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41B60B25" w:rsidR="008A2E88" w:rsidRPr="00AC7566" w:rsidRDefault="008A2E88" w:rsidP="008A2E88">
      <w:r w:rsidRPr="00AD13C6">
        <w:rPr>
          <w:rFonts w:ascii="Verdana" w:hAnsi="Verdana"/>
          <w:noProof/>
          <w:lang w:val="es-BO" w:eastAsia="es-BO"/>
        </w:rPr>
        <w:drawing>
          <wp:anchor distT="0" distB="0" distL="114300" distR="114300" simplePos="0" relativeHeight="251674624" behindDoc="1" locked="0" layoutInCell="1" allowOverlap="1" wp14:anchorId="7D89F24F" wp14:editId="45BE32AB">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6B984015"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FA173C">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2B3EC2" w:rsidRPr="00335F1B" w:rsidRDefault="002B3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2B3EC2" w:rsidRDefault="002B3EC2" w:rsidP="00524E8A">
                            <w:pPr>
                              <w:jc w:val="center"/>
                              <w:rPr>
                                <w:rFonts w:ascii="Century Gothic" w:hAnsi="Century Gothic" w:cs="Arial"/>
                                <w:b/>
                                <w:color w:val="000000" w:themeColor="text1"/>
                                <w:sz w:val="22"/>
                              </w:rPr>
                            </w:pPr>
                          </w:p>
                          <w:p w14:paraId="70E3C0F2" w14:textId="092E50AA" w:rsidR="002B3EC2" w:rsidRDefault="002B3EC2" w:rsidP="00524E8A">
                            <w:pPr>
                              <w:jc w:val="center"/>
                              <w:rPr>
                                <w:rFonts w:ascii="Century Gothic" w:hAnsi="Century Gothic" w:cs="Arial"/>
                                <w:b/>
                                <w:color w:val="0000FF"/>
                                <w:sz w:val="28"/>
                              </w:rPr>
                            </w:pPr>
                            <w:r w:rsidRPr="00D37A51">
                              <w:rPr>
                                <w:rFonts w:ascii="Century Gothic" w:hAnsi="Century Gothic" w:cs="Arial"/>
                                <w:b/>
                                <w:color w:val="0000FF"/>
                                <w:sz w:val="28"/>
                              </w:rPr>
                              <w:t>PROYECTO DE VIVIENDA NUEVA EN EL MUNICIPIO DE CUEVO – FASE (VIII) 2024 – SANTA CRUZ</w:t>
                            </w:r>
                          </w:p>
                          <w:p w14:paraId="42D44C2F" w14:textId="77777777" w:rsidR="002B3EC2" w:rsidRDefault="002B3EC2" w:rsidP="00524E8A">
                            <w:pPr>
                              <w:jc w:val="center"/>
                              <w:rPr>
                                <w:rFonts w:ascii="Century Gothic" w:hAnsi="Century Gothic" w:cs="Arial"/>
                                <w:b/>
                                <w:color w:val="000000" w:themeColor="text1"/>
                                <w:sz w:val="32"/>
                              </w:rPr>
                            </w:pPr>
                          </w:p>
                          <w:p w14:paraId="2E6870D0" w14:textId="77777777" w:rsidR="002B3EC2" w:rsidRDefault="002B3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2B3EC2" w:rsidRPr="00335F1B" w:rsidRDefault="002B3EC2" w:rsidP="00524E8A">
                            <w:pPr>
                              <w:jc w:val="center"/>
                              <w:rPr>
                                <w:rFonts w:ascii="Century Gothic" w:hAnsi="Century Gothic" w:cs="Arial"/>
                                <w:b/>
                                <w:color w:val="000000" w:themeColor="text1"/>
                                <w:sz w:val="32"/>
                              </w:rPr>
                            </w:pPr>
                          </w:p>
                          <w:p w14:paraId="77BC9FAB" w14:textId="77777777" w:rsidR="002B3EC2" w:rsidRPr="00226A9B" w:rsidRDefault="002B3EC2" w:rsidP="00524E8A">
                            <w:pPr>
                              <w:rPr>
                                <w:rFonts w:ascii="Century Gothic" w:hAnsi="Century Gothic" w:cs="Arial"/>
                                <w:b/>
                                <w:color w:val="FF0000"/>
                                <w:sz w:val="12"/>
                              </w:rPr>
                            </w:pPr>
                          </w:p>
                          <w:p w14:paraId="1A011175" w14:textId="396C61A3" w:rsidR="002B3EC2" w:rsidRPr="004669A0" w:rsidRDefault="002B3EC2" w:rsidP="00226A9B">
                            <w:pPr>
                              <w:jc w:val="center"/>
                              <w:rPr>
                                <w:rFonts w:ascii="Century Gothic" w:hAnsi="Century Gothic"/>
                                <w:b/>
                                <w:color w:val="0000FF"/>
                                <w:sz w:val="32"/>
                                <w:lang w:val="es-AR"/>
                              </w:rPr>
                            </w:pPr>
                            <w:r>
                              <w:rPr>
                                <w:rFonts w:ascii="Century Gothic" w:hAnsi="Century Gothic"/>
                                <w:b/>
                                <w:color w:val="0000FF"/>
                                <w:sz w:val="32"/>
                                <w:lang w:val="es-AR"/>
                              </w:rPr>
                              <w:t>AEV-SC-DO 001/2024</w:t>
                            </w:r>
                          </w:p>
                          <w:p w14:paraId="4A37E76B" w14:textId="77777777" w:rsidR="002B3EC2" w:rsidRPr="004669A0" w:rsidRDefault="002B3EC2" w:rsidP="00226A9B">
                            <w:pPr>
                              <w:jc w:val="center"/>
                              <w:rPr>
                                <w:rFonts w:ascii="Century Gothic" w:hAnsi="Century Gothic"/>
                                <w:b/>
                                <w:color w:val="0000FF"/>
                                <w:sz w:val="32"/>
                                <w:lang w:val="es-AR"/>
                              </w:rPr>
                            </w:pPr>
                          </w:p>
                          <w:p w14:paraId="360763CF" w14:textId="77777777" w:rsidR="002B3EC2" w:rsidRDefault="002B3EC2"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2B3EC2" w:rsidRPr="00EF589C" w:rsidRDefault="002B3EC2" w:rsidP="00524E8A">
                            <w:pPr>
                              <w:jc w:val="center"/>
                              <w:rPr>
                                <w:rFonts w:ascii="Century Gothic" w:hAnsi="Century Gothic" w:cs="Arial"/>
                                <w:b/>
                                <w:color w:val="000000" w:themeColor="text1"/>
                                <w:sz w:val="24"/>
                              </w:rPr>
                            </w:pPr>
                          </w:p>
                          <w:p w14:paraId="43669B87" w14:textId="77777777" w:rsidR="002B3EC2" w:rsidRDefault="002B3EC2"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DD2CEE1" w14:textId="5799D3FE" w:rsidR="002B3EC2" w:rsidRDefault="002B3EC2" w:rsidP="00524E8A">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66177D6" w14:textId="77777777" w:rsidR="002B3EC2" w:rsidRDefault="002B3EC2" w:rsidP="00524E8A">
                            <w:pPr>
                              <w:jc w:val="center"/>
                              <w:rPr>
                                <w:rFonts w:ascii="Century Gothic" w:hAnsi="Century Gothic"/>
                                <w:b/>
                                <w:sz w:val="32"/>
                                <w:lang w:val="es-AR"/>
                              </w:rPr>
                            </w:pPr>
                          </w:p>
                          <w:p w14:paraId="5D6B5CA7" w14:textId="503A71F2" w:rsidR="002B3EC2" w:rsidRPr="0016594B" w:rsidRDefault="002B3EC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2B3EC2" w:rsidRDefault="002B3EC2" w:rsidP="00524E8A">
                            <w:pPr>
                              <w:jc w:val="center"/>
                              <w:rPr>
                                <w:rFonts w:ascii="Century Gothic" w:hAnsi="Century Gothic"/>
                                <w:b/>
                                <w:sz w:val="32"/>
                                <w:lang w:val="es-AR"/>
                              </w:rPr>
                            </w:pPr>
                          </w:p>
                          <w:p w14:paraId="1323F428" w14:textId="77777777" w:rsidR="002B3EC2" w:rsidRDefault="002B3EC2" w:rsidP="00524E8A">
                            <w:pPr>
                              <w:jc w:val="center"/>
                              <w:rPr>
                                <w:rFonts w:ascii="Century Gothic" w:hAnsi="Century Gothic"/>
                                <w:b/>
                                <w:sz w:val="32"/>
                                <w:lang w:val="es-AR"/>
                              </w:rPr>
                            </w:pPr>
                          </w:p>
                          <w:p w14:paraId="655A70D4" w14:textId="77777777" w:rsidR="002B3EC2" w:rsidRDefault="002B3EC2" w:rsidP="00524E8A">
                            <w:pPr>
                              <w:jc w:val="center"/>
                              <w:rPr>
                                <w:rFonts w:ascii="Century Gothic" w:hAnsi="Century Gothic"/>
                                <w:b/>
                                <w:sz w:val="32"/>
                                <w:lang w:val="es-AR"/>
                              </w:rPr>
                            </w:pPr>
                          </w:p>
                          <w:p w14:paraId="59A76E19" w14:textId="77777777" w:rsidR="002B3EC2" w:rsidRDefault="002B3EC2" w:rsidP="00524E8A">
                            <w:pPr>
                              <w:jc w:val="center"/>
                              <w:rPr>
                                <w:rFonts w:ascii="Century Gothic" w:hAnsi="Century Gothic"/>
                                <w:b/>
                                <w:sz w:val="32"/>
                                <w:lang w:val="es-AR"/>
                              </w:rPr>
                            </w:pPr>
                          </w:p>
                          <w:p w14:paraId="0737A34E" w14:textId="77777777" w:rsidR="002B3EC2" w:rsidRDefault="002B3EC2" w:rsidP="00524E8A">
                            <w:pPr>
                              <w:jc w:val="center"/>
                              <w:rPr>
                                <w:rFonts w:ascii="Century Gothic" w:hAnsi="Century Gothic"/>
                                <w:b/>
                                <w:sz w:val="32"/>
                                <w:lang w:val="es-AR"/>
                              </w:rPr>
                            </w:pPr>
                          </w:p>
                          <w:p w14:paraId="7C80A23A" w14:textId="77777777" w:rsidR="002B3EC2" w:rsidRDefault="002B3EC2" w:rsidP="00524E8A">
                            <w:pPr>
                              <w:jc w:val="center"/>
                              <w:rPr>
                                <w:rFonts w:ascii="Century Gothic" w:hAnsi="Century Gothic"/>
                                <w:b/>
                                <w:sz w:val="32"/>
                                <w:lang w:val="es-AR"/>
                              </w:rPr>
                            </w:pPr>
                          </w:p>
                          <w:p w14:paraId="6DDC826E" w14:textId="77777777" w:rsidR="002B3EC2" w:rsidRPr="00335F1B" w:rsidRDefault="002B3EC2"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2B3EC2" w:rsidRPr="00335F1B" w:rsidRDefault="002B3EC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2B3EC2" w:rsidRPr="00335F1B" w:rsidRDefault="002B3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2B3EC2" w:rsidRDefault="002B3EC2" w:rsidP="00524E8A">
                      <w:pPr>
                        <w:jc w:val="center"/>
                        <w:rPr>
                          <w:rFonts w:ascii="Century Gothic" w:hAnsi="Century Gothic" w:cs="Arial"/>
                          <w:b/>
                          <w:color w:val="000000" w:themeColor="text1"/>
                          <w:sz w:val="22"/>
                        </w:rPr>
                      </w:pPr>
                    </w:p>
                    <w:p w14:paraId="70E3C0F2" w14:textId="092E50AA" w:rsidR="002B3EC2" w:rsidRDefault="002B3EC2" w:rsidP="00524E8A">
                      <w:pPr>
                        <w:jc w:val="center"/>
                        <w:rPr>
                          <w:rFonts w:ascii="Century Gothic" w:hAnsi="Century Gothic" w:cs="Arial"/>
                          <w:b/>
                          <w:color w:val="0000FF"/>
                          <w:sz w:val="28"/>
                        </w:rPr>
                      </w:pPr>
                      <w:r w:rsidRPr="00D37A51">
                        <w:rPr>
                          <w:rFonts w:ascii="Century Gothic" w:hAnsi="Century Gothic" w:cs="Arial"/>
                          <w:b/>
                          <w:color w:val="0000FF"/>
                          <w:sz w:val="28"/>
                        </w:rPr>
                        <w:t>PROYECTO DE VIVIENDA NUEVA EN EL MUNICIPIO DE CUEVO – FASE (VIII) 2024 – SANTA CRUZ</w:t>
                      </w:r>
                    </w:p>
                    <w:p w14:paraId="42D44C2F" w14:textId="77777777" w:rsidR="002B3EC2" w:rsidRDefault="002B3EC2" w:rsidP="00524E8A">
                      <w:pPr>
                        <w:jc w:val="center"/>
                        <w:rPr>
                          <w:rFonts w:ascii="Century Gothic" w:hAnsi="Century Gothic" w:cs="Arial"/>
                          <w:b/>
                          <w:color w:val="000000" w:themeColor="text1"/>
                          <w:sz w:val="32"/>
                        </w:rPr>
                      </w:pPr>
                    </w:p>
                    <w:p w14:paraId="2E6870D0" w14:textId="77777777" w:rsidR="002B3EC2" w:rsidRDefault="002B3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2B3EC2" w:rsidRPr="00335F1B" w:rsidRDefault="002B3EC2" w:rsidP="00524E8A">
                      <w:pPr>
                        <w:jc w:val="center"/>
                        <w:rPr>
                          <w:rFonts w:ascii="Century Gothic" w:hAnsi="Century Gothic" w:cs="Arial"/>
                          <w:b/>
                          <w:color w:val="000000" w:themeColor="text1"/>
                          <w:sz w:val="32"/>
                        </w:rPr>
                      </w:pPr>
                    </w:p>
                    <w:p w14:paraId="77BC9FAB" w14:textId="77777777" w:rsidR="002B3EC2" w:rsidRPr="00226A9B" w:rsidRDefault="002B3EC2" w:rsidP="00524E8A">
                      <w:pPr>
                        <w:rPr>
                          <w:rFonts w:ascii="Century Gothic" w:hAnsi="Century Gothic" w:cs="Arial"/>
                          <w:b/>
                          <w:color w:val="FF0000"/>
                          <w:sz w:val="12"/>
                        </w:rPr>
                      </w:pPr>
                    </w:p>
                    <w:p w14:paraId="1A011175" w14:textId="396C61A3" w:rsidR="002B3EC2" w:rsidRPr="004669A0" w:rsidRDefault="002B3EC2" w:rsidP="00226A9B">
                      <w:pPr>
                        <w:jc w:val="center"/>
                        <w:rPr>
                          <w:rFonts w:ascii="Century Gothic" w:hAnsi="Century Gothic"/>
                          <w:b/>
                          <w:color w:val="0000FF"/>
                          <w:sz w:val="32"/>
                          <w:lang w:val="es-AR"/>
                        </w:rPr>
                      </w:pPr>
                      <w:r>
                        <w:rPr>
                          <w:rFonts w:ascii="Century Gothic" w:hAnsi="Century Gothic"/>
                          <w:b/>
                          <w:color w:val="0000FF"/>
                          <w:sz w:val="32"/>
                          <w:lang w:val="es-AR"/>
                        </w:rPr>
                        <w:t>AEV-SC-DO 001/2024</w:t>
                      </w:r>
                    </w:p>
                    <w:p w14:paraId="4A37E76B" w14:textId="77777777" w:rsidR="002B3EC2" w:rsidRPr="004669A0" w:rsidRDefault="002B3EC2" w:rsidP="00226A9B">
                      <w:pPr>
                        <w:jc w:val="center"/>
                        <w:rPr>
                          <w:rFonts w:ascii="Century Gothic" w:hAnsi="Century Gothic"/>
                          <w:b/>
                          <w:color w:val="0000FF"/>
                          <w:sz w:val="32"/>
                          <w:lang w:val="es-AR"/>
                        </w:rPr>
                      </w:pPr>
                    </w:p>
                    <w:p w14:paraId="360763CF" w14:textId="77777777" w:rsidR="002B3EC2" w:rsidRDefault="002B3EC2"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2B3EC2" w:rsidRPr="00EF589C" w:rsidRDefault="002B3EC2" w:rsidP="00524E8A">
                      <w:pPr>
                        <w:jc w:val="center"/>
                        <w:rPr>
                          <w:rFonts w:ascii="Century Gothic" w:hAnsi="Century Gothic" w:cs="Arial"/>
                          <w:b/>
                          <w:color w:val="000000" w:themeColor="text1"/>
                          <w:sz w:val="24"/>
                        </w:rPr>
                      </w:pPr>
                    </w:p>
                    <w:p w14:paraId="43669B87" w14:textId="77777777" w:rsidR="002B3EC2" w:rsidRDefault="002B3EC2"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DD2CEE1" w14:textId="5799D3FE" w:rsidR="002B3EC2" w:rsidRDefault="002B3EC2" w:rsidP="00524E8A">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66177D6" w14:textId="77777777" w:rsidR="002B3EC2" w:rsidRDefault="002B3EC2" w:rsidP="00524E8A">
                      <w:pPr>
                        <w:jc w:val="center"/>
                        <w:rPr>
                          <w:rFonts w:ascii="Century Gothic" w:hAnsi="Century Gothic"/>
                          <w:b/>
                          <w:sz w:val="32"/>
                          <w:lang w:val="es-AR"/>
                        </w:rPr>
                      </w:pPr>
                    </w:p>
                    <w:p w14:paraId="5D6B5CA7" w14:textId="503A71F2" w:rsidR="002B3EC2" w:rsidRPr="0016594B" w:rsidRDefault="002B3EC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2B3EC2" w:rsidRDefault="002B3EC2" w:rsidP="00524E8A">
                      <w:pPr>
                        <w:jc w:val="center"/>
                        <w:rPr>
                          <w:rFonts w:ascii="Century Gothic" w:hAnsi="Century Gothic"/>
                          <w:b/>
                          <w:sz w:val="32"/>
                          <w:lang w:val="es-AR"/>
                        </w:rPr>
                      </w:pPr>
                    </w:p>
                    <w:p w14:paraId="1323F428" w14:textId="77777777" w:rsidR="002B3EC2" w:rsidRDefault="002B3EC2" w:rsidP="00524E8A">
                      <w:pPr>
                        <w:jc w:val="center"/>
                        <w:rPr>
                          <w:rFonts w:ascii="Century Gothic" w:hAnsi="Century Gothic"/>
                          <w:b/>
                          <w:sz w:val="32"/>
                          <w:lang w:val="es-AR"/>
                        </w:rPr>
                      </w:pPr>
                    </w:p>
                    <w:p w14:paraId="655A70D4" w14:textId="77777777" w:rsidR="002B3EC2" w:rsidRDefault="002B3EC2" w:rsidP="00524E8A">
                      <w:pPr>
                        <w:jc w:val="center"/>
                        <w:rPr>
                          <w:rFonts w:ascii="Century Gothic" w:hAnsi="Century Gothic"/>
                          <w:b/>
                          <w:sz w:val="32"/>
                          <w:lang w:val="es-AR"/>
                        </w:rPr>
                      </w:pPr>
                    </w:p>
                    <w:p w14:paraId="59A76E19" w14:textId="77777777" w:rsidR="002B3EC2" w:rsidRDefault="002B3EC2" w:rsidP="00524E8A">
                      <w:pPr>
                        <w:jc w:val="center"/>
                        <w:rPr>
                          <w:rFonts w:ascii="Century Gothic" w:hAnsi="Century Gothic"/>
                          <w:b/>
                          <w:sz w:val="32"/>
                          <w:lang w:val="es-AR"/>
                        </w:rPr>
                      </w:pPr>
                    </w:p>
                    <w:p w14:paraId="0737A34E" w14:textId="77777777" w:rsidR="002B3EC2" w:rsidRDefault="002B3EC2" w:rsidP="00524E8A">
                      <w:pPr>
                        <w:jc w:val="center"/>
                        <w:rPr>
                          <w:rFonts w:ascii="Century Gothic" w:hAnsi="Century Gothic"/>
                          <w:b/>
                          <w:sz w:val="32"/>
                          <w:lang w:val="es-AR"/>
                        </w:rPr>
                      </w:pPr>
                    </w:p>
                    <w:p w14:paraId="7C80A23A" w14:textId="77777777" w:rsidR="002B3EC2" w:rsidRDefault="002B3EC2" w:rsidP="00524E8A">
                      <w:pPr>
                        <w:jc w:val="center"/>
                        <w:rPr>
                          <w:rFonts w:ascii="Century Gothic" w:hAnsi="Century Gothic"/>
                          <w:b/>
                          <w:sz w:val="32"/>
                          <w:lang w:val="es-AR"/>
                        </w:rPr>
                      </w:pPr>
                    </w:p>
                    <w:p w14:paraId="6DDC826E" w14:textId="77777777" w:rsidR="002B3EC2" w:rsidRPr="00335F1B" w:rsidRDefault="002B3EC2"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2B3EC2" w:rsidRPr="00335F1B" w:rsidRDefault="002B3EC2"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27864956"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DC673A">
        <w:rPr>
          <w:rFonts w:ascii="Arial" w:hAnsi="Arial" w:cs="Arial"/>
          <w:b/>
          <w:sz w:val="24"/>
          <w:szCs w:val="24"/>
        </w:rPr>
        <w:t>2024</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1639D4">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1639D4">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1639D4">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1639D4">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1639D4">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1639D4">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lastRenderedPageBreak/>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1639D4">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1639D4">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1639D4">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 xml:space="preserve">Se deberán considerar como criterios de </w:t>
      </w:r>
      <w:proofErr w:type="spellStart"/>
      <w:r w:rsidRPr="00E076F9">
        <w:rPr>
          <w:rFonts w:ascii="Verdana" w:hAnsi="Verdana"/>
          <w:sz w:val="18"/>
          <w:szCs w:val="18"/>
          <w:lang w:val="es-BO"/>
        </w:rPr>
        <w:t>subsanabilidad</w:t>
      </w:r>
      <w:proofErr w:type="spellEnd"/>
      <w:r w:rsidRPr="00E076F9">
        <w:rPr>
          <w:rFonts w:ascii="Verdana" w:hAnsi="Verdana"/>
          <w:sz w:val="18"/>
          <w:szCs w:val="18"/>
          <w:lang w:val="es-BO"/>
        </w:rPr>
        <w:t xml:space="preserve">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lastRenderedPageBreak/>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lastRenderedPageBreak/>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lastRenderedPageBreak/>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lastRenderedPageBreak/>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w:t>
      </w:r>
      <w:proofErr w:type="spellStart"/>
      <w:r w:rsidRPr="00DC69F6">
        <w:rPr>
          <w:rFonts w:ascii="Verdana" w:hAnsi="Verdana" w:cs="Arial"/>
          <w:sz w:val="18"/>
          <w:szCs w:val="18"/>
          <w:lang w:val="es-BO"/>
        </w:rPr>
        <w:t>erá</w:t>
      </w:r>
      <w:proofErr w:type="spellEnd"/>
      <w:r w:rsidRPr="00DC69F6">
        <w:rPr>
          <w:rFonts w:ascii="Verdana" w:hAnsi="Verdana" w:cs="Arial"/>
          <w:sz w:val="18"/>
          <w:szCs w:val="18"/>
          <w:lang w:val="es-BO"/>
        </w:rPr>
        <w:t xml:space="preserve">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7B439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7B439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lastRenderedPageBreak/>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1639D4">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1639D4">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proofErr w:type="gramStart"/>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w:t>
      </w:r>
      <w:proofErr w:type="gramEnd"/>
      <w:r w:rsidR="00AB4A11" w:rsidRPr="00AE79D2">
        <w:rPr>
          <w:rFonts w:ascii="Verdana" w:hAnsi="Verdana" w:cs="Arial"/>
          <w:sz w:val="18"/>
          <w:szCs w:val="18"/>
          <w:lang w:val="es-BO"/>
        </w:rPr>
        <w:t xml:space="preserve">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proofErr w:type="gramStart"/>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El</w:t>
      </w:r>
      <w:proofErr w:type="gramEnd"/>
      <w:r w:rsidR="00C17A59" w:rsidRPr="003B0E0B">
        <w:rPr>
          <w:rFonts w:ascii="Verdana" w:hAnsi="Verdana" w:cs="Arial"/>
          <w:color w:val="000000" w:themeColor="text1"/>
          <w:sz w:val="18"/>
          <w:szCs w:val="18"/>
          <w:lang w:val="es-BO"/>
        </w:rPr>
        <w:t xml:space="preserve">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 xml:space="preserve">Estas órdenes serán emitidas por el Supervisor, mediante carta expresa, o en un Libro de Órdenes </w:t>
      </w:r>
      <w:proofErr w:type="spellStart"/>
      <w:r w:rsidRPr="0079376E">
        <w:rPr>
          <w:rFonts w:ascii="Verdana" w:hAnsi="Verdana" w:cs="Arial"/>
          <w:sz w:val="18"/>
          <w:szCs w:val="18"/>
          <w:lang w:val="es-BO"/>
        </w:rPr>
        <w:t>aperturado</w:t>
      </w:r>
      <w:proofErr w:type="spellEnd"/>
      <w:r w:rsidRPr="0079376E">
        <w:rPr>
          <w:rFonts w:ascii="Verdana" w:hAnsi="Verdana" w:cs="Arial"/>
          <w:sz w:val="18"/>
          <w:szCs w:val="18"/>
          <w:lang w:val="es-BO"/>
        </w:rPr>
        <w:t xml:space="preserve">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lastRenderedPageBreak/>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4412EC" w14:textId="7B07BF6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347EC6C" w14:textId="227AA67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4FE42A" w14:textId="42BFAF9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C12D58" w14:textId="05B8B0A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5CA698" w14:textId="38A686A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89A4F0" w14:textId="4A2E8BC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B4B0C5" w14:textId="19F0222A"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C5B54D7" w14:textId="386F5607"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440969" w14:textId="06F1B8A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24649A6" w14:textId="636607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46755A" w14:textId="1CB47C0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065FE5" w14:textId="10755FA5"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E2E5DB" w14:textId="643A43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4856A3" w14:textId="4566716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61A655A" w14:textId="2536F8C1"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F1BA96" w14:textId="1A50549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C98204" w14:textId="0753C92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5841B4CF" w14:textId="48931169" w:rsidR="00D7131C" w:rsidRPr="006F3C39" w:rsidRDefault="00A35398" w:rsidP="001639D4">
      <w:pPr>
        <w:pStyle w:val="Ttulo10"/>
        <w:numPr>
          <w:ilvl w:val="0"/>
          <w:numId w:val="41"/>
        </w:numPr>
        <w:spacing w:before="160" w:after="160"/>
        <w:jc w:val="both"/>
        <w:rPr>
          <w:rFonts w:ascii="Verdana" w:hAnsi="Verdana"/>
          <w:sz w:val="18"/>
        </w:rPr>
      </w:pPr>
      <w:bookmarkStart w:id="44" w:name="_Toc517794431"/>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109"/>
        <w:gridCol w:w="134"/>
        <w:gridCol w:w="460"/>
        <w:gridCol w:w="172"/>
        <w:gridCol w:w="218"/>
        <w:gridCol w:w="288"/>
        <w:gridCol w:w="1112"/>
        <w:gridCol w:w="367"/>
        <w:gridCol w:w="1224"/>
        <w:gridCol w:w="190"/>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2CE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059F8C5D" w:rsidR="00536F77" w:rsidRPr="006516E0" w:rsidRDefault="00D37A51" w:rsidP="00FA173C">
            <w:pPr>
              <w:tabs>
                <w:tab w:val="left" w:pos="450"/>
                <w:tab w:val="left" w:pos="4893"/>
              </w:tabs>
              <w:ind w:right="-53"/>
              <w:jc w:val="both"/>
              <w:rPr>
                <w:rFonts w:ascii="Verdana" w:hAnsi="Verdana" w:cs="Arial"/>
                <w:b/>
                <w:sz w:val="14"/>
                <w:szCs w:val="14"/>
                <w:lang w:val="es-ES_tradnl"/>
              </w:rPr>
            </w:pPr>
            <w:r w:rsidRPr="00D37A51">
              <w:rPr>
                <w:rFonts w:ascii="Verdana" w:hAnsi="Verdana" w:cs="Arial"/>
                <w:b/>
                <w:sz w:val="14"/>
                <w:szCs w:val="14"/>
                <w:lang w:val="es-ES_tradnl"/>
              </w:rPr>
              <w:t>PROYECTO DE VIVIENDA NUEVA EN EL MUNICIPIO DE CUEVO – FASE (VIII) 2024 – SANTA CRUZ</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2CE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2CE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0E516282" w:rsidR="00536F77" w:rsidRPr="004669A0" w:rsidRDefault="00FA173C" w:rsidP="00D37A51">
            <w:pPr>
              <w:rPr>
                <w:rFonts w:ascii="Arial" w:hAnsi="Arial" w:cs="Arial"/>
                <w:sz w:val="16"/>
                <w:szCs w:val="16"/>
                <w:lang w:val="es-BO"/>
              </w:rPr>
            </w:pPr>
            <w:r>
              <w:rPr>
                <w:rFonts w:ascii="Arial" w:hAnsi="Arial" w:cs="Arial"/>
                <w:sz w:val="16"/>
                <w:szCs w:val="16"/>
                <w:lang w:val="es-BO"/>
              </w:rPr>
              <w:t>AEV-SC-DO 00</w:t>
            </w:r>
            <w:r w:rsidR="00D37A51">
              <w:rPr>
                <w:rFonts w:ascii="Arial" w:hAnsi="Arial" w:cs="Arial"/>
                <w:sz w:val="16"/>
                <w:szCs w:val="16"/>
                <w:lang w:val="es-BO"/>
              </w:rPr>
              <w:t>1</w:t>
            </w:r>
            <w:r>
              <w:rPr>
                <w:rFonts w:ascii="Arial" w:hAnsi="Arial" w:cs="Arial"/>
                <w:sz w:val="16"/>
                <w:szCs w:val="16"/>
                <w:lang w:val="es-BO"/>
              </w:rPr>
              <w:t>/202</w:t>
            </w:r>
            <w:r w:rsidR="00D37A51">
              <w:rPr>
                <w:rFonts w:ascii="Arial" w:hAnsi="Arial" w:cs="Arial"/>
                <w:sz w:val="16"/>
                <w:szCs w:val="16"/>
                <w:lang w:val="es-BO"/>
              </w:rPr>
              <w:t>4</w:t>
            </w:r>
            <w:r>
              <w:rPr>
                <w:rFonts w:ascii="Arial" w:hAnsi="Arial" w:cs="Arial"/>
                <w:sz w:val="16"/>
                <w:szCs w:val="16"/>
                <w:lang w:val="es-BO"/>
              </w:rPr>
              <w:t xml:space="preserve"> (</w:t>
            </w:r>
            <w:r w:rsidR="00D37A51">
              <w:rPr>
                <w:rFonts w:ascii="Arial" w:hAnsi="Arial" w:cs="Arial"/>
                <w:sz w:val="16"/>
                <w:szCs w:val="16"/>
                <w:lang w:val="es-BO"/>
              </w:rPr>
              <w:t>PRIMER</w:t>
            </w:r>
            <w:r>
              <w:rPr>
                <w:rFonts w:ascii="Arial" w:hAnsi="Arial" w:cs="Arial"/>
                <w:sz w:val="16"/>
                <w:szCs w:val="16"/>
                <w:lang w:val="es-BO"/>
              </w:rPr>
              <w:t>A CONVOCATORIA</w:t>
            </w:r>
            <w:r w:rsidR="00596445">
              <w:rPr>
                <w:rFonts w:ascii="Arial" w:hAnsi="Arial" w:cs="Arial"/>
                <w:sz w:val="16"/>
                <w:szCs w:val="16"/>
                <w:lang w:val="es-BO"/>
              </w:rPr>
              <w:t xml:space="preserve"> SEGUNDA PUBLICACION</w:t>
            </w:r>
            <w:r>
              <w:rPr>
                <w:rFonts w:ascii="Arial" w:hAnsi="Arial" w:cs="Arial"/>
                <w:sz w:val="16"/>
                <w:szCs w:val="16"/>
                <w:lang w:val="es-BO"/>
              </w:rPr>
              <w:t>)</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2CE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2CE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A1E8865" w:rsidR="00536F77" w:rsidRPr="00AD6FF4" w:rsidRDefault="00130696" w:rsidP="006238A3">
            <w:pPr>
              <w:rPr>
                <w:rFonts w:ascii="Arial" w:hAnsi="Arial" w:cs="Arial"/>
                <w:sz w:val="16"/>
                <w:szCs w:val="16"/>
                <w:lang w:val="es-BO"/>
              </w:rPr>
            </w:pPr>
            <w:r>
              <w:rPr>
                <w:rFonts w:ascii="Arial" w:hAnsi="Arial" w:cs="Arial"/>
                <w:sz w:val="16"/>
                <w:szCs w:val="16"/>
                <w:lang w:val="es-BO"/>
              </w:rPr>
              <w:t xml:space="preserve">2024 </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457952D2" w:rsidR="00536F77" w:rsidRPr="0041317F" w:rsidRDefault="007D3E29" w:rsidP="007D3E29">
            <w:pPr>
              <w:rPr>
                <w:rFonts w:ascii="Verdana" w:hAnsi="Verdana" w:cs="Calibri"/>
                <w:b/>
                <w:sz w:val="16"/>
                <w:szCs w:val="16"/>
              </w:rPr>
            </w:pPr>
            <w:r w:rsidRPr="007D3E29">
              <w:rPr>
                <w:rFonts w:ascii="Verdana" w:hAnsi="Verdana" w:cs="Calibri"/>
                <w:b/>
                <w:sz w:val="16"/>
                <w:szCs w:val="16"/>
              </w:rPr>
              <w:t>Bs.</w:t>
            </w:r>
            <w:r>
              <w:rPr>
                <w:rFonts w:ascii="Verdana" w:hAnsi="Verdana" w:cs="Calibri"/>
                <w:b/>
                <w:sz w:val="16"/>
                <w:szCs w:val="16"/>
              </w:rPr>
              <w:t>-</w:t>
            </w:r>
            <w:r w:rsidRPr="007D3E29">
              <w:rPr>
                <w:rFonts w:ascii="Verdana" w:hAnsi="Verdana" w:cs="Calibri"/>
                <w:b/>
                <w:sz w:val="16"/>
                <w:szCs w:val="16"/>
              </w:rPr>
              <w:t xml:space="preserve"> 2.288.066,40</w:t>
            </w:r>
            <w:r>
              <w:rPr>
                <w:rFonts w:ascii="Verdana" w:hAnsi="Verdana" w:cs="Calibri"/>
                <w:b/>
                <w:sz w:val="16"/>
                <w:szCs w:val="16"/>
              </w:rPr>
              <w:t>.-</w:t>
            </w:r>
            <w:r w:rsidRPr="007D3E29">
              <w:rPr>
                <w:rFonts w:ascii="Verdana" w:hAnsi="Verdana" w:cs="Calibri"/>
                <w:b/>
                <w:sz w:val="16"/>
                <w:szCs w:val="16"/>
              </w:rPr>
              <w:t xml:space="preserve"> (Dos Millones Doscientos Ochenta </w:t>
            </w:r>
            <w:r>
              <w:rPr>
                <w:rFonts w:ascii="Verdana" w:hAnsi="Verdana" w:cs="Calibri"/>
                <w:b/>
                <w:sz w:val="16"/>
                <w:szCs w:val="16"/>
              </w:rPr>
              <w:t>y</w:t>
            </w:r>
            <w:r w:rsidRPr="007D3E29">
              <w:rPr>
                <w:rFonts w:ascii="Verdana" w:hAnsi="Verdana" w:cs="Calibri"/>
                <w:b/>
                <w:sz w:val="16"/>
                <w:szCs w:val="16"/>
              </w:rPr>
              <w:t xml:space="preserve"> Ocho Mil S</w:t>
            </w:r>
            <w:r>
              <w:rPr>
                <w:rFonts w:ascii="Verdana" w:hAnsi="Verdana" w:cs="Calibri"/>
                <w:b/>
                <w:sz w:val="16"/>
                <w:szCs w:val="16"/>
              </w:rPr>
              <w:t>esenta y Seis 40/100 Bolivianos</w:t>
            </w:r>
            <w:r w:rsidRPr="007D3E29">
              <w:rPr>
                <w:rFonts w:ascii="Verdana" w:hAnsi="Verdana" w:cs="Calibri"/>
                <w:b/>
                <w:sz w:val="16"/>
                <w:szCs w:val="16"/>
              </w:rPr>
              <w:t>)</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2CE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2CE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6308B9A0" w:rsidR="00536F77" w:rsidRPr="00AD6FF4" w:rsidRDefault="007D3E29" w:rsidP="00EE2CE4">
            <w:pPr>
              <w:jc w:val="both"/>
              <w:rPr>
                <w:rFonts w:ascii="Arial" w:hAnsi="Arial" w:cs="Arial"/>
                <w:sz w:val="16"/>
                <w:szCs w:val="16"/>
                <w:lang w:val="es-BO"/>
              </w:rPr>
            </w:pPr>
            <w:r w:rsidRPr="007D3E29">
              <w:rPr>
                <w:rFonts w:ascii="Arial" w:hAnsi="Arial" w:cs="Arial"/>
                <w:sz w:val="16"/>
                <w:szCs w:val="16"/>
                <w:lang w:val="es-BO"/>
              </w:rPr>
              <w:t>El municipio de CUEVO se encuentra en la provincia CORDILLERA, del departamento de Santa Cruz limita al norte con la sección municipal de CAMIRI, al sur con la provincia LUIS CALVO, al este con la sección municipal de BOYUIBE y al oeste con la provincia LUIS CALVO</w:t>
            </w:r>
            <w:r>
              <w:rPr>
                <w:rFonts w:ascii="Arial" w:hAnsi="Arial" w:cs="Arial"/>
                <w:sz w:val="16"/>
                <w:szCs w:val="16"/>
                <w:lang w:val="es-BO"/>
              </w:rPr>
              <w:t>.</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875927C" w:rsidR="00536F77" w:rsidRPr="00AD6FF4" w:rsidRDefault="00EE2CE4" w:rsidP="007D3E29">
            <w:pPr>
              <w:rPr>
                <w:rFonts w:ascii="Arial" w:hAnsi="Arial" w:cs="Arial"/>
                <w:sz w:val="16"/>
                <w:szCs w:val="16"/>
                <w:lang w:val="es-BO"/>
              </w:rPr>
            </w:pPr>
            <w:r w:rsidRPr="00EE2CE4">
              <w:rPr>
                <w:rFonts w:ascii="Arial" w:hAnsi="Arial" w:cs="Arial"/>
                <w:sz w:val="16"/>
                <w:szCs w:val="16"/>
                <w:lang w:val="es-BO"/>
              </w:rPr>
              <w:t>10</w:t>
            </w:r>
            <w:r w:rsidR="007D3E29">
              <w:rPr>
                <w:rFonts w:ascii="Arial" w:hAnsi="Arial" w:cs="Arial"/>
                <w:sz w:val="16"/>
                <w:szCs w:val="16"/>
                <w:lang w:val="es-BO"/>
              </w:rPr>
              <w:t>5</w:t>
            </w:r>
            <w:r w:rsidRPr="00EE2CE4">
              <w:rPr>
                <w:rFonts w:ascii="Arial" w:hAnsi="Arial" w:cs="Arial"/>
                <w:sz w:val="16"/>
                <w:szCs w:val="16"/>
                <w:lang w:val="es-BO"/>
              </w:rPr>
              <w:t xml:space="preserve"> días calendario</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2CE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536F77" w:rsidRPr="00AD6FF4" w14:paraId="688E84CD" w14:textId="77777777" w:rsidTr="00EE2CE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6A6F0C64" w:rsidR="00536F77" w:rsidRPr="00EE2CE4" w:rsidRDefault="00EE2CE4" w:rsidP="006238A3">
            <w:pPr>
              <w:jc w:val="center"/>
              <w:rPr>
                <w:rFonts w:ascii="Arial" w:hAnsi="Arial" w:cs="Arial"/>
                <w:b/>
                <w:sz w:val="16"/>
                <w:szCs w:val="16"/>
                <w:lang w:val="es-BO"/>
              </w:rPr>
            </w:pPr>
            <w:r>
              <w:rPr>
                <w:rFonts w:ascii="Arial" w:hAnsi="Arial" w:cs="Arial"/>
                <w:b/>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84"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64"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647"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2CE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EE2CE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6266A794" w:rsidR="00536F77" w:rsidRPr="00AD6FF4" w:rsidRDefault="00EE2CE4" w:rsidP="006238A3">
            <w:pPr>
              <w:jc w:val="center"/>
              <w:rPr>
                <w:rFonts w:ascii="Arial" w:hAnsi="Arial" w:cs="Arial"/>
                <w:sz w:val="16"/>
                <w:szCs w:val="16"/>
                <w:lang w:val="es-BO"/>
              </w:rPr>
            </w:pPr>
            <w:r>
              <w:rPr>
                <w:rFonts w:ascii="Arial" w:hAnsi="Arial" w:cs="Arial"/>
                <w:b/>
                <w:sz w:val="16"/>
                <w:szCs w:val="16"/>
                <w:lang w:val="es-BO"/>
              </w:rPr>
              <w:t>X</w:t>
            </w:r>
          </w:p>
        </w:tc>
        <w:tc>
          <w:tcPr>
            <w:tcW w:w="1303"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2F02050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2CE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536F77" w:rsidRPr="00AD6FF4" w14:paraId="3CE99D49"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4C889EEA" w:rsidR="00536F77" w:rsidRPr="00EE575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2CE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536F77" w:rsidRPr="00AD6FF4" w14:paraId="20D30812"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3E0755E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536F77" w:rsidRPr="00AD6FF4" w14:paraId="72E42619"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38"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536F77" w:rsidRPr="00AD6FF4" w14:paraId="15B9E35E" w14:textId="77777777" w:rsidTr="00EE2CE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3183BD37"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536F77" w:rsidRPr="00AD6FF4" w14:paraId="3491714D"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536F77" w:rsidRPr="00AD6FF4" w14:paraId="71F226CB"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605"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33"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536F77" w:rsidRPr="00AD6FF4" w14:paraId="46AFEF3F" w14:textId="77777777" w:rsidTr="00EE2CE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16697A27" w:rsidR="00536F77" w:rsidRPr="005C4A68" w:rsidRDefault="00536F77" w:rsidP="00EE2CE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179931CA"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2CE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536F77" w:rsidRPr="00AD6FF4" w14:paraId="4B472F71" w14:textId="77777777" w:rsidTr="00EE2CE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22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536F77" w:rsidRPr="00AD6FF4" w14:paraId="595B13AE" w14:textId="77777777" w:rsidTr="00EE2CE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EE2CE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6"/>
            <w:tcBorders>
              <w:top w:val="single" w:sz="4" w:space="0" w:color="auto"/>
              <w:left w:val="single" w:sz="4" w:space="0" w:color="auto"/>
              <w:bottom w:val="single" w:sz="4" w:space="0" w:color="auto"/>
            </w:tcBorders>
            <w:shd w:val="clear" w:color="auto" w:fill="DBE5F1"/>
            <w:vAlign w:val="center"/>
          </w:tcPr>
          <w:p w14:paraId="4EF747E9" w14:textId="695488CF"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72DA8BD"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2CE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5"/>
        <w:gridCol w:w="1024"/>
        <w:gridCol w:w="792"/>
        <w:gridCol w:w="168"/>
        <w:gridCol w:w="129"/>
        <w:gridCol w:w="1222"/>
        <w:gridCol w:w="129"/>
        <w:gridCol w:w="1348"/>
        <w:gridCol w:w="129"/>
        <w:gridCol w:w="281"/>
        <w:gridCol w:w="2501"/>
        <w:gridCol w:w="234"/>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lastRenderedPageBreak/>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7074A2F6" w:rsidR="00536F77" w:rsidRPr="00FB67AD" w:rsidRDefault="00EE2CE4"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6503B40C" w:rsidR="00536F77" w:rsidRPr="00FB67AD" w:rsidRDefault="00EE2CE4" w:rsidP="00EE575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631CC8BC" w:rsidR="00536F77" w:rsidRPr="00FB67AD" w:rsidRDefault="00832AB6" w:rsidP="00EE575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77DB33F8" w:rsidR="00536F77" w:rsidRPr="00FB67AD" w:rsidRDefault="00832AB6" w:rsidP="00832AB6">
            <w:pPr>
              <w:jc w:val="both"/>
              <w:rPr>
                <w:rFonts w:ascii="Arial" w:hAnsi="Arial" w:cs="Arial"/>
                <w:sz w:val="16"/>
                <w:szCs w:val="16"/>
                <w:lang w:val="es-BO"/>
              </w:rPr>
            </w:pPr>
            <w:r w:rsidRPr="00832AB6">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42ED3DC3" w:rsidR="00536F77" w:rsidRPr="00FB67AD" w:rsidRDefault="00EE2CE4" w:rsidP="00EE5754">
            <w:pPr>
              <w:jc w:val="center"/>
              <w:rPr>
                <w:rFonts w:ascii="Arial" w:hAnsi="Arial" w:cs="Arial"/>
                <w:b/>
                <w:sz w:val="16"/>
                <w:szCs w:val="16"/>
                <w:lang w:val="es-BO"/>
              </w:rPr>
            </w:pPr>
            <w:r>
              <w:rPr>
                <w:rFonts w:ascii="Arial" w:hAnsi="Arial" w:cs="Arial"/>
                <w:b/>
                <w:sz w:val="16"/>
                <w:szCs w:val="16"/>
                <w:lang w:val="es-BO"/>
              </w:rPr>
              <w:t>3 43 62 59 int.708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B814897" w14:textId="315E7EBD" w:rsidR="00536F77" w:rsidRPr="00FB67AD" w:rsidRDefault="00596445" w:rsidP="00596445">
            <w:pPr>
              <w:jc w:val="center"/>
              <w:rPr>
                <w:rFonts w:ascii="Arial" w:hAnsi="Arial" w:cs="Arial"/>
                <w:sz w:val="16"/>
                <w:szCs w:val="16"/>
                <w:lang w:val="es-BO"/>
              </w:rPr>
            </w:pPr>
            <w:r>
              <w:rPr>
                <w:rFonts w:ascii="Arial" w:hAnsi="Arial" w:cs="Arial"/>
                <w:sz w:val="16"/>
                <w:szCs w:val="16"/>
                <w:lang w:val="es-BO"/>
              </w:rPr>
              <w:t>maicol</w:t>
            </w:r>
            <w:r w:rsidR="007D3E29">
              <w:rPr>
                <w:rFonts w:ascii="Arial" w:hAnsi="Arial" w:cs="Arial"/>
                <w:sz w:val="16"/>
                <w:szCs w:val="16"/>
                <w:lang w:val="es-BO"/>
              </w:rPr>
              <w:t>.</w:t>
            </w:r>
            <w:r>
              <w:rPr>
                <w:rFonts w:ascii="Arial" w:hAnsi="Arial" w:cs="Arial"/>
                <w:sz w:val="16"/>
                <w:szCs w:val="16"/>
                <w:lang w:val="es-BO"/>
              </w:rPr>
              <w:t>llanos</w:t>
            </w:r>
            <w:r w:rsidR="00EE2CE4" w:rsidRPr="00EE2CE4">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03"/>
        <w:gridCol w:w="168"/>
        <w:gridCol w:w="120"/>
        <w:gridCol w:w="1075"/>
        <w:gridCol w:w="120"/>
        <w:gridCol w:w="1177"/>
        <w:gridCol w:w="120"/>
        <w:gridCol w:w="610"/>
        <w:gridCol w:w="440"/>
        <w:gridCol w:w="168"/>
        <w:gridCol w:w="2251"/>
        <w:gridCol w:w="120"/>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3D5D898E" w:rsidR="009C3E28" w:rsidRPr="00FB67AD" w:rsidRDefault="00EE2CE4"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60126107"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5F03645E"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 xml:space="preserve">Juan </w:t>
            </w:r>
            <w:proofErr w:type="spellStart"/>
            <w:r>
              <w:rPr>
                <w:rFonts w:ascii="Arial" w:hAnsi="Arial" w:cs="Arial"/>
                <w:sz w:val="16"/>
                <w:szCs w:val="16"/>
                <w:lang w:val="es-BO"/>
              </w:rPr>
              <w:t>Jose</w:t>
            </w:r>
            <w:proofErr w:type="spellEnd"/>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65964F1D"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3DE2AD17" w:rsidR="009C3E28" w:rsidRPr="00FB67AD" w:rsidRDefault="007D3E29" w:rsidP="009C3E28">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5AFAEEDC"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Apaza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44558934"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Freddy</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71684482"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Departamental Santa Cruz</w:t>
            </w:r>
            <w:r w:rsidR="007D3E29">
              <w:rPr>
                <w:rFonts w:ascii="Arial" w:hAnsi="Arial" w:cs="Arial"/>
                <w:sz w:val="16"/>
                <w:szCs w:val="16"/>
                <w:lang w:val="es-BO"/>
              </w:rPr>
              <w:t xml:space="preserve"> </w:t>
            </w:r>
            <w:proofErr w:type="spellStart"/>
            <w:r w:rsidR="007D3E29">
              <w:rPr>
                <w:rFonts w:ascii="Arial" w:hAnsi="Arial" w:cs="Arial"/>
                <w:sz w:val="16"/>
                <w:szCs w:val="16"/>
                <w:lang w:val="es-BO"/>
              </w:rPr>
              <w:t>a.i.</w:t>
            </w:r>
            <w:proofErr w:type="spellEnd"/>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9C3E28" w:rsidRPr="00FB67AD" w14:paraId="186D6AB7" w14:textId="77777777"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9C3E28" w:rsidRPr="00FB67AD" w:rsidRDefault="009C3E28"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472A6B68" w14:textId="77777777" w:rsidR="009C3E28" w:rsidRPr="00FB67AD" w:rsidRDefault="009C3E28"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104876F2" w:rsidR="009C3E28" w:rsidRPr="00FB67AD" w:rsidRDefault="00596445" w:rsidP="009C3E28">
            <w:pPr>
              <w:jc w:val="center"/>
              <w:rPr>
                <w:rFonts w:ascii="Arial" w:hAnsi="Arial" w:cs="Arial"/>
                <w:sz w:val="16"/>
                <w:szCs w:val="16"/>
                <w:lang w:val="es-BO"/>
              </w:rPr>
            </w:pPr>
            <w:r>
              <w:rPr>
                <w:rFonts w:ascii="Arial" w:hAnsi="Arial" w:cs="Arial"/>
                <w:sz w:val="16"/>
                <w:szCs w:val="16"/>
                <w:lang w:val="es-BO"/>
              </w:rPr>
              <w:t>Llanos</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4953E2A7" w:rsidR="009C3E28" w:rsidRPr="00FB67AD" w:rsidRDefault="00596445" w:rsidP="009C3E28">
            <w:pPr>
              <w:jc w:val="center"/>
              <w:rPr>
                <w:rFonts w:ascii="Arial" w:hAnsi="Arial" w:cs="Arial"/>
                <w:sz w:val="16"/>
                <w:szCs w:val="16"/>
                <w:lang w:val="es-BO"/>
              </w:rPr>
            </w:pPr>
            <w:r>
              <w:rPr>
                <w:rFonts w:ascii="Arial" w:hAnsi="Arial" w:cs="Arial"/>
                <w:sz w:val="16"/>
                <w:szCs w:val="16"/>
                <w:lang w:val="es-BO"/>
              </w:rPr>
              <w:t>Magno</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78A6674E" w:rsidR="009C3E28" w:rsidRPr="00FB67AD" w:rsidRDefault="00596445" w:rsidP="009C3E28">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2A893A38" w:rsidR="009C3E28" w:rsidRPr="00FB67AD" w:rsidRDefault="008D3E2E" w:rsidP="009C3E28">
            <w:pPr>
              <w:jc w:val="center"/>
              <w:rPr>
                <w:rFonts w:ascii="Arial" w:hAnsi="Arial" w:cs="Arial"/>
                <w:sz w:val="16"/>
                <w:szCs w:val="16"/>
                <w:lang w:val="es-BO"/>
              </w:rPr>
            </w:pPr>
            <w:r>
              <w:rPr>
                <w:rFonts w:ascii="Arial" w:hAnsi="Arial" w:cs="Arial"/>
                <w:sz w:val="16"/>
                <w:szCs w:val="16"/>
                <w:lang w:val="es-BO"/>
              </w:rPr>
              <w:t xml:space="preserve">Responsable de </w:t>
            </w:r>
            <w:r w:rsidR="00596445">
              <w:rPr>
                <w:rFonts w:ascii="Arial" w:hAnsi="Arial" w:cs="Arial"/>
                <w:sz w:val="16"/>
                <w:szCs w:val="16"/>
                <w:lang w:val="es-BO"/>
              </w:rPr>
              <w:t>Gestión</w:t>
            </w:r>
            <w:r>
              <w:rPr>
                <w:rFonts w:ascii="Arial" w:hAnsi="Arial" w:cs="Arial"/>
                <w:sz w:val="16"/>
                <w:szCs w:val="16"/>
                <w:lang w:val="es-BO"/>
              </w:rPr>
              <w:t xml:space="preserve"> de Proyectos</w:t>
            </w:r>
            <w:r w:rsidR="007D3E29">
              <w:rPr>
                <w:rFonts w:ascii="Arial" w:hAnsi="Arial" w:cs="Arial"/>
                <w:sz w:val="16"/>
                <w:szCs w:val="16"/>
                <w:lang w:val="es-BO"/>
              </w:rPr>
              <w:t xml:space="preserve"> </w:t>
            </w:r>
            <w:proofErr w:type="spellStart"/>
            <w:r w:rsidR="007D3E29">
              <w:rPr>
                <w:rFonts w:ascii="Arial" w:hAnsi="Arial" w:cs="Arial"/>
                <w:sz w:val="16"/>
                <w:szCs w:val="16"/>
                <w:lang w:val="es-BO"/>
              </w:rPr>
              <w:t>a.i.</w:t>
            </w:r>
            <w:proofErr w:type="spellEnd"/>
          </w:p>
        </w:tc>
        <w:tc>
          <w:tcPr>
            <w:tcW w:w="74" w:type="pct"/>
            <w:vMerge w:val="restart"/>
            <w:tcBorders>
              <w:top w:val="nil"/>
              <w:left w:val="single" w:sz="4" w:space="0" w:color="auto"/>
              <w:right w:val="single" w:sz="4" w:space="0" w:color="auto"/>
            </w:tcBorders>
            <w:shd w:val="clear" w:color="auto" w:fill="auto"/>
            <w:vAlign w:val="center"/>
          </w:tcPr>
          <w:p w14:paraId="11878E5E" w14:textId="77777777" w:rsidR="009C3E28" w:rsidRPr="00FB67AD" w:rsidRDefault="009C3E28" w:rsidP="009C3E28">
            <w:pPr>
              <w:rPr>
                <w:rFonts w:ascii="Arial" w:hAnsi="Arial" w:cs="Arial"/>
                <w:sz w:val="16"/>
                <w:szCs w:val="16"/>
                <w:lang w:val="es-BO"/>
              </w:rPr>
            </w:pPr>
          </w:p>
        </w:tc>
      </w:tr>
      <w:tr w:rsidR="005E516D" w:rsidRPr="00FB67AD" w14:paraId="582631E8" w14:textId="77777777"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14:paraId="471EDDE9" w14:textId="77777777" w:rsidR="005E516D" w:rsidRPr="00FB67AD" w:rsidRDefault="005E516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06341DD2" w14:textId="77777777" w:rsidR="005E516D" w:rsidRPr="00FB67AD" w:rsidRDefault="005E516D"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868C387" w14:textId="77777777" w:rsidR="005E516D" w:rsidRPr="00FB67AD" w:rsidRDefault="005E516D"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19525830" w:rsidR="005E516D" w:rsidRPr="008D3E2E" w:rsidRDefault="007D3E29" w:rsidP="005E516D">
            <w:pPr>
              <w:jc w:val="center"/>
              <w:rPr>
                <w:rFonts w:ascii="Arial" w:hAnsi="Arial" w:cs="Arial"/>
                <w:sz w:val="16"/>
                <w:szCs w:val="16"/>
                <w:lang w:val="es-BO"/>
              </w:rPr>
            </w:pPr>
            <w:proofErr w:type="spellStart"/>
            <w:r>
              <w:rPr>
                <w:rFonts w:ascii="Arial" w:hAnsi="Arial" w:cs="Arial"/>
                <w:sz w:val="16"/>
                <w:szCs w:val="16"/>
                <w:lang w:val="es-BO"/>
              </w:rPr>
              <w:t>Arze</w:t>
            </w:r>
            <w:proofErr w:type="spellEnd"/>
          </w:p>
        </w:tc>
        <w:tc>
          <w:tcPr>
            <w:tcW w:w="68" w:type="pct"/>
            <w:vMerge/>
            <w:tcBorders>
              <w:top w:val="nil"/>
              <w:left w:val="single" w:sz="4" w:space="0" w:color="auto"/>
              <w:bottom w:val="nil"/>
              <w:right w:val="single" w:sz="4" w:space="0" w:color="auto"/>
            </w:tcBorders>
            <w:shd w:val="clear" w:color="auto" w:fill="auto"/>
            <w:vAlign w:val="center"/>
          </w:tcPr>
          <w:p w14:paraId="5BEAAB39" w14:textId="77777777" w:rsidR="005E516D" w:rsidRPr="00FB67AD" w:rsidRDefault="005E516D"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54B79B5F" w14:textId="18080815" w:rsidR="005E516D" w:rsidRPr="008D3E2E" w:rsidRDefault="007D3E29" w:rsidP="005E516D">
            <w:pPr>
              <w:jc w:val="center"/>
              <w:rPr>
                <w:rFonts w:ascii="Arial" w:hAnsi="Arial" w:cs="Arial"/>
                <w:sz w:val="16"/>
                <w:szCs w:val="16"/>
                <w:lang w:val="es-BO"/>
              </w:rPr>
            </w:pPr>
            <w:proofErr w:type="spellStart"/>
            <w:r>
              <w:rPr>
                <w:rFonts w:ascii="Arial" w:hAnsi="Arial" w:cs="Arial"/>
                <w:sz w:val="16"/>
                <w:szCs w:val="16"/>
                <w:lang w:val="es-BO"/>
              </w:rPr>
              <w:t>Sejas</w:t>
            </w:r>
            <w:proofErr w:type="spellEnd"/>
          </w:p>
        </w:tc>
        <w:tc>
          <w:tcPr>
            <w:tcW w:w="68" w:type="pct"/>
            <w:vMerge/>
            <w:tcBorders>
              <w:top w:val="nil"/>
              <w:left w:val="single" w:sz="4" w:space="0" w:color="auto"/>
              <w:bottom w:val="nil"/>
              <w:right w:val="single" w:sz="4" w:space="0" w:color="auto"/>
            </w:tcBorders>
            <w:shd w:val="clear" w:color="auto" w:fill="auto"/>
            <w:vAlign w:val="center"/>
          </w:tcPr>
          <w:p w14:paraId="22D07A68" w14:textId="77777777" w:rsidR="005E516D" w:rsidRPr="00FB67AD" w:rsidRDefault="005E516D"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F4BB07" w14:textId="24BD74C0"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Ronald</w:t>
            </w:r>
          </w:p>
        </w:tc>
        <w:tc>
          <w:tcPr>
            <w:tcW w:w="118" w:type="pct"/>
            <w:vMerge/>
            <w:tcBorders>
              <w:top w:val="nil"/>
              <w:left w:val="single" w:sz="4" w:space="0" w:color="auto"/>
              <w:bottom w:val="nil"/>
              <w:right w:val="single" w:sz="4" w:space="0" w:color="auto"/>
            </w:tcBorders>
            <w:shd w:val="clear" w:color="auto" w:fill="auto"/>
            <w:vAlign w:val="center"/>
          </w:tcPr>
          <w:p w14:paraId="71B7CDD0" w14:textId="77777777" w:rsidR="005E516D" w:rsidRPr="00FB67AD" w:rsidRDefault="005E516D"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335F8F56" w14:textId="69BD6F9A" w:rsidR="005E516D" w:rsidRPr="008D3E2E" w:rsidRDefault="00832AB6" w:rsidP="005E516D">
            <w:pPr>
              <w:jc w:val="center"/>
              <w:rPr>
                <w:rFonts w:ascii="Arial" w:hAnsi="Arial" w:cs="Arial"/>
                <w:sz w:val="16"/>
                <w:szCs w:val="16"/>
                <w:lang w:val="es-BO"/>
              </w:rPr>
            </w:pPr>
            <w:proofErr w:type="spellStart"/>
            <w:r>
              <w:rPr>
                <w:rFonts w:ascii="Arial" w:hAnsi="Arial" w:cs="Arial"/>
                <w:sz w:val="16"/>
                <w:szCs w:val="16"/>
                <w:lang w:val="es-BO"/>
              </w:rPr>
              <w:t>Tecnico</w:t>
            </w:r>
            <w:proofErr w:type="spellEnd"/>
            <w:r>
              <w:rPr>
                <w:rFonts w:ascii="Arial" w:hAnsi="Arial" w:cs="Arial"/>
                <w:sz w:val="16"/>
                <w:szCs w:val="16"/>
                <w:lang w:val="es-BO"/>
              </w:rPr>
              <w:t xml:space="preserve"> II en Diseño</w:t>
            </w:r>
            <w:r w:rsidR="007D3E29">
              <w:rPr>
                <w:rFonts w:ascii="Arial" w:hAnsi="Arial" w:cs="Arial"/>
                <w:sz w:val="16"/>
                <w:szCs w:val="16"/>
                <w:lang w:val="es-BO"/>
              </w:rPr>
              <w:t xml:space="preserve"> I</w:t>
            </w:r>
          </w:p>
        </w:tc>
        <w:tc>
          <w:tcPr>
            <w:tcW w:w="74" w:type="pct"/>
            <w:vMerge/>
            <w:tcBorders>
              <w:left w:val="single" w:sz="4" w:space="0" w:color="auto"/>
              <w:bottom w:val="nil"/>
              <w:right w:val="single" w:sz="4" w:space="0" w:color="auto"/>
            </w:tcBorders>
            <w:shd w:val="clear" w:color="auto" w:fill="auto"/>
            <w:vAlign w:val="center"/>
          </w:tcPr>
          <w:p w14:paraId="740AA9EF" w14:textId="77777777" w:rsidR="005E516D" w:rsidRPr="00FB67AD" w:rsidRDefault="005E516D" w:rsidP="005E516D">
            <w:pPr>
              <w:rPr>
                <w:rFonts w:ascii="Arial" w:hAnsi="Arial" w:cs="Arial"/>
                <w:sz w:val="16"/>
                <w:szCs w:val="16"/>
                <w:lang w:val="es-BO"/>
              </w:rPr>
            </w:pPr>
          </w:p>
        </w:tc>
      </w:tr>
      <w:tr w:rsidR="005E516D" w:rsidRPr="00965E5F" w14:paraId="0C4E7B83" w14:textId="77777777"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1639D4">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6"/>
        <w:gridCol w:w="121"/>
        <w:gridCol w:w="120"/>
        <w:gridCol w:w="324"/>
        <w:gridCol w:w="120"/>
        <w:gridCol w:w="348"/>
        <w:gridCol w:w="120"/>
        <w:gridCol w:w="470"/>
        <w:gridCol w:w="127"/>
        <w:gridCol w:w="120"/>
        <w:gridCol w:w="296"/>
        <w:gridCol w:w="120"/>
        <w:gridCol w:w="292"/>
        <w:gridCol w:w="131"/>
        <w:gridCol w:w="120"/>
        <w:gridCol w:w="2186"/>
        <w:gridCol w:w="120"/>
      </w:tblGrid>
      <w:tr w:rsidR="00152769" w:rsidRPr="00E169D4" w14:paraId="380BCE35" w14:textId="77777777" w:rsidTr="003D026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3D0261">
        <w:trPr>
          <w:trHeight w:val="284"/>
        </w:trPr>
        <w:tc>
          <w:tcPr>
            <w:tcW w:w="21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3D0261">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ECA3084" w:rsidR="00152769" w:rsidRPr="00E169D4" w:rsidRDefault="00152769" w:rsidP="008D3E2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44"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3D0261" w:rsidRPr="00E169D4" w14:paraId="6D6FF80C"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46FE6C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7C044E36" w:rsidR="003D0261" w:rsidRPr="00E169D4" w:rsidRDefault="00596445" w:rsidP="002822C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45366012" w:rsidR="003D0261" w:rsidRPr="00E169D4" w:rsidRDefault="00596445"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039FBB19" w:rsidR="003D0261" w:rsidRPr="00E169D4" w:rsidRDefault="003D0261" w:rsidP="00902639">
            <w:pPr>
              <w:adjustRightInd w:val="0"/>
              <w:snapToGrid w:val="0"/>
              <w:jc w:val="center"/>
              <w:rPr>
                <w:rFonts w:ascii="Arial" w:hAnsi="Arial" w:cs="Arial"/>
                <w:sz w:val="16"/>
                <w:szCs w:val="16"/>
                <w:lang w:val="es-BO"/>
              </w:rPr>
            </w:pPr>
            <w:r>
              <w:rPr>
                <w:rFonts w:ascii="Arial" w:hAnsi="Arial" w:cs="Arial"/>
                <w:sz w:val="16"/>
                <w:szCs w:val="16"/>
                <w:lang w:val="es-BO"/>
              </w:rPr>
              <w:t>202</w:t>
            </w:r>
            <w:r w:rsidR="00902639">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0B3BE0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1FE38F9E"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78096BED"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1C7E578A"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F10719"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0604781"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412DF5AA"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0C88CA4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2F04E14"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47F0321A"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4BEEB4E"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0B5603B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436600FC"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7023420"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483D5F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70B3923B"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3FDE229"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single" w:sz="4" w:space="0" w:color="auto"/>
              <w:right w:val="nil"/>
            </w:tcBorders>
            <w:shd w:val="clear" w:color="auto" w:fill="auto"/>
            <w:vAlign w:val="center"/>
          </w:tcPr>
          <w:p w14:paraId="2DDA1B22"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4B5AA7A"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8F10FFE"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DD22E" w14:textId="14A58308" w:rsidR="003D0261" w:rsidRDefault="00596445" w:rsidP="003D0261">
            <w:pPr>
              <w:adjustRightInd w:val="0"/>
              <w:snapToGrid w:val="0"/>
              <w:jc w:val="center"/>
              <w:rPr>
                <w:rFonts w:ascii="Arial" w:hAnsi="Arial" w:cs="Arial"/>
                <w:sz w:val="16"/>
                <w:szCs w:val="16"/>
                <w:lang w:val="es-BO"/>
              </w:rPr>
            </w:pPr>
            <w:r>
              <w:rPr>
                <w:rFonts w:ascii="Arial" w:hAnsi="Arial" w:cs="Arial"/>
                <w:sz w:val="16"/>
                <w:szCs w:val="16"/>
                <w:lang w:val="es-BO"/>
              </w:rPr>
              <w:t>13</w:t>
            </w:r>
          </w:p>
          <w:p w14:paraId="3294E915" w14:textId="77777777" w:rsidR="003D0261" w:rsidRDefault="003D0261" w:rsidP="003D0261">
            <w:pPr>
              <w:adjustRightInd w:val="0"/>
              <w:snapToGrid w:val="0"/>
              <w:jc w:val="center"/>
              <w:rPr>
                <w:rFonts w:ascii="Arial" w:hAnsi="Arial" w:cs="Arial"/>
                <w:sz w:val="16"/>
                <w:szCs w:val="16"/>
                <w:lang w:val="es-BO"/>
              </w:rPr>
            </w:pPr>
          </w:p>
          <w:p w14:paraId="15BE9137" w14:textId="77777777" w:rsidR="003D0261" w:rsidRDefault="003D0261" w:rsidP="003D0261">
            <w:pPr>
              <w:adjustRightInd w:val="0"/>
              <w:snapToGrid w:val="0"/>
              <w:jc w:val="center"/>
              <w:rPr>
                <w:rFonts w:ascii="Arial" w:hAnsi="Arial" w:cs="Arial"/>
                <w:sz w:val="16"/>
                <w:szCs w:val="16"/>
                <w:lang w:val="es-BO"/>
              </w:rPr>
            </w:pPr>
          </w:p>
          <w:p w14:paraId="4AD5A281" w14:textId="77777777" w:rsidR="003D0261" w:rsidRDefault="003D0261" w:rsidP="003D0261">
            <w:pPr>
              <w:adjustRightInd w:val="0"/>
              <w:snapToGrid w:val="0"/>
              <w:jc w:val="center"/>
              <w:rPr>
                <w:rFonts w:ascii="Arial" w:hAnsi="Arial" w:cs="Arial"/>
                <w:sz w:val="16"/>
                <w:szCs w:val="16"/>
                <w:lang w:val="es-BO"/>
              </w:rPr>
            </w:pPr>
          </w:p>
          <w:p w14:paraId="00C7F932" w14:textId="77777777" w:rsidR="003D0261" w:rsidRDefault="003D0261" w:rsidP="003D0261">
            <w:pPr>
              <w:adjustRightInd w:val="0"/>
              <w:snapToGrid w:val="0"/>
              <w:jc w:val="center"/>
              <w:rPr>
                <w:rFonts w:ascii="Arial" w:hAnsi="Arial" w:cs="Arial"/>
                <w:sz w:val="16"/>
                <w:szCs w:val="16"/>
                <w:lang w:val="es-BO"/>
              </w:rPr>
            </w:pPr>
          </w:p>
          <w:p w14:paraId="12AFADD6" w14:textId="77777777" w:rsidR="003D0261" w:rsidRDefault="003D0261" w:rsidP="003D0261">
            <w:pPr>
              <w:adjustRightInd w:val="0"/>
              <w:snapToGrid w:val="0"/>
              <w:jc w:val="center"/>
              <w:rPr>
                <w:rFonts w:ascii="Arial" w:hAnsi="Arial" w:cs="Arial"/>
                <w:sz w:val="16"/>
                <w:szCs w:val="16"/>
                <w:lang w:val="es-BO"/>
              </w:rPr>
            </w:pPr>
          </w:p>
          <w:p w14:paraId="78ACA6D5" w14:textId="77777777" w:rsidR="003D0261" w:rsidRDefault="003D0261" w:rsidP="003D0261">
            <w:pPr>
              <w:adjustRightInd w:val="0"/>
              <w:snapToGrid w:val="0"/>
              <w:jc w:val="center"/>
              <w:rPr>
                <w:rFonts w:ascii="Arial" w:hAnsi="Arial" w:cs="Arial"/>
                <w:sz w:val="16"/>
                <w:szCs w:val="16"/>
                <w:lang w:val="es-BO"/>
              </w:rPr>
            </w:pPr>
          </w:p>
          <w:p w14:paraId="667C378C" w14:textId="74FCE6A0" w:rsidR="003D0261" w:rsidRPr="00E169D4" w:rsidRDefault="00596445" w:rsidP="00892412">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EEC88" w14:textId="74A5B8DF" w:rsidR="003D0261"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p w14:paraId="2FD4E809" w14:textId="77777777" w:rsidR="003D0261" w:rsidRDefault="003D0261" w:rsidP="003D0261">
            <w:pPr>
              <w:adjustRightInd w:val="0"/>
              <w:snapToGrid w:val="0"/>
              <w:jc w:val="center"/>
              <w:rPr>
                <w:rFonts w:ascii="Arial" w:hAnsi="Arial" w:cs="Arial"/>
                <w:sz w:val="16"/>
                <w:szCs w:val="16"/>
                <w:lang w:val="es-BO"/>
              </w:rPr>
            </w:pPr>
          </w:p>
          <w:p w14:paraId="15D677D1" w14:textId="77777777" w:rsidR="003D0261" w:rsidRDefault="003D0261" w:rsidP="003D0261">
            <w:pPr>
              <w:adjustRightInd w:val="0"/>
              <w:snapToGrid w:val="0"/>
              <w:jc w:val="center"/>
              <w:rPr>
                <w:rFonts w:ascii="Arial" w:hAnsi="Arial" w:cs="Arial"/>
                <w:sz w:val="16"/>
                <w:szCs w:val="16"/>
                <w:lang w:val="es-BO"/>
              </w:rPr>
            </w:pPr>
          </w:p>
          <w:p w14:paraId="5FBF3888" w14:textId="77777777" w:rsidR="003D0261" w:rsidRDefault="003D0261" w:rsidP="003D0261">
            <w:pPr>
              <w:adjustRightInd w:val="0"/>
              <w:snapToGrid w:val="0"/>
              <w:jc w:val="center"/>
              <w:rPr>
                <w:rFonts w:ascii="Arial" w:hAnsi="Arial" w:cs="Arial"/>
                <w:sz w:val="16"/>
                <w:szCs w:val="16"/>
                <w:lang w:val="es-BO"/>
              </w:rPr>
            </w:pPr>
          </w:p>
          <w:p w14:paraId="45E8AEAB" w14:textId="77777777" w:rsidR="003D0261" w:rsidRDefault="003D0261" w:rsidP="003D0261">
            <w:pPr>
              <w:adjustRightInd w:val="0"/>
              <w:snapToGrid w:val="0"/>
              <w:jc w:val="center"/>
              <w:rPr>
                <w:rFonts w:ascii="Arial" w:hAnsi="Arial" w:cs="Arial"/>
                <w:sz w:val="16"/>
                <w:szCs w:val="16"/>
                <w:lang w:val="es-BO"/>
              </w:rPr>
            </w:pPr>
          </w:p>
          <w:p w14:paraId="0A81BA3B" w14:textId="77777777" w:rsidR="003D0261" w:rsidRDefault="003D0261" w:rsidP="003D0261">
            <w:pPr>
              <w:adjustRightInd w:val="0"/>
              <w:snapToGrid w:val="0"/>
              <w:jc w:val="center"/>
              <w:rPr>
                <w:rFonts w:ascii="Arial" w:hAnsi="Arial" w:cs="Arial"/>
                <w:sz w:val="16"/>
                <w:szCs w:val="16"/>
                <w:lang w:val="es-BO"/>
              </w:rPr>
            </w:pPr>
          </w:p>
          <w:p w14:paraId="2DD21053" w14:textId="77777777" w:rsidR="003D0261" w:rsidRDefault="003D0261" w:rsidP="003D0261">
            <w:pPr>
              <w:adjustRightInd w:val="0"/>
              <w:snapToGrid w:val="0"/>
              <w:jc w:val="center"/>
              <w:rPr>
                <w:rFonts w:ascii="Arial" w:hAnsi="Arial" w:cs="Arial"/>
                <w:sz w:val="16"/>
                <w:szCs w:val="16"/>
                <w:lang w:val="es-BO"/>
              </w:rPr>
            </w:pPr>
          </w:p>
          <w:p w14:paraId="320BAC31" w14:textId="16EB9DC4"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6C72F" w14:textId="60C9B33B"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p w14:paraId="77D43228" w14:textId="77777777" w:rsidR="003D0261" w:rsidRDefault="003D0261" w:rsidP="003D0261">
            <w:pPr>
              <w:adjustRightInd w:val="0"/>
              <w:snapToGrid w:val="0"/>
              <w:jc w:val="center"/>
              <w:rPr>
                <w:rFonts w:ascii="Arial" w:hAnsi="Arial" w:cs="Arial"/>
                <w:sz w:val="16"/>
                <w:szCs w:val="16"/>
                <w:lang w:val="es-BO"/>
              </w:rPr>
            </w:pPr>
          </w:p>
          <w:p w14:paraId="229531CD" w14:textId="77777777" w:rsidR="003D0261" w:rsidRDefault="003D0261" w:rsidP="003D0261">
            <w:pPr>
              <w:adjustRightInd w:val="0"/>
              <w:snapToGrid w:val="0"/>
              <w:jc w:val="center"/>
              <w:rPr>
                <w:rFonts w:ascii="Arial" w:hAnsi="Arial" w:cs="Arial"/>
                <w:sz w:val="16"/>
                <w:szCs w:val="16"/>
                <w:lang w:val="es-BO"/>
              </w:rPr>
            </w:pPr>
          </w:p>
          <w:p w14:paraId="50A45652" w14:textId="77777777" w:rsidR="003D0261" w:rsidRDefault="003D0261" w:rsidP="003D0261">
            <w:pPr>
              <w:adjustRightInd w:val="0"/>
              <w:snapToGrid w:val="0"/>
              <w:jc w:val="center"/>
              <w:rPr>
                <w:rFonts w:ascii="Arial" w:hAnsi="Arial" w:cs="Arial"/>
                <w:sz w:val="16"/>
                <w:szCs w:val="16"/>
                <w:lang w:val="es-BO"/>
              </w:rPr>
            </w:pPr>
          </w:p>
          <w:p w14:paraId="4B906141" w14:textId="77777777" w:rsidR="003D0261" w:rsidRDefault="003D0261" w:rsidP="003D0261">
            <w:pPr>
              <w:adjustRightInd w:val="0"/>
              <w:snapToGrid w:val="0"/>
              <w:jc w:val="center"/>
              <w:rPr>
                <w:rFonts w:ascii="Arial" w:hAnsi="Arial" w:cs="Arial"/>
                <w:sz w:val="16"/>
                <w:szCs w:val="16"/>
                <w:lang w:val="es-BO"/>
              </w:rPr>
            </w:pPr>
          </w:p>
          <w:p w14:paraId="7CEFCFCE" w14:textId="77777777" w:rsidR="003D0261" w:rsidRDefault="003D0261" w:rsidP="003D0261">
            <w:pPr>
              <w:adjustRightInd w:val="0"/>
              <w:snapToGrid w:val="0"/>
              <w:jc w:val="center"/>
              <w:rPr>
                <w:rFonts w:ascii="Arial" w:hAnsi="Arial" w:cs="Arial"/>
                <w:sz w:val="16"/>
                <w:szCs w:val="16"/>
                <w:lang w:val="es-BO"/>
              </w:rPr>
            </w:pPr>
          </w:p>
          <w:p w14:paraId="1703FFD5" w14:textId="77777777" w:rsidR="003D0261" w:rsidRDefault="003D0261" w:rsidP="003D0261">
            <w:pPr>
              <w:adjustRightInd w:val="0"/>
              <w:snapToGrid w:val="0"/>
              <w:jc w:val="center"/>
              <w:rPr>
                <w:rFonts w:ascii="Arial" w:hAnsi="Arial" w:cs="Arial"/>
                <w:sz w:val="16"/>
                <w:szCs w:val="16"/>
                <w:lang w:val="es-BO"/>
              </w:rPr>
            </w:pPr>
          </w:p>
          <w:p w14:paraId="2A9D0425" w14:textId="53911486"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4B4C4AC"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54B" w14:textId="2BC5C827" w:rsidR="003D0261" w:rsidRDefault="00596445" w:rsidP="003D0261">
            <w:pPr>
              <w:adjustRightInd w:val="0"/>
              <w:snapToGrid w:val="0"/>
              <w:jc w:val="center"/>
              <w:rPr>
                <w:rFonts w:ascii="Arial" w:hAnsi="Arial" w:cs="Arial"/>
                <w:sz w:val="16"/>
                <w:szCs w:val="16"/>
                <w:lang w:val="es-BO"/>
              </w:rPr>
            </w:pPr>
            <w:r>
              <w:rPr>
                <w:rFonts w:ascii="Arial" w:hAnsi="Arial" w:cs="Arial"/>
                <w:sz w:val="16"/>
                <w:szCs w:val="16"/>
                <w:lang w:val="es-BO"/>
              </w:rPr>
              <w:t>09</w:t>
            </w:r>
          </w:p>
          <w:p w14:paraId="2C274486" w14:textId="77777777" w:rsidR="003D0261" w:rsidRDefault="003D0261" w:rsidP="003D0261">
            <w:pPr>
              <w:adjustRightInd w:val="0"/>
              <w:snapToGrid w:val="0"/>
              <w:jc w:val="center"/>
              <w:rPr>
                <w:rFonts w:ascii="Arial" w:hAnsi="Arial" w:cs="Arial"/>
                <w:sz w:val="16"/>
                <w:szCs w:val="16"/>
                <w:lang w:val="es-BO"/>
              </w:rPr>
            </w:pPr>
          </w:p>
          <w:p w14:paraId="797CA031" w14:textId="77777777" w:rsidR="003D0261" w:rsidRDefault="003D0261" w:rsidP="003D0261">
            <w:pPr>
              <w:adjustRightInd w:val="0"/>
              <w:snapToGrid w:val="0"/>
              <w:jc w:val="center"/>
              <w:rPr>
                <w:rFonts w:ascii="Arial" w:hAnsi="Arial" w:cs="Arial"/>
                <w:sz w:val="16"/>
                <w:szCs w:val="16"/>
                <w:lang w:val="es-BO"/>
              </w:rPr>
            </w:pPr>
          </w:p>
          <w:p w14:paraId="3D1A7DFF" w14:textId="77777777" w:rsidR="003D0261" w:rsidRDefault="003D0261" w:rsidP="003D0261">
            <w:pPr>
              <w:adjustRightInd w:val="0"/>
              <w:snapToGrid w:val="0"/>
              <w:jc w:val="center"/>
              <w:rPr>
                <w:rFonts w:ascii="Arial" w:hAnsi="Arial" w:cs="Arial"/>
                <w:sz w:val="16"/>
                <w:szCs w:val="16"/>
                <w:lang w:val="es-BO"/>
              </w:rPr>
            </w:pPr>
          </w:p>
          <w:p w14:paraId="3C6085C4" w14:textId="77777777" w:rsidR="003D0261" w:rsidRDefault="003D0261" w:rsidP="003D0261">
            <w:pPr>
              <w:adjustRightInd w:val="0"/>
              <w:snapToGrid w:val="0"/>
              <w:jc w:val="center"/>
              <w:rPr>
                <w:rFonts w:ascii="Arial" w:hAnsi="Arial" w:cs="Arial"/>
                <w:sz w:val="16"/>
                <w:szCs w:val="16"/>
                <w:lang w:val="es-BO"/>
              </w:rPr>
            </w:pPr>
          </w:p>
          <w:p w14:paraId="5DF879C8" w14:textId="77777777" w:rsidR="003D0261" w:rsidRDefault="003D0261" w:rsidP="003D0261">
            <w:pPr>
              <w:adjustRightInd w:val="0"/>
              <w:snapToGrid w:val="0"/>
              <w:jc w:val="center"/>
              <w:rPr>
                <w:rFonts w:ascii="Arial" w:hAnsi="Arial" w:cs="Arial"/>
                <w:sz w:val="16"/>
                <w:szCs w:val="16"/>
                <w:lang w:val="es-BO"/>
              </w:rPr>
            </w:pPr>
          </w:p>
          <w:p w14:paraId="2064D5BC" w14:textId="77777777" w:rsidR="003D0261" w:rsidRDefault="003D0261" w:rsidP="003D0261">
            <w:pPr>
              <w:adjustRightInd w:val="0"/>
              <w:snapToGrid w:val="0"/>
              <w:jc w:val="center"/>
              <w:rPr>
                <w:rFonts w:ascii="Arial" w:hAnsi="Arial" w:cs="Arial"/>
                <w:sz w:val="16"/>
                <w:szCs w:val="16"/>
                <w:lang w:val="es-BO"/>
              </w:rPr>
            </w:pPr>
          </w:p>
          <w:p w14:paraId="7B518E78" w14:textId="79300A42" w:rsidR="003D0261" w:rsidRPr="00E169D4" w:rsidRDefault="00596445" w:rsidP="002822C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02D39240"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189D0" w14:textId="74673E49" w:rsidR="003D0261" w:rsidRDefault="00596445" w:rsidP="003D0261">
            <w:pPr>
              <w:adjustRightInd w:val="0"/>
              <w:snapToGrid w:val="0"/>
              <w:jc w:val="center"/>
              <w:rPr>
                <w:rFonts w:ascii="Arial" w:hAnsi="Arial" w:cs="Arial"/>
                <w:sz w:val="16"/>
                <w:szCs w:val="16"/>
                <w:lang w:val="es-BO"/>
              </w:rPr>
            </w:pPr>
            <w:r>
              <w:rPr>
                <w:rFonts w:ascii="Arial" w:hAnsi="Arial" w:cs="Arial"/>
                <w:sz w:val="16"/>
                <w:szCs w:val="16"/>
                <w:lang w:val="es-BO"/>
              </w:rPr>
              <w:t>00</w:t>
            </w:r>
          </w:p>
          <w:p w14:paraId="0850DF9C" w14:textId="77777777" w:rsidR="003D0261" w:rsidRDefault="003D0261" w:rsidP="003D0261">
            <w:pPr>
              <w:adjustRightInd w:val="0"/>
              <w:snapToGrid w:val="0"/>
              <w:jc w:val="center"/>
              <w:rPr>
                <w:rFonts w:ascii="Arial" w:hAnsi="Arial" w:cs="Arial"/>
                <w:sz w:val="16"/>
                <w:szCs w:val="16"/>
                <w:lang w:val="es-BO"/>
              </w:rPr>
            </w:pPr>
          </w:p>
          <w:p w14:paraId="219F1E7E" w14:textId="77777777" w:rsidR="003D0261" w:rsidRDefault="003D0261" w:rsidP="003D0261">
            <w:pPr>
              <w:adjustRightInd w:val="0"/>
              <w:snapToGrid w:val="0"/>
              <w:jc w:val="center"/>
              <w:rPr>
                <w:rFonts w:ascii="Arial" w:hAnsi="Arial" w:cs="Arial"/>
                <w:sz w:val="16"/>
                <w:szCs w:val="16"/>
                <w:lang w:val="es-BO"/>
              </w:rPr>
            </w:pPr>
          </w:p>
          <w:p w14:paraId="706191CD" w14:textId="77777777" w:rsidR="003D0261" w:rsidRDefault="003D0261" w:rsidP="003D0261">
            <w:pPr>
              <w:adjustRightInd w:val="0"/>
              <w:snapToGrid w:val="0"/>
              <w:jc w:val="center"/>
              <w:rPr>
                <w:rFonts w:ascii="Arial" w:hAnsi="Arial" w:cs="Arial"/>
                <w:sz w:val="16"/>
                <w:szCs w:val="16"/>
                <w:lang w:val="es-BO"/>
              </w:rPr>
            </w:pPr>
          </w:p>
          <w:p w14:paraId="6A2350FE" w14:textId="77777777" w:rsidR="003D0261" w:rsidRDefault="003D0261" w:rsidP="003D0261">
            <w:pPr>
              <w:adjustRightInd w:val="0"/>
              <w:snapToGrid w:val="0"/>
              <w:jc w:val="center"/>
              <w:rPr>
                <w:rFonts w:ascii="Arial" w:hAnsi="Arial" w:cs="Arial"/>
                <w:sz w:val="16"/>
                <w:szCs w:val="16"/>
                <w:lang w:val="es-BO"/>
              </w:rPr>
            </w:pPr>
          </w:p>
          <w:p w14:paraId="67E71349" w14:textId="77777777" w:rsidR="003D0261" w:rsidRDefault="003D0261" w:rsidP="003D0261">
            <w:pPr>
              <w:adjustRightInd w:val="0"/>
              <w:snapToGrid w:val="0"/>
              <w:jc w:val="center"/>
              <w:rPr>
                <w:rFonts w:ascii="Arial" w:hAnsi="Arial" w:cs="Arial"/>
                <w:sz w:val="16"/>
                <w:szCs w:val="16"/>
                <w:lang w:val="es-BO"/>
              </w:rPr>
            </w:pPr>
          </w:p>
          <w:p w14:paraId="26DBD0C1" w14:textId="77777777" w:rsidR="003D0261" w:rsidRDefault="003D0261" w:rsidP="003D0261">
            <w:pPr>
              <w:adjustRightInd w:val="0"/>
              <w:snapToGrid w:val="0"/>
              <w:jc w:val="center"/>
              <w:rPr>
                <w:rFonts w:ascii="Arial" w:hAnsi="Arial" w:cs="Arial"/>
                <w:sz w:val="16"/>
                <w:szCs w:val="16"/>
                <w:lang w:val="es-BO"/>
              </w:rPr>
            </w:pPr>
          </w:p>
          <w:p w14:paraId="099E5015" w14:textId="6E8B8BCE" w:rsidR="003D0261" w:rsidRPr="00E169D4" w:rsidRDefault="00596445" w:rsidP="003D0261">
            <w:pPr>
              <w:adjustRightInd w:val="0"/>
              <w:snapToGrid w:val="0"/>
              <w:jc w:val="center"/>
              <w:rPr>
                <w:rFonts w:ascii="Arial" w:hAnsi="Arial" w:cs="Arial"/>
                <w:sz w:val="16"/>
                <w:szCs w:val="16"/>
                <w:lang w:val="es-BO"/>
              </w:rPr>
            </w:pPr>
            <w:r>
              <w:rPr>
                <w:rFonts w:ascii="Arial" w:hAnsi="Arial" w:cs="Arial"/>
                <w:sz w:val="16"/>
                <w:szCs w:val="16"/>
                <w:lang w:val="es-BO"/>
              </w:rPr>
              <w:t>3</w:t>
            </w:r>
            <w:r w:rsidR="003D0261">
              <w:rPr>
                <w:rFonts w:ascii="Arial" w:hAnsi="Arial" w:cs="Arial"/>
                <w:sz w:val="16"/>
                <w:szCs w:val="16"/>
                <w:lang w:val="es-BO"/>
              </w:rPr>
              <w:t>0</w:t>
            </w:r>
          </w:p>
        </w:tc>
        <w:tc>
          <w:tcPr>
            <w:tcW w:w="73" w:type="pct"/>
            <w:tcBorders>
              <w:top w:val="nil"/>
              <w:left w:val="single" w:sz="4" w:space="0" w:color="auto"/>
              <w:bottom w:val="nil"/>
              <w:right w:val="single" w:sz="12" w:space="0" w:color="auto"/>
            </w:tcBorders>
            <w:shd w:val="clear" w:color="auto" w:fill="auto"/>
            <w:vAlign w:val="center"/>
          </w:tcPr>
          <w:p w14:paraId="1972FD4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6B6AD6AF"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75C" w14:textId="6F726184" w:rsidR="003D0261" w:rsidRPr="00AC6493" w:rsidRDefault="003D0261" w:rsidP="003D0261">
            <w:pPr>
              <w:adjustRightInd w:val="0"/>
              <w:snapToGrid w:val="0"/>
              <w:jc w:val="center"/>
              <w:rPr>
                <w:rFonts w:ascii="Arial" w:hAnsi="Arial" w:cs="Arial"/>
                <w:b/>
                <w:sz w:val="16"/>
                <w:szCs w:val="16"/>
                <w:lang w:val="es-BO"/>
              </w:rPr>
            </w:pPr>
            <w:r w:rsidRPr="00AC6493">
              <w:rPr>
                <w:rFonts w:ascii="Arial" w:hAnsi="Arial" w:cs="Arial"/>
                <w:b/>
                <w:sz w:val="16"/>
                <w:szCs w:val="16"/>
                <w:lang w:val="es-BO"/>
              </w:rPr>
              <w:t>Presentación de Propuestas</w:t>
            </w:r>
            <w:r>
              <w:rPr>
                <w:rFonts w:ascii="Arial" w:hAnsi="Arial" w:cs="Arial"/>
                <w:b/>
                <w:sz w:val="16"/>
                <w:szCs w:val="16"/>
                <w:lang w:val="es-BO"/>
              </w:rPr>
              <w:t>(</w:t>
            </w:r>
            <w:r w:rsidR="00902639">
              <w:rPr>
                <w:rFonts w:ascii="Arial" w:hAnsi="Arial" w:cs="Arial"/>
                <w:b/>
                <w:sz w:val="16"/>
                <w:szCs w:val="16"/>
                <w:lang w:val="es-BO"/>
              </w:rPr>
              <w:t>Físico</w:t>
            </w:r>
            <w:r>
              <w:rPr>
                <w:rFonts w:ascii="Arial" w:hAnsi="Arial" w:cs="Arial"/>
                <w:b/>
                <w:sz w:val="16"/>
                <w:szCs w:val="16"/>
                <w:lang w:val="es-BO"/>
              </w:rPr>
              <w:t>)</w:t>
            </w:r>
            <w:r w:rsidR="00902639">
              <w:rPr>
                <w:rFonts w:ascii="Arial" w:hAnsi="Arial" w:cs="Arial"/>
                <w:b/>
                <w:sz w:val="16"/>
                <w:szCs w:val="16"/>
                <w:lang w:val="es-BO"/>
              </w:rPr>
              <w:t>:</w:t>
            </w:r>
          </w:p>
          <w:p w14:paraId="10CC9E6B" w14:textId="1854F32A" w:rsidR="003D0261" w:rsidRDefault="00902639" w:rsidP="003D0261">
            <w:pPr>
              <w:adjustRightInd w:val="0"/>
              <w:snapToGrid w:val="0"/>
              <w:jc w:val="both"/>
              <w:rPr>
                <w:rFonts w:ascii="Arial" w:hAnsi="Arial" w:cs="Arial"/>
                <w:sz w:val="16"/>
                <w:szCs w:val="16"/>
                <w:lang w:val="es-BO"/>
              </w:rPr>
            </w:pPr>
            <w:r w:rsidRPr="00902639">
              <w:rPr>
                <w:rFonts w:ascii="Arial" w:hAnsi="Arial" w:cs="Arial"/>
                <w:sz w:val="16"/>
                <w:szCs w:val="16"/>
                <w:lang w:val="es-BO"/>
              </w:rPr>
              <w:t>Calle Independencia No. 461 entre calles Mercado y Monseñor Salvatierra (Zona Centro).</w:t>
            </w:r>
          </w:p>
          <w:p w14:paraId="0E015A58" w14:textId="77777777" w:rsidR="00902639" w:rsidRDefault="00902639" w:rsidP="003D0261">
            <w:pPr>
              <w:adjustRightInd w:val="0"/>
              <w:snapToGrid w:val="0"/>
              <w:jc w:val="both"/>
              <w:rPr>
                <w:rFonts w:ascii="Arial" w:hAnsi="Arial" w:cs="Arial"/>
                <w:sz w:val="16"/>
                <w:szCs w:val="16"/>
                <w:lang w:val="es-BO"/>
              </w:rPr>
            </w:pPr>
          </w:p>
          <w:p w14:paraId="14E638FA" w14:textId="77777777" w:rsidR="003D0261" w:rsidRPr="00561A50" w:rsidRDefault="003D0261" w:rsidP="003D0261">
            <w:pPr>
              <w:adjustRightInd w:val="0"/>
              <w:snapToGrid w:val="0"/>
              <w:jc w:val="both"/>
              <w:rPr>
                <w:rFonts w:ascii="Arial" w:hAnsi="Arial" w:cs="Arial"/>
                <w:b/>
                <w:sz w:val="4"/>
                <w:szCs w:val="16"/>
                <w:lang w:val="es-BO"/>
              </w:rPr>
            </w:pPr>
          </w:p>
          <w:p w14:paraId="3409A3FD" w14:textId="77777777" w:rsidR="00902639"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(Presencial)</w:t>
            </w:r>
            <w:r w:rsidRPr="00AC6493">
              <w:rPr>
                <w:rFonts w:ascii="Arial" w:hAnsi="Arial" w:cs="Arial"/>
                <w:b/>
                <w:sz w:val="16"/>
                <w:szCs w:val="16"/>
                <w:lang w:val="es-BO"/>
              </w:rPr>
              <w:t>:</w:t>
            </w:r>
          </w:p>
          <w:p w14:paraId="670E6B3F" w14:textId="20729571" w:rsidR="00902639" w:rsidRPr="00902639" w:rsidRDefault="00892412" w:rsidP="00902639">
            <w:pPr>
              <w:adjustRightInd w:val="0"/>
              <w:snapToGrid w:val="0"/>
              <w:jc w:val="both"/>
              <w:rPr>
                <w:rFonts w:ascii="Arial" w:hAnsi="Arial" w:cs="Arial"/>
                <w:sz w:val="16"/>
                <w:szCs w:val="16"/>
                <w:lang w:val="es-BO"/>
              </w:rPr>
            </w:pPr>
            <w:r w:rsidRPr="00892412">
              <w:rPr>
                <w:rFonts w:ascii="Arial" w:hAnsi="Arial" w:cs="Arial"/>
                <w:sz w:val="16"/>
                <w:szCs w:val="16"/>
                <w:lang w:val="es-BO"/>
              </w:rPr>
              <w:t>Calle Independencia No. 461 entre calles Mercado y Monseñor Salvatierra (Zona Centro).</w:t>
            </w:r>
          </w:p>
          <w:p w14:paraId="6F835310" w14:textId="77777777" w:rsidR="00902639" w:rsidRDefault="00902639" w:rsidP="003D0261">
            <w:pPr>
              <w:adjustRightInd w:val="0"/>
              <w:snapToGrid w:val="0"/>
              <w:jc w:val="both"/>
              <w:rPr>
                <w:rFonts w:ascii="Arial" w:hAnsi="Arial" w:cs="Arial"/>
                <w:b/>
                <w:sz w:val="16"/>
                <w:szCs w:val="16"/>
                <w:lang w:val="es-BO"/>
              </w:rPr>
            </w:pPr>
          </w:p>
          <w:p w14:paraId="68E30C92" w14:textId="7B82E1DF" w:rsidR="003D0261"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(Virtual)</w:t>
            </w:r>
            <w:r w:rsidRPr="00AC6493">
              <w:rPr>
                <w:rFonts w:ascii="Arial" w:hAnsi="Arial" w:cs="Arial"/>
                <w:b/>
                <w:sz w:val="16"/>
                <w:szCs w:val="16"/>
                <w:lang w:val="es-BO"/>
              </w:rPr>
              <w:t>:</w:t>
            </w:r>
          </w:p>
          <w:p w14:paraId="7CBAE2FB" w14:textId="746C29D7" w:rsidR="003D0261" w:rsidRPr="00596445" w:rsidRDefault="007B4390" w:rsidP="00596445">
            <w:pPr>
              <w:adjustRightInd w:val="0"/>
              <w:snapToGrid w:val="0"/>
              <w:jc w:val="center"/>
              <w:rPr>
                <w:rFonts w:ascii="Arial" w:hAnsi="Arial" w:cs="Arial"/>
                <w:sz w:val="14"/>
                <w:szCs w:val="14"/>
                <w:lang w:val="es-BO"/>
              </w:rPr>
            </w:pPr>
            <w:hyperlink r:id="rId9" w:history="1">
              <w:r w:rsidR="00596445" w:rsidRPr="00FF3D89">
                <w:rPr>
                  <w:rStyle w:val="Hipervnculo"/>
                  <w:rFonts w:ascii="Arial" w:hAnsi="Arial" w:cs="Arial"/>
                  <w:sz w:val="16"/>
                </w:rPr>
                <w:t>https://meet.google.com/nsz-vsnx-gqx</w:t>
              </w:r>
            </w:hyperlink>
          </w:p>
        </w:tc>
        <w:tc>
          <w:tcPr>
            <w:tcW w:w="68" w:type="pct"/>
            <w:vMerge/>
            <w:tcBorders>
              <w:left w:val="single" w:sz="4" w:space="0" w:color="auto"/>
            </w:tcBorders>
            <w:shd w:val="clear" w:color="auto" w:fill="auto"/>
            <w:vAlign w:val="center"/>
          </w:tcPr>
          <w:p w14:paraId="28A2B2E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B17FAA3"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39CC642"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28D17D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72837DE8"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8230A2"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2907A5C"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single" w:sz="4" w:space="0" w:color="auto"/>
              <w:left w:val="nil"/>
              <w:bottom w:val="nil"/>
              <w:right w:val="nil"/>
            </w:tcBorders>
            <w:shd w:val="clear" w:color="auto" w:fill="auto"/>
            <w:vAlign w:val="center"/>
          </w:tcPr>
          <w:p w14:paraId="0BB30E8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D626BA"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D773A3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8D8AF05"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BBF34B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1577833"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23AB1D30" w14:textId="77777777" w:rsidR="003D0261" w:rsidRPr="00E169D4" w:rsidRDefault="003D0261" w:rsidP="003D0261">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4DFECAF"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AEDF205"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05DF7DA9" w:rsidR="003D0261" w:rsidRPr="00E169D4" w:rsidRDefault="00596445" w:rsidP="000057D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74AABE54"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D0261" w:rsidRPr="00E169D4" w:rsidRDefault="003D0261" w:rsidP="003D0261">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28A94881"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1E298AE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B7C512"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341024A6"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6A5AB75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395A6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3BBE0164" w14:textId="77777777" w:rsidTr="003D0261">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0B8685B4"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C3438E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4B75B90"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40A8B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009427B5"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4EC3EDF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CE78E29" w14:textId="77777777" w:rsidTr="003D0261">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2" w:type="pct"/>
            <w:gridSpan w:val="2"/>
            <w:vMerge w:val="restart"/>
            <w:tcBorders>
              <w:top w:val="nil"/>
              <w:left w:val="single" w:sz="12" w:space="0" w:color="auto"/>
              <w:right w:val="single" w:sz="12" w:space="0" w:color="auto"/>
            </w:tcBorders>
            <w:shd w:val="clear" w:color="auto" w:fill="auto"/>
            <w:vAlign w:val="center"/>
          </w:tcPr>
          <w:p w14:paraId="003F5412" w14:textId="77777777" w:rsidR="003D0261" w:rsidRPr="00E169D4" w:rsidRDefault="003D0261" w:rsidP="003D026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3D0261" w:rsidRPr="00E169D4" w:rsidRDefault="003D0261" w:rsidP="003D0261">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1DF93A0D"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3D0261" w:rsidRPr="00E169D4" w:rsidRDefault="003D0261" w:rsidP="003D0261">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3D0261" w:rsidRPr="00E169D4" w:rsidRDefault="003D0261" w:rsidP="003D026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2A0DEBE6" w14:textId="77777777" w:rsidR="003D0261" w:rsidRPr="00E169D4" w:rsidRDefault="003D0261" w:rsidP="003D026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31FA407" w14:textId="77777777" w:rsidR="003D0261" w:rsidRPr="00E169D4" w:rsidRDefault="003D0261" w:rsidP="003D0261">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1FE499B4" w14:textId="77777777" w:rsidR="003D0261" w:rsidRPr="00E169D4" w:rsidRDefault="003D0261" w:rsidP="003D0261">
            <w:pPr>
              <w:adjustRightInd w:val="0"/>
              <w:snapToGrid w:val="0"/>
              <w:jc w:val="center"/>
              <w:rPr>
                <w:rFonts w:ascii="Arial" w:hAnsi="Arial" w:cs="Arial"/>
                <w:sz w:val="14"/>
                <w:szCs w:val="14"/>
                <w:lang w:val="es-BO"/>
              </w:rPr>
            </w:pPr>
          </w:p>
        </w:tc>
        <w:tc>
          <w:tcPr>
            <w:tcW w:w="1244" w:type="pct"/>
            <w:tcBorders>
              <w:top w:val="nil"/>
              <w:left w:val="nil"/>
              <w:bottom w:val="nil"/>
              <w:right w:val="nil"/>
            </w:tcBorders>
            <w:shd w:val="clear" w:color="auto" w:fill="auto"/>
            <w:vAlign w:val="center"/>
          </w:tcPr>
          <w:p w14:paraId="1FE95D4B"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3D0261" w:rsidRPr="00E169D4" w:rsidRDefault="003D0261" w:rsidP="003D0261">
            <w:pPr>
              <w:adjustRightInd w:val="0"/>
              <w:snapToGrid w:val="0"/>
              <w:rPr>
                <w:rFonts w:ascii="Arial" w:hAnsi="Arial" w:cs="Arial"/>
                <w:sz w:val="14"/>
                <w:szCs w:val="14"/>
                <w:lang w:val="es-BO"/>
              </w:rPr>
            </w:pPr>
          </w:p>
        </w:tc>
      </w:tr>
      <w:tr w:rsidR="003D0261" w:rsidRPr="00E169D4" w14:paraId="4EDFC8F6"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7BF74FFD"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163E8195" w:rsidR="003D0261" w:rsidRPr="00E169D4" w:rsidRDefault="00596445" w:rsidP="001B0D2E">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2AA0E06E"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15E9C01E"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5D18B48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47357E9"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180055BF"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5FE63A88"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E604B7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5565E5B8"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C566726"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692C62B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14A7624A"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7472757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610519B"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1B17945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2C3A02"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402B58C"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DF29E03"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FA4BEB2"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3471D4"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CFFB092" w14:textId="77777777" w:rsidR="003D0261" w:rsidRPr="00E169D4" w:rsidRDefault="003D0261" w:rsidP="003D0261">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E127ABC" w14:textId="77777777" w:rsidTr="003D0261">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BF3038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77324EA5" w:rsidR="003D0261" w:rsidRPr="00E169D4" w:rsidRDefault="00596445" w:rsidP="001B0D2E">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6F26973B"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1D9A74E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vMerge w:val="restart"/>
            <w:tcBorders>
              <w:top w:val="nil"/>
              <w:left w:val="single" w:sz="4" w:space="0" w:color="auto"/>
              <w:right w:val="single" w:sz="12" w:space="0" w:color="auto"/>
            </w:tcBorders>
            <w:shd w:val="clear" w:color="auto" w:fill="auto"/>
            <w:vAlign w:val="center"/>
          </w:tcPr>
          <w:p w14:paraId="6677B04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6F5131DD"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val="restart"/>
            <w:tcBorders>
              <w:top w:val="nil"/>
              <w:left w:val="nil"/>
              <w:right w:val="single" w:sz="12" w:space="0" w:color="auto"/>
            </w:tcBorders>
            <w:shd w:val="clear" w:color="auto" w:fill="auto"/>
            <w:vAlign w:val="center"/>
          </w:tcPr>
          <w:p w14:paraId="18F2CF0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14:paraId="35FC9D4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val="restart"/>
            <w:tcBorders>
              <w:top w:val="nil"/>
              <w:left w:val="nil"/>
              <w:right w:val="nil"/>
            </w:tcBorders>
            <w:shd w:val="clear" w:color="auto" w:fill="auto"/>
            <w:vAlign w:val="center"/>
          </w:tcPr>
          <w:p w14:paraId="372B6C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D994E51"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46B9FAB"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3D0261" w:rsidRPr="00E169D4" w:rsidRDefault="003D0261" w:rsidP="003D0261">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3D0261" w:rsidRPr="00E169D4" w:rsidRDefault="003D0261" w:rsidP="003D0261">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3D0261" w:rsidRPr="00E169D4" w:rsidRDefault="003D0261" w:rsidP="003D0261">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35426D4"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4244819C"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tcBorders>
              <w:left w:val="nil"/>
              <w:bottom w:val="nil"/>
              <w:right w:val="single" w:sz="12" w:space="0" w:color="auto"/>
            </w:tcBorders>
            <w:shd w:val="clear" w:color="auto" w:fill="auto"/>
            <w:vAlign w:val="center"/>
          </w:tcPr>
          <w:p w14:paraId="592D1D21"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14:paraId="32C36490"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tcBorders>
              <w:left w:val="nil"/>
              <w:bottom w:val="nil"/>
              <w:right w:val="nil"/>
            </w:tcBorders>
            <w:shd w:val="clear" w:color="auto" w:fill="auto"/>
            <w:vAlign w:val="center"/>
          </w:tcPr>
          <w:p w14:paraId="0CF5BF88"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0D67469"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2E780FB3"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AD24189"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242DE8E3"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104C24A9"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42712DA"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A0B1C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6986E805"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8F25C1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0BF4FBC4"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06B493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E5D4D2"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12225B73"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2BC9AC0"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23FA1D8"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0E9DBDC7" w:rsidR="003D0261" w:rsidRPr="00E169D4" w:rsidRDefault="00596445" w:rsidP="00DB0EC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2E649588"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67D9C34"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72B2721"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FDE58A3"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5FFB2940"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416A5364"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270E06AF"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7CAAF05"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04723AB"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DFF8432"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039BE5A2"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0EC526FC"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3C754EB0"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B58982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B81F8BE"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C64C035"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2AE78AD"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A583B05"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5DD152B"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D81F11A" w14:textId="77777777" w:rsidR="003D0261" w:rsidRPr="00E169D4" w:rsidRDefault="003D0261" w:rsidP="003D0261">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289457F3" w14:textId="77777777" w:rsidTr="003D0261">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D0261" w:rsidRPr="00E169D4" w:rsidRDefault="003D0261" w:rsidP="003D0261">
            <w:pPr>
              <w:adjustRightInd w:val="0"/>
              <w:snapToGrid w:val="0"/>
              <w:jc w:val="right"/>
              <w:rPr>
                <w:rFonts w:ascii="Arial" w:hAnsi="Arial" w:cs="Arial"/>
                <w:sz w:val="16"/>
                <w:szCs w:val="16"/>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5240DDC8" w14:textId="77777777" w:rsidR="003D0261" w:rsidRPr="00E169D4" w:rsidRDefault="003D0261" w:rsidP="003D0261">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1D593D1A" w:rsidR="003D0261" w:rsidRPr="00E169D4" w:rsidRDefault="007D3E29" w:rsidP="00596445">
            <w:pPr>
              <w:adjustRightInd w:val="0"/>
              <w:snapToGrid w:val="0"/>
              <w:jc w:val="center"/>
              <w:rPr>
                <w:rFonts w:ascii="Arial" w:hAnsi="Arial" w:cs="Arial"/>
                <w:sz w:val="16"/>
                <w:szCs w:val="16"/>
                <w:lang w:val="es-BO"/>
              </w:rPr>
            </w:pPr>
            <w:r>
              <w:rPr>
                <w:rFonts w:ascii="Arial" w:hAnsi="Arial" w:cs="Arial"/>
                <w:sz w:val="16"/>
                <w:szCs w:val="16"/>
                <w:lang w:val="es-BO"/>
              </w:rPr>
              <w:t>1</w:t>
            </w:r>
            <w:r w:rsidR="00596445">
              <w:rPr>
                <w:rFonts w:ascii="Arial" w:hAnsi="Arial" w:cs="Arial"/>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497E0E46"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281C0C7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D1979E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D0C25A7"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660D452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26226F3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21245F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62D9FAF7" w14:textId="77777777" w:rsidTr="003D0261">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3D0261" w:rsidRPr="00E169D4" w:rsidRDefault="003D0261" w:rsidP="003D0261">
            <w:pPr>
              <w:adjustRightInd w:val="0"/>
              <w:snapToGrid w:val="0"/>
              <w:jc w:val="center"/>
              <w:rPr>
                <w:rFonts w:ascii="Arial" w:hAnsi="Arial" w:cs="Arial"/>
                <w:sz w:val="4"/>
                <w:szCs w:val="4"/>
                <w:lang w:val="es-BO"/>
              </w:rPr>
            </w:pPr>
          </w:p>
        </w:tc>
        <w:tc>
          <w:tcPr>
            <w:tcW w:w="1643" w:type="pct"/>
            <w:tcBorders>
              <w:top w:val="nil"/>
              <w:left w:val="single" w:sz="12" w:space="0" w:color="auto"/>
              <w:bottom w:val="single" w:sz="12" w:space="0" w:color="auto"/>
              <w:right w:val="nil"/>
            </w:tcBorders>
            <w:shd w:val="clear" w:color="auto" w:fill="auto"/>
            <w:vAlign w:val="bottom"/>
          </w:tcPr>
          <w:p w14:paraId="1183C475" w14:textId="77777777" w:rsidR="003D0261" w:rsidRPr="00E169D4" w:rsidRDefault="003D0261" w:rsidP="003D0261">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3D0261" w:rsidRPr="00E169D4" w:rsidRDefault="003D0261" w:rsidP="003D0261">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3D0261" w:rsidRPr="00E169D4" w:rsidRDefault="003D0261" w:rsidP="003D0261">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3D0261" w:rsidRPr="00E169D4" w:rsidRDefault="003D0261" w:rsidP="003D0261">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3D0261" w:rsidRPr="00E169D4" w:rsidRDefault="003D0261" w:rsidP="003D0261">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3D0261" w:rsidRPr="00E169D4" w:rsidRDefault="003D0261" w:rsidP="003D0261">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7E8F948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3D0261" w:rsidRPr="00E169D4" w:rsidRDefault="003D0261" w:rsidP="003D0261">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3D0261" w:rsidRPr="00E169D4" w:rsidRDefault="003D0261" w:rsidP="003D026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6376443B" w14:textId="77777777" w:rsidR="003D0261" w:rsidRPr="00E169D4" w:rsidRDefault="003D0261" w:rsidP="003D0261">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single" w:sz="12" w:space="0" w:color="auto"/>
            </w:tcBorders>
            <w:shd w:val="clear" w:color="auto" w:fill="auto"/>
            <w:vAlign w:val="center"/>
          </w:tcPr>
          <w:p w14:paraId="4B2474EF" w14:textId="77777777" w:rsidR="003D0261" w:rsidRPr="00E169D4" w:rsidRDefault="003D0261" w:rsidP="003D0261">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50A6C512" w14:textId="77777777" w:rsidR="003D0261" w:rsidRPr="00E169D4" w:rsidRDefault="003D0261" w:rsidP="003D0261">
            <w:pPr>
              <w:adjustRightInd w:val="0"/>
              <w:snapToGrid w:val="0"/>
              <w:jc w:val="center"/>
              <w:rPr>
                <w:rFonts w:ascii="Arial" w:hAnsi="Arial" w:cs="Arial"/>
                <w:sz w:val="4"/>
                <w:szCs w:val="4"/>
                <w:lang w:val="es-BO"/>
              </w:rPr>
            </w:pPr>
          </w:p>
        </w:tc>
        <w:tc>
          <w:tcPr>
            <w:tcW w:w="1244" w:type="pct"/>
            <w:tcBorders>
              <w:top w:val="nil"/>
              <w:left w:val="nil"/>
              <w:bottom w:val="single" w:sz="12" w:space="0" w:color="auto"/>
              <w:right w:val="nil"/>
            </w:tcBorders>
            <w:shd w:val="clear" w:color="auto" w:fill="auto"/>
            <w:vAlign w:val="center"/>
          </w:tcPr>
          <w:p w14:paraId="28E331FC" w14:textId="77777777" w:rsidR="003D0261" w:rsidRPr="00E169D4" w:rsidRDefault="003D0261" w:rsidP="003D0261">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3D0261" w:rsidRPr="00E169D4" w:rsidRDefault="003D0261" w:rsidP="003D0261">
            <w:pPr>
              <w:adjustRightInd w:val="0"/>
              <w:snapToGrid w:val="0"/>
              <w:rPr>
                <w:rFonts w:ascii="Arial" w:hAnsi="Arial" w:cs="Arial"/>
                <w:sz w:val="4"/>
                <w:szCs w:val="4"/>
                <w:lang w:val="es-BO"/>
              </w:rPr>
            </w:pPr>
          </w:p>
        </w:tc>
      </w:tr>
    </w:tbl>
    <w:p w14:paraId="7BE168BA" w14:textId="329C3E93" w:rsidR="00524236"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1639D4">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shd w:val="clear" w:color="auto" w:fill="365F91" w:themeFill="accent1" w:themeFillShade="BF"/>
        <w:tblLook w:val="04A0" w:firstRow="1" w:lastRow="0" w:firstColumn="1" w:lastColumn="0" w:noHBand="0" w:noVBand="1"/>
      </w:tblPr>
      <w:tblGrid>
        <w:gridCol w:w="8789"/>
      </w:tblGrid>
      <w:tr w:rsidR="000D2025" w:rsidRPr="006E4F56" w14:paraId="4E130E5F" w14:textId="77777777" w:rsidTr="000D2025">
        <w:trPr>
          <w:trHeight w:val="378"/>
        </w:trPr>
        <w:tc>
          <w:tcPr>
            <w:tcW w:w="9024" w:type="dxa"/>
            <w:shd w:val="clear" w:color="auto" w:fill="365F91" w:themeFill="accent1" w:themeFillShade="BF"/>
          </w:tcPr>
          <w:p w14:paraId="3CC43431" w14:textId="77777777" w:rsidR="000D2025" w:rsidRPr="00B77028" w:rsidRDefault="000D2025" w:rsidP="000D2025">
            <w:pPr>
              <w:pStyle w:val="Pa0"/>
              <w:spacing w:line="276" w:lineRule="auto"/>
              <w:jc w:val="center"/>
              <w:rPr>
                <w:rFonts w:ascii="Tahoma" w:hAnsi="Tahoma" w:cs="Tahoma"/>
                <w:b/>
                <w:bCs/>
                <w:sz w:val="20"/>
                <w:szCs w:val="20"/>
              </w:rPr>
            </w:pPr>
            <w:bookmarkStart w:id="47" w:name="_Hlk149052189"/>
            <w:bookmarkEnd w:id="47"/>
            <w:r w:rsidRPr="00B77028">
              <w:rPr>
                <w:rFonts w:ascii="Tahoma" w:hAnsi="Tahoma" w:cs="Tahoma"/>
                <w:b/>
                <w:color w:val="FFFFFF" w:themeColor="background1"/>
                <w:sz w:val="20"/>
                <w:szCs w:val="20"/>
              </w:rPr>
              <w:t>PROYECTO DE VIVIENDA NUEVA EN EL MUNICIPIO DE CUEVO – FASE (VI</w:t>
            </w:r>
            <w:r>
              <w:rPr>
                <w:rFonts w:ascii="Tahoma" w:hAnsi="Tahoma" w:cs="Tahoma"/>
                <w:b/>
                <w:color w:val="FFFFFF" w:themeColor="background1"/>
                <w:sz w:val="20"/>
                <w:szCs w:val="20"/>
              </w:rPr>
              <w:t>I</w:t>
            </w:r>
            <w:r w:rsidRPr="00B77028">
              <w:rPr>
                <w:rFonts w:ascii="Tahoma" w:hAnsi="Tahoma" w:cs="Tahoma"/>
                <w:b/>
                <w:color w:val="FFFFFF" w:themeColor="background1"/>
                <w:sz w:val="20"/>
                <w:szCs w:val="20"/>
              </w:rPr>
              <w:t>I) 2024 – SANTA CRUZ</w:t>
            </w:r>
          </w:p>
        </w:tc>
      </w:tr>
    </w:tbl>
    <w:p w14:paraId="4C1B32CB" w14:textId="77777777" w:rsidR="000D2025" w:rsidRPr="00486EAE" w:rsidRDefault="000D2025" w:rsidP="000D202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D2025" w:rsidRPr="00486EAE" w14:paraId="6F2C5ACB" w14:textId="77777777" w:rsidTr="000D2025">
        <w:trPr>
          <w:trHeight w:val="225"/>
          <w:jc w:val="center"/>
        </w:trPr>
        <w:tc>
          <w:tcPr>
            <w:tcW w:w="4390" w:type="dxa"/>
            <w:vAlign w:val="center"/>
          </w:tcPr>
          <w:p w14:paraId="4A787F3F" w14:textId="77777777" w:rsidR="000D2025" w:rsidRPr="0008243C" w:rsidRDefault="000D2025" w:rsidP="000D2025">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0BB66423" w14:textId="77777777" w:rsidR="000D2025" w:rsidRPr="0008243C" w:rsidRDefault="000D2025" w:rsidP="000D2025">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0D2025" w:rsidRPr="00486EAE" w14:paraId="4A40EA30" w14:textId="77777777" w:rsidTr="000D2025">
        <w:trPr>
          <w:trHeight w:val="225"/>
          <w:jc w:val="center"/>
        </w:trPr>
        <w:tc>
          <w:tcPr>
            <w:tcW w:w="4390" w:type="dxa"/>
            <w:vAlign w:val="center"/>
          </w:tcPr>
          <w:p w14:paraId="13A413E9" w14:textId="77777777" w:rsidR="000D2025" w:rsidRPr="00486EAE" w:rsidRDefault="000D2025" w:rsidP="000D2025">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189C965B" w14:textId="77777777" w:rsidR="000D2025" w:rsidRPr="00486EAE" w:rsidRDefault="000D2025" w:rsidP="000D2025">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D2025" w:rsidRPr="00486EAE" w14:paraId="418DF4E0" w14:textId="77777777" w:rsidTr="000D2025">
        <w:trPr>
          <w:trHeight w:val="375"/>
          <w:jc w:val="center"/>
        </w:trPr>
        <w:tc>
          <w:tcPr>
            <w:tcW w:w="4390" w:type="dxa"/>
            <w:vAlign w:val="center"/>
          </w:tcPr>
          <w:p w14:paraId="37651811" w14:textId="77777777" w:rsidR="000D2025" w:rsidRPr="00486EAE" w:rsidRDefault="000D2025" w:rsidP="000D2025">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3C591BD8" w14:textId="77777777" w:rsidR="000D2025" w:rsidRPr="00486EAE" w:rsidRDefault="000D2025" w:rsidP="000D2025">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0D2025" w:rsidRPr="00486EAE" w14:paraId="22710657" w14:textId="77777777" w:rsidTr="000D2025">
        <w:trPr>
          <w:trHeight w:val="225"/>
          <w:jc w:val="center"/>
        </w:trPr>
        <w:tc>
          <w:tcPr>
            <w:tcW w:w="4390" w:type="dxa"/>
            <w:vAlign w:val="center"/>
          </w:tcPr>
          <w:p w14:paraId="7DF8132F" w14:textId="77777777" w:rsidR="000D2025" w:rsidRPr="00486EAE" w:rsidRDefault="000D2025" w:rsidP="000D2025">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3104DBCD" w14:textId="77777777" w:rsidR="000D2025" w:rsidRPr="00B9778A" w:rsidRDefault="000D2025" w:rsidP="000D2025">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650CFA4A" w14:textId="77777777" w:rsidR="000D2025" w:rsidRPr="00486EAE" w:rsidRDefault="000D2025" w:rsidP="000D2025">
      <w:pPr>
        <w:tabs>
          <w:tab w:val="left" w:pos="560"/>
        </w:tabs>
        <w:jc w:val="both"/>
        <w:rPr>
          <w:rFonts w:ascii="Tahoma" w:hAnsi="Tahoma" w:cs="Tahoma"/>
          <w:b/>
          <w:lang w:val="es-ES_tradnl"/>
        </w:rPr>
      </w:pPr>
    </w:p>
    <w:p w14:paraId="3DEADC0C" w14:textId="77777777" w:rsidR="000D2025" w:rsidRPr="00E75646" w:rsidRDefault="000D2025" w:rsidP="000D2025">
      <w:pPr>
        <w:widowControl w:val="0"/>
        <w:jc w:val="both"/>
        <w:rPr>
          <w:rFonts w:ascii="Tahoma" w:hAnsi="Tahoma" w:cs="Tahoma"/>
          <w:b/>
          <w:u w:val="single"/>
        </w:rPr>
      </w:pPr>
      <w:bookmarkStart w:id="48" w:name="_Toc49531226"/>
      <w:bookmarkStart w:id="49" w:name="_Toc515301252"/>
      <w:r w:rsidRPr="00E75646">
        <w:rPr>
          <w:rFonts w:ascii="Tahoma" w:hAnsi="Tahoma" w:cs="Tahoma"/>
          <w:b/>
          <w:u w:val="single"/>
        </w:rPr>
        <w:t>CONDICIONES GENERALES:</w:t>
      </w:r>
      <w:bookmarkEnd w:id="48"/>
    </w:p>
    <w:p w14:paraId="7608992A" w14:textId="77777777" w:rsidR="000D2025" w:rsidRPr="00C7536A" w:rsidRDefault="000D2025" w:rsidP="000D2025"/>
    <w:p w14:paraId="42E8D42C" w14:textId="77777777" w:rsidR="000D2025" w:rsidRPr="00A400CA" w:rsidRDefault="000D2025" w:rsidP="000D2025">
      <w:pPr>
        <w:pStyle w:val="Prrafodelista"/>
        <w:numPr>
          <w:ilvl w:val="0"/>
          <w:numId w:val="51"/>
        </w:numPr>
        <w:tabs>
          <w:tab w:val="left" w:pos="709"/>
        </w:tabs>
        <w:ind w:left="567" w:hanging="567"/>
        <w:contextualSpacing/>
        <w:jc w:val="both"/>
        <w:outlineLvl w:val="0"/>
        <w:rPr>
          <w:rFonts w:ascii="Tahoma" w:eastAsia="Calibri" w:hAnsi="Tahoma" w:cs="Tahoma"/>
        </w:rPr>
      </w:pPr>
      <w:bookmarkStart w:id="50" w:name="_Toc129242850"/>
      <w:r w:rsidRPr="00A400CA">
        <w:rPr>
          <w:rFonts w:ascii="Tahoma" w:hAnsi="Tahoma" w:cs="Tahoma"/>
          <w:b/>
          <w:lang w:val="es-ES_tradnl"/>
        </w:rPr>
        <w:t>ANTECEDENTES</w:t>
      </w:r>
      <w:bookmarkEnd w:id="49"/>
      <w:r>
        <w:rPr>
          <w:rFonts w:ascii="Tahoma" w:hAnsi="Tahoma" w:cs="Tahoma"/>
          <w:b/>
          <w:lang w:val="es-ES_tradnl"/>
        </w:rPr>
        <w:t>.</w:t>
      </w:r>
      <w:bookmarkEnd w:id="50"/>
    </w:p>
    <w:p w14:paraId="792075D2" w14:textId="77777777" w:rsidR="000D2025" w:rsidRPr="00486EAE" w:rsidRDefault="000D2025" w:rsidP="000D202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54F152" w14:textId="77777777" w:rsidR="000D2025" w:rsidRPr="00486EAE" w:rsidRDefault="000D2025" w:rsidP="000D202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6EBAD6B0" w14:textId="77777777" w:rsidR="000D2025" w:rsidRPr="00486EAE" w:rsidRDefault="000D2025" w:rsidP="000D202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10CB208A" w14:textId="77777777" w:rsidR="000D2025" w:rsidRDefault="000D2025" w:rsidP="000D202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5BAC18AF" w14:textId="77777777" w:rsidR="000D2025" w:rsidRDefault="000D2025" w:rsidP="000D202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1" w:name="_Toc481775804"/>
      <w:r w:rsidRPr="0052290F">
        <w:rPr>
          <w:rFonts w:ascii="Tahoma" w:hAnsi="Tahoma" w:cs="Tahoma"/>
          <w:b/>
          <w:lang w:val="es-BO"/>
        </w:rPr>
        <w:t>PROYECTO DE VIVIENDA NUEVA EN EL MUNICIPIO DE</w:t>
      </w:r>
      <w:r w:rsidRPr="0052290F">
        <w:rPr>
          <w:rFonts w:ascii="Tahoma" w:hAnsi="Tahoma" w:cs="Tahoma"/>
          <w:b/>
          <w:color w:val="FF0000"/>
          <w:lang w:val="es-BO"/>
        </w:rPr>
        <w:t xml:space="preserve"> CUEVO – FASE (VII</w:t>
      </w:r>
      <w:r>
        <w:rPr>
          <w:rFonts w:ascii="Tahoma" w:hAnsi="Tahoma" w:cs="Tahoma"/>
          <w:b/>
          <w:color w:val="FF0000"/>
          <w:lang w:val="es-BO"/>
        </w:rPr>
        <w:t>I</w:t>
      </w:r>
      <w:r w:rsidRPr="0052290F">
        <w:rPr>
          <w:rFonts w:ascii="Tahoma" w:hAnsi="Tahoma" w:cs="Tahoma"/>
          <w:b/>
          <w:color w:val="FF0000"/>
          <w:lang w:val="es-BO"/>
        </w:rPr>
        <w:t>) 2024 – SANTA CRUZ</w:t>
      </w:r>
    </w:p>
    <w:p w14:paraId="743BE782" w14:textId="77777777" w:rsidR="000D2025" w:rsidRPr="00A400CA" w:rsidRDefault="000D2025" w:rsidP="000D2025">
      <w:pPr>
        <w:pStyle w:val="Prrafodelista"/>
        <w:numPr>
          <w:ilvl w:val="0"/>
          <w:numId w:val="51"/>
        </w:numPr>
        <w:tabs>
          <w:tab w:val="left" w:pos="709"/>
        </w:tabs>
        <w:ind w:left="567" w:hanging="567"/>
        <w:contextualSpacing/>
        <w:jc w:val="both"/>
        <w:outlineLvl w:val="0"/>
        <w:rPr>
          <w:rFonts w:ascii="Tahoma" w:hAnsi="Tahoma" w:cs="Tahoma"/>
          <w:b/>
          <w:color w:val="000000"/>
          <w:lang w:val="es-ES_tradnl"/>
        </w:rPr>
      </w:pPr>
      <w:bookmarkStart w:id="52" w:name="_Toc515301253"/>
      <w:bookmarkStart w:id="53" w:name="_Toc129242851"/>
      <w:r w:rsidRPr="00A400CA">
        <w:rPr>
          <w:rFonts w:ascii="Tahoma" w:hAnsi="Tahoma" w:cs="Tahoma"/>
          <w:b/>
          <w:lang w:val="es-ES_tradnl"/>
        </w:rPr>
        <w:t>JUSTIFICACIÓN</w:t>
      </w:r>
      <w:bookmarkEnd w:id="51"/>
      <w:bookmarkEnd w:id="52"/>
      <w:r>
        <w:rPr>
          <w:rFonts w:ascii="Tahoma" w:hAnsi="Tahoma" w:cs="Tahoma"/>
          <w:b/>
          <w:lang w:val="es-ES_tradnl"/>
        </w:rPr>
        <w:t>.</w:t>
      </w:r>
      <w:bookmarkEnd w:id="53"/>
    </w:p>
    <w:p w14:paraId="392D62AF" w14:textId="77777777" w:rsidR="000D2025" w:rsidRPr="00872476" w:rsidRDefault="000D2025" w:rsidP="000D2025">
      <w:pPr>
        <w:spacing w:line="260" w:lineRule="atLeast"/>
        <w:jc w:val="both"/>
        <w:rPr>
          <w:rFonts w:ascii="Tahoma" w:hAnsi="Tahoma" w:cs="Tahoma"/>
          <w:lang w:val="es-ES_tradnl"/>
        </w:rPr>
      </w:pPr>
      <w:r w:rsidRPr="00872476">
        <w:rPr>
          <w:rFonts w:ascii="Tahoma" w:hAnsi="Tahoma" w:cs="Tahoma"/>
          <w:lang w:val="es-ES_tradnl"/>
        </w:rPr>
        <w:lastRenderedPageBreak/>
        <w:t xml:space="preserve">El Municipio de </w:t>
      </w:r>
      <w:proofErr w:type="spellStart"/>
      <w:r w:rsidRPr="00B775B1">
        <w:rPr>
          <w:rFonts w:ascii="Tahoma" w:hAnsi="Tahoma" w:cs="Tahoma"/>
          <w:b/>
          <w:bCs/>
          <w:color w:val="FF0000"/>
          <w:lang w:val="es-ES_tradnl"/>
        </w:rPr>
        <w:t>Cuevo</w:t>
      </w:r>
      <w:proofErr w:type="spellEnd"/>
      <w:r w:rsidRPr="00872476">
        <w:rPr>
          <w:rFonts w:ascii="Tahoma" w:hAnsi="Tahoma" w:cs="Tahoma"/>
          <w:lang w:val="es-ES_tradnl"/>
        </w:rPr>
        <w:t xml:space="preserve"> del Departamento de </w:t>
      </w:r>
      <w:r w:rsidRPr="0052290F">
        <w:rPr>
          <w:rFonts w:ascii="Tahoma" w:hAnsi="Tahoma" w:cs="Tahoma"/>
          <w:b/>
          <w:color w:val="FF0000"/>
          <w:lang w:val="es-BO"/>
        </w:rPr>
        <w:t xml:space="preserve">Santa Cruz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1D2FA22D" w14:textId="77777777" w:rsidR="000D2025" w:rsidRPr="00872476" w:rsidRDefault="000D2025" w:rsidP="000D202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476D6094" w14:textId="77777777" w:rsidR="000D2025" w:rsidRPr="00E76D91" w:rsidRDefault="000D2025" w:rsidP="000D2025">
      <w:pPr>
        <w:pStyle w:val="Prrafodelista"/>
        <w:numPr>
          <w:ilvl w:val="0"/>
          <w:numId w:val="51"/>
        </w:numPr>
        <w:tabs>
          <w:tab w:val="left" w:pos="709"/>
        </w:tabs>
        <w:spacing w:line="260" w:lineRule="atLeast"/>
        <w:ind w:left="567" w:hanging="567"/>
        <w:contextualSpacing/>
        <w:jc w:val="both"/>
        <w:outlineLvl w:val="0"/>
        <w:rPr>
          <w:rFonts w:ascii="Tahoma" w:hAnsi="Tahoma" w:cs="Tahoma"/>
          <w:lang w:val="es-ES_tradnl"/>
        </w:rPr>
      </w:pPr>
      <w:bookmarkStart w:id="54" w:name="_Toc481775805"/>
      <w:bookmarkStart w:id="55" w:name="_Toc515301254"/>
      <w:bookmarkStart w:id="56" w:name="_Toc129242852"/>
      <w:r w:rsidRPr="00E76D91">
        <w:rPr>
          <w:rFonts w:ascii="Tahoma" w:hAnsi="Tahoma" w:cs="Tahoma"/>
          <w:b/>
          <w:lang w:val="es-ES_tradnl"/>
        </w:rPr>
        <w:t>DESCRIPCIÓN DEL PROYECTO</w:t>
      </w:r>
      <w:bookmarkEnd w:id="54"/>
      <w:bookmarkEnd w:id="55"/>
      <w:r>
        <w:rPr>
          <w:rFonts w:ascii="Tahoma" w:hAnsi="Tahoma" w:cs="Tahoma"/>
          <w:b/>
          <w:lang w:val="es-ES_tradnl"/>
        </w:rPr>
        <w:t>.</w:t>
      </w:r>
      <w:bookmarkEnd w:id="56"/>
    </w:p>
    <w:p w14:paraId="4A1EEB80" w14:textId="77777777" w:rsidR="000D2025" w:rsidRDefault="000D2025" w:rsidP="000D202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1F3D7042" w14:textId="77777777" w:rsidR="000D2025" w:rsidRDefault="000D2025" w:rsidP="000D2025">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sidRPr="0052290F">
        <w:rPr>
          <w:rFonts w:ascii="Tahoma" w:hAnsi="Tahoma" w:cs="Tahoma"/>
          <w:b/>
          <w:lang w:val="es-BO"/>
        </w:rPr>
        <w:t>DE VIVIENDA NUEVA EN EL MUNICIPIO DE</w:t>
      </w:r>
      <w:r w:rsidRPr="0052290F">
        <w:rPr>
          <w:rFonts w:ascii="Tahoma" w:hAnsi="Tahoma" w:cs="Tahoma"/>
          <w:b/>
          <w:color w:val="FF0000"/>
          <w:lang w:val="es-BO"/>
        </w:rPr>
        <w:t xml:space="preserve"> CUEVO – FASE (VII</w:t>
      </w:r>
      <w:r>
        <w:rPr>
          <w:rFonts w:ascii="Tahoma" w:hAnsi="Tahoma" w:cs="Tahoma"/>
          <w:b/>
          <w:color w:val="FF0000"/>
          <w:lang w:val="es-BO"/>
        </w:rPr>
        <w:t>I</w:t>
      </w:r>
      <w:r w:rsidRPr="0052290F">
        <w:rPr>
          <w:rFonts w:ascii="Tahoma" w:hAnsi="Tahoma" w:cs="Tahoma"/>
          <w:b/>
          <w:color w:val="FF0000"/>
          <w:lang w:val="es-BO"/>
        </w:rPr>
        <w:t>) 2024 – SANTA CRUZ</w:t>
      </w:r>
      <w:r w:rsidRPr="0052290F">
        <w:rPr>
          <w:rFonts w:ascii="Tahoma" w:hAnsi="Tahoma" w:cs="Tahoma"/>
          <w:b/>
          <w:lang w:val="es-BO"/>
        </w:rPr>
        <w:t xml:space="preserve">, </w:t>
      </w:r>
      <w:r w:rsidRPr="0052290F">
        <w:rPr>
          <w:rFonts w:ascii="Tahoma" w:hAnsi="Tahoma" w:cs="Tahoma"/>
          <w:lang w:val="es-BO"/>
        </w:rPr>
        <w:t xml:space="preserve">comprende en la construcción de </w:t>
      </w:r>
      <w:r w:rsidRPr="0052290F">
        <w:rPr>
          <w:rFonts w:ascii="Tahoma" w:hAnsi="Tahoma" w:cs="Tahoma"/>
          <w:b/>
          <w:color w:val="FF0000"/>
          <w:lang w:val="es-BO"/>
        </w:rPr>
        <w:t>20</w:t>
      </w:r>
      <w:r w:rsidRPr="0052290F">
        <w:rPr>
          <w:rFonts w:ascii="Tahoma" w:hAnsi="Tahoma" w:cs="Tahoma"/>
          <w:lang w:val="es-BO"/>
        </w:rPr>
        <w:t xml:space="preserve"> soluciones habitacionales.</w:t>
      </w:r>
    </w:p>
    <w:p w14:paraId="130856E4" w14:textId="77777777" w:rsidR="000D2025" w:rsidRPr="00F71E30" w:rsidRDefault="000D2025" w:rsidP="000D202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41FA242C" w14:textId="77777777" w:rsidR="000D2025" w:rsidRDefault="000D2025" w:rsidP="000D2025">
      <w:pPr>
        <w:spacing w:line="260" w:lineRule="atLeast"/>
        <w:jc w:val="both"/>
        <w:rPr>
          <w:rFonts w:ascii="Tahoma" w:hAnsi="Tahoma" w:cs="Tahoma"/>
          <w:b/>
          <w:lang w:val="es-ES_tradnl"/>
        </w:rPr>
      </w:pPr>
      <w:r>
        <w:rPr>
          <w:rFonts w:ascii="Tahoma" w:hAnsi="Tahoma" w:cs="Tahoma"/>
          <w:b/>
          <w:lang w:val="es-ES_tradnl"/>
        </w:rPr>
        <w:t>MODULO: VIVIENDA TIPO TOTAI II</w:t>
      </w:r>
    </w:p>
    <w:p w14:paraId="344A806E" w14:textId="77777777" w:rsidR="000D2025" w:rsidRDefault="000D2025" w:rsidP="000D2025">
      <w:pPr>
        <w:spacing w:line="260" w:lineRule="atLeast"/>
        <w:jc w:val="both"/>
        <w:rPr>
          <w:rFonts w:ascii="Tahoma" w:hAnsi="Tahoma" w:cs="Tahoma"/>
          <w:b/>
          <w:color w:val="7030A0"/>
          <w:lang w:val="es-ES_tradnl" w:eastAsia="es-ES"/>
        </w:rPr>
      </w:pPr>
      <w:r>
        <w:rPr>
          <w:rFonts w:ascii="Tahoma" w:hAnsi="Tahoma" w:cs="Tahoma"/>
          <w:b/>
          <w:lang w:val="es-ES_tradnl"/>
        </w:rPr>
        <w:t xml:space="preserve">CANTIDAD DE VIVIENDAS </w:t>
      </w:r>
      <w:r>
        <w:rPr>
          <w:rFonts w:ascii="Tahoma" w:hAnsi="Tahoma" w:cs="Tahoma"/>
          <w:b/>
          <w:color w:val="FF0000"/>
          <w:lang w:val="es-ES_tradnl"/>
        </w:rPr>
        <w:t xml:space="preserve">20 </w:t>
      </w:r>
      <w:r w:rsidRPr="00A6155A">
        <w:rPr>
          <w:rFonts w:ascii="Tahoma" w:hAnsi="Tahoma" w:cs="Tahoma"/>
          <w:b/>
          <w:color w:val="7030A0"/>
          <w:lang w:val="es-ES_tradnl"/>
        </w:rPr>
        <w:t>(</w:t>
      </w:r>
      <w:r>
        <w:rPr>
          <w:rFonts w:ascii="Tahoma" w:hAnsi="Tahoma" w:cs="Tahoma"/>
          <w:b/>
          <w:color w:val="7030A0"/>
          <w:lang w:val="es-ES_tradnl" w:eastAsia="es-ES"/>
        </w:rPr>
        <w:t>VEINTE</w:t>
      </w:r>
      <w:r w:rsidRPr="00A6155A">
        <w:rPr>
          <w:rFonts w:ascii="Tahoma" w:hAnsi="Tahoma" w:cs="Tahoma"/>
          <w:b/>
          <w:color w:val="7030A0"/>
          <w:lang w:val="es-ES_tradnl" w:eastAsia="es-ES"/>
        </w:rPr>
        <w:t xml:space="preserve"> VIVIENDAS NUEVAS MODELO TOTAÍ II)</w:t>
      </w:r>
    </w:p>
    <w:tbl>
      <w:tblPr>
        <w:tblW w:w="5403" w:type="dxa"/>
        <w:jc w:val="center"/>
        <w:tblCellMar>
          <w:left w:w="70" w:type="dxa"/>
          <w:right w:w="70" w:type="dxa"/>
        </w:tblCellMar>
        <w:tblLook w:val="04A0" w:firstRow="1" w:lastRow="0" w:firstColumn="1" w:lastColumn="0" w:noHBand="0" w:noVBand="1"/>
      </w:tblPr>
      <w:tblGrid>
        <w:gridCol w:w="3343"/>
        <w:gridCol w:w="2060"/>
      </w:tblGrid>
      <w:tr w:rsidR="000D2025" w:rsidRPr="00B775B1" w14:paraId="57A1221F" w14:textId="77777777" w:rsidTr="000D202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2DCAA3" w14:textId="77777777" w:rsidR="000D2025" w:rsidRPr="00B775B1" w:rsidRDefault="000D2025" w:rsidP="000D2025">
            <w:pPr>
              <w:jc w:val="center"/>
              <w:rPr>
                <w:rFonts w:ascii="Tahoma" w:hAnsi="Tahoma" w:cs="Tahoma"/>
                <w:b/>
                <w:color w:val="FFFFFF"/>
                <w:lang w:eastAsia="es-BO"/>
              </w:rPr>
            </w:pPr>
            <w:r w:rsidRPr="00B775B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C39E6A" w14:textId="77777777" w:rsidR="000D2025" w:rsidRPr="00B775B1" w:rsidRDefault="000D2025" w:rsidP="000D2025">
            <w:pPr>
              <w:jc w:val="center"/>
              <w:rPr>
                <w:rFonts w:ascii="Tahoma" w:hAnsi="Tahoma" w:cs="Tahoma"/>
                <w:b/>
                <w:color w:val="FFFFFF"/>
                <w:lang w:eastAsia="es-BO"/>
              </w:rPr>
            </w:pPr>
            <w:r w:rsidRPr="00B775B1">
              <w:rPr>
                <w:rFonts w:ascii="Tahoma" w:hAnsi="Tahoma" w:cs="Tahoma"/>
                <w:b/>
                <w:color w:val="FFFFFF"/>
                <w:lang w:eastAsia="es-BO"/>
              </w:rPr>
              <w:t>Área Útil (M2)</w:t>
            </w:r>
          </w:p>
        </w:tc>
      </w:tr>
      <w:tr w:rsidR="000D2025" w:rsidRPr="00B775B1" w14:paraId="609E7EBA"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A6E264"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47FC15"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11,52</w:t>
            </w:r>
          </w:p>
        </w:tc>
      </w:tr>
      <w:tr w:rsidR="000D2025" w:rsidRPr="00B775B1" w14:paraId="79767278"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70A240"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B0D54AD"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11,52</w:t>
            </w:r>
          </w:p>
        </w:tc>
      </w:tr>
      <w:tr w:rsidR="000D2025" w:rsidRPr="00B775B1" w14:paraId="22C0405C"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126F16"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E3C84D1"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6,26</w:t>
            </w:r>
          </w:p>
        </w:tc>
      </w:tr>
      <w:tr w:rsidR="000D2025" w:rsidRPr="00B775B1" w14:paraId="72841669"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71DBC5"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F08DFF1"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10,25</w:t>
            </w:r>
          </w:p>
        </w:tc>
      </w:tr>
      <w:tr w:rsidR="000D2025" w:rsidRPr="00B775B1" w14:paraId="10486B64"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5CAFA2"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ECAAC80"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8,95</w:t>
            </w:r>
          </w:p>
        </w:tc>
      </w:tr>
      <w:tr w:rsidR="000D2025" w:rsidRPr="00B775B1" w14:paraId="2C6C75C8"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4C9A58"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C9F298"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3,23</w:t>
            </w:r>
          </w:p>
        </w:tc>
      </w:tr>
      <w:tr w:rsidR="000D2025" w:rsidRPr="00B775B1" w14:paraId="29A3B14F"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EF34D9"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ECB55B5"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4,35</w:t>
            </w:r>
          </w:p>
        </w:tc>
      </w:tr>
      <w:tr w:rsidR="000D2025" w:rsidRPr="00B775B1" w14:paraId="5B2EA0D8"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D5F227"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5B77C77"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4,10</w:t>
            </w:r>
          </w:p>
        </w:tc>
      </w:tr>
      <w:tr w:rsidR="000D2025" w:rsidRPr="00B775B1" w14:paraId="25BD4BFC"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DD607A" w14:textId="77777777" w:rsidR="000D2025" w:rsidRPr="00B775B1" w:rsidRDefault="000D2025" w:rsidP="000D2025">
            <w:pPr>
              <w:rPr>
                <w:rFonts w:ascii="Tahoma" w:hAnsi="Tahoma" w:cs="Tahoma"/>
                <w:b/>
                <w:color w:val="FF0000"/>
                <w:lang w:eastAsia="es-BO"/>
              </w:rPr>
            </w:pPr>
            <w:r w:rsidRPr="00B775B1">
              <w:rPr>
                <w:rFonts w:ascii="Tahoma" w:hAnsi="Tahoma" w:cs="Tahoma"/>
                <w:b/>
                <w:color w:val="FFFFFF"/>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15CAF247" w14:textId="77777777" w:rsidR="000D2025" w:rsidRPr="00B775B1" w:rsidRDefault="000D2025" w:rsidP="000D2025">
            <w:pPr>
              <w:jc w:val="right"/>
              <w:rPr>
                <w:rFonts w:ascii="Tahoma" w:hAnsi="Tahoma" w:cs="Tahoma"/>
                <w:b/>
                <w:color w:val="FF0000"/>
                <w:lang w:eastAsia="es-BO"/>
              </w:rPr>
            </w:pPr>
            <w:r w:rsidRPr="00B775B1">
              <w:rPr>
                <w:rFonts w:ascii="Tahoma" w:hAnsi="Tahoma" w:cs="Tahoma"/>
                <w:b/>
                <w:color w:val="FFFFFF"/>
                <w:lang w:eastAsia="es-BO"/>
              </w:rPr>
              <w:t>60,18</w:t>
            </w:r>
          </w:p>
        </w:tc>
      </w:tr>
    </w:tbl>
    <w:p w14:paraId="6A18D33E" w14:textId="77777777" w:rsidR="000D2025" w:rsidRDefault="000D2025" w:rsidP="000D2025">
      <w:pPr>
        <w:spacing w:line="260" w:lineRule="atLeast"/>
        <w:jc w:val="both"/>
        <w:rPr>
          <w:rFonts w:ascii="Tahoma" w:hAnsi="Tahoma" w:cs="Tahoma"/>
          <w:b/>
          <w:color w:val="FF0000"/>
          <w:lang w:val="es-ES_tradnl"/>
        </w:rPr>
      </w:pPr>
    </w:p>
    <w:p w14:paraId="556CE36A" w14:textId="77777777" w:rsidR="000D2025" w:rsidRPr="00F31C74" w:rsidRDefault="000D2025" w:rsidP="000D2025">
      <w:pPr>
        <w:pStyle w:val="Prrafodelista"/>
        <w:numPr>
          <w:ilvl w:val="0"/>
          <w:numId w:val="74"/>
        </w:numPr>
        <w:ind w:left="567"/>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4D5D36F1" w14:textId="77777777" w:rsidR="000D2025" w:rsidRPr="0052290F" w:rsidRDefault="000D2025" w:rsidP="000D2025">
      <w:pPr>
        <w:rPr>
          <w:lang w:val="es-BO"/>
        </w:rPr>
      </w:pPr>
    </w:p>
    <w:p w14:paraId="0C11A8CD" w14:textId="77777777" w:rsidR="000D2025" w:rsidRPr="0052290F" w:rsidRDefault="000D2025" w:rsidP="000D2025">
      <w:pPr>
        <w:jc w:val="center"/>
        <w:rPr>
          <w:rFonts w:ascii="Tahoma" w:hAnsi="Tahoma" w:cs="Tahoma"/>
          <w:color w:val="7030A0"/>
          <w:u w:val="single"/>
          <w:lang w:val="es-BO"/>
        </w:rPr>
      </w:pPr>
      <w:bookmarkStart w:id="57" w:name="_Toc100250564"/>
      <w:bookmarkStart w:id="58" w:name="_Toc515301255"/>
      <w:r w:rsidRPr="0052290F">
        <w:rPr>
          <w:rFonts w:ascii="Tahoma" w:hAnsi="Tahoma" w:cs="Tahoma"/>
          <w:u w:val="single"/>
          <w:lang w:val="es-BO"/>
        </w:rPr>
        <w:t xml:space="preserve">PLANOS REFERENCIALES DE LA VIVIENDA NUEVA </w:t>
      </w:r>
      <w:r w:rsidRPr="0052290F">
        <w:rPr>
          <w:rFonts w:ascii="Tahoma" w:hAnsi="Tahoma" w:cs="Tahoma"/>
          <w:color w:val="7030A0"/>
          <w:u w:val="single"/>
          <w:lang w:val="es-BO"/>
        </w:rPr>
        <w:t>(MODELO TOTAÍ II)</w:t>
      </w:r>
    </w:p>
    <w:p w14:paraId="1C856D82" w14:textId="77777777" w:rsidR="000D2025" w:rsidRPr="0052290F" w:rsidRDefault="000D2025" w:rsidP="000D2025">
      <w:pPr>
        <w:jc w:val="center"/>
        <w:rPr>
          <w:noProof/>
          <w:lang w:val="es-BO"/>
        </w:rPr>
      </w:pPr>
      <w:r w:rsidRPr="0052290F">
        <w:rPr>
          <w:noProof/>
          <w:lang w:val="es-BO"/>
        </w:rPr>
        <w:t xml:space="preserve"> </w:t>
      </w:r>
    </w:p>
    <w:p w14:paraId="45C6CE12" w14:textId="77777777" w:rsidR="000D2025" w:rsidRDefault="000D2025" w:rsidP="000D2025">
      <w:pPr>
        <w:jc w:val="center"/>
        <w:rPr>
          <w:noProof/>
          <w:lang w:val="es-BO"/>
        </w:rPr>
      </w:pPr>
      <w:r w:rsidRPr="00A6155A">
        <w:rPr>
          <w:rFonts w:ascii="Tahoma" w:hAnsi="Tahoma" w:cs="Tahoma"/>
          <w:noProof/>
          <w:u w:val="single"/>
          <w:lang w:val="es-BO" w:eastAsia="es-BO"/>
        </w:rPr>
        <w:lastRenderedPageBreak/>
        <w:drawing>
          <wp:anchor distT="0" distB="0" distL="114300" distR="114300" simplePos="0" relativeHeight="251693056" behindDoc="0" locked="0" layoutInCell="1" allowOverlap="1" wp14:anchorId="2747F898" wp14:editId="0F18B71D">
            <wp:simplePos x="0" y="0"/>
            <wp:positionH relativeFrom="column">
              <wp:posOffset>3390900</wp:posOffset>
            </wp:positionH>
            <wp:positionV relativeFrom="paragraph">
              <wp:posOffset>65405</wp:posOffset>
            </wp:positionV>
            <wp:extent cx="2486660" cy="3584575"/>
            <wp:effectExtent l="0" t="0" r="88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805"/>
                    <a:stretch/>
                  </pic:blipFill>
                  <pic:spPr bwMode="auto">
                    <a:xfrm>
                      <a:off x="0" y="0"/>
                      <a:ext cx="2486660" cy="358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C6B11" w14:textId="77777777" w:rsidR="000D2025" w:rsidRDefault="000D2025" w:rsidP="000D2025">
      <w:pPr>
        <w:jc w:val="center"/>
        <w:rPr>
          <w:noProof/>
          <w:lang w:val="es-BO"/>
        </w:rPr>
      </w:pPr>
    </w:p>
    <w:p w14:paraId="010465EA" w14:textId="77777777" w:rsidR="000D2025" w:rsidRDefault="000D2025" w:rsidP="000D2025">
      <w:pPr>
        <w:jc w:val="center"/>
        <w:rPr>
          <w:noProof/>
          <w:lang w:val="es-BO"/>
        </w:rPr>
      </w:pPr>
      <w:r w:rsidRPr="00A6155A">
        <w:rPr>
          <w:rFonts w:ascii="Tahoma" w:hAnsi="Tahoma" w:cs="Tahoma"/>
          <w:noProof/>
          <w:u w:val="single"/>
          <w:lang w:val="es-BO" w:eastAsia="es-BO"/>
        </w:rPr>
        <w:drawing>
          <wp:anchor distT="0" distB="0" distL="114300" distR="114300" simplePos="0" relativeHeight="251676672" behindDoc="0" locked="0" layoutInCell="1" allowOverlap="1" wp14:anchorId="4235897C" wp14:editId="1AE82B7F">
            <wp:simplePos x="0" y="0"/>
            <wp:positionH relativeFrom="margin">
              <wp:posOffset>-493578</wp:posOffset>
            </wp:positionH>
            <wp:positionV relativeFrom="paragraph">
              <wp:posOffset>258112</wp:posOffset>
            </wp:positionV>
            <wp:extent cx="3846195" cy="2833370"/>
            <wp:effectExtent l="0" t="0" r="1905"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195" cy="2833370"/>
                    </a:xfrm>
                    <a:prstGeom prst="rect">
                      <a:avLst/>
                    </a:prstGeom>
                    <a:noFill/>
                  </pic:spPr>
                </pic:pic>
              </a:graphicData>
            </a:graphic>
            <wp14:sizeRelH relativeFrom="margin">
              <wp14:pctWidth>0</wp14:pctWidth>
            </wp14:sizeRelH>
            <wp14:sizeRelV relativeFrom="margin">
              <wp14:pctHeight>0</wp14:pctHeight>
            </wp14:sizeRelV>
          </wp:anchor>
        </w:drawing>
      </w:r>
    </w:p>
    <w:p w14:paraId="20C66381" w14:textId="77777777" w:rsidR="000D2025" w:rsidRPr="00D221A7" w:rsidRDefault="000D2025" w:rsidP="000D2025">
      <w:pPr>
        <w:rPr>
          <w:noProof/>
          <w:lang w:val="es-BO"/>
        </w:rPr>
      </w:pPr>
    </w:p>
    <w:p w14:paraId="75E406C1" w14:textId="77777777" w:rsidR="000D2025" w:rsidRDefault="000D2025" w:rsidP="000D2025">
      <w:pPr>
        <w:pStyle w:val="Prrafodelista"/>
        <w:numPr>
          <w:ilvl w:val="0"/>
          <w:numId w:val="77"/>
        </w:numPr>
        <w:autoSpaceDE w:val="0"/>
        <w:autoSpaceDN w:val="0"/>
        <w:adjustRightInd w:val="0"/>
        <w:contextualSpacing/>
        <w:jc w:val="both"/>
        <w:rPr>
          <w:rFonts w:ascii="Tahoma" w:hAnsi="Tahoma" w:cs="Tahoma"/>
          <w:bCs/>
          <w:lang w:val="es-ES_tradnl" w:eastAsia="es-ES_tradnl"/>
        </w:rPr>
      </w:pPr>
      <w:bookmarkStart w:id="59"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47E41CFA" w14:textId="77777777" w:rsidR="000D2025" w:rsidRPr="00C509DC" w:rsidRDefault="000D2025" w:rsidP="000D2025">
      <w:pPr>
        <w:pStyle w:val="Prrafodelista"/>
        <w:adjustRightInd w:val="0"/>
        <w:ind w:left="1080"/>
        <w:contextualSpacing/>
        <w:jc w:val="both"/>
        <w:rPr>
          <w:rFonts w:ascii="Tahoma" w:hAnsi="Tahoma" w:cs="Tahoma"/>
          <w:bCs/>
          <w:lang w:val="es-ES_tradnl" w:eastAsia="es-ES_tradnl"/>
        </w:rPr>
      </w:pPr>
    </w:p>
    <w:p w14:paraId="1538729F" w14:textId="77777777" w:rsidR="000D2025" w:rsidRPr="007E2A78"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60" w:name="_Toc129242854"/>
      <w:bookmarkEnd w:id="57"/>
      <w:bookmarkEnd w:id="59"/>
      <w:r w:rsidRPr="007E2A78">
        <w:rPr>
          <w:rFonts w:ascii="Tahoma" w:hAnsi="Tahoma" w:cs="Tahoma"/>
          <w:b/>
          <w:lang w:val="es-ES_tradnl"/>
        </w:rPr>
        <w:t>UBICACIÓN</w:t>
      </w:r>
      <w:bookmarkEnd w:id="58"/>
      <w:r w:rsidRPr="007E2A78">
        <w:rPr>
          <w:rFonts w:ascii="Tahoma" w:hAnsi="Tahoma" w:cs="Tahoma"/>
          <w:b/>
          <w:lang w:val="es-ES_tradnl"/>
        </w:rPr>
        <w:t xml:space="preserve"> DEL PROYECTO.</w:t>
      </w:r>
      <w:bookmarkEnd w:id="60"/>
    </w:p>
    <w:p w14:paraId="31920266" w14:textId="77777777" w:rsidR="000D2025" w:rsidRPr="0052290F" w:rsidRDefault="000D2025" w:rsidP="000D2025">
      <w:pPr>
        <w:spacing w:before="120" w:after="120"/>
        <w:rPr>
          <w:rFonts w:ascii="Tahoma" w:hAnsi="Tahoma" w:cs="Tahoma"/>
          <w:lang w:val="es-BO"/>
        </w:rPr>
      </w:pPr>
      <w:r w:rsidRPr="0052290F">
        <w:rPr>
          <w:rFonts w:ascii="Tahoma" w:hAnsi="Tahoma" w:cs="Tahoma"/>
          <w:lang w:val="es-BO"/>
        </w:rPr>
        <w:t xml:space="preserve">El municipio de </w:t>
      </w:r>
      <w:r w:rsidRPr="0052290F">
        <w:rPr>
          <w:rFonts w:ascii="Tahoma" w:hAnsi="Tahoma" w:cs="Tahoma"/>
          <w:color w:val="FF0000"/>
          <w:lang w:val="es-BO"/>
        </w:rPr>
        <w:t>CUEVO</w:t>
      </w:r>
      <w:r w:rsidRPr="0052290F">
        <w:rPr>
          <w:rFonts w:ascii="Tahoma" w:hAnsi="Tahoma" w:cs="Tahoma"/>
          <w:lang w:val="es-BO"/>
        </w:rPr>
        <w:t xml:space="preserve"> se encuentra en la provincia </w:t>
      </w:r>
      <w:r w:rsidRPr="0052290F">
        <w:rPr>
          <w:rFonts w:ascii="Tahoma" w:hAnsi="Tahoma" w:cs="Tahoma"/>
          <w:color w:val="FF0000"/>
          <w:lang w:val="es-BO"/>
        </w:rPr>
        <w:t>CORDILLERA</w:t>
      </w:r>
      <w:r w:rsidRPr="0052290F">
        <w:rPr>
          <w:rFonts w:ascii="Tahoma" w:hAnsi="Tahoma" w:cs="Tahoma"/>
          <w:lang w:val="es-BO"/>
        </w:rPr>
        <w:t xml:space="preserve">, del departamento de </w:t>
      </w:r>
      <w:r w:rsidRPr="0052290F">
        <w:rPr>
          <w:rFonts w:ascii="Tahoma" w:hAnsi="Tahoma" w:cs="Tahoma"/>
          <w:color w:val="FF0000"/>
          <w:lang w:val="es-BO"/>
        </w:rPr>
        <w:t xml:space="preserve">Santa Cruz </w:t>
      </w:r>
      <w:r w:rsidRPr="0052290F">
        <w:rPr>
          <w:rFonts w:ascii="Tahoma" w:hAnsi="Tahoma" w:cs="Tahoma"/>
          <w:lang w:val="es-BO"/>
        </w:rPr>
        <w:t xml:space="preserve">limita al norte </w:t>
      </w:r>
      <w:r w:rsidRPr="0052290F">
        <w:rPr>
          <w:rFonts w:ascii="Tahoma" w:hAnsi="Tahoma" w:cs="Tahoma"/>
          <w:color w:val="FF0000"/>
          <w:lang w:val="es-BO"/>
        </w:rPr>
        <w:t>con la sección municipal de CAMIRI</w:t>
      </w:r>
      <w:r w:rsidRPr="0052290F">
        <w:rPr>
          <w:rFonts w:ascii="Tahoma" w:hAnsi="Tahoma" w:cs="Tahoma"/>
          <w:lang w:val="es-BO"/>
        </w:rPr>
        <w:t xml:space="preserve">, al sur </w:t>
      </w:r>
      <w:r w:rsidRPr="0052290F">
        <w:rPr>
          <w:rFonts w:ascii="Tahoma" w:hAnsi="Tahoma" w:cs="Tahoma"/>
          <w:color w:val="FF0000"/>
          <w:lang w:val="es-BO"/>
        </w:rPr>
        <w:t>con la provincia LUIS CALVO</w:t>
      </w:r>
      <w:r w:rsidRPr="0052290F">
        <w:rPr>
          <w:rFonts w:ascii="Tahoma" w:hAnsi="Tahoma" w:cs="Tahoma"/>
          <w:lang w:val="es-BO"/>
        </w:rPr>
        <w:t xml:space="preserve">, al este </w:t>
      </w:r>
      <w:r w:rsidRPr="0052290F">
        <w:rPr>
          <w:rFonts w:ascii="Tahoma" w:hAnsi="Tahoma" w:cs="Tahoma"/>
          <w:color w:val="FF0000"/>
          <w:lang w:val="es-BO"/>
        </w:rPr>
        <w:t>con la sección municipal de BOYUIBE</w:t>
      </w:r>
      <w:r w:rsidRPr="0052290F">
        <w:rPr>
          <w:rFonts w:ascii="Tahoma" w:hAnsi="Tahoma" w:cs="Tahoma"/>
          <w:lang w:val="es-BO"/>
        </w:rPr>
        <w:t xml:space="preserve"> y al oeste </w:t>
      </w:r>
      <w:r w:rsidRPr="0052290F">
        <w:rPr>
          <w:rFonts w:ascii="Tahoma" w:hAnsi="Tahoma" w:cs="Tahoma"/>
          <w:color w:val="FF0000"/>
          <w:lang w:val="es-BO"/>
        </w:rPr>
        <w:t>con la provincia LUIS CALVO</w:t>
      </w:r>
      <w:r w:rsidRPr="0052290F">
        <w:rPr>
          <w:rFonts w:ascii="Tahoma" w:hAnsi="Tahoma" w:cs="Tahoma"/>
          <w:lang w:val="es-BO"/>
        </w:rPr>
        <w:t xml:space="preserve">. </w:t>
      </w:r>
    </w:p>
    <w:p w14:paraId="4972C537" w14:textId="77777777" w:rsidR="000D2025" w:rsidRPr="0052290F" w:rsidRDefault="000D2025" w:rsidP="000D2025">
      <w:pPr>
        <w:jc w:val="center"/>
        <w:rPr>
          <w:rFonts w:ascii="Verdana" w:hAnsi="Verdana" w:cs="Arial"/>
          <w:b/>
          <w:lang w:val="es-BO"/>
        </w:rPr>
      </w:pPr>
      <w:r w:rsidRPr="0052290F">
        <w:rPr>
          <w:rFonts w:ascii="Verdana" w:hAnsi="Verdana" w:cs="Arial"/>
          <w:b/>
          <w:lang w:val="es-BO"/>
        </w:rPr>
        <w:t>FIGURA Nro. 1</w:t>
      </w:r>
    </w:p>
    <w:p w14:paraId="5304B7BB" w14:textId="77777777" w:rsidR="000D2025" w:rsidRPr="0052290F" w:rsidRDefault="000D2025" w:rsidP="000D2025">
      <w:pPr>
        <w:jc w:val="center"/>
        <w:rPr>
          <w:rFonts w:ascii="Verdana" w:hAnsi="Verdana" w:cs="Arial"/>
          <w:b/>
          <w:lang w:val="es-BO"/>
        </w:rPr>
      </w:pPr>
      <w:r w:rsidRPr="0052290F">
        <w:rPr>
          <w:rFonts w:ascii="Verdana" w:hAnsi="Verdana" w:cs="Arial"/>
          <w:b/>
          <w:lang w:val="es-BO"/>
        </w:rPr>
        <w:t>MAPA MUNICIPIO DE CUEVO</w:t>
      </w:r>
    </w:p>
    <w:p w14:paraId="77095839" w14:textId="77777777" w:rsidR="000D2025" w:rsidRPr="0052290F" w:rsidRDefault="000D2025" w:rsidP="000D2025">
      <w:pPr>
        <w:jc w:val="center"/>
        <w:rPr>
          <w:rFonts w:ascii="Verdana" w:hAnsi="Verdana" w:cs="Arial"/>
          <w:b/>
          <w:sz w:val="18"/>
          <w:szCs w:val="16"/>
          <w:lang w:val="es-BO"/>
        </w:rPr>
      </w:pPr>
      <w:r>
        <w:rPr>
          <w:rFonts w:ascii="Verdana" w:hAnsi="Verdana" w:cs="Arial"/>
          <w:b/>
          <w:noProof/>
          <w:sz w:val="18"/>
          <w:szCs w:val="16"/>
          <w:lang w:val="es-BO" w:eastAsia="es-BO"/>
        </w:rPr>
        <w:lastRenderedPageBreak/>
        <w:drawing>
          <wp:anchor distT="0" distB="0" distL="114300" distR="114300" simplePos="0" relativeHeight="251677696" behindDoc="0" locked="0" layoutInCell="1" allowOverlap="1" wp14:anchorId="57D96B9F" wp14:editId="4B028D5A">
            <wp:simplePos x="0" y="0"/>
            <wp:positionH relativeFrom="column">
              <wp:posOffset>-407814</wp:posOffset>
            </wp:positionH>
            <wp:positionV relativeFrom="paragraph">
              <wp:posOffset>110126</wp:posOffset>
            </wp:positionV>
            <wp:extent cx="4285615" cy="3127375"/>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31273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noProof/>
          <w:spacing w:val="-1"/>
          <w:u w:val="single"/>
          <w:lang w:val="es-BO" w:eastAsia="es-BO"/>
        </w:rPr>
        <mc:AlternateContent>
          <mc:Choice Requires="wps">
            <w:drawing>
              <wp:anchor distT="0" distB="0" distL="114300" distR="114300" simplePos="0" relativeHeight="251679744" behindDoc="0" locked="0" layoutInCell="1" allowOverlap="1" wp14:anchorId="3BF58053" wp14:editId="5448C6B2">
                <wp:simplePos x="0" y="0"/>
                <wp:positionH relativeFrom="column">
                  <wp:posOffset>2111182</wp:posOffset>
                </wp:positionH>
                <wp:positionV relativeFrom="paragraph">
                  <wp:posOffset>966524</wp:posOffset>
                </wp:positionV>
                <wp:extent cx="2508487" cy="616120"/>
                <wp:effectExtent l="0" t="57150" r="0" b="279400"/>
                <wp:wrapNone/>
                <wp:docPr id="7" name="Flecha: curvada hacia abajo 7"/>
                <wp:cNvGraphicFramePr/>
                <a:graphic xmlns:a="http://schemas.openxmlformats.org/drawingml/2006/main">
                  <a:graphicData uri="http://schemas.microsoft.com/office/word/2010/wordprocessingShape">
                    <wps:wsp>
                      <wps:cNvSpPr/>
                      <wps:spPr>
                        <a:xfrm rot="20869823">
                          <a:off x="0" y="0"/>
                          <a:ext cx="2508487" cy="61612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567E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66.25pt;margin-top:76.1pt;width:197.5pt;height:48.5pt;rotation:-79754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" adj="18947,20937,16200" fillcolor="red" strokecolor="red" strokeweight="2pt"/>
            </w:pict>
          </mc:Fallback>
        </mc:AlternateContent>
      </w:r>
      <w:r w:rsidRPr="00DC3ED5">
        <w:rPr>
          <w:rFonts w:ascii="Tahoma" w:hAnsi="Tahoma" w:cs="Tahoma"/>
          <w:noProof/>
          <w:spacing w:val="-1"/>
          <w:u w:val="single"/>
          <w:lang w:val="es-BO" w:eastAsia="es-BO"/>
        </w:rPr>
        <w:drawing>
          <wp:anchor distT="0" distB="0" distL="114300" distR="114300" simplePos="0" relativeHeight="251678720" behindDoc="0" locked="0" layoutInCell="1" allowOverlap="1" wp14:anchorId="06FB6CA4" wp14:editId="7683781D">
            <wp:simplePos x="0" y="0"/>
            <wp:positionH relativeFrom="column">
              <wp:posOffset>3935230</wp:posOffset>
            </wp:positionH>
            <wp:positionV relativeFrom="paragraph">
              <wp:posOffset>242251</wp:posOffset>
            </wp:positionV>
            <wp:extent cx="2185670" cy="3022600"/>
            <wp:effectExtent l="0" t="0" r="508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087"/>
                    <a:stretch/>
                  </pic:blipFill>
                  <pic:spPr bwMode="auto">
                    <a:xfrm>
                      <a:off x="0" y="0"/>
                      <a:ext cx="2185670" cy="302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A7400" w14:textId="77777777" w:rsidR="000D2025" w:rsidRDefault="000D2025" w:rsidP="000D2025">
      <w:pPr>
        <w:ind w:right="5"/>
        <w:rPr>
          <w:rFonts w:ascii="Tahoma" w:hAnsi="Tahoma" w:cs="Tahoma"/>
          <w:spacing w:val="-1"/>
          <w:u w:val="single"/>
          <w:lang w:val="es-ES_tradnl"/>
        </w:rPr>
      </w:pPr>
    </w:p>
    <w:p w14:paraId="2690F00E" w14:textId="77777777" w:rsidR="000D2025"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1" w:name="_Toc481657217"/>
      <w:bookmarkStart w:id="62" w:name="_Toc515301256"/>
      <w:bookmarkStart w:id="63" w:name="_Toc129242855"/>
      <w:r>
        <w:rPr>
          <w:rFonts w:ascii="Tahoma" w:hAnsi="Tahoma" w:cs="Tahoma"/>
          <w:b/>
          <w:lang w:val="es-ES_tradnl"/>
        </w:rPr>
        <w:t>NÚ</w:t>
      </w:r>
      <w:r w:rsidRPr="00A400CA">
        <w:rPr>
          <w:rFonts w:ascii="Tahoma" w:hAnsi="Tahoma" w:cs="Tahoma"/>
          <w:b/>
          <w:lang w:val="es-ES_tradnl"/>
        </w:rPr>
        <w:t>MERO DE VIVIENDAS A SER INTERVENIDAS</w:t>
      </w:r>
      <w:bookmarkEnd w:id="61"/>
      <w:bookmarkEnd w:id="62"/>
      <w:r>
        <w:rPr>
          <w:rFonts w:ascii="Tahoma" w:hAnsi="Tahoma" w:cs="Tahoma"/>
          <w:b/>
          <w:lang w:val="es-ES_tradnl"/>
        </w:rPr>
        <w:t>.</w:t>
      </w:r>
      <w:bookmarkEnd w:id="63"/>
    </w:p>
    <w:p w14:paraId="21560A93" w14:textId="77777777" w:rsidR="000D2025" w:rsidRDefault="000D2025" w:rsidP="000D2025">
      <w:pPr>
        <w:pStyle w:val="Prrafodelista"/>
        <w:tabs>
          <w:tab w:val="left" w:pos="709"/>
        </w:tabs>
        <w:ind w:left="567"/>
        <w:contextualSpacing/>
        <w:jc w:val="both"/>
        <w:outlineLvl w:val="0"/>
        <w:rPr>
          <w:rFonts w:ascii="Tahoma" w:hAnsi="Tahoma" w:cs="Tahoma"/>
          <w:b/>
          <w:lang w:val="es-ES_tradnl"/>
        </w:rPr>
      </w:pPr>
    </w:p>
    <w:tbl>
      <w:tblPr>
        <w:tblStyle w:val="Tablaconcuadrcula"/>
        <w:tblW w:w="0" w:type="auto"/>
        <w:tblInd w:w="1627" w:type="dxa"/>
        <w:tblLook w:val="04A0" w:firstRow="1" w:lastRow="0" w:firstColumn="1" w:lastColumn="0" w:noHBand="0" w:noVBand="1"/>
      </w:tblPr>
      <w:tblGrid>
        <w:gridCol w:w="888"/>
        <w:gridCol w:w="4093"/>
        <w:gridCol w:w="1753"/>
      </w:tblGrid>
      <w:tr w:rsidR="000D2025" w:rsidRPr="00DD0CEC" w14:paraId="21A2C244" w14:textId="77777777" w:rsidTr="000D202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CE079CC" w14:textId="77777777" w:rsidR="000D2025" w:rsidRPr="00DD0CEC" w:rsidRDefault="000D2025" w:rsidP="000D2025">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4AAD837D" w14:textId="77777777" w:rsidR="000D2025" w:rsidRPr="00DD0CEC" w:rsidRDefault="000D2025" w:rsidP="000D2025">
            <w:pPr>
              <w:jc w:val="center"/>
              <w:rPr>
                <w:rFonts w:ascii="Tahoma" w:hAnsi="Tahoma" w:cs="Tahoma"/>
                <w:b/>
                <w:bCs/>
                <w:color w:val="FFFFFF" w:themeColor="background1"/>
                <w:sz w:val="18"/>
                <w:szCs w:val="18"/>
                <w:lang w:val="es-BO" w:eastAsia="es-BO"/>
              </w:rPr>
            </w:pPr>
            <w:r w:rsidRPr="00DD0CEC">
              <w:rPr>
                <w:rFonts w:ascii="Tahoma" w:hAnsi="Tahoma" w:cs="Tahoma"/>
                <w:b/>
                <w:bCs/>
                <w:color w:val="FFFFFF" w:themeColor="background1"/>
                <w:sz w:val="18"/>
                <w:szCs w:val="18"/>
                <w:lang w:val="es-BO" w:eastAsia="es-BO"/>
              </w:rPr>
              <w:t>Comunidades o B</w:t>
            </w:r>
            <w:proofErr w:type="spellStart"/>
            <w:r w:rsidRPr="00DD0CEC">
              <w:rPr>
                <w:rFonts w:ascii="Tahoma" w:hAnsi="Tahoma" w:cs="Tahoma"/>
                <w:b/>
                <w:bCs/>
                <w:color w:val="FFFFFF" w:themeColor="background1"/>
                <w:sz w:val="18"/>
                <w:szCs w:val="18"/>
                <w:lang w:val="es-ES_tradnl" w:eastAsia="es-BO"/>
              </w:rPr>
              <w:t>arrio</w:t>
            </w:r>
            <w:proofErr w:type="spellEnd"/>
            <w:r w:rsidRPr="00DD0CEC">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D9A4054" w14:textId="77777777" w:rsidR="000D2025" w:rsidRPr="00DD0CEC" w:rsidRDefault="000D2025" w:rsidP="000D2025">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Número de SH.</w:t>
            </w:r>
          </w:p>
        </w:tc>
      </w:tr>
      <w:tr w:rsidR="000D2025" w:rsidRPr="00DD0CEC" w14:paraId="02C25755" w14:textId="77777777" w:rsidTr="000D202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C0365F8" w14:textId="77777777" w:rsidR="000D2025" w:rsidRPr="00DD0CEC" w:rsidRDefault="000D2025" w:rsidP="000D2025">
            <w:pPr>
              <w:jc w:val="center"/>
              <w:rPr>
                <w:rFonts w:ascii="Tahoma" w:hAnsi="Tahoma" w:cs="Tahoma"/>
                <w:color w:val="FF0000"/>
                <w:sz w:val="18"/>
                <w:szCs w:val="18"/>
              </w:rPr>
            </w:pPr>
            <w:r w:rsidRPr="00DD0CEC">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296BCEEF" w14:textId="77777777" w:rsidR="000D2025" w:rsidRPr="00DD0CEC" w:rsidRDefault="000D2025" w:rsidP="000D2025">
            <w:pPr>
              <w:rPr>
                <w:rFonts w:ascii="Tahoma" w:hAnsi="Tahoma" w:cs="Tahoma"/>
                <w:b/>
                <w:bCs/>
                <w:color w:val="FF0000"/>
                <w:lang w:val="es-BO" w:eastAsia="es-BO"/>
              </w:rPr>
            </w:pPr>
            <w:r w:rsidRPr="00DD0CEC">
              <w:rPr>
                <w:rFonts w:ascii="Verdana" w:hAnsi="Verdana"/>
              </w:rPr>
              <w:t>Comunidad Huaraca</w:t>
            </w:r>
          </w:p>
        </w:tc>
        <w:tc>
          <w:tcPr>
            <w:tcW w:w="1753" w:type="dxa"/>
            <w:tcBorders>
              <w:top w:val="single" w:sz="4" w:space="0" w:color="auto"/>
              <w:left w:val="single" w:sz="4" w:space="0" w:color="auto"/>
              <w:bottom w:val="single" w:sz="4" w:space="0" w:color="auto"/>
              <w:right w:val="single" w:sz="4" w:space="0" w:color="auto"/>
            </w:tcBorders>
            <w:hideMark/>
          </w:tcPr>
          <w:p w14:paraId="27EE79C6" w14:textId="77777777" w:rsidR="000D2025" w:rsidRPr="00DD0CEC" w:rsidRDefault="000D2025" w:rsidP="000D202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20</w:t>
            </w:r>
          </w:p>
        </w:tc>
      </w:tr>
      <w:tr w:rsidR="000D2025" w14:paraId="2842709E" w14:textId="77777777" w:rsidTr="000D202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749D0668" w14:textId="77777777" w:rsidR="000D2025" w:rsidRPr="00DD0CEC" w:rsidRDefault="000D2025" w:rsidP="000D2025">
            <w:pPr>
              <w:jc w:val="center"/>
              <w:rPr>
                <w:rFonts w:ascii="Tahoma" w:hAnsi="Tahoma" w:cs="Tahoma"/>
                <w:b/>
                <w:bCs/>
                <w:color w:val="FFFFFF"/>
                <w:lang w:eastAsia="es-BO"/>
              </w:rPr>
            </w:pPr>
            <w:bookmarkStart w:id="64" w:name="_Hlk126057401"/>
            <w:r w:rsidRPr="00DD0CEC">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70BBC45" w14:textId="77777777" w:rsidR="000D2025" w:rsidRDefault="000D2025" w:rsidP="000D2025">
            <w:pPr>
              <w:jc w:val="center"/>
              <w:rPr>
                <w:rFonts w:ascii="Tahoma" w:hAnsi="Tahoma" w:cs="Tahoma"/>
                <w:b/>
                <w:bCs/>
                <w:color w:val="FFFFFF"/>
                <w:lang w:eastAsia="es-BO"/>
              </w:rPr>
            </w:pPr>
            <w:r>
              <w:rPr>
                <w:rFonts w:ascii="Tahoma" w:hAnsi="Tahoma" w:cs="Tahoma"/>
                <w:b/>
                <w:bCs/>
                <w:color w:val="FF0000"/>
                <w:lang w:eastAsia="es-BO"/>
              </w:rPr>
              <w:t>20</w:t>
            </w:r>
          </w:p>
        </w:tc>
      </w:tr>
    </w:tbl>
    <w:p w14:paraId="17E7372A" w14:textId="77777777" w:rsidR="000D2025" w:rsidRDefault="000D2025" w:rsidP="000D2025">
      <w:pPr>
        <w:jc w:val="both"/>
        <w:rPr>
          <w:rFonts w:ascii="Tahoma" w:hAnsi="Tahoma" w:cs="Tahoma"/>
          <w:i/>
          <w:iCs/>
          <w:sz w:val="18"/>
          <w:szCs w:val="18"/>
          <w:lang w:val="es-BO"/>
        </w:rPr>
      </w:pPr>
      <w:bookmarkStart w:id="65" w:name="_Toc481774974"/>
      <w:bookmarkEnd w:id="64"/>
    </w:p>
    <w:p w14:paraId="1C3C10F7" w14:textId="77777777" w:rsidR="000D2025" w:rsidRPr="0052290F" w:rsidRDefault="000D2025" w:rsidP="000D2025">
      <w:pPr>
        <w:jc w:val="both"/>
        <w:rPr>
          <w:rFonts w:ascii="Tahoma" w:hAnsi="Tahoma" w:cs="Tahoma"/>
          <w:i/>
          <w:iCs/>
          <w:sz w:val="18"/>
          <w:szCs w:val="18"/>
          <w:lang w:val="es-BO"/>
        </w:rPr>
      </w:pPr>
      <w:r w:rsidRPr="0052290F">
        <w:rPr>
          <w:rFonts w:ascii="Tahoma" w:hAnsi="Tahoma" w:cs="Tahoma"/>
          <w:i/>
          <w:iCs/>
          <w:sz w:val="18"/>
          <w:szCs w:val="18"/>
          <w:lang w:val="es-BO"/>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del Contratista y Supervisión, autorizada por la AEVIVIENDA.</w:t>
      </w:r>
    </w:p>
    <w:p w14:paraId="47638AE1" w14:textId="77777777" w:rsidR="000D2025" w:rsidRPr="00D221A7" w:rsidRDefault="000D2025" w:rsidP="000D2025">
      <w:pPr>
        <w:pStyle w:val="Prrafodelista"/>
        <w:widowControl w:val="0"/>
        <w:numPr>
          <w:ilvl w:val="0"/>
          <w:numId w:val="78"/>
        </w:numPr>
        <w:autoSpaceDE w:val="0"/>
        <w:autoSpaceDN w:val="0"/>
        <w:rPr>
          <w:rFonts w:ascii="Tahoma" w:hAnsi="Tahoma" w:cs="Tahoma"/>
          <w:b/>
          <w:bCs/>
          <w:color w:val="FF0000"/>
        </w:rPr>
      </w:pPr>
      <w:bookmarkStart w:id="66" w:name="_Toc129242856"/>
      <w:bookmarkStart w:id="67" w:name="_Hlk112915699"/>
      <w:r w:rsidRPr="008B5D2B">
        <w:rPr>
          <w:rFonts w:ascii="Tahoma" w:hAnsi="Tahoma" w:cs="Tahoma"/>
          <w:b/>
          <w:bCs/>
        </w:rPr>
        <w:t xml:space="preserve">Georreferencia de las viviendas </w:t>
      </w:r>
      <w:bookmarkEnd w:id="66"/>
    </w:p>
    <w:p w14:paraId="50D3A797" w14:textId="77777777" w:rsidR="000D2025" w:rsidRDefault="000D2025" w:rsidP="000D2025">
      <w:pPr>
        <w:pStyle w:val="Prrafodelista"/>
        <w:rPr>
          <w:rFonts w:ascii="Tahoma" w:hAnsi="Tahoma" w:cs="Tahoma"/>
          <w:b/>
          <w:bCs/>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747"/>
        <w:gridCol w:w="1701"/>
      </w:tblGrid>
      <w:tr w:rsidR="000D2025" w14:paraId="4263DB7D" w14:textId="77777777" w:rsidTr="000D2025">
        <w:trPr>
          <w:trHeight w:val="300"/>
          <w:jc w:val="center"/>
        </w:trPr>
        <w:tc>
          <w:tcPr>
            <w:tcW w:w="800" w:type="dxa"/>
            <w:shd w:val="clear" w:color="000000" w:fill="203764"/>
            <w:noWrap/>
            <w:vAlign w:val="bottom"/>
            <w:hideMark/>
          </w:tcPr>
          <w:p w14:paraId="62D11B21" w14:textId="77777777" w:rsidR="000D2025" w:rsidRPr="00D221A7" w:rsidRDefault="000D2025" w:rsidP="000D2025">
            <w:pPr>
              <w:jc w:val="center"/>
              <w:rPr>
                <w:rFonts w:ascii="Calibri" w:hAnsi="Calibri" w:cs="Calibri"/>
                <w:b/>
                <w:bCs/>
                <w:color w:val="FFFFFF"/>
              </w:rPr>
            </w:pPr>
            <w:proofErr w:type="spellStart"/>
            <w:r w:rsidRPr="00D221A7">
              <w:rPr>
                <w:rFonts w:ascii="Calibri" w:hAnsi="Calibri" w:cs="Calibri"/>
                <w:b/>
                <w:bCs/>
                <w:color w:val="FFFFFF"/>
              </w:rPr>
              <w:t>Pto</w:t>
            </w:r>
            <w:proofErr w:type="spellEnd"/>
            <w:r w:rsidRPr="00D221A7">
              <w:rPr>
                <w:rFonts w:ascii="Calibri" w:hAnsi="Calibri" w:cs="Calibri"/>
                <w:b/>
                <w:bCs/>
                <w:color w:val="FFFFFF"/>
              </w:rPr>
              <w:t xml:space="preserve">. </w:t>
            </w:r>
          </w:p>
        </w:tc>
        <w:tc>
          <w:tcPr>
            <w:tcW w:w="1747" w:type="dxa"/>
            <w:shd w:val="clear" w:color="000000" w:fill="203764"/>
            <w:noWrap/>
            <w:vAlign w:val="bottom"/>
            <w:hideMark/>
          </w:tcPr>
          <w:p w14:paraId="0B0AA193" w14:textId="77777777" w:rsidR="000D2025" w:rsidRPr="00D221A7" w:rsidRDefault="000D2025" w:rsidP="000D2025">
            <w:pPr>
              <w:jc w:val="center"/>
              <w:rPr>
                <w:rFonts w:ascii="Calibri" w:hAnsi="Calibri" w:cs="Calibri"/>
                <w:b/>
                <w:bCs/>
                <w:color w:val="FFFFFF"/>
              </w:rPr>
            </w:pPr>
            <w:r w:rsidRPr="00D221A7">
              <w:rPr>
                <w:rFonts w:ascii="Calibri" w:hAnsi="Calibri" w:cs="Calibri"/>
                <w:b/>
                <w:bCs/>
                <w:color w:val="FFFFFF"/>
              </w:rPr>
              <w:t>Latitud (Norte X)</w:t>
            </w:r>
          </w:p>
        </w:tc>
        <w:tc>
          <w:tcPr>
            <w:tcW w:w="1701" w:type="dxa"/>
            <w:shd w:val="clear" w:color="000000" w:fill="203764"/>
            <w:noWrap/>
            <w:vAlign w:val="bottom"/>
            <w:hideMark/>
          </w:tcPr>
          <w:p w14:paraId="31E53D0D" w14:textId="77777777" w:rsidR="000D2025" w:rsidRPr="00D221A7" w:rsidRDefault="000D2025" w:rsidP="000D2025">
            <w:pPr>
              <w:jc w:val="center"/>
              <w:rPr>
                <w:rFonts w:ascii="Calibri" w:hAnsi="Calibri" w:cs="Calibri"/>
                <w:b/>
                <w:bCs/>
                <w:color w:val="FFFFFF"/>
              </w:rPr>
            </w:pPr>
            <w:r w:rsidRPr="00D221A7">
              <w:rPr>
                <w:rFonts w:ascii="Calibri" w:hAnsi="Calibri" w:cs="Calibri"/>
                <w:b/>
                <w:bCs/>
                <w:color w:val="FFFFFF"/>
              </w:rPr>
              <w:t>Longitud (Este Y)</w:t>
            </w:r>
          </w:p>
        </w:tc>
      </w:tr>
      <w:tr w:rsidR="000D2025" w14:paraId="0317F4DB" w14:textId="77777777" w:rsidTr="000D2025">
        <w:trPr>
          <w:trHeight w:val="300"/>
          <w:jc w:val="center"/>
        </w:trPr>
        <w:tc>
          <w:tcPr>
            <w:tcW w:w="800" w:type="dxa"/>
            <w:shd w:val="clear" w:color="auto" w:fill="auto"/>
            <w:noWrap/>
            <w:vAlign w:val="bottom"/>
            <w:hideMark/>
          </w:tcPr>
          <w:p w14:paraId="0BE813FE" w14:textId="38C84061" w:rsidR="000D2025" w:rsidRDefault="00A017EB" w:rsidP="000D2025">
            <w:pPr>
              <w:rPr>
                <w:rFonts w:ascii="Calibri" w:hAnsi="Calibri" w:cs="Calibri"/>
                <w:color w:val="000000"/>
                <w:sz w:val="16"/>
                <w:szCs w:val="16"/>
              </w:rPr>
            </w:pPr>
            <w:r>
              <w:rPr>
                <w:rFonts w:ascii="Calibri" w:hAnsi="Calibri" w:cs="Calibri"/>
                <w:color w:val="000000"/>
                <w:sz w:val="16"/>
                <w:szCs w:val="16"/>
              </w:rPr>
              <w:t>1</w:t>
            </w:r>
            <w:r w:rsidR="000D2025">
              <w:rPr>
                <w:rFonts w:ascii="Calibri" w:hAnsi="Calibri" w:cs="Calibri"/>
                <w:color w:val="000000"/>
                <w:sz w:val="16"/>
                <w:szCs w:val="16"/>
              </w:rPr>
              <w:t> </w:t>
            </w:r>
          </w:p>
        </w:tc>
        <w:tc>
          <w:tcPr>
            <w:tcW w:w="1747" w:type="dxa"/>
            <w:shd w:val="clear" w:color="auto" w:fill="auto"/>
            <w:noWrap/>
            <w:vAlign w:val="bottom"/>
            <w:hideMark/>
          </w:tcPr>
          <w:p w14:paraId="6153B8FC"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-20,1415483</w:t>
            </w:r>
          </w:p>
        </w:tc>
        <w:tc>
          <w:tcPr>
            <w:tcW w:w="1701" w:type="dxa"/>
            <w:shd w:val="clear" w:color="auto" w:fill="auto"/>
            <w:noWrap/>
            <w:vAlign w:val="bottom"/>
            <w:hideMark/>
          </w:tcPr>
          <w:p w14:paraId="63EC80D9"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-63,6779981</w:t>
            </w:r>
          </w:p>
        </w:tc>
      </w:tr>
      <w:tr w:rsidR="000D2025" w14:paraId="3A53CAA4" w14:textId="77777777" w:rsidTr="000D2025">
        <w:trPr>
          <w:trHeight w:val="300"/>
          <w:jc w:val="center"/>
        </w:trPr>
        <w:tc>
          <w:tcPr>
            <w:tcW w:w="800" w:type="dxa"/>
            <w:shd w:val="clear" w:color="auto" w:fill="auto"/>
            <w:noWrap/>
            <w:vAlign w:val="bottom"/>
            <w:hideMark/>
          </w:tcPr>
          <w:p w14:paraId="491917E0" w14:textId="7B7A7104"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2</w:t>
            </w:r>
          </w:p>
        </w:tc>
        <w:tc>
          <w:tcPr>
            <w:tcW w:w="1747" w:type="dxa"/>
            <w:shd w:val="clear" w:color="auto" w:fill="auto"/>
            <w:noWrap/>
            <w:vAlign w:val="bottom"/>
            <w:hideMark/>
          </w:tcPr>
          <w:p w14:paraId="62B5CD8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-20,1417062</w:t>
            </w:r>
          </w:p>
        </w:tc>
        <w:tc>
          <w:tcPr>
            <w:tcW w:w="1701" w:type="dxa"/>
            <w:shd w:val="clear" w:color="auto" w:fill="auto"/>
            <w:noWrap/>
            <w:vAlign w:val="bottom"/>
            <w:hideMark/>
          </w:tcPr>
          <w:p w14:paraId="739BC7FB"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-63,6782784</w:t>
            </w:r>
          </w:p>
        </w:tc>
      </w:tr>
      <w:tr w:rsidR="000D2025" w14:paraId="465F7F70" w14:textId="77777777" w:rsidTr="000D2025">
        <w:trPr>
          <w:trHeight w:val="300"/>
          <w:jc w:val="center"/>
        </w:trPr>
        <w:tc>
          <w:tcPr>
            <w:tcW w:w="800" w:type="dxa"/>
            <w:shd w:val="clear" w:color="auto" w:fill="auto"/>
            <w:noWrap/>
            <w:vAlign w:val="bottom"/>
            <w:hideMark/>
          </w:tcPr>
          <w:p w14:paraId="3B91C321" w14:textId="36EDA38A"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3</w:t>
            </w:r>
          </w:p>
        </w:tc>
        <w:tc>
          <w:tcPr>
            <w:tcW w:w="1747" w:type="dxa"/>
            <w:shd w:val="clear" w:color="auto" w:fill="auto"/>
            <w:noWrap/>
            <w:vAlign w:val="bottom"/>
            <w:hideMark/>
          </w:tcPr>
          <w:p w14:paraId="61F7A2C0"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-20,142315</w:t>
            </w:r>
          </w:p>
        </w:tc>
        <w:tc>
          <w:tcPr>
            <w:tcW w:w="1701" w:type="dxa"/>
            <w:shd w:val="clear" w:color="auto" w:fill="auto"/>
            <w:noWrap/>
            <w:vAlign w:val="bottom"/>
            <w:hideMark/>
          </w:tcPr>
          <w:p w14:paraId="742B90D0"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-63,6784118</w:t>
            </w:r>
          </w:p>
        </w:tc>
      </w:tr>
      <w:tr w:rsidR="000D2025" w14:paraId="7E5D6ECA" w14:textId="77777777" w:rsidTr="000D2025">
        <w:trPr>
          <w:trHeight w:val="300"/>
          <w:jc w:val="center"/>
        </w:trPr>
        <w:tc>
          <w:tcPr>
            <w:tcW w:w="800" w:type="dxa"/>
            <w:shd w:val="clear" w:color="auto" w:fill="auto"/>
            <w:noWrap/>
            <w:vAlign w:val="bottom"/>
            <w:hideMark/>
          </w:tcPr>
          <w:p w14:paraId="58A8B989" w14:textId="5980B698"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4</w:t>
            </w:r>
          </w:p>
        </w:tc>
        <w:tc>
          <w:tcPr>
            <w:tcW w:w="1747" w:type="dxa"/>
            <w:shd w:val="clear" w:color="auto" w:fill="auto"/>
            <w:noWrap/>
            <w:vAlign w:val="bottom"/>
            <w:hideMark/>
          </w:tcPr>
          <w:p w14:paraId="5BE2B26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-20,1418761</w:t>
            </w:r>
          </w:p>
        </w:tc>
        <w:tc>
          <w:tcPr>
            <w:tcW w:w="1701" w:type="dxa"/>
            <w:shd w:val="clear" w:color="auto" w:fill="auto"/>
            <w:noWrap/>
            <w:vAlign w:val="bottom"/>
            <w:hideMark/>
          </w:tcPr>
          <w:p w14:paraId="22E3205E"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-63,6787579</w:t>
            </w:r>
          </w:p>
        </w:tc>
      </w:tr>
      <w:tr w:rsidR="000D2025" w14:paraId="1BB760AD" w14:textId="77777777" w:rsidTr="000D2025">
        <w:trPr>
          <w:trHeight w:val="300"/>
          <w:jc w:val="center"/>
        </w:trPr>
        <w:tc>
          <w:tcPr>
            <w:tcW w:w="800" w:type="dxa"/>
            <w:shd w:val="clear" w:color="auto" w:fill="auto"/>
            <w:noWrap/>
            <w:vAlign w:val="bottom"/>
            <w:hideMark/>
          </w:tcPr>
          <w:p w14:paraId="617047DF" w14:textId="45440A19"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5</w:t>
            </w:r>
          </w:p>
        </w:tc>
        <w:tc>
          <w:tcPr>
            <w:tcW w:w="1747" w:type="dxa"/>
            <w:shd w:val="clear" w:color="auto" w:fill="auto"/>
            <w:noWrap/>
            <w:vAlign w:val="bottom"/>
            <w:hideMark/>
          </w:tcPr>
          <w:p w14:paraId="2B82260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-20,1423882</w:t>
            </w:r>
          </w:p>
        </w:tc>
        <w:tc>
          <w:tcPr>
            <w:tcW w:w="1701" w:type="dxa"/>
            <w:shd w:val="clear" w:color="auto" w:fill="auto"/>
            <w:noWrap/>
            <w:vAlign w:val="bottom"/>
            <w:hideMark/>
          </w:tcPr>
          <w:p w14:paraId="3AF9C996"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-63,6797319</w:t>
            </w:r>
          </w:p>
        </w:tc>
      </w:tr>
      <w:tr w:rsidR="000D2025" w14:paraId="5CA7E267" w14:textId="77777777" w:rsidTr="000D2025">
        <w:trPr>
          <w:trHeight w:val="300"/>
          <w:jc w:val="center"/>
        </w:trPr>
        <w:tc>
          <w:tcPr>
            <w:tcW w:w="800" w:type="dxa"/>
            <w:shd w:val="clear" w:color="auto" w:fill="auto"/>
            <w:noWrap/>
            <w:vAlign w:val="bottom"/>
            <w:hideMark/>
          </w:tcPr>
          <w:p w14:paraId="650496E0" w14:textId="76A18BFD"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6</w:t>
            </w:r>
          </w:p>
        </w:tc>
        <w:tc>
          <w:tcPr>
            <w:tcW w:w="1747" w:type="dxa"/>
            <w:shd w:val="clear" w:color="auto" w:fill="auto"/>
            <w:noWrap/>
            <w:vAlign w:val="bottom"/>
            <w:hideMark/>
          </w:tcPr>
          <w:p w14:paraId="7C1CFAE5"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-20,1423906</w:t>
            </w:r>
          </w:p>
        </w:tc>
        <w:tc>
          <w:tcPr>
            <w:tcW w:w="1701" w:type="dxa"/>
            <w:shd w:val="clear" w:color="auto" w:fill="auto"/>
            <w:noWrap/>
            <w:vAlign w:val="bottom"/>
            <w:hideMark/>
          </w:tcPr>
          <w:p w14:paraId="7ED2162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-63,6792386</w:t>
            </w:r>
          </w:p>
        </w:tc>
      </w:tr>
      <w:tr w:rsidR="000D2025" w14:paraId="4D64A215" w14:textId="77777777" w:rsidTr="000D2025">
        <w:trPr>
          <w:trHeight w:val="300"/>
          <w:jc w:val="center"/>
        </w:trPr>
        <w:tc>
          <w:tcPr>
            <w:tcW w:w="800" w:type="dxa"/>
            <w:shd w:val="clear" w:color="auto" w:fill="auto"/>
            <w:noWrap/>
            <w:vAlign w:val="bottom"/>
            <w:hideMark/>
          </w:tcPr>
          <w:p w14:paraId="2FA57158" w14:textId="300EAAC5"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7</w:t>
            </w:r>
          </w:p>
        </w:tc>
        <w:tc>
          <w:tcPr>
            <w:tcW w:w="1747" w:type="dxa"/>
            <w:shd w:val="clear" w:color="auto" w:fill="auto"/>
            <w:noWrap/>
            <w:vAlign w:val="bottom"/>
            <w:hideMark/>
          </w:tcPr>
          <w:p w14:paraId="78FA1455"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-20,1411555</w:t>
            </w:r>
          </w:p>
        </w:tc>
        <w:tc>
          <w:tcPr>
            <w:tcW w:w="1701" w:type="dxa"/>
            <w:shd w:val="clear" w:color="auto" w:fill="auto"/>
            <w:noWrap/>
            <w:vAlign w:val="bottom"/>
            <w:hideMark/>
          </w:tcPr>
          <w:p w14:paraId="2CEAF92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-63,6791922</w:t>
            </w:r>
          </w:p>
        </w:tc>
      </w:tr>
      <w:tr w:rsidR="000D2025" w14:paraId="254684BC" w14:textId="77777777" w:rsidTr="000D2025">
        <w:trPr>
          <w:trHeight w:val="300"/>
          <w:jc w:val="center"/>
        </w:trPr>
        <w:tc>
          <w:tcPr>
            <w:tcW w:w="800" w:type="dxa"/>
            <w:shd w:val="clear" w:color="auto" w:fill="auto"/>
            <w:noWrap/>
            <w:vAlign w:val="bottom"/>
            <w:hideMark/>
          </w:tcPr>
          <w:p w14:paraId="28AAEED3" w14:textId="158C9FFF"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8</w:t>
            </w:r>
          </w:p>
        </w:tc>
        <w:tc>
          <w:tcPr>
            <w:tcW w:w="1747" w:type="dxa"/>
            <w:shd w:val="clear" w:color="auto" w:fill="auto"/>
            <w:noWrap/>
            <w:vAlign w:val="bottom"/>
            <w:hideMark/>
          </w:tcPr>
          <w:p w14:paraId="4098DD6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-20,1407065</w:t>
            </w:r>
          </w:p>
        </w:tc>
        <w:tc>
          <w:tcPr>
            <w:tcW w:w="1701" w:type="dxa"/>
            <w:shd w:val="clear" w:color="auto" w:fill="auto"/>
            <w:noWrap/>
            <w:vAlign w:val="bottom"/>
            <w:hideMark/>
          </w:tcPr>
          <w:p w14:paraId="4372C6E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-63,6800817</w:t>
            </w:r>
          </w:p>
        </w:tc>
      </w:tr>
      <w:tr w:rsidR="000D2025" w14:paraId="6D838F55" w14:textId="77777777" w:rsidTr="000D2025">
        <w:trPr>
          <w:trHeight w:val="300"/>
          <w:jc w:val="center"/>
        </w:trPr>
        <w:tc>
          <w:tcPr>
            <w:tcW w:w="800" w:type="dxa"/>
            <w:shd w:val="clear" w:color="auto" w:fill="auto"/>
            <w:noWrap/>
            <w:vAlign w:val="bottom"/>
            <w:hideMark/>
          </w:tcPr>
          <w:p w14:paraId="1D5EE5D5" w14:textId="785D6F7D"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9</w:t>
            </w:r>
          </w:p>
        </w:tc>
        <w:tc>
          <w:tcPr>
            <w:tcW w:w="1747" w:type="dxa"/>
            <w:shd w:val="clear" w:color="auto" w:fill="auto"/>
            <w:noWrap/>
            <w:vAlign w:val="bottom"/>
            <w:hideMark/>
          </w:tcPr>
          <w:p w14:paraId="5CA3E56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-20,1406537</w:t>
            </w:r>
          </w:p>
        </w:tc>
        <w:tc>
          <w:tcPr>
            <w:tcW w:w="1701" w:type="dxa"/>
            <w:shd w:val="clear" w:color="auto" w:fill="auto"/>
            <w:noWrap/>
            <w:vAlign w:val="bottom"/>
            <w:hideMark/>
          </w:tcPr>
          <w:p w14:paraId="16A5B0FD"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-63,6795611</w:t>
            </w:r>
          </w:p>
        </w:tc>
      </w:tr>
      <w:tr w:rsidR="000D2025" w14:paraId="48D650FD" w14:textId="77777777" w:rsidTr="000D2025">
        <w:trPr>
          <w:trHeight w:val="300"/>
          <w:jc w:val="center"/>
        </w:trPr>
        <w:tc>
          <w:tcPr>
            <w:tcW w:w="800" w:type="dxa"/>
            <w:shd w:val="clear" w:color="auto" w:fill="auto"/>
            <w:noWrap/>
            <w:vAlign w:val="bottom"/>
            <w:hideMark/>
          </w:tcPr>
          <w:p w14:paraId="6B1E9D46" w14:textId="69F454AD"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10</w:t>
            </w:r>
          </w:p>
        </w:tc>
        <w:tc>
          <w:tcPr>
            <w:tcW w:w="1747" w:type="dxa"/>
            <w:shd w:val="clear" w:color="auto" w:fill="auto"/>
            <w:noWrap/>
            <w:vAlign w:val="bottom"/>
            <w:hideMark/>
          </w:tcPr>
          <w:p w14:paraId="108467C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-20,1406793</w:t>
            </w:r>
          </w:p>
        </w:tc>
        <w:tc>
          <w:tcPr>
            <w:tcW w:w="1701" w:type="dxa"/>
            <w:shd w:val="clear" w:color="auto" w:fill="auto"/>
            <w:noWrap/>
            <w:vAlign w:val="bottom"/>
            <w:hideMark/>
          </w:tcPr>
          <w:p w14:paraId="428D7BE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-63,6795467</w:t>
            </w:r>
          </w:p>
        </w:tc>
      </w:tr>
      <w:tr w:rsidR="000D2025" w14:paraId="3352D156" w14:textId="77777777" w:rsidTr="000D2025">
        <w:trPr>
          <w:trHeight w:val="300"/>
          <w:jc w:val="center"/>
        </w:trPr>
        <w:tc>
          <w:tcPr>
            <w:tcW w:w="800" w:type="dxa"/>
            <w:shd w:val="clear" w:color="auto" w:fill="auto"/>
            <w:noWrap/>
            <w:vAlign w:val="bottom"/>
            <w:hideMark/>
          </w:tcPr>
          <w:p w14:paraId="60EDC31D" w14:textId="020B3385"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11</w:t>
            </w:r>
          </w:p>
        </w:tc>
        <w:tc>
          <w:tcPr>
            <w:tcW w:w="1747" w:type="dxa"/>
            <w:shd w:val="clear" w:color="auto" w:fill="auto"/>
            <w:noWrap/>
            <w:vAlign w:val="bottom"/>
            <w:hideMark/>
          </w:tcPr>
          <w:p w14:paraId="1C631B22"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-20,1400408</w:t>
            </w:r>
          </w:p>
        </w:tc>
        <w:tc>
          <w:tcPr>
            <w:tcW w:w="1701" w:type="dxa"/>
            <w:shd w:val="clear" w:color="auto" w:fill="auto"/>
            <w:noWrap/>
            <w:vAlign w:val="bottom"/>
            <w:hideMark/>
          </w:tcPr>
          <w:p w14:paraId="2114BAE6"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-63,6792266</w:t>
            </w:r>
          </w:p>
        </w:tc>
      </w:tr>
      <w:tr w:rsidR="000D2025" w14:paraId="3A32D73A" w14:textId="77777777" w:rsidTr="000D2025">
        <w:trPr>
          <w:trHeight w:val="300"/>
          <w:jc w:val="center"/>
        </w:trPr>
        <w:tc>
          <w:tcPr>
            <w:tcW w:w="800" w:type="dxa"/>
            <w:shd w:val="clear" w:color="auto" w:fill="auto"/>
            <w:noWrap/>
            <w:vAlign w:val="bottom"/>
            <w:hideMark/>
          </w:tcPr>
          <w:p w14:paraId="0B35AA89" w14:textId="08A86EB9"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12</w:t>
            </w:r>
          </w:p>
        </w:tc>
        <w:tc>
          <w:tcPr>
            <w:tcW w:w="1747" w:type="dxa"/>
            <w:shd w:val="clear" w:color="auto" w:fill="auto"/>
            <w:noWrap/>
            <w:vAlign w:val="bottom"/>
            <w:hideMark/>
          </w:tcPr>
          <w:p w14:paraId="24DBF887"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-20,1396974</w:t>
            </w:r>
          </w:p>
        </w:tc>
        <w:tc>
          <w:tcPr>
            <w:tcW w:w="1701" w:type="dxa"/>
            <w:shd w:val="clear" w:color="auto" w:fill="auto"/>
            <w:noWrap/>
            <w:vAlign w:val="bottom"/>
            <w:hideMark/>
          </w:tcPr>
          <w:p w14:paraId="25DA13B5"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-63,6796459</w:t>
            </w:r>
          </w:p>
        </w:tc>
      </w:tr>
      <w:tr w:rsidR="000D2025" w14:paraId="7EB1A9AA" w14:textId="77777777" w:rsidTr="000D2025">
        <w:trPr>
          <w:trHeight w:val="300"/>
          <w:jc w:val="center"/>
        </w:trPr>
        <w:tc>
          <w:tcPr>
            <w:tcW w:w="800" w:type="dxa"/>
            <w:shd w:val="clear" w:color="auto" w:fill="auto"/>
            <w:noWrap/>
            <w:vAlign w:val="bottom"/>
            <w:hideMark/>
          </w:tcPr>
          <w:p w14:paraId="4B77A90E" w14:textId="685E2A4F" w:rsidR="000D2025" w:rsidRDefault="000D2025" w:rsidP="000D2025">
            <w:pPr>
              <w:rPr>
                <w:rFonts w:ascii="Calibri" w:hAnsi="Calibri" w:cs="Calibri"/>
                <w:color w:val="000000"/>
                <w:sz w:val="16"/>
                <w:szCs w:val="16"/>
              </w:rPr>
            </w:pPr>
            <w:r>
              <w:rPr>
                <w:rFonts w:ascii="Calibri" w:hAnsi="Calibri" w:cs="Calibri"/>
                <w:color w:val="000000"/>
                <w:sz w:val="16"/>
                <w:szCs w:val="16"/>
              </w:rPr>
              <w:lastRenderedPageBreak/>
              <w:t> </w:t>
            </w:r>
            <w:r w:rsidR="00A017EB">
              <w:rPr>
                <w:rFonts w:ascii="Calibri" w:hAnsi="Calibri" w:cs="Calibri"/>
                <w:color w:val="000000"/>
                <w:sz w:val="16"/>
                <w:szCs w:val="16"/>
              </w:rPr>
              <w:t>13</w:t>
            </w:r>
          </w:p>
        </w:tc>
        <w:tc>
          <w:tcPr>
            <w:tcW w:w="1747" w:type="dxa"/>
            <w:shd w:val="clear" w:color="auto" w:fill="auto"/>
            <w:noWrap/>
            <w:vAlign w:val="bottom"/>
            <w:hideMark/>
          </w:tcPr>
          <w:p w14:paraId="489D67E2"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-20,1400128</w:t>
            </w:r>
          </w:p>
        </w:tc>
        <w:tc>
          <w:tcPr>
            <w:tcW w:w="1701" w:type="dxa"/>
            <w:shd w:val="clear" w:color="auto" w:fill="auto"/>
            <w:noWrap/>
            <w:vAlign w:val="bottom"/>
            <w:hideMark/>
          </w:tcPr>
          <w:p w14:paraId="59A73539"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-63,6795906</w:t>
            </w:r>
          </w:p>
        </w:tc>
      </w:tr>
      <w:tr w:rsidR="000D2025" w14:paraId="7B4C84A4" w14:textId="77777777" w:rsidTr="000D2025">
        <w:trPr>
          <w:trHeight w:val="300"/>
          <w:jc w:val="center"/>
        </w:trPr>
        <w:tc>
          <w:tcPr>
            <w:tcW w:w="800" w:type="dxa"/>
            <w:shd w:val="clear" w:color="auto" w:fill="auto"/>
            <w:noWrap/>
            <w:vAlign w:val="bottom"/>
            <w:hideMark/>
          </w:tcPr>
          <w:p w14:paraId="00C6D66C" w14:textId="5ACA99B9"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14</w:t>
            </w:r>
          </w:p>
        </w:tc>
        <w:tc>
          <w:tcPr>
            <w:tcW w:w="1747" w:type="dxa"/>
            <w:shd w:val="clear" w:color="auto" w:fill="auto"/>
            <w:noWrap/>
            <w:vAlign w:val="bottom"/>
            <w:hideMark/>
          </w:tcPr>
          <w:p w14:paraId="671CA3DB"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-20,1404241</w:t>
            </w:r>
          </w:p>
        </w:tc>
        <w:tc>
          <w:tcPr>
            <w:tcW w:w="1701" w:type="dxa"/>
            <w:shd w:val="clear" w:color="auto" w:fill="auto"/>
            <w:noWrap/>
            <w:vAlign w:val="bottom"/>
            <w:hideMark/>
          </w:tcPr>
          <w:p w14:paraId="50C6F25C"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-63,6756729</w:t>
            </w:r>
          </w:p>
        </w:tc>
      </w:tr>
      <w:tr w:rsidR="000D2025" w14:paraId="1C8F41DB" w14:textId="77777777" w:rsidTr="000D2025">
        <w:trPr>
          <w:trHeight w:val="300"/>
          <w:jc w:val="center"/>
        </w:trPr>
        <w:tc>
          <w:tcPr>
            <w:tcW w:w="800" w:type="dxa"/>
            <w:shd w:val="clear" w:color="auto" w:fill="auto"/>
            <w:noWrap/>
            <w:vAlign w:val="bottom"/>
            <w:hideMark/>
          </w:tcPr>
          <w:p w14:paraId="418983E2" w14:textId="10E5043C"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15</w:t>
            </w:r>
          </w:p>
        </w:tc>
        <w:tc>
          <w:tcPr>
            <w:tcW w:w="1747" w:type="dxa"/>
            <w:shd w:val="clear" w:color="auto" w:fill="auto"/>
            <w:noWrap/>
            <w:vAlign w:val="bottom"/>
            <w:hideMark/>
          </w:tcPr>
          <w:p w14:paraId="53955C2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-20,1397315</w:t>
            </w:r>
          </w:p>
        </w:tc>
        <w:tc>
          <w:tcPr>
            <w:tcW w:w="1701" w:type="dxa"/>
            <w:shd w:val="clear" w:color="auto" w:fill="auto"/>
            <w:noWrap/>
            <w:vAlign w:val="bottom"/>
            <w:hideMark/>
          </w:tcPr>
          <w:p w14:paraId="23FC2E77"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-63,6763095</w:t>
            </w:r>
          </w:p>
        </w:tc>
      </w:tr>
      <w:tr w:rsidR="000D2025" w14:paraId="5304A91D" w14:textId="77777777" w:rsidTr="000D2025">
        <w:trPr>
          <w:trHeight w:val="300"/>
          <w:jc w:val="center"/>
        </w:trPr>
        <w:tc>
          <w:tcPr>
            <w:tcW w:w="800" w:type="dxa"/>
            <w:shd w:val="clear" w:color="auto" w:fill="auto"/>
            <w:noWrap/>
            <w:vAlign w:val="bottom"/>
            <w:hideMark/>
          </w:tcPr>
          <w:p w14:paraId="3EDE31FF" w14:textId="1EE15F02"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16</w:t>
            </w:r>
          </w:p>
        </w:tc>
        <w:tc>
          <w:tcPr>
            <w:tcW w:w="1747" w:type="dxa"/>
            <w:shd w:val="clear" w:color="auto" w:fill="auto"/>
            <w:noWrap/>
            <w:vAlign w:val="bottom"/>
            <w:hideMark/>
          </w:tcPr>
          <w:p w14:paraId="6D30C96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-20,1393598</w:t>
            </w:r>
          </w:p>
        </w:tc>
        <w:tc>
          <w:tcPr>
            <w:tcW w:w="1701" w:type="dxa"/>
            <w:shd w:val="clear" w:color="auto" w:fill="auto"/>
            <w:noWrap/>
            <w:vAlign w:val="bottom"/>
            <w:hideMark/>
          </w:tcPr>
          <w:p w14:paraId="03AB05A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-63,6765007</w:t>
            </w:r>
          </w:p>
        </w:tc>
      </w:tr>
      <w:tr w:rsidR="000D2025" w14:paraId="05792E61" w14:textId="77777777" w:rsidTr="000D2025">
        <w:trPr>
          <w:trHeight w:val="300"/>
          <w:jc w:val="center"/>
        </w:trPr>
        <w:tc>
          <w:tcPr>
            <w:tcW w:w="800" w:type="dxa"/>
            <w:shd w:val="clear" w:color="auto" w:fill="auto"/>
            <w:noWrap/>
            <w:vAlign w:val="bottom"/>
            <w:hideMark/>
          </w:tcPr>
          <w:p w14:paraId="74D8A861" w14:textId="4BD901D7"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17</w:t>
            </w:r>
          </w:p>
        </w:tc>
        <w:tc>
          <w:tcPr>
            <w:tcW w:w="1747" w:type="dxa"/>
            <w:shd w:val="clear" w:color="auto" w:fill="auto"/>
            <w:noWrap/>
            <w:vAlign w:val="bottom"/>
            <w:hideMark/>
          </w:tcPr>
          <w:p w14:paraId="36C0923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-20,1379811</w:t>
            </w:r>
          </w:p>
        </w:tc>
        <w:tc>
          <w:tcPr>
            <w:tcW w:w="1701" w:type="dxa"/>
            <w:shd w:val="clear" w:color="auto" w:fill="auto"/>
            <w:noWrap/>
            <w:vAlign w:val="bottom"/>
            <w:hideMark/>
          </w:tcPr>
          <w:p w14:paraId="14B52C82"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-63,6767088</w:t>
            </w:r>
          </w:p>
        </w:tc>
      </w:tr>
      <w:tr w:rsidR="000D2025" w14:paraId="2DB7D0BC" w14:textId="77777777" w:rsidTr="000D2025">
        <w:trPr>
          <w:trHeight w:val="300"/>
          <w:jc w:val="center"/>
        </w:trPr>
        <w:tc>
          <w:tcPr>
            <w:tcW w:w="800" w:type="dxa"/>
            <w:shd w:val="clear" w:color="auto" w:fill="auto"/>
            <w:noWrap/>
            <w:vAlign w:val="bottom"/>
            <w:hideMark/>
          </w:tcPr>
          <w:p w14:paraId="14F4E6BA" w14:textId="229FC017"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18</w:t>
            </w:r>
          </w:p>
        </w:tc>
        <w:tc>
          <w:tcPr>
            <w:tcW w:w="1747" w:type="dxa"/>
            <w:shd w:val="clear" w:color="auto" w:fill="auto"/>
            <w:noWrap/>
            <w:vAlign w:val="bottom"/>
            <w:hideMark/>
          </w:tcPr>
          <w:p w14:paraId="12443CD9"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-20,1371976</w:t>
            </w:r>
          </w:p>
        </w:tc>
        <w:tc>
          <w:tcPr>
            <w:tcW w:w="1701" w:type="dxa"/>
            <w:shd w:val="clear" w:color="auto" w:fill="auto"/>
            <w:noWrap/>
            <w:vAlign w:val="bottom"/>
            <w:hideMark/>
          </w:tcPr>
          <w:p w14:paraId="5EDF0B0D"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-63,6769875</w:t>
            </w:r>
          </w:p>
        </w:tc>
      </w:tr>
      <w:tr w:rsidR="000D2025" w14:paraId="69A83B76" w14:textId="77777777" w:rsidTr="000D2025">
        <w:trPr>
          <w:trHeight w:val="300"/>
          <w:jc w:val="center"/>
        </w:trPr>
        <w:tc>
          <w:tcPr>
            <w:tcW w:w="800" w:type="dxa"/>
            <w:shd w:val="clear" w:color="auto" w:fill="auto"/>
            <w:noWrap/>
            <w:vAlign w:val="bottom"/>
            <w:hideMark/>
          </w:tcPr>
          <w:p w14:paraId="7FCF7C0F" w14:textId="29875C9F"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19</w:t>
            </w:r>
          </w:p>
        </w:tc>
        <w:tc>
          <w:tcPr>
            <w:tcW w:w="1747" w:type="dxa"/>
            <w:shd w:val="clear" w:color="auto" w:fill="auto"/>
            <w:noWrap/>
            <w:vAlign w:val="bottom"/>
            <w:hideMark/>
          </w:tcPr>
          <w:p w14:paraId="55D73B6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-20,1422217</w:t>
            </w:r>
          </w:p>
        </w:tc>
        <w:tc>
          <w:tcPr>
            <w:tcW w:w="1701" w:type="dxa"/>
            <w:shd w:val="clear" w:color="auto" w:fill="auto"/>
            <w:noWrap/>
            <w:vAlign w:val="bottom"/>
            <w:hideMark/>
          </w:tcPr>
          <w:p w14:paraId="3D0E538E"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-63,6788054</w:t>
            </w:r>
          </w:p>
        </w:tc>
      </w:tr>
      <w:tr w:rsidR="000D2025" w14:paraId="1949BFDA" w14:textId="77777777" w:rsidTr="000D2025">
        <w:trPr>
          <w:trHeight w:val="300"/>
          <w:jc w:val="center"/>
        </w:trPr>
        <w:tc>
          <w:tcPr>
            <w:tcW w:w="800" w:type="dxa"/>
            <w:shd w:val="clear" w:color="auto" w:fill="auto"/>
            <w:noWrap/>
            <w:vAlign w:val="bottom"/>
            <w:hideMark/>
          </w:tcPr>
          <w:p w14:paraId="75FE05A4" w14:textId="3DD2EEA0" w:rsidR="000D2025" w:rsidRDefault="000D2025" w:rsidP="000D2025">
            <w:pPr>
              <w:rPr>
                <w:rFonts w:ascii="Calibri" w:hAnsi="Calibri" w:cs="Calibri"/>
                <w:color w:val="000000"/>
                <w:sz w:val="16"/>
                <w:szCs w:val="16"/>
              </w:rPr>
            </w:pPr>
            <w:r>
              <w:rPr>
                <w:rFonts w:ascii="Calibri" w:hAnsi="Calibri" w:cs="Calibri"/>
                <w:color w:val="000000"/>
                <w:sz w:val="16"/>
                <w:szCs w:val="16"/>
              </w:rPr>
              <w:t> </w:t>
            </w:r>
            <w:r w:rsidR="00A017EB">
              <w:rPr>
                <w:rFonts w:ascii="Calibri" w:hAnsi="Calibri" w:cs="Calibri"/>
                <w:color w:val="000000"/>
                <w:sz w:val="16"/>
                <w:szCs w:val="16"/>
              </w:rPr>
              <w:t>20</w:t>
            </w:r>
          </w:p>
        </w:tc>
        <w:tc>
          <w:tcPr>
            <w:tcW w:w="1747" w:type="dxa"/>
            <w:shd w:val="clear" w:color="auto" w:fill="auto"/>
            <w:noWrap/>
            <w:vAlign w:val="bottom"/>
            <w:hideMark/>
          </w:tcPr>
          <w:p w14:paraId="2D2B545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-20,1400512</w:t>
            </w:r>
          </w:p>
        </w:tc>
        <w:tc>
          <w:tcPr>
            <w:tcW w:w="1701" w:type="dxa"/>
            <w:shd w:val="clear" w:color="auto" w:fill="auto"/>
            <w:noWrap/>
            <w:vAlign w:val="bottom"/>
            <w:hideMark/>
          </w:tcPr>
          <w:p w14:paraId="72509AA6"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-63,6791978</w:t>
            </w:r>
          </w:p>
        </w:tc>
      </w:tr>
    </w:tbl>
    <w:p w14:paraId="3D51D740" w14:textId="77777777" w:rsidR="000D2025" w:rsidRPr="008A43E3" w:rsidRDefault="000D2025" w:rsidP="000D2025">
      <w:pPr>
        <w:rPr>
          <w:rFonts w:ascii="Tahoma" w:hAnsi="Tahoma" w:cs="Tahoma"/>
          <w:lang w:val="es-ES_tradnl"/>
        </w:rPr>
      </w:pPr>
    </w:p>
    <w:p w14:paraId="07BB8FEA" w14:textId="77777777" w:rsidR="000D2025" w:rsidRDefault="000D2025" w:rsidP="000D2025">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7"/>
    </w:p>
    <w:p w14:paraId="418CB96F" w14:textId="77777777" w:rsidR="000D2025" w:rsidRPr="00CF734E" w:rsidRDefault="000D2025" w:rsidP="000D2025">
      <w:pPr>
        <w:jc w:val="both"/>
        <w:rPr>
          <w:rFonts w:ascii="Tahoma" w:hAnsi="Tahoma" w:cs="Tahoma"/>
          <w:lang w:val="es-ES_tradnl"/>
        </w:rPr>
      </w:pPr>
    </w:p>
    <w:p w14:paraId="4EB29E5B" w14:textId="77777777" w:rsidR="000D2025"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8" w:name="_Toc515301257"/>
      <w:bookmarkStart w:id="69"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5"/>
      <w:bookmarkEnd w:id="68"/>
      <w:r>
        <w:rPr>
          <w:rFonts w:ascii="Tahoma" w:hAnsi="Tahoma" w:cs="Tahoma"/>
          <w:b/>
          <w:lang w:val="es-ES_tradnl"/>
        </w:rPr>
        <w:t>.</w:t>
      </w:r>
      <w:bookmarkEnd w:id="69"/>
    </w:p>
    <w:p w14:paraId="3571EA64" w14:textId="77777777" w:rsidR="000D2025" w:rsidRDefault="000D2025" w:rsidP="000D2025">
      <w:pPr>
        <w:pStyle w:val="Prrafodelista"/>
        <w:tabs>
          <w:tab w:val="left" w:pos="709"/>
        </w:tabs>
        <w:ind w:left="567"/>
        <w:contextualSpacing/>
        <w:jc w:val="both"/>
        <w:outlineLvl w:val="0"/>
        <w:rPr>
          <w:rFonts w:ascii="Tahoma" w:hAnsi="Tahoma" w:cs="Tahoma"/>
          <w:b/>
          <w:lang w:val="es-ES_tradnl"/>
        </w:rPr>
      </w:pP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1521"/>
        <w:gridCol w:w="2116"/>
        <w:gridCol w:w="1293"/>
        <w:gridCol w:w="1034"/>
        <w:gridCol w:w="1440"/>
      </w:tblGrid>
      <w:tr w:rsidR="000D2025" w:rsidRPr="0019174F" w14:paraId="030D27F5" w14:textId="77777777" w:rsidTr="000D2025">
        <w:trPr>
          <w:trHeight w:val="380"/>
          <w:jc w:val="center"/>
        </w:trPr>
        <w:tc>
          <w:tcPr>
            <w:tcW w:w="316" w:type="pct"/>
            <w:shd w:val="clear" w:color="auto" w:fill="244061"/>
            <w:vAlign w:val="center"/>
            <w:hideMark/>
          </w:tcPr>
          <w:p w14:paraId="6E39D64B"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Nº</w:t>
            </w:r>
          </w:p>
        </w:tc>
        <w:tc>
          <w:tcPr>
            <w:tcW w:w="962" w:type="pct"/>
            <w:shd w:val="clear" w:color="auto" w:fill="244061"/>
            <w:vAlign w:val="center"/>
            <w:hideMark/>
          </w:tcPr>
          <w:p w14:paraId="3BDEDE87"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Desde</w:t>
            </w:r>
          </w:p>
        </w:tc>
        <w:tc>
          <w:tcPr>
            <w:tcW w:w="1339" w:type="pct"/>
            <w:shd w:val="clear" w:color="auto" w:fill="244061"/>
            <w:vAlign w:val="center"/>
            <w:hideMark/>
          </w:tcPr>
          <w:p w14:paraId="700BAE71"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Hasta</w:t>
            </w:r>
          </w:p>
        </w:tc>
        <w:tc>
          <w:tcPr>
            <w:tcW w:w="818" w:type="pct"/>
            <w:shd w:val="clear" w:color="auto" w:fill="244061"/>
            <w:vAlign w:val="center"/>
          </w:tcPr>
          <w:p w14:paraId="0B30173F"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Distancia</w:t>
            </w:r>
          </w:p>
        </w:tc>
        <w:tc>
          <w:tcPr>
            <w:tcW w:w="654" w:type="pct"/>
            <w:shd w:val="clear" w:color="auto" w:fill="244061"/>
            <w:vAlign w:val="center"/>
          </w:tcPr>
          <w:p w14:paraId="4EF87878"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Tiempo</w:t>
            </w:r>
          </w:p>
        </w:tc>
        <w:tc>
          <w:tcPr>
            <w:tcW w:w="911" w:type="pct"/>
            <w:shd w:val="clear" w:color="auto" w:fill="244061"/>
            <w:vAlign w:val="center"/>
          </w:tcPr>
          <w:p w14:paraId="2D32705B"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Tipo de Rodadura</w:t>
            </w:r>
          </w:p>
        </w:tc>
      </w:tr>
      <w:tr w:rsidR="000D2025" w:rsidRPr="0019174F" w14:paraId="0CB787A2" w14:textId="77777777" w:rsidTr="000D2025">
        <w:trPr>
          <w:trHeight w:val="228"/>
          <w:jc w:val="center"/>
        </w:trPr>
        <w:tc>
          <w:tcPr>
            <w:tcW w:w="316" w:type="pct"/>
            <w:shd w:val="clear" w:color="auto" w:fill="auto"/>
            <w:vAlign w:val="center"/>
          </w:tcPr>
          <w:p w14:paraId="2AC28DC3" w14:textId="77777777" w:rsidR="000D2025" w:rsidRPr="0019174F" w:rsidRDefault="000D2025" w:rsidP="000D2025">
            <w:pPr>
              <w:jc w:val="center"/>
              <w:rPr>
                <w:rFonts w:asciiTheme="majorHAnsi" w:hAnsiTheme="majorHAnsi" w:cstheme="minorHAnsi"/>
                <w:w w:val="110"/>
                <w:lang w:eastAsia="es-BO"/>
              </w:rPr>
            </w:pPr>
            <w:r w:rsidRPr="0019174F">
              <w:rPr>
                <w:rFonts w:asciiTheme="majorHAnsi" w:hAnsiTheme="majorHAnsi" w:cstheme="minorHAnsi"/>
                <w:w w:val="110"/>
                <w:lang w:eastAsia="es-BO"/>
              </w:rPr>
              <w:t>1</w:t>
            </w:r>
          </w:p>
        </w:tc>
        <w:tc>
          <w:tcPr>
            <w:tcW w:w="962" w:type="pct"/>
            <w:shd w:val="clear" w:color="auto" w:fill="auto"/>
            <w:vAlign w:val="center"/>
          </w:tcPr>
          <w:p w14:paraId="04C54EAF" w14:textId="77777777" w:rsidR="000D2025" w:rsidRPr="0019174F" w:rsidRDefault="000D2025" w:rsidP="000D2025">
            <w:pPr>
              <w:jc w:val="center"/>
              <w:rPr>
                <w:rFonts w:asciiTheme="minorHAnsi" w:hAnsiTheme="minorHAnsi" w:cstheme="minorHAnsi"/>
                <w:bCs/>
                <w:w w:val="110"/>
                <w:lang w:eastAsia="es-BO"/>
              </w:rPr>
            </w:pPr>
            <w:r w:rsidRPr="0019174F">
              <w:rPr>
                <w:rFonts w:asciiTheme="minorHAnsi" w:hAnsiTheme="minorHAnsi" w:cstheme="minorHAnsi"/>
              </w:rPr>
              <w:t>CAMIRI</w:t>
            </w:r>
          </w:p>
        </w:tc>
        <w:tc>
          <w:tcPr>
            <w:tcW w:w="1339" w:type="pct"/>
            <w:shd w:val="clear" w:color="auto" w:fill="auto"/>
            <w:noWrap/>
          </w:tcPr>
          <w:p w14:paraId="206835B7" w14:textId="77777777" w:rsidR="000D2025" w:rsidRPr="0019174F" w:rsidRDefault="000D2025" w:rsidP="000D2025">
            <w:pPr>
              <w:jc w:val="center"/>
              <w:rPr>
                <w:rFonts w:asciiTheme="minorHAnsi" w:hAnsiTheme="minorHAnsi" w:cstheme="minorHAnsi"/>
                <w:w w:val="110"/>
                <w:highlight w:val="yellow"/>
                <w:lang w:eastAsia="es-ES"/>
              </w:rPr>
            </w:pPr>
            <w:r w:rsidRPr="0019174F">
              <w:rPr>
                <w:rFonts w:asciiTheme="minorHAnsi" w:hAnsiTheme="minorHAnsi" w:cstheme="minorHAnsi"/>
              </w:rPr>
              <w:t>HUARACA</w:t>
            </w:r>
          </w:p>
        </w:tc>
        <w:tc>
          <w:tcPr>
            <w:tcW w:w="818" w:type="pct"/>
            <w:shd w:val="clear" w:color="auto" w:fill="auto"/>
            <w:vAlign w:val="center"/>
          </w:tcPr>
          <w:p w14:paraId="58E1726A" w14:textId="77777777" w:rsidR="000D2025" w:rsidRPr="0019174F" w:rsidRDefault="000D2025" w:rsidP="000D2025">
            <w:pPr>
              <w:jc w:val="center"/>
              <w:rPr>
                <w:rFonts w:asciiTheme="minorHAnsi" w:hAnsiTheme="minorHAnsi" w:cstheme="minorHAnsi"/>
                <w:b/>
                <w:color w:val="FF0000"/>
                <w:w w:val="110"/>
                <w:lang w:eastAsia="es-BO"/>
              </w:rPr>
            </w:pPr>
            <w:r>
              <w:rPr>
                <w:rFonts w:asciiTheme="minorHAnsi" w:hAnsiTheme="minorHAnsi" w:cstheme="minorHAnsi"/>
                <w:b/>
              </w:rPr>
              <w:t>95</w:t>
            </w:r>
            <w:r w:rsidRPr="0019174F">
              <w:rPr>
                <w:rFonts w:asciiTheme="minorHAnsi" w:hAnsiTheme="minorHAnsi" w:cstheme="minorHAnsi"/>
                <w:b/>
              </w:rPr>
              <w:t xml:space="preserve"> km</w:t>
            </w:r>
          </w:p>
        </w:tc>
        <w:tc>
          <w:tcPr>
            <w:tcW w:w="654" w:type="pct"/>
            <w:shd w:val="clear" w:color="auto" w:fill="auto"/>
            <w:vAlign w:val="center"/>
          </w:tcPr>
          <w:p w14:paraId="5BEF2A8B" w14:textId="77777777" w:rsidR="000D2025" w:rsidRPr="0019174F" w:rsidRDefault="000D2025" w:rsidP="000D2025">
            <w:pPr>
              <w:jc w:val="center"/>
              <w:rPr>
                <w:rFonts w:asciiTheme="minorHAnsi" w:hAnsiTheme="minorHAnsi" w:cstheme="minorHAnsi"/>
                <w:color w:val="FF0000"/>
                <w:w w:val="110"/>
                <w:lang w:eastAsia="es-BO"/>
              </w:rPr>
            </w:pPr>
            <w:r>
              <w:rPr>
                <w:rFonts w:asciiTheme="minorHAnsi" w:hAnsiTheme="minorHAnsi" w:cstheme="minorHAnsi"/>
              </w:rPr>
              <w:t>2</w:t>
            </w:r>
            <w:r w:rsidRPr="0019174F">
              <w:rPr>
                <w:rFonts w:asciiTheme="minorHAnsi" w:hAnsiTheme="minorHAnsi" w:cstheme="minorHAnsi"/>
              </w:rPr>
              <w:t xml:space="preserve">h </w:t>
            </w:r>
            <w:r>
              <w:rPr>
                <w:rFonts w:asciiTheme="minorHAnsi" w:hAnsiTheme="minorHAnsi" w:cstheme="minorHAnsi"/>
              </w:rPr>
              <w:t>35</w:t>
            </w:r>
            <w:r w:rsidRPr="0019174F">
              <w:rPr>
                <w:rFonts w:asciiTheme="minorHAnsi" w:hAnsiTheme="minorHAnsi" w:cstheme="minorHAnsi"/>
              </w:rPr>
              <w:t>min</w:t>
            </w:r>
          </w:p>
        </w:tc>
        <w:tc>
          <w:tcPr>
            <w:tcW w:w="911" w:type="pct"/>
            <w:shd w:val="clear" w:color="auto" w:fill="auto"/>
            <w:vAlign w:val="center"/>
          </w:tcPr>
          <w:p w14:paraId="013FEEC4" w14:textId="77777777" w:rsidR="000D2025" w:rsidRPr="0019174F" w:rsidRDefault="000D2025" w:rsidP="000D2025">
            <w:pPr>
              <w:jc w:val="center"/>
              <w:rPr>
                <w:rFonts w:asciiTheme="minorHAnsi" w:hAnsiTheme="minorHAnsi" w:cstheme="minorHAnsi"/>
                <w:w w:val="110"/>
                <w:lang w:eastAsia="es-BO"/>
              </w:rPr>
            </w:pPr>
            <w:r w:rsidRPr="0019174F">
              <w:rPr>
                <w:rFonts w:asciiTheme="minorHAnsi" w:hAnsiTheme="minorHAnsi" w:cstheme="minorHAnsi"/>
              </w:rPr>
              <w:t>Tierra</w:t>
            </w:r>
          </w:p>
        </w:tc>
      </w:tr>
    </w:tbl>
    <w:p w14:paraId="77DB0EB1" w14:textId="77777777" w:rsidR="000D2025" w:rsidRPr="00936C24" w:rsidRDefault="000D2025" w:rsidP="000D2025">
      <w:pPr>
        <w:tabs>
          <w:tab w:val="left" w:pos="709"/>
        </w:tabs>
        <w:contextualSpacing/>
        <w:jc w:val="both"/>
        <w:outlineLvl w:val="0"/>
        <w:rPr>
          <w:rFonts w:ascii="Tahoma" w:hAnsi="Tahoma" w:cs="Tahoma"/>
          <w:b/>
          <w:lang w:val="es-ES_tradnl"/>
        </w:rPr>
      </w:pPr>
    </w:p>
    <w:p w14:paraId="29CF9486" w14:textId="77777777" w:rsidR="000D2025" w:rsidRPr="008B5D2B" w:rsidRDefault="000D2025" w:rsidP="000D2025">
      <w:pPr>
        <w:pStyle w:val="Prrafodelista"/>
        <w:widowControl w:val="0"/>
        <w:numPr>
          <w:ilvl w:val="0"/>
          <w:numId w:val="77"/>
        </w:numPr>
        <w:autoSpaceDE w:val="0"/>
        <w:autoSpaceDN w:val="0"/>
        <w:ind w:left="709"/>
        <w:jc w:val="both"/>
        <w:rPr>
          <w:rFonts w:ascii="Tahoma" w:hAnsi="Tahoma" w:cs="Tahoma"/>
          <w:bCs/>
          <w:i/>
          <w:iCs/>
          <w:sz w:val="18"/>
        </w:rPr>
      </w:pPr>
      <w:bookmarkStart w:id="70" w:name="_Toc49530406"/>
      <w:bookmarkStart w:id="71" w:name="_Toc49531233"/>
      <w:bookmarkStart w:id="72" w:name="_Toc100250568"/>
      <w:bookmarkStart w:id="73" w:name="_Toc129242858"/>
      <w:bookmarkStart w:id="74"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1B81B06C" w14:textId="77777777" w:rsidR="000D2025" w:rsidRPr="0052290F" w:rsidRDefault="000D2025" w:rsidP="000D2025">
      <w:pPr>
        <w:rPr>
          <w:lang w:val="es-BO"/>
        </w:rPr>
      </w:pPr>
    </w:p>
    <w:p w14:paraId="5959ED9C" w14:textId="77777777" w:rsidR="000D2025" w:rsidRPr="00CF734E" w:rsidRDefault="000D2025" w:rsidP="000D2025">
      <w:pPr>
        <w:widowControl w:val="0"/>
        <w:jc w:val="both"/>
        <w:rPr>
          <w:rFonts w:ascii="Tahoma" w:hAnsi="Tahoma" w:cs="Tahoma"/>
          <w:b/>
          <w:u w:val="single"/>
        </w:rPr>
      </w:pPr>
      <w:r w:rsidRPr="00CF734E">
        <w:rPr>
          <w:rFonts w:ascii="Tahoma" w:hAnsi="Tahoma" w:cs="Tahoma"/>
          <w:b/>
          <w:u w:val="single"/>
        </w:rPr>
        <w:t>CONDICIONES ADMINISTRATIVAS:</w:t>
      </w:r>
    </w:p>
    <w:p w14:paraId="69FD535C" w14:textId="77777777" w:rsidR="000D2025" w:rsidRPr="00CF734E" w:rsidRDefault="000D2025" w:rsidP="000D2025">
      <w:pPr>
        <w:pStyle w:val="Prrafodelista"/>
        <w:numPr>
          <w:ilvl w:val="0"/>
          <w:numId w:val="51"/>
        </w:numPr>
        <w:tabs>
          <w:tab w:val="left" w:pos="709"/>
        </w:tabs>
        <w:ind w:left="567" w:hanging="567"/>
        <w:contextualSpacing/>
        <w:jc w:val="both"/>
        <w:outlineLvl w:val="0"/>
        <w:rPr>
          <w:rFonts w:ascii="Tahoma" w:hAnsi="Tahoma" w:cs="Tahoma"/>
        </w:rPr>
      </w:pPr>
      <w:bookmarkStart w:id="75" w:name="_Toc515301263"/>
      <w:bookmarkStart w:id="76" w:name="_Toc129242859"/>
      <w:r w:rsidRPr="00CF734E">
        <w:rPr>
          <w:rFonts w:ascii="Tahoma" w:hAnsi="Tahoma" w:cs="Tahoma"/>
          <w:b/>
          <w:lang w:val="es-ES_tradnl"/>
        </w:rPr>
        <w:t>PLAZO DE EJECUCIÓN</w:t>
      </w:r>
      <w:bookmarkEnd w:id="75"/>
      <w:r>
        <w:rPr>
          <w:rFonts w:ascii="Tahoma" w:hAnsi="Tahoma" w:cs="Tahoma"/>
          <w:b/>
          <w:lang w:val="es-ES_tradnl"/>
        </w:rPr>
        <w:t>.</w:t>
      </w:r>
      <w:bookmarkEnd w:id="76"/>
    </w:p>
    <w:p w14:paraId="3673DA85" w14:textId="77777777" w:rsidR="000D2025" w:rsidRPr="0052290F" w:rsidRDefault="000D2025" w:rsidP="000D2025">
      <w:pPr>
        <w:widowControl w:val="0"/>
        <w:jc w:val="both"/>
        <w:rPr>
          <w:rFonts w:ascii="Tahoma" w:hAnsi="Tahoma" w:cs="Tahoma"/>
          <w:lang w:val="es-BO"/>
        </w:rPr>
      </w:pPr>
      <w:r w:rsidRPr="0052290F">
        <w:rPr>
          <w:rFonts w:ascii="Tahoma" w:hAnsi="Tahoma" w:cs="Tahoma"/>
          <w:lang w:val="es-BO"/>
        </w:rPr>
        <w:t xml:space="preserve">El plazo de ejecución para la construcción de las viviendas del proyecto es de </w:t>
      </w:r>
      <w:r w:rsidRPr="0052290F">
        <w:rPr>
          <w:rFonts w:ascii="Tahoma" w:hAnsi="Tahoma" w:cs="Tahoma"/>
          <w:b/>
          <w:color w:val="FF0000"/>
          <w:lang w:val="es-BO"/>
        </w:rPr>
        <w:t>105 días calendario</w:t>
      </w:r>
      <w:r w:rsidRPr="0052290F">
        <w:rPr>
          <w:rFonts w:ascii="Tahoma" w:hAnsi="Tahoma" w:cs="Tahoma"/>
          <w:lang w:val="es-BO"/>
        </w:rPr>
        <w:t>, computables a partir de la fecha establecida en la orden de proceder emitida por el Supervisor de Obra, hasta la recepción provisional.</w:t>
      </w:r>
    </w:p>
    <w:p w14:paraId="159301F3"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7" w:name="_Toc129242860"/>
      <w:bookmarkStart w:id="78" w:name="_Toc515301264"/>
      <w:r w:rsidRPr="00F84623">
        <w:rPr>
          <w:rFonts w:ascii="Tahoma" w:hAnsi="Tahoma" w:cs="Tahoma"/>
          <w:b/>
          <w:lang w:val="es-ES_tradnl"/>
        </w:rPr>
        <w:t>ORDEN DE PROCEDER</w:t>
      </w:r>
      <w:r>
        <w:rPr>
          <w:rFonts w:ascii="Tahoma" w:hAnsi="Tahoma" w:cs="Tahoma"/>
          <w:b/>
          <w:lang w:val="es-ES_tradnl"/>
        </w:rPr>
        <w:t>.</w:t>
      </w:r>
      <w:bookmarkEnd w:id="77"/>
    </w:p>
    <w:p w14:paraId="43BE94C1" w14:textId="77777777" w:rsidR="000D2025" w:rsidRPr="0052290F" w:rsidRDefault="000D2025" w:rsidP="000D2025">
      <w:pPr>
        <w:jc w:val="both"/>
        <w:rPr>
          <w:rFonts w:ascii="Tahoma" w:hAnsi="Tahoma" w:cs="Tahoma"/>
          <w:lang w:val="es-BO"/>
        </w:rPr>
      </w:pPr>
      <w:r w:rsidRPr="0052290F">
        <w:rPr>
          <w:rFonts w:ascii="Tahoma" w:hAnsi="Tahoma" w:cs="Tahoma"/>
          <w:lang w:val="es-BO"/>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015D82EA" w14:textId="77777777" w:rsidR="000D2025" w:rsidRPr="00CF734E"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9" w:name="_Toc129242861"/>
      <w:r w:rsidRPr="00CF734E">
        <w:rPr>
          <w:rFonts w:ascii="Tahoma" w:hAnsi="Tahoma" w:cs="Tahoma"/>
          <w:b/>
          <w:lang w:val="es-ES_tradnl"/>
        </w:rPr>
        <w:t>PRECIO REFERENCIAL</w:t>
      </w:r>
      <w:bookmarkEnd w:id="78"/>
      <w:r>
        <w:rPr>
          <w:rFonts w:ascii="Tahoma" w:hAnsi="Tahoma" w:cs="Tahoma"/>
          <w:b/>
          <w:lang w:val="es-ES_tradnl"/>
        </w:rPr>
        <w:t>.</w:t>
      </w:r>
      <w:bookmarkEnd w:id="79"/>
    </w:p>
    <w:p w14:paraId="7B73F377" w14:textId="3554477C" w:rsidR="000D2025" w:rsidRPr="0052290F" w:rsidRDefault="000D2025" w:rsidP="000D2025">
      <w:pPr>
        <w:jc w:val="both"/>
        <w:rPr>
          <w:rFonts w:ascii="Arial" w:hAnsi="Arial" w:cs="Arial"/>
          <w:b/>
          <w:lang w:val="es-BO" w:eastAsia="es-BO"/>
        </w:rPr>
      </w:pPr>
      <w:bookmarkStart w:id="80" w:name="_Toc515301265"/>
      <w:r w:rsidRPr="0052290F">
        <w:rPr>
          <w:rFonts w:ascii="Tahoma" w:hAnsi="Tahoma" w:cs="Tahoma"/>
          <w:bCs/>
          <w:lang w:val="es-BO"/>
        </w:rPr>
        <w:t xml:space="preserve">El Precio Referencial destinado al Objeto de Contratación es de </w:t>
      </w:r>
      <w:r w:rsidRPr="0052290F">
        <w:rPr>
          <w:rFonts w:ascii="Tahoma" w:hAnsi="Tahoma" w:cs="Tahoma"/>
          <w:b/>
          <w:color w:val="FF0000"/>
          <w:lang w:val="es-BO"/>
        </w:rPr>
        <w:t>Bs.</w:t>
      </w:r>
      <w:r w:rsidR="00A017EB">
        <w:rPr>
          <w:rFonts w:ascii="Tahoma" w:hAnsi="Tahoma" w:cs="Tahoma"/>
          <w:b/>
          <w:color w:val="FF0000"/>
          <w:lang w:val="es-BO"/>
        </w:rPr>
        <w:t>-</w:t>
      </w:r>
      <w:r w:rsidRPr="0052290F">
        <w:rPr>
          <w:rFonts w:ascii="Tahoma" w:hAnsi="Tahoma" w:cs="Tahoma"/>
          <w:b/>
          <w:color w:val="FF0000"/>
          <w:lang w:val="es-BO"/>
        </w:rPr>
        <w:t xml:space="preserve"> 2.288.066,40</w:t>
      </w:r>
      <w:r w:rsidR="00A017EB">
        <w:rPr>
          <w:rFonts w:ascii="Tahoma" w:hAnsi="Tahoma" w:cs="Tahoma"/>
          <w:b/>
          <w:color w:val="FF0000"/>
          <w:lang w:val="es-BO"/>
        </w:rPr>
        <w:t>.-</w:t>
      </w:r>
      <w:r w:rsidRPr="0052290F">
        <w:rPr>
          <w:rFonts w:ascii="Tahoma" w:hAnsi="Tahoma" w:cs="Tahoma"/>
          <w:b/>
          <w:color w:val="FF0000"/>
          <w:lang w:val="es-BO"/>
        </w:rPr>
        <w:t xml:space="preserve"> (Dos </w:t>
      </w:r>
      <w:r w:rsidR="00A017EB">
        <w:rPr>
          <w:rFonts w:ascii="Tahoma" w:hAnsi="Tahoma" w:cs="Tahoma"/>
          <w:b/>
          <w:color w:val="FF0000"/>
          <w:lang w:val="es-BO"/>
        </w:rPr>
        <w:t>M</w:t>
      </w:r>
      <w:r w:rsidRPr="0052290F">
        <w:rPr>
          <w:rFonts w:ascii="Tahoma" w:hAnsi="Tahoma" w:cs="Tahoma"/>
          <w:b/>
          <w:color w:val="FF0000"/>
          <w:lang w:val="es-BO"/>
        </w:rPr>
        <w:t xml:space="preserve">illones </w:t>
      </w:r>
      <w:r w:rsidR="00A017EB">
        <w:rPr>
          <w:rFonts w:ascii="Tahoma" w:hAnsi="Tahoma" w:cs="Tahoma"/>
          <w:b/>
          <w:color w:val="FF0000"/>
          <w:lang w:val="es-BO"/>
        </w:rPr>
        <w:t>D</w:t>
      </w:r>
      <w:r w:rsidRPr="0052290F">
        <w:rPr>
          <w:rFonts w:ascii="Tahoma" w:hAnsi="Tahoma" w:cs="Tahoma"/>
          <w:b/>
          <w:color w:val="FF0000"/>
          <w:lang w:val="es-BO"/>
        </w:rPr>
        <w:t xml:space="preserve">oscientos </w:t>
      </w:r>
      <w:r w:rsidR="00A017EB">
        <w:rPr>
          <w:rFonts w:ascii="Tahoma" w:hAnsi="Tahoma" w:cs="Tahoma"/>
          <w:b/>
          <w:color w:val="FF0000"/>
          <w:lang w:val="es-BO"/>
        </w:rPr>
        <w:t>O</w:t>
      </w:r>
      <w:r w:rsidRPr="0052290F">
        <w:rPr>
          <w:rFonts w:ascii="Tahoma" w:hAnsi="Tahoma" w:cs="Tahoma"/>
          <w:b/>
          <w:color w:val="FF0000"/>
          <w:lang w:val="es-BO"/>
        </w:rPr>
        <w:t xml:space="preserve">chenta y </w:t>
      </w:r>
      <w:r w:rsidR="00A017EB">
        <w:rPr>
          <w:rFonts w:ascii="Tahoma" w:hAnsi="Tahoma" w:cs="Tahoma"/>
          <w:b/>
          <w:color w:val="FF0000"/>
          <w:lang w:val="es-BO"/>
        </w:rPr>
        <w:t>O</w:t>
      </w:r>
      <w:r w:rsidRPr="0052290F">
        <w:rPr>
          <w:rFonts w:ascii="Tahoma" w:hAnsi="Tahoma" w:cs="Tahoma"/>
          <w:b/>
          <w:color w:val="FF0000"/>
          <w:lang w:val="es-BO"/>
        </w:rPr>
        <w:t xml:space="preserve">cho </w:t>
      </w:r>
      <w:r w:rsidR="00A017EB">
        <w:rPr>
          <w:rFonts w:ascii="Tahoma" w:hAnsi="Tahoma" w:cs="Tahoma"/>
          <w:b/>
          <w:color w:val="FF0000"/>
          <w:lang w:val="es-BO"/>
        </w:rPr>
        <w:t>M</w:t>
      </w:r>
      <w:r w:rsidRPr="0052290F">
        <w:rPr>
          <w:rFonts w:ascii="Tahoma" w:hAnsi="Tahoma" w:cs="Tahoma"/>
          <w:b/>
          <w:color w:val="FF0000"/>
          <w:lang w:val="es-BO"/>
        </w:rPr>
        <w:t xml:space="preserve">il </w:t>
      </w:r>
      <w:r w:rsidR="00A017EB">
        <w:rPr>
          <w:rFonts w:ascii="Tahoma" w:hAnsi="Tahoma" w:cs="Tahoma"/>
          <w:b/>
          <w:color w:val="FF0000"/>
          <w:lang w:val="es-BO"/>
        </w:rPr>
        <w:t>S</w:t>
      </w:r>
      <w:r w:rsidRPr="0052290F">
        <w:rPr>
          <w:rFonts w:ascii="Tahoma" w:hAnsi="Tahoma" w:cs="Tahoma"/>
          <w:b/>
          <w:color w:val="FF0000"/>
          <w:lang w:val="es-BO"/>
        </w:rPr>
        <w:t xml:space="preserve">esenta y </w:t>
      </w:r>
      <w:r w:rsidR="00A017EB">
        <w:rPr>
          <w:rFonts w:ascii="Tahoma" w:hAnsi="Tahoma" w:cs="Tahoma"/>
          <w:b/>
          <w:color w:val="FF0000"/>
          <w:lang w:val="es-BO"/>
        </w:rPr>
        <w:t>S</w:t>
      </w:r>
      <w:r w:rsidRPr="0052290F">
        <w:rPr>
          <w:rFonts w:ascii="Tahoma" w:hAnsi="Tahoma" w:cs="Tahoma"/>
          <w:b/>
          <w:color w:val="FF0000"/>
          <w:lang w:val="es-BO"/>
        </w:rPr>
        <w:t xml:space="preserve">eis 40/100 </w:t>
      </w:r>
      <w:proofErr w:type="gramStart"/>
      <w:r w:rsidR="00A017EB">
        <w:rPr>
          <w:rFonts w:ascii="Tahoma" w:hAnsi="Tahoma" w:cs="Tahoma"/>
          <w:b/>
          <w:color w:val="FF0000"/>
          <w:lang w:val="es-BO"/>
        </w:rPr>
        <w:t>B</w:t>
      </w:r>
      <w:r w:rsidRPr="0052290F">
        <w:rPr>
          <w:rFonts w:ascii="Tahoma" w:hAnsi="Tahoma" w:cs="Tahoma"/>
          <w:b/>
          <w:color w:val="FF0000"/>
          <w:lang w:val="es-BO"/>
        </w:rPr>
        <w:t>olivianos</w:t>
      </w:r>
      <w:proofErr w:type="gramEnd"/>
      <w:r w:rsidRPr="0052290F">
        <w:rPr>
          <w:rFonts w:ascii="Tahoma" w:hAnsi="Tahoma" w:cs="Tahoma"/>
          <w:b/>
          <w:color w:val="FF0000"/>
          <w:lang w:val="es-BO" w:eastAsia="es-BO"/>
        </w:rPr>
        <w:t>)</w:t>
      </w:r>
      <w:r w:rsidR="00A017EB">
        <w:rPr>
          <w:rFonts w:ascii="Tahoma" w:hAnsi="Tahoma" w:cs="Tahoma"/>
          <w:b/>
          <w:color w:val="FF0000"/>
          <w:lang w:val="es-BO" w:eastAsia="es-BO"/>
        </w:rPr>
        <w:t>.</w:t>
      </w:r>
    </w:p>
    <w:p w14:paraId="2A501FBC" w14:textId="77777777" w:rsidR="000D2025" w:rsidRPr="00AD1E6A"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1" w:name="_Toc129242862"/>
      <w:r w:rsidRPr="00AD1E6A">
        <w:rPr>
          <w:rFonts w:ascii="Tahoma" w:hAnsi="Tahoma" w:cs="Tahoma"/>
          <w:b/>
          <w:lang w:val="es-ES_tradnl"/>
        </w:rPr>
        <w:t>FORMA DE PAGO</w:t>
      </w:r>
      <w:bookmarkEnd w:id="80"/>
      <w:r>
        <w:rPr>
          <w:rFonts w:ascii="Tahoma" w:hAnsi="Tahoma" w:cs="Tahoma"/>
          <w:b/>
          <w:lang w:val="es-ES_tradnl"/>
        </w:rPr>
        <w:t>.</w:t>
      </w:r>
      <w:bookmarkEnd w:id="81"/>
    </w:p>
    <w:p w14:paraId="5EDE25EB" w14:textId="77777777" w:rsidR="000D2025" w:rsidRPr="0052290F" w:rsidRDefault="000D2025" w:rsidP="000D2025">
      <w:pPr>
        <w:jc w:val="both"/>
        <w:rPr>
          <w:rFonts w:ascii="Tahoma" w:hAnsi="Tahoma" w:cs="Tahoma"/>
          <w:bCs/>
          <w:lang w:val="es-BO"/>
        </w:rPr>
      </w:pPr>
      <w:r w:rsidRPr="0052290F">
        <w:rPr>
          <w:rFonts w:ascii="Tahoma" w:hAnsi="Tahoma" w:cs="Tahoma"/>
          <w:bCs/>
          <w:lang w:val="es-BO"/>
        </w:rPr>
        <w:t>El pago estará sujeto al avance físico del proyecto, según planilla de avance aprobado por el Supervisor de Obra y revisado por el Fiscal de Obra para proceder a su pago.</w:t>
      </w:r>
      <w:bookmarkStart w:id="82" w:name="_Toc515301266"/>
    </w:p>
    <w:p w14:paraId="0B61922C" w14:textId="77777777" w:rsidR="000D2025" w:rsidRPr="0052290F" w:rsidRDefault="000D2025" w:rsidP="000D2025">
      <w:pPr>
        <w:rPr>
          <w:rFonts w:ascii="Tahoma" w:hAnsi="Tahoma" w:cs="Tahoma"/>
          <w:b/>
          <w:bCs/>
          <w:color w:val="000000"/>
          <w:lang w:val="es-BO"/>
        </w:rPr>
      </w:pPr>
      <w:bookmarkStart w:id="83" w:name="_Toc71811164"/>
      <w:bookmarkStart w:id="84" w:name="_Toc129242863"/>
      <w:r w:rsidRPr="0052290F">
        <w:rPr>
          <w:rFonts w:ascii="Tahoma" w:hAnsi="Tahoma" w:cs="Tahoma"/>
          <w:b/>
          <w:bCs/>
          <w:color w:val="000000"/>
          <w:lang w:val="es-BO"/>
        </w:rPr>
        <w:t>PLANILLAS DE PAGO ESPERADOS</w:t>
      </w:r>
      <w:bookmarkEnd w:id="83"/>
      <w:r w:rsidRPr="0052290F">
        <w:rPr>
          <w:rFonts w:ascii="Tahoma" w:hAnsi="Tahoma" w:cs="Tahoma"/>
          <w:b/>
          <w:bCs/>
          <w:color w:val="000000"/>
          <w:lang w:val="es-BO"/>
        </w:rPr>
        <w:t>.</w:t>
      </w:r>
      <w:bookmarkEnd w:id="84"/>
    </w:p>
    <w:p w14:paraId="393167BE"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El Contratista debe entregar las planillas de pago de la siguiente manera:</w:t>
      </w:r>
    </w:p>
    <w:p w14:paraId="3765C1FC"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52290F">
        <w:rPr>
          <w:rFonts w:ascii="Tahoma" w:hAnsi="Tahoma" w:cs="Tahoma"/>
          <w:lang w:val="es-BO"/>
        </w:rPr>
        <w:t>al Supervisor de Obra (la copia es para el Supervisor de Obra) del proyecto, quien deberá proceder de la siguiente manera según corresponda:</w:t>
      </w:r>
    </w:p>
    <w:p w14:paraId="55CFB1D8"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1BE68862" w14:textId="77777777" w:rsidR="000D2025" w:rsidRPr="00DA47BA" w:rsidRDefault="000D2025" w:rsidP="000D2025">
      <w:pPr>
        <w:pStyle w:val="Prrafodelista"/>
        <w:numPr>
          <w:ilvl w:val="0"/>
          <w:numId w:val="70"/>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 xml:space="preserve">y en caso de existir observaciones que pueden ser subsanadas, se aceptará la presentación de la planilla correspondiente y la Empresa Contratista deberá subsanar los </w:t>
      </w:r>
      <w:r w:rsidRPr="00DA47BA">
        <w:rPr>
          <w:rFonts w:ascii="Tahoma" w:hAnsi="Tahoma" w:cs="Tahoma"/>
        </w:rPr>
        <w:lastRenderedPageBreak/>
        <w:t>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760AD411"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1876806C"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Aprobado la Planilla de Pago por parte del Supervisor de Obra, el mismo deberá remitirse a la AEVIVIENDA para que el Fiscal de Obras emita su conformidad; quien podrá proceder de la siguiente manera:</w:t>
      </w:r>
    </w:p>
    <w:p w14:paraId="1529669C"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70522B10"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1B4AEE17"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249CA3C7" w14:textId="77777777" w:rsidR="000D2025" w:rsidRPr="0052290F" w:rsidRDefault="000D2025" w:rsidP="000D2025">
      <w:pPr>
        <w:jc w:val="both"/>
        <w:rPr>
          <w:rFonts w:ascii="Tahoma" w:hAnsi="Tahoma" w:cs="Tahoma"/>
          <w:bCs/>
          <w:lang w:val="es-BO"/>
        </w:rPr>
      </w:pPr>
    </w:p>
    <w:p w14:paraId="2843BE58" w14:textId="77777777" w:rsidR="000D2025" w:rsidRPr="00CF734E" w:rsidRDefault="000D2025" w:rsidP="000D2025">
      <w:pPr>
        <w:pStyle w:val="Prrafodelista"/>
        <w:numPr>
          <w:ilvl w:val="0"/>
          <w:numId w:val="51"/>
        </w:numPr>
        <w:tabs>
          <w:tab w:val="left" w:pos="709"/>
        </w:tabs>
        <w:ind w:left="567" w:hanging="567"/>
        <w:contextualSpacing/>
        <w:jc w:val="both"/>
        <w:outlineLvl w:val="0"/>
        <w:rPr>
          <w:rFonts w:ascii="Tahoma" w:hAnsi="Tahoma" w:cs="Tahoma"/>
          <w:bCs/>
        </w:rPr>
      </w:pPr>
      <w:bookmarkStart w:id="85" w:name="_Toc129242864"/>
      <w:r w:rsidRPr="00CF734E">
        <w:rPr>
          <w:rFonts w:ascii="Tahoma" w:hAnsi="Tahoma" w:cs="Tahoma"/>
          <w:b/>
          <w:lang w:val="es-ES_tradnl"/>
        </w:rPr>
        <w:t>FINANCIAMIENTO DEL PROYECTO</w:t>
      </w:r>
      <w:bookmarkEnd w:id="82"/>
      <w:r>
        <w:rPr>
          <w:rFonts w:ascii="Tahoma" w:hAnsi="Tahoma" w:cs="Tahoma"/>
          <w:b/>
          <w:lang w:val="es-ES_tradnl"/>
        </w:rPr>
        <w:t>.</w:t>
      </w:r>
      <w:bookmarkEnd w:id="85"/>
    </w:p>
    <w:p w14:paraId="49EA0086" w14:textId="77777777" w:rsidR="000D2025" w:rsidRDefault="000D2025" w:rsidP="000D2025">
      <w:pPr>
        <w:widowControl w:val="0"/>
        <w:jc w:val="both"/>
        <w:rPr>
          <w:rFonts w:ascii="Tahoma" w:hAnsi="Tahoma" w:cs="Tahoma"/>
          <w:lang w:val="es-BO"/>
        </w:rPr>
      </w:pPr>
      <w:r w:rsidRPr="0052290F">
        <w:rPr>
          <w:rFonts w:ascii="Tahoma" w:hAnsi="Tahoma" w:cs="Tahoma"/>
          <w:lang w:val="es-BO"/>
        </w:rPr>
        <w:t>El Proyecto será financiado de acuerdo al siguiente cuadro:</w:t>
      </w:r>
    </w:p>
    <w:p w14:paraId="3122E441" w14:textId="77777777" w:rsidR="000D2025" w:rsidRPr="0052290F" w:rsidRDefault="000D2025" w:rsidP="000D2025">
      <w:pPr>
        <w:widowControl w:val="0"/>
        <w:jc w:val="both"/>
        <w:rPr>
          <w:rFonts w:ascii="Tahoma" w:hAnsi="Tahoma" w:cs="Tahoma"/>
          <w:lang w:val="es-BO"/>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7"/>
        <w:gridCol w:w="1571"/>
        <w:gridCol w:w="1716"/>
      </w:tblGrid>
      <w:tr w:rsidR="000D2025" w:rsidRPr="006E4F56" w14:paraId="3EE65947" w14:textId="77777777" w:rsidTr="000D2025">
        <w:trPr>
          <w:trHeight w:val="337"/>
        </w:trPr>
        <w:tc>
          <w:tcPr>
            <w:tcW w:w="9564" w:type="dxa"/>
            <w:gridSpan w:val="3"/>
            <w:shd w:val="clear" w:color="auto" w:fill="66B2FF"/>
            <w:noWrap/>
            <w:vAlign w:val="center"/>
            <w:hideMark/>
          </w:tcPr>
          <w:p w14:paraId="229B67B5" w14:textId="77777777" w:rsidR="000D2025" w:rsidRPr="0052290F" w:rsidRDefault="000D2025" w:rsidP="000D2025">
            <w:pPr>
              <w:jc w:val="center"/>
              <w:rPr>
                <w:rFonts w:ascii="Tahoma" w:hAnsi="Tahoma" w:cs="Tahoma"/>
                <w:b/>
                <w:bCs/>
                <w:sz w:val="18"/>
                <w:lang w:val="es-BO" w:eastAsia="es-BO"/>
              </w:rPr>
            </w:pPr>
            <w:r w:rsidRPr="0052290F">
              <w:rPr>
                <w:rFonts w:ascii="Tahoma" w:hAnsi="Tahoma" w:cs="Tahoma"/>
                <w:b/>
                <w:bCs/>
                <w:sz w:val="18"/>
                <w:lang w:val="es-BO" w:eastAsia="es-BO"/>
              </w:rPr>
              <w:t>FINANCIAMIENTO DEL PROYECTO POR EL TOTAL DE LAS SOLUCIONES HABITACIONALES</w:t>
            </w:r>
          </w:p>
        </w:tc>
      </w:tr>
      <w:tr w:rsidR="000D2025" w14:paraId="63068E12" w14:textId="77777777" w:rsidTr="000D2025">
        <w:trPr>
          <w:trHeight w:val="211"/>
        </w:trPr>
        <w:tc>
          <w:tcPr>
            <w:tcW w:w="6277" w:type="dxa"/>
            <w:shd w:val="clear" w:color="auto" w:fill="66B2FF"/>
            <w:noWrap/>
            <w:vAlign w:val="center"/>
            <w:hideMark/>
          </w:tcPr>
          <w:p w14:paraId="25FBE06C" w14:textId="77777777" w:rsidR="000D2025" w:rsidRPr="00012A82" w:rsidRDefault="000D2025" w:rsidP="000D202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shd w:val="clear" w:color="auto" w:fill="66B2FF"/>
            <w:noWrap/>
            <w:vAlign w:val="center"/>
            <w:hideMark/>
          </w:tcPr>
          <w:p w14:paraId="4ADD4ABA" w14:textId="77777777" w:rsidR="000D2025" w:rsidRPr="00012A82" w:rsidRDefault="000D2025" w:rsidP="000D202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shd w:val="clear" w:color="auto" w:fill="66B2FF"/>
            <w:noWrap/>
            <w:vAlign w:val="center"/>
            <w:hideMark/>
          </w:tcPr>
          <w:p w14:paraId="2688A3F4" w14:textId="77777777" w:rsidR="000D2025" w:rsidRPr="00012A82" w:rsidRDefault="000D2025" w:rsidP="000D2025">
            <w:pPr>
              <w:jc w:val="right"/>
              <w:rPr>
                <w:rFonts w:ascii="Tahoma" w:hAnsi="Tahoma" w:cs="Tahoma"/>
                <w:b/>
                <w:bCs/>
                <w:sz w:val="18"/>
                <w:lang w:eastAsia="es-BO"/>
              </w:rPr>
            </w:pPr>
            <w:r w:rsidRPr="00012A82">
              <w:rPr>
                <w:rFonts w:ascii="Tahoma" w:hAnsi="Tahoma" w:cs="Tahoma"/>
                <w:b/>
                <w:bCs/>
                <w:sz w:val="18"/>
                <w:lang w:eastAsia="es-BO"/>
              </w:rPr>
              <w:t>COSTO EN Bs.-</w:t>
            </w:r>
          </w:p>
        </w:tc>
      </w:tr>
      <w:tr w:rsidR="000D2025" w14:paraId="63DCBC8B" w14:textId="77777777" w:rsidTr="000D2025">
        <w:trPr>
          <w:trHeight w:val="368"/>
        </w:trPr>
        <w:tc>
          <w:tcPr>
            <w:tcW w:w="6277" w:type="dxa"/>
            <w:noWrap/>
            <w:vAlign w:val="center"/>
            <w:hideMark/>
          </w:tcPr>
          <w:p w14:paraId="0D853EDB" w14:textId="77777777" w:rsidR="000D2025" w:rsidRPr="00012A82" w:rsidRDefault="000D2025" w:rsidP="000D2025">
            <w:pPr>
              <w:rPr>
                <w:rFonts w:ascii="Tahoma" w:hAnsi="Tahoma" w:cs="Tahoma"/>
                <w:sz w:val="18"/>
                <w:lang w:eastAsia="es-BO"/>
              </w:rPr>
            </w:pPr>
            <w:r w:rsidRPr="00012A82">
              <w:rPr>
                <w:rFonts w:ascii="Tahoma" w:hAnsi="Tahoma" w:cs="Tahoma"/>
                <w:sz w:val="18"/>
                <w:lang w:eastAsia="es-BO"/>
              </w:rPr>
              <w:t>AGENCIA ESTATAL DE VIVIENDA</w:t>
            </w:r>
          </w:p>
        </w:tc>
        <w:tc>
          <w:tcPr>
            <w:tcW w:w="1571" w:type="dxa"/>
            <w:noWrap/>
            <w:vAlign w:val="center"/>
            <w:hideMark/>
          </w:tcPr>
          <w:p w14:paraId="4BC903C4" w14:textId="77777777" w:rsidR="000D2025" w:rsidRPr="00012A82" w:rsidRDefault="000D2025" w:rsidP="000D2025">
            <w:pPr>
              <w:jc w:val="center"/>
              <w:rPr>
                <w:rFonts w:ascii="Tahoma" w:hAnsi="Tahoma" w:cs="Tahoma"/>
                <w:color w:val="FF0000"/>
                <w:sz w:val="18"/>
                <w:lang w:eastAsia="es-BO"/>
              </w:rPr>
            </w:pPr>
            <w:r>
              <w:rPr>
                <w:rFonts w:ascii="Tahoma" w:hAnsi="Tahoma" w:cs="Tahoma"/>
                <w:color w:val="FF0000"/>
                <w:sz w:val="18"/>
                <w:lang w:eastAsia="es-BO"/>
              </w:rPr>
              <w:t>79.44</w:t>
            </w:r>
            <w:r w:rsidRPr="00012A82">
              <w:rPr>
                <w:rFonts w:ascii="Tahoma" w:hAnsi="Tahoma" w:cs="Tahoma"/>
                <w:color w:val="FF0000"/>
                <w:sz w:val="18"/>
                <w:lang w:eastAsia="es-BO"/>
              </w:rPr>
              <w:t>%</w:t>
            </w:r>
          </w:p>
        </w:tc>
        <w:tc>
          <w:tcPr>
            <w:tcW w:w="1716" w:type="dxa"/>
            <w:noWrap/>
            <w:vAlign w:val="center"/>
            <w:hideMark/>
          </w:tcPr>
          <w:p w14:paraId="79A2567C" w14:textId="77777777" w:rsidR="000D2025" w:rsidRPr="00012A82" w:rsidRDefault="000D2025" w:rsidP="000D2025">
            <w:pPr>
              <w:jc w:val="right"/>
              <w:rPr>
                <w:rFonts w:ascii="Tahoma" w:hAnsi="Tahoma" w:cs="Tahoma"/>
                <w:color w:val="FF0000"/>
                <w:sz w:val="18"/>
                <w:lang w:eastAsia="es-BO"/>
              </w:rPr>
            </w:pPr>
            <w:r>
              <w:rPr>
                <w:rFonts w:ascii="Tahoma" w:hAnsi="Tahoma" w:cs="Tahoma"/>
                <w:color w:val="FF0000"/>
                <w:sz w:val="18"/>
                <w:lang w:eastAsia="es-BO"/>
              </w:rPr>
              <w:t>2.288.066,40</w:t>
            </w:r>
          </w:p>
        </w:tc>
      </w:tr>
      <w:tr w:rsidR="000D2025" w14:paraId="303C9D25" w14:textId="77777777" w:rsidTr="000D2025">
        <w:trPr>
          <w:trHeight w:val="339"/>
        </w:trPr>
        <w:tc>
          <w:tcPr>
            <w:tcW w:w="6277" w:type="dxa"/>
            <w:noWrap/>
            <w:vAlign w:val="center"/>
            <w:hideMark/>
          </w:tcPr>
          <w:p w14:paraId="263A171C" w14:textId="77777777" w:rsidR="000D2025" w:rsidRPr="00012A82" w:rsidRDefault="000D2025" w:rsidP="000D2025">
            <w:pPr>
              <w:rPr>
                <w:rFonts w:ascii="Tahoma" w:hAnsi="Tahoma" w:cs="Tahoma"/>
                <w:sz w:val="18"/>
                <w:lang w:eastAsia="es-BO"/>
              </w:rPr>
            </w:pPr>
            <w:r w:rsidRPr="00012A82">
              <w:rPr>
                <w:rFonts w:ascii="Tahoma" w:hAnsi="Tahoma" w:cs="Tahoma"/>
                <w:sz w:val="18"/>
                <w:lang w:eastAsia="es-BO"/>
              </w:rPr>
              <w:t>APORTE PROPIO DEL BENEFICIARIO</w:t>
            </w:r>
          </w:p>
        </w:tc>
        <w:tc>
          <w:tcPr>
            <w:tcW w:w="1571" w:type="dxa"/>
            <w:noWrap/>
            <w:vAlign w:val="center"/>
            <w:hideMark/>
          </w:tcPr>
          <w:p w14:paraId="1D955541" w14:textId="77777777" w:rsidR="000D2025" w:rsidRPr="00012A82" w:rsidRDefault="000D2025" w:rsidP="000D2025">
            <w:pPr>
              <w:jc w:val="center"/>
              <w:rPr>
                <w:rFonts w:ascii="Tahoma" w:hAnsi="Tahoma" w:cs="Tahoma"/>
                <w:color w:val="FF0000"/>
                <w:sz w:val="18"/>
                <w:lang w:eastAsia="es-BO"/>
              </w:rPr>
            </w:pPr>
            <w:r>
              <w:rPr>
                <w:rFonts w:ascii="Tahoma" w:hAnsi="Tahoma" w:cs="Tahoma"/>
                <w:color w:val="FF0000"/>
                <w:sz w:val="18"/>
                <w:lang w:eastAsia="es-BO"/>
              </w:rPr>
              <w:t>20.56</w:t>
            </w:r>
            <w:r w:rsidRPr="00012A82">
              <w:rPr>
                <w:rFonts w:ascii="Tahoma" w:hAnsi="Tahoma" w:cs="Tahoma"/>
                <w:color w:val="FF0000"/>
                <w:sz w:val="18"/>
                <w:lang w:eastAsia="es-BO"/>
              </w:rPr>
              <w:t>%</w:t>
            </w:r>
          </w:p>
        </w:tc>
        <w:tc>
          <w:tcPr>
            <w:tcW w:w="1716" w:type="dxa"/>
            <w:noWrap/>
            <w:vAlign w:val="center"/>
            <w:hideMark/>
          </w:tcPr>
          <w:p w14:paraId="04F46E6A" w14:textId="77777777" w:rsidR="000D2025" w:rsidRPr="00012A82" w:rsidRDefault="000D2025" w:rsidP="000D2025">
            <w:pPr>
              <w:jc w:val="right"/>
              <w:rPr>
                <w:rFonts w:ascii="Tahoma" w:hAnsi="Tahoma" w:cs="Tahoma"/>
                <w:color w:val="FF0000"/>
                <w:sz w:val="18"/>
                <w:lang w:eastAsia="es-BO"/>
              </w:rPr>
            </w:pPr>
            <w:r>
              <w:rPr>
                <w:rFonts w:ascii="Tahoma" w:hAnsi="Tahoma" w:cs="Tahoma"/>
                <w:color w:val="FF0000"/>
                <w:sz w:val="18"/>
                <w:lang w:eastAsia="es-BO"/>
              </w:rPr>
              <w:t>592.028,20</w:t>
            </w:r>
          </w:p>
        </w:tc>
      </w:tr>
      <w:tr w:rsidR="000D2025" w14:paraId="6975A2EE" w14:textId="77777777" w:rsidTr="000D2025">
        <w:trPr>
          <w:trHeight w:val="413"/>
        </w:trPr>
        <w:tc>
          <w:tcPr>
            <w:tcW w:w="6277" w:type="dxa"/>
            <w:shd w:val="clear" w:color="auto" w:fill="66B2FF"/>
            <w:noWrap/>
            <w:vAlign w:val="center"/>
            <w:hideMark/>
          </w:tcPr>
          <w:p w14:paraId="2065569B" w14:textId="77777777" w:rsidR="000D2025" w:rsidRPr="0052290F" w:rsidRDefault="000D2025" w:rsidP="000D2025">
            <w:pPr>
              <w:rPr>
                <w:rFonts w:ascii="Tahoma" w:hAnsi="Tahoma" w:cs="Tahoma"/>
                <w:b/>
                <w:bCs/>
                <w:sz w:val="18"/>
                <w:lang w:val="es-BO" w:eastAsia="es-BO"/>
              </w:rPr>
            </w:pPr>
            <w:r w:rsidRPr="0052290F">
              <w:rPr>
                <w:rFonts w:ascii="Tahoma" w:hAnsi="Tahoma" w:cs="Tahoma"/>
                <w:b/>
                <w:bCs/>
                <w:sz w:val="18"/>
                <w:lang w:val="es-BO" w:eastAsia="es-BO"/>
              </w:rPr>
              <w:t>COSTO POR EL TOTAL DE LAS SOLUCIONES HABITACIONALES</w:t>
            </w:r>
          </w:p>
        </w:tc>
        <w:tc>
          <w:tcPr>
            <w:tcW w:w="1571" w:type="dxa"/>
            <w:shd w:val="clear" w:color="auto" w:fill="66B2FF"/>
            <w:noWrap/>
            <w:vAlign w:val="center"/>
            <w:hideMark/>
          </w:tcPr>
          <w:p w14:paraId="6AB83AB1" w14:textId="77777777" w:rsidR="000D2025" w:rsidRPr="00012A82" w:rsidRDefault="000D2025" w:rsidP="000D2025">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noWrap/>
            <w:vAlign w:val="center"/>
            <w:hideMark/>
          </w:tcPr>
          <w:p w14:paraId="38B095F5" w14:textId="77777777" w:rsidR="000D2025" w:rsidRPr="00012A82" w:rsidRDefault="000D2025" w:rsidP="000D2025">
            <w:pPr>
              <w:jc w:val="right"/>
              <w:rPr>
                <w:rFonts w:ascii="Tahoma" w:hAnsi="Tahoma" w:cs="Tahoma"/>
                <w:b/>
                <w:bCs/>
                <w:color w:val="FF0000"/>
                <w:sz w:val="18"/>
              </w:rPr>
            </w:pPr>
            <w:r>
              <w:rPr>
                <w:rFonts w:ascii="Tahoma" w:hAnsi="Tahoma" w:cs="Tahoma"/>
                <w:b/>
                <w:bCs/>
                <w:color w:val="FF0000"/>
                <w:sz w:val="18"/>
                <w:lang w:eastAsia="es-BO"/>
              </w:rPr>
              <w:t>2.880.094,60</w:t>
            </w:r>
          </w:p>
        </w:tc>
      </w:tr>
    </w:tbl>
    <w:p w14:paraId="60F876E0" w14:textId="77777777" w:rsidR="000D2025" w:rsidRPr="00E76D91" w:rsidRDefault="000D2025" w:rsidP="000D202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36F5573A" w14:textId="77777777" w:rsidR="000D2025" w:rsidRPr="00E76D91" w:rsidRDefault="000D2025" w:rsidP="000D2025">
      <w:pPr>
        <w:pStyle w:val="Prrafodelista"/>
        <w:numPr>
          <w:ilvl w:val="0"/>
          <w:numId w:val="73"/>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7D201C77" w14:textId="77777777" w:rsidR="000D2025" w:rsidRPr="0052290F" w:rsidRDefault="000D2025" w:rsidP="000D2025">
      <w:pPr>
        <w:autoSpaceDE w:val="0"/>
        <w:autoSpaceDN w:val="0"/>
        <w:adjustRightInd w:val="0"/>
        <w:rPr>
          <w:rFonts w:ascii="Tahoma" w:hAnsi="Tahoma" w:cs="Tahoma"/>
          <w:lang w:val="es-BO" w:eastAsia="es-BO"/>
        </w:rPr>
      </w:pPr>
    </w:p>
    <w:p w14:paraId="53F0FD9C" w14:textId="77777777" w:rsidR="000D2025" w:rsidRPr="00CD2054" w:rsidRDefault="000D2025" w:rsidP="000D2025">
      <w:pPr>
        <w:pStyle w:val="Prrafodelista"/>
        <w:numPr>
          <w:ilvl w:val="0"/>
          <w:numId w:val="51"/>
        </w:numPr>
        <w:tabs>
          <w:tab w:val="left" w:pos="709"/>
        </w:tabs>
        <w:ind w:left="567" w:hanging="567"/>
        <w:contextualSpacing/>
        <w:jc w:val="both"/>
        <w:outlineLvl w:val="0"/>
        <w:rPr>
          <w:rFonts w:ascii="Tahoma" w:hAnsi="Tahoma" w:cs="Tahoma"/>
          <w:lang w:val="es-BO" w:eastAsia="es-BO"/>
        </w:rPr>
      </w:pPr>
      <w:bookmarkStart w:id="86" w:name="_Toc129242865"/>
      <w:r w:rsidRPr="00CD2054">
        <w:rPr>
          <w:rFonts w:ascii="Tahoma" w:hAnsi="Tahoma" w:cs="Tahoma"/>
          <w:b/>
          <w:lang w:val="es-ES_tradnl"/>
        </w:rPr>
        <w:t>GARANTÍAS</w:t>
      </w:r>
      <w:bookmarkStart w:id="87" w:name="_Toc81229595"/>
      <w:bookmarkStart w:id="88" w:name="_Toc81314437"/>
      <w:r>
        <w:rPr>
          <w:rFonts w:ascii="Tahoma" w:hAnsi="Tahoma" w:cs="Tahoma"/>
          <w:b/>
          <w:lang w:val="es-ES_tradnl"/>
        </w:rPr>
        <w:t>.</w:t>
      </w:r>
      <w:bookmarkEnd w:id="86"/>
    </w:p>
    <w:p w14:paraId="5F3E3797" w14:textId="77777777" w:rsidR="000D2025" w:rsidRPr="0052290F" w:rsidRDefault="000D2025" w:rsidP="000D2025">
      <w:pPr>
        <w:jc w:val="both"/>
        <w:rPr>
          <w:rFonts w:ascii="Tahoma" w:hAnsi="Tahoma" w:cs="Tahoma"/>
          <w:strike/>
          <w:lang w:val="es-BO" w:eastAsia="es-BO"/>
        </w:rPr>
      </w:pPr>
      <w:r w:rsidRPr="0052290F">
        <w:rPr>
          <w:rFonts w:ascii="Tahoma"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w:t>
      </w:r>
      <w:bookmarkStart w:id="89" w:name="_Hlk127960441"/>
      <w:r w:rsidRPr="0052290F">
        <w:rPr>
          <w:rFonts w:ascii="Tahoma" w:hAnsi="Tahoma" w:cs="Tahoma"/>
          <w:lang w:val="es-BO" w:eastAsia="es-BO"/>
        </w:rPr>
        <w:t>se establece las siguientes garantías según el objeto</w:t>
      </w:r>
      <w:bookmarkEnd w:id="89"/>
      <w:r w:rsidRPr="0052290F">
        <w:rPr>
          <w:rFonts w:ascii="Tahoma" w:hAnsi="Tahoma" w:cs="Tahoma"/>
          <w:lang w:val="es-BO" w:eastAsia="es-BO"/>
        </w:rPr>
        <w:t>:</w:t>
      </w:r>
      <w:bookmarkEnd w:id="87"/>
      <w:bookmarkEnd w:id="88"/>
      <w:r w:rsidRPr="0052290F">
        <w:rPr>
          <w:rFonts w:ascii="Tahoma" w:hAnsi="Tahoma" w:cs="Tahoma"/>
          <w:strike/>
          <w:lang w:val="es-BO" w:eastAsia="es-BO"/>
        </w:rPr>
        <w:t xml:space="preserve">  </w:t>
      </w:r>
    </w:p>
    <w:p w14:paraId="70E7879A" w14:textId="77777777" w:rsidR="000D2025" w:rsidRPr="00014B01" w:rsidRDefault="000D2025" w:rsidP="000D2025">
      <w:pPr>
        <w:rPr>
          <w:rFonts w:ascii="Tahoma" w:hAnsi="Tahoma" w:cs="Tahoma"/>
          <w:b/>
          <w:lang w:val="es-ES_tradnl"/>
        </w:rPr>
      </w:pPr>
      <w:bookmarkStart w:id="90" w:name="_Toc81314438"/>
      <w:bookmarkStart w:id="91" w:name="_Toc129242866"/>
      <w:r w:rsidRPr="00014B01">
        <w:rPr>
          <w:rFonts w:ascii="Tahoma" w:hAnsi="Tahoma" w:cs="Tahoma"/>
          <w:b/>
          <w:lang w:val="es-ES_tradnl"/>
        </w:rPr>
        <w:t>GARANTÍA DE SERIEDAD DE PROPUESTA</w:t>
      </w:r>
      <w:bookmarkEnd w:id="90"/>
      <w:r w:rsidRPr="00014B01">
        <w:rPr>
          <w:rFonts w:ascii="Tahoma" w:hAnsi="Tahoma" w:cs="Tahoma"/>
          <w:b/>
          <w:lang w:val="es-ES_tradnl"/>
        </w:rPr>
        <w:t>.</w:t>
      </w:r>
      <w:bookmarkEnd w:id="91"/>
    </w:p>
    <w:p w14:paraId="7D4A006C" w14:textId="77777777" w:rsidR="000D2025" w:rsidRPr="0052290F" w:rsidRDefault="000D2025" w:rsidP="000D2025">
      <w:pPr>
        <w:spacing w:line="260" w:lineRule="atLeast"/>
        <w:jc w:val="both"/>
        <w:rPr>
          <w:rFonts w:ascii="Tahoma" w:hAnsi="Tahoma" w:cs="Tahoma"/>
          <w:lang w:val="es-BO" w:eastAsia="es-BO"/>
        </w:rPr>
      </w:pPr>
      <w:bookmarkStart w:id="92" w:name="_Toc81229597"/>
      <w:bookmarkStart w:id="93" w:name="_Toc81314439"/>
      <w:r w:rsidRPr="0052290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1AFF3B94" w14:textId="77777777" w:rsidR="000D2025" w:rsidRPr="0052290F" w:rsidRDefault="000D2025" w:rsidP="000D2025">
      <w:pPr>
        <w:spacing w:line="260" w:lineRule="atLeast"/>
        <w:jc w:val="both"/>
        <w:rPr>
          <w:rFonts w:ascii="Tahoma" w:hAnsi="Tahoma" w:cs="Tahoma"/>
          <w:lang w:val="es-BO" w:eastAsia="es-BO"/>
        </w:rPr>
      </w:pPr>
      <w:bookmarkStart w:id="94" w:name="_Toc81229598"/>
      <w:bookmarkStart w:id="95" w:name="_Toc81314440"/>
      <w:bookmarkEnd w:id="92"/>
      <w:bookmarkEnd w:id="93"/>
      <w:r w:rsidRPr="0052290F">
        <w:rPr>
          <w:rFonts w:ascii="Tahoma" w:hAnsi="Tahoma" w:cs="Tahoma"/>
          <w:lang w:val="es-BO" w:eastAsia="es-BO"/>
        </w:rPr>
        <w:t xml:space="preserve">La vigencia de esta garantía deberá tener noventa (90) días calendario a partir de la apertura de la propuesta establecida en el DCD. </w:t>
      </w:r>
      <w:bookmarkEnd w:id="94"/>
      <w:bookmarkEnd w:id="95"/>
    </w:p>
    <w:p w14:paraId="4C9D587C" w14:textId="77777777" w:rsidR="000D2025" w:rsidRPr="0052290F" w:rsidRDefault="000D2025" w:rsidP="000D2025">
      <w:pPr>
        <w:spacing w:line="260" w:lineRule="atLeast"/>
        <w:jc w:val="both"/>
        <w:rPr>
          <w:rFonts w:ascii="Tahoma" w:hAnsi="Tahoma" w:cs="Tahoma"/>
          <w:lang w:val="es-BO" w:eastAsia="es-BO"/>
        </w:rPr>
      </w:pPr>
      <w:bookmarkStart w:id="96" w:name="_Toc81229599"/>
      <w:bookmarkStart w:id="97" w:name="_Toc81314441"/>
      <w:r w:rsidRPr="0052290F">
        <w:rPr>
          <w:rFonts w:ascii="Tahoma" w:hAnsi="Tahoma" w:cs="Tahoma"/>
          <w:lang w:val="es-BO" w:eastAsia="es-BO"/>
        </w:rPr>
        <w:lastRenderedPageBreak/>
        <w:t>La Garantía de Seriedad de Propuesta será devuelta conforme a lo establecido en el DCD.</w:t>
      </w:r>
      <w:bookmarkEnd w:id="96"/>
      <w:bookmarkEnd w:id="97"/>
    </w:p>
    <w:p w14:paraId="4B585DF8" w14:textId="77777777" w:rsidR="000D2025" w:rsidRPr="0052290F" w:rsidRDefault="000D2025" w:rsidP="000D2025">
      <w:pPr>
        <w:rPr>
          <w:rFonts w:ascii="Verdana" w:hAnsi="Verdana" w:cs="Verdana"/>
          <w:b/>
          <w:bCs/>
          <w:sz w:val="16"/>
          <w:szCs w:val="18"/>
          <w:lang w:val="es-BO"/>
        </w:rPr>
      </w:pPr>
      <w:bookmarkStart w:id="98" w:name="_Toc129242867"/>
      <w:r w:rsidRPr="00014B01">
        <w:rPr>
          <w:rFonts w:ascii="Tahoma" w:hAnsi="Tahoma" w:cs="Tahoma"/>
          <w:b/>
          <w:lang w:val="es-ES_tradnl"/>
        </w:rPr>
        <w:t>GARANTÍA DE CUMPLIMIENTO DE CONTRATO.</w:t>
      </w:r>
      <w:bookmarkEnd w:id="98"/>
      <w:r w:rsidRPr="0052290F">
        <w:rPr>
          <w:rFonts w:ascii="Verdana" w:hAnsi="Verdana" w:cs="Verdana"/>
          <w:b/>
          <w:bCs/>
          <w:sz w:val="16"/>
          <w:szCs w:val="18"/>
          <w:lang w:val="es-BO"/>
        </w:rPr>
        <w:t xml:space="preserve"> </w:t>
      </w:r>
    </w:p>
    <w:p w14:paraId="1819D387"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31D4B31E"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47E84DE8"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3601861D"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p>
    <w:p w14:paraId="7382CF4A" w14:textId="77777777" w:rsidR="000D2025" w:rsidRPr="00014B01" w:rsidRDefault="000D2025" w:rsidP="000D2025">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7C573208" w14:textId="77777777" w:rsidR="000D2025" w:rsidRPr="0052290F" w:rsidRDefault="000D2025" w:rsidP="000D2025">
      <w:pPr>
        <w:autoSpaceDE w:val="0"/>
        <w:autoSpaceDN w:val="0"/>
        <w:adjustRightInd w:val="0"/>
        <w:jc w:val="both"/>
        <w:rPr>
          <w:rFonts w:ascii="Tahoma" w:hAnsi="Tahoma" w:cs="Tahoma"/>
          <w:lang w:val="es-BO" w:eastAsia="es-BO"/>
        </w:rPr>
      </w:pPr>
      <w:r w:rsidRPr="0052290F">
        <w:rPr>
          <w:rFonts w:ascii="Tahoma"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8274954" w14:textId="77777777" w:rsidR="000D2025" w:rsidRPr="0052290F" w:rsidRDefault="000D2025" w:rsidP="000D2025">
      <w:pPr>
        <w:rPr>
          <w:rFonts w:ascii="Tahoma" w:hAnsi="Tahoma" w:cs="Tahoma"/>
          <w:lang w:val="es-BO" w:eastAsia="es-BO"/>
        </w:rPr>
      </w:pPr>
      <w:bookmarkStart w:id="99" w:name="_Toc129242868"/>
      <w:r w:rsidRPr="00014B01">
        <w:rPr>
          <w:rFonts w:ascii="Tahoma" w:hAnsi="Tahoma" w:cs="Tahoma"/>
          <w:b/>
          <w:lang w:val="es-ES_tradnl"/>
        </w:rPr>
        <w:t>GARANTÍA DE CORRECTA INVERSIÓN DE ANTICIPO.</w:t>
      </w:r>
      <w:bookmarkEnd w:id="99"/>
    </w:p>
    <w:p w14:paraId="5634EF0F"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Tiene por objeto garantizar la devolución del monto entregado por la AEVIVIENDA al Proponente por concepto de anticipo.</w:t>
      </w:r>
    </w:p>
    <w:p w14:paraId="47C40098"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El monto total del anticipo no deberá exceder el veinte por ciento (20%) del monto total del contrato.</w:t>
      </w:r>
    </w:p>
    <w:p w14:paraId="4557A182"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4DDBCD58"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Se iniciarán los pagos del contrato y la deducción del anticipo, a partir de la primera planilla de avance de obra hasta la penúltima planilla de avance de obra.</w:t>
      </w:r>
    </w:p>
    <w:p w14:paraId="04619000"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2DDDFA1C"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37D0E129"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 xml:space="preserve">El Supervisor de Obra llevará el control directo de la vigencia y validez de la garantía, en cuanto al monto y plazo, este deberá notificar al Fiscal de Obra </w:t>
      </w:r>
      <w:r w:rsidRPr="0052290F">
        <w:rPr>
          <w:rFonts w:ascii="Tahoma" w:hAnsi="Tahoma" w:cs="Tahoma"/>
          <w:b/>
          <w:bCs/>
          <w:lang w:val="es-BO" w:eastAsia="es-BO"/>
        </w:rPr>
        <w:t>quince (15) días hábiles</w:t>
      </w:r>
      <w:r w:rsidRPr="0052290F">
        <w:rPr>
          <w:rFonts w:ascii="Tahoma" w:hAnsi="Tahoma" w:cs="Tahoma"/>
          <w:lang w:val="es-BO" w:eastAsia="es-BO"/>
        </w:rPr>
        <w:t xml:space="preserve"> antes de su vencimiento en el libro de órdenes o mediante nota expresa a efectos de requerir su ampliación al Contratista o solicitar a la AEVIVIENDA su ejecución.</w:t>
      </w:r>
    </w:p>
    <w:p w14:paraId="635AA554" w14:textId="77777777" w:rsidR="000D2025" w:rsidRPr="00014B01" w:rsidRDefault="000D2025" w:rsidP="000D2025">
      <w:pPr>
        <w:rPr>
          <w:rFonts w:ascii="Tahoma" w:hAnsi="Tahoma" w:cs="Tahoma"/>
          <w:b/>
          <w:lang w:val="es-ES_tradnl"/>
        </w:rPr>
      </w:pPr>
      <w:bookmarkStart w:id="100" w:name="_Toc129242869"/>
      <w:r w:rsidRPr="00014B01">
        <w:rPr>
          <w:rFonts w:ascii="Tahoma" w:hAnsi="Tahoma" w:cs="Tahoma"/>
          <w:b/>
          <w:lang w:val="es-ES_tradnl"/>
        </w:rPr>
        <w:t>GARANTÍA DE BUENA EJECUCIÓN DE OBRA.</w:t>
      </w:r>
      <w:bookmarkEnd w:id="100"/>
    </w:p>
    <w:p w14:paraId="278573A4"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45B2122D" w14:textId="77777777" w:rsidR="000D2025" w:rsidRPr="005B7780"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101" w:name="_Toc129242870"/>
      <w:r w:rsidRPr="005B7780">
        <w:rPr>
          <w:rFonts w:ascii="Tahoma" w:hAnsi="Tahoma" w:cs="Tahoma"/>
          <w:b/>
          <w:lang w:val="es-BO"/>
        </w:rPr>
        <w:t>SEGUROS.</w:t>
      </w:r>
    </w:p>
    <w:p w14:paraId="5B7019A5"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7694ABD9" w14:textId="77777777" w:rsidR="000D2025" w:rsidRPr="005B7780" w:rsidRDefault="000D2025" w:rsidP="000D2025">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obra</w:t>
      </w:r>
    </w:p>
    <w:p w14:paraId="4091AD07" w14:textId="77777777" w:rsidR="000D2025" w:rsidRPr="005B7780" w:rsidRDefault="000D2025" w:rsidP="000D2025">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2FA7AF80" w14:textId="77777777" w:rsidR="000D2025" w:rsidRPr="005B7780" w:rsidRDefault="000D2025" w:rsidP="000D2025">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responsabilidad civil</w:t>
      </w:r>
    </w:p>
    <w:p w14:paraId="4F047FB1" w14:textId="77777777" w:rsidR="000D2025" w:rsidRPr="0052290F" w:rsidRDefault="000D2025" w:rsidP="000D2025">
      <w:pPr>
        <w:autoSpaceDE w:val="0"/>
        <w:autoSpaceDN w:val="0"/>
        <w:adjustRightInd w:val="0"/>
        <w:spacing w:line="260" w:lineRule="atLeast"/>
        <w:jc w:val="both"/>
        <w:rPr>
          <w:rFonts w:ascii="Tahoma" w:hAnsi="Tahoma" w:cs="Tahoma"/>
          <w:lang w:val="es-BO"/>
        </w:rPr>
      </w:pPr>
      <w:r w:rsidRPr="0052290F">
        <w:rPr>
          <w:rFonts w:ascii="Tahoma" w:hAnsi="Tahoma" w:cs="Tahoma"/>
          <w:lang w:val="es-BO" w:eastAsia="es-BO"/>
        </w:rPr>
        <w:lastRenderedPageBreak/>
        <w:t>Estos seguros deberán presentarse al Fiscal del Proyecto hasta los 5 días hábiles después de emitida la orden de proceder.</w:t>
      </w:r>
    </w:p>
    <w:p w14:paraId="7AA379FF" w14:textId="77777777" w:rsidR="000D2025" w:rsidRPr="00FE5E0A"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101"/>
    </w:p>
    <w:p w14:paraId="6C8C1D86" w14:textId="77777777" w:rsidR="000D2025" w:rsidRPr="00E944C4" w:rsidRDefault="000D2025" w:rsidP="000D2025">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5655A17A" w14:textId="77777777" w:rsidR="000D2025" w:rsidRPr="0052290F" w:rsidRDefault="000D2025" w:rsidP="000D2025">
      <w:pPr>
        <w:widowControl w:val="0"/>
        <w:spacing w:line="260" w:lineRule="atLeast"/>
        <w:jc w:val="both"/>
        <w:rPr>
          <w:rFonts w:ascii="Tahoma" w:eastAsia="Calibri" w:hAnsi="Tahoma" w:cs="Tahoma"/>
          <w:lang w:val="es-BO"/>
        </w:rPr>
      </w:pPr>
      <w:r w:rsidRPr="0052290F">
        <w:rPr>
          <w:rFonts w:ascii="Tahoma" w:eastAsia="Calibri" w:hAnsi="Tahoma" w:cs="Tahoma"/>
          <w:lang w:val="es-BO"/>
        </w:rPr>
        <w:t xml:space="preserve">A los efectos de aplicarse morosidad en la ejecución de la obra, el </w:t>
      </w:r>
      <w:r w:rsidRPr="0052290F">
        <w:rPr>
          <w:rFonts w:ascii="Tahoma" w:eastAsia="Calibri" w:hAnsi="Tahoma" w:cs="Tahoma"/>
          <w:bCs/>
          <w:lang w:val="es-BO"/>
        </w:rPr>
        <w:t xml:space="preserve">Contratista </w:t>
      </w:r>
      <w:r w:rsidRPr="0052290F">
        <w:rPr>
          <w:rFonts w:ascii="Tahoma" w:eastAsia="Calibri" w:hAnsi="Tahoma" w:cs="Tahoma"/>
          <w:lang w:val="es-BO"/>
        </w:rPr>
        <w:t xml:space="preserve">y el </w:t>
      </w:r>
      <w:r w:rsidRPr="0052290F">
        <w:rPr>
          <w:rFonts w:ascii="Tahoma" w:eastAsia="Calibri" w:hAnsi="Tahoma" w:cs="Tahoma"/>
          <w:bCs/>
          <w:lang w:val="es-BO"/>
        </w:rPr>
        <w:t xml:space="preserve">Supervisor de Obra </w:t>
      </w:r>
      <w:r w:rsidRPr="0052290F">
        <w:rPr>
          <w:rFonts w:ascii="Tahoma" w:eastAsia="Calibri" w:hAnsi="Tahoma" w:cs="Tahoma"/>
          <w:lang w:val="es-BO"/>
        </w:rPr>
        <w:t xml:space="preserve">deberán tener muy en cuenta el plazo estipulado en el Cronograma de Ejecución de la Obra, por cuanto si el plazo previsto para la ejecución fenece sin que se haya concluido el mismo en su integridad y en forma satisfactoria, el </w:t>
      </w:r>
      <w:r w:rsidRPr="0052290F">
        <w:rPr>
          <w:rFonts w:ascii="Tahoma" w:eastAsia="Calibri" w:hAnsi="Tahoma" w:cs="Tahoma"/>
          <w:bCs/>
          <w:lang w:val="es-BO"/>
        </w:rPr>
        <w:t>Contratista</w:t>
      </w:r>
      <w:r w:rsidRPr="0052290F">
        <w:rPr>
          <w:rFonts w:ascii="Tahoma" w:eastAsia="Calibri" w:hAnsi="Tahoma" w:cs="Tahoma"/>
          <w:lang w:val="es-BO"/>
        </w:rPr>
        <w:t xml:space="preserve"> se constituirá en mora sin necesidad de ningún previo requerimiento de la AEVIVIENDA obligándose a ésta última el pago de una multa de acuerdo a lo siguiente: </w:t>
      </w:r>
    </w:p>
    <w:p w14:paraId="2E20B2A4"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lang w:val="es-BO"/>
        </w:rPr>
        <w:t>2 por 1.000 del monto total del Contrato</w:t>
      </w:r>
      <w:r w:rsidRPr="0052290F">
        <w:rPr>
          <w:rFonts w:ascii="Tahoma" w:hAnsi="Tahoma" w:cs="Tahoma"/>
          <w:lang w:val="es-BO"/>
        </w:rPr>
        <w:t xml:space="preserve">, por cada día calendario de atraso en las siguientes causales: </w:t>
      </w:r>
    </w:p>
    <w:p w14:paraId="377217F1" w14:textId="77777777" w:rsidR="000D2025" w:rsidRPr="00BD407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2F0D54A4" w14:textId="77777777" w:rsidR="000D2025" w:rsidRPr="00BD407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2D74D41F" w14:textId="77777777" w:rsidR="000D2025" w:rsidRPr="00BD4075" w:rsidRDefault="000D2025" w:rsidP="000D2025">
      <w:pPr>
        <w:pStyle w:val="Prrafodelista"/>
        <w:spacing w:line="260" w:lineRule="atLeast"/>
        <w:ind w:left="567"/>
        <w:jc w:val="both"/>
        <w:rPr>
          <w:rFonts w:ascii="Tahoma" w:hAnsi="Tahoma" w:cs="Tahoma"/>
        </w:rPr>
      </w:pPr>
    </w:p>
    <w:p w14:paraId="75FA7A1B"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bCs/>
          <w:lang w:val="es-BO"/>
        </w:rPr>
        <w:t>0.5 por 1.000 del monto total del Contrato,</w:t>
      </w:r>
      <w:r w:rsidRPr="0052290F">
        <w:rPr>
          <w:rFonts w:ascii="Tahoma" w:hAnsi="Tahoma" w:cs="Tahoma"/>
          <w:lang w:val="es-BO"/>
        </w:rPr>
        <w:t xml:space="preserve"> por cada día calendario de atraso en la siguiente causal: </w:t>
      </w:r>
    </w:p>
    <w:p w14:paraId="252B5DA3" w14:textId="77777777" w:rsidR="000D202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0BB40B90" w14:textId="77777777" w:rsidR="000D2025" w:rsidRPr="002C24C0"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bookmarkStart w:id="102"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152C4285" w14:textId="77777777" w:rsidR="000D2025" w:rsidRPr="00F43992" w:rsidRDefault="000D2025" w:rsidP="000D2025">
      <w:pPr>
        <w:pStyle w:val="Prrafodelista"/>
        <w:spacing w:line="260" w:lineRule="atLeast"/>
        <w:ind w:left="567"/>
        <w:jc w:val="both"/>
        <w:rPr>
          <w:rFonts w:ascii="Tahoma" w:hAnsi="Tahoma" w:cs="Tahoma"/>
          <w:highlight w:val="green"/>
        </w:rPr>
      </w:pPr>
    </w:p>
    <w:bookmarkEnd w:id="102"/>
    <w:p w14:paraId="5E00AC6D" w14:textId="77777777" w:rsidR="000D2025" w:rsidRPr="00E944C4" w:rsidRDefault="000D2025" w:rsidP="000D2025">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5AE3AFB5" w14:textId="77777777" w:rsidR="000D2025" w:rsidRPr="0052290F" w:rsidRDefault="000D2025" w:rsidP="000D2025">
      <w:pPr>
        <w:widowControl w:val="0"/>
        <w:spacing w:line="260" w:lineRule="atLeast"/>
        <w:jc w:val="both"/>
        <w:rPr>
          <w:rFonts w:ascii="Tahoma" w:eastAsia="Calibri" w:hAnsi="Tahoma" w:cs="Tahoma"/>
          <w:b/>
          <w:iCs/>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eastAsia="Calibri" w:hAnsi="Tahoma" w:cs="Tahoma"/>
          <w:iCs/>
          <w:lang w:val="es-BO"/>
        </w:rPr>
        <w:t>en los siguientes casos</w:t>
      </w:r>
      <w:r w:rsidRPr="0052290F">
        <w:rPr>
          <w:rFonts w:ascii="Tahoma" w:eastAsia="Calibri" w:hAnsi="Tahoma" w:cs="Tahoma"/>
          <w:b/>
          <w:iCs/>
          <w:lang w:val="es-BO"/>
        </w:rPr>
        <w:t>.</w:t>
      </w:r>
    </w:p>
    <w:p w14:paraId="6BD891FC" w14:textId="77777777" w:rsidR="000D2025" w:rsidRPr="00E944C4"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6E656B94" w14:textId="77777777" w:rsidR="000D2025" w:rsidRPr="005B7780"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43DCF07F" w14:textId="77777777" w:rsidR="000D2025" w:rsidRPr="00F84623"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0E0308FD" w14:textId="77777777" w:rsidR="000D202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257C8503" w14:textId="77777777" w:rsidR="000D2025" w:rsidRPr="00F84623" w:rsidRDefault="000D2025" w:rsidP="000D2025">
      <w:pPr>
        <w:pStyle w:val="Prrafodelista"/>
        <w:spacing w:line="260" w:lineRule="atLeast"/>
        <w:ind w:left="567"/>
        <w:jc w:val="both"/>
        <w:rPr>
          <w:rFonts w:ascii="Tahoma" w:hAnsi="Tahoma" w:cs="Tahoma"/>
        </w:rPr>
      </w:pPr>
    </w:p>
    <w:p w14:paraId="35079949" w14:textId="77777777" w:rsidR="000D2025" w:rsidRPr="0052290F" w:rsidRDefault="000D2025" w:rsidP="000D2025">
      <w:pPr>
        <w:widowControl w:val="0"/>
        <w:spacing w:line="260" w:lineRule="atLeast"/>
        <w:jc w:val="both"/>
        <w:rPr>
          <w:rFonts w:ascii="Tahoma" w:hAnsi="Tahoma" w:cs="Tahoma"/>
          <w:highlight w:val="cyan"/>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hAnsi="Tahoma" w:cs="Tahoma"/>
          <w:lang w:val="es-BO"/>
        </w:rPr>
        <w:t>por cada día calendario de atraso en la siguiente causal:</w:t>
      </w:r>
    </w:p>
    <w:p w14:paraId="7F904D26" w14:textId="77777777" w:rsidR="000D2025" w:rsidRPr="00182291"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bookmarkStart w:id="103"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5DEC9D85" w14:textId="77777777" w:rsidR="000D2025" w:rsidRPr="0052290F" w:rsidRDefault="000D2025" w:rsidP="000D2025">
      <w:pPr>
        <w:widowControl w:val="0"/>
        <w:spacing w:line="260" w:lineRule="atLeast"/>
        <w:jc w:val="both"/>
        <w:rPr>
          <w:rFonts w:ascii="Tahoma" w:hAnsi="Tahoma" w:cs="Tahoma"/>
          <w:highlight w:val="cyan"/>
          <w:lang w:val="es-BO"/>
        </w:rPr>
      </w:pPr>
    </w:p>
    <w:p w14:paraId="5963D4C0"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lang w:val="es-BO"/>
        </w:rPr>
        <w:lastRenderedPageBreak/>
        <w:t xml:space="preserve">El Contratista se hará pasible a la multa del </w:t>
      </w:r>
      <w:r w:rsidRPr="0052290F">
        <w:rPr>
          <w:rFonts w:ascii="Tahoma" w:hAnsi="Tahoma" w:cs="Tahoma"/>
          <w:b/>
          <w:bCs/>
          <w:lang w:val="es-BO"/>
        </w:rPr>
        <w:t>0,2 por 1.000 del monto total del Contrato</w:t>
      </w:r>
      <w:r w:rsidRPr="0052290F">
        <w:rPr>
          <w:rFonts w:ascii="Tahoma" w:hAnsi="Tahoma" w:cs="Tahoma"/>
          <w:lang w:val="es-BO"/>
        </w:rPr>
        <w:t>, en el siguiente caso:</w:t>
      </w:r>
    </w:p>
    <w:p w14:paraId="65E5B6FE" w14:textId="77777777" w:rsidR="000D2025" w:rsidRPr="0052290F" w:rsidRDefault="000D2025" w:rsidP="000D2025">
      <w:pPr>
        <w:widowControl w:val="0"/>
        <w:spacing w:line="260" w:lineRule="atLeast"/>
        <w:ind w:firstLine="284"/>
        <w:jc w:val="both"/>
        <w:rPr>
          <w:rFonts w:ascii="Tahoma" w:hAnsi="Tahoma" w:cs="Tahoma"/>
          <w:lang w:val="es-BO"/>
        </w:rPr>
      </w:pPr>
      <w:r w:rsidRPr="0052290F">
        <w:rPr>
          <w:rFonts w:ascii="Tahoma" w:hAnsi="Tahoma" w:cs="Tahoma"/>
          <w:lang w:val="es-BO"/>
        </w:rPr>
        <w:t>•</w:t>
      </w:r>
      <w:r w:rsidRPr="0052290F">
        <w:rPr>
          <w:rFonts w:ascii="Tahoma" w:hAnsi="Tahoma" w:cs="Tahoma"/>
          <w:lang w:val="es-BO"/>
        </w:rPr>
        <w:tab/>
        <w:t>Por cada llamada de atención escrita por diferentes causales establecidas en el presente documento y Contrato Vigente.</w:t>
      </w:r>
    </w:p>
    <w:p w14:paraId="38AA2808" w14:textId="77777777" w:rsidR="000D2025" w:rsidRPr="0052290F" w:rsidRDefault="000D2025" w:rsidP="000D2025">
      <w:pPr>
        <w:widowControl w:val="0"/>
        <w:spacing w:line="260" w:lineRule="atLeast"/>
        <w:jc w:val="both"/>
        <w:rPr>
          <w:rFonts w:ascii="Tahoma" w:hAnsi="Tahoma" w:cs="Tahoma"/>
          <w:i/>
          <w:iCs/>
          <w:lang w:val="es-BO"/>
        </w:rPr>
      </w:pPr>
      <w:bookmarkStart w:id="104" w:name="_Hlk132993599"/>
      <w:r w:rsidRPr="0052290F">
        <w:rPr>
          <w:rFonts w:ascii="Tahoma" w:hAnsi="Tahoma" w:cs="Tahoma"/>
          <w:i/>
          <w:iCs/>
          <w:lang w:val="es-BO"/>
        </w:rPr>
        <w:t>NOTA: Las multas serán aplicadas de acuerdo al último contrato vigente.</w:t>
      </w:r>
    </w:p>
    <w:bookmarkEnd w:id="103"/>
    <w:bookmarkEnd w:id="104"/>
    <w:p w14:paraId="72CE9B1D" w14:textId="77777777" w:rsidR="000D2025" w:rsidRPr="00304A27" w:rsidRDefault="000D2025" w:rsidP="000D2025">
      <w:pPr>
        <w:widowControl w:val="0"/>
        <w:numPr>
          <w:ilvl w:val="0"/>
          <w:numId w:val="52"/>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7B218A10" w14:textId="77777777" w:rsidR="000D2025" w:rsidRPr="0052290F" w:rsidRDefault="000D2025" w:rsidP="000D2025">
      <w:pPr>
        <w:widowControl w:val="0"/>
        <w:spacing w:line="260" w:lineRule="atLeast"/>
        <w:ind w:firstLine="283"/>
        <w:jc w:val="both"/>
        <w:rPr>
          <w:rFonts w:ascii="Tahoma" w:eastAsia="Calibri" w:hAnsi="Tahoma" w:cs="Tahoma"/>
          <w:i/>
          <w:lang w:val="es-BO"/>
        </w:rPr>
      </w:pPr>
      <w:r w:rsidRPr="0052290F">
        <w:rPr>
          <w:rFonts w:ascii="Tahoma" w:eastAsia="Calibri" w:hAnsi="Tahoma" w:cs="Tahoma"/>
          <w:iCs/>
          <w:lang w:val="es-BO"/>
        </w:rPr>
        <w:t>El Supervisor de Obra podrá emitir llamadas de atención al Contratista por:</w:t>
      </w:r>
    </w:p>
    <w:p w14:paraId="50BA829F"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1E31DC84"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79E563C1"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7030DEF8"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1DE6B3AD"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3687B6C2"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0F7B1230" w14:textId="77777777" w:rsidR="000D2025" w:rsidRPr="0052290F" w:rsidRDefault="000D2025" w:rsidP="000D2025">
      <w:pPr>
        <w:widowControl w:val="0"/>
        <w:spacing w:line="260" w:lineRule="atLeast"/>
        <w:ind w:firstLine="283"/>
        <w:jc w:val="both"/>
        <w:rPr>
          <w:rFonts w:ascii="Tahoma" w:hAnsi="Tahoma" w:cs="Tahoma"/>
          <w:i/>
          <w:lang w:val="es-BO"/>
        </w:rPr>
      </w:pPr>
    </w:p>
    <w:p w14:paraId="7F756984" w14:textId="77777777" w:rsidR="000D2025" w:rsidRPr="002C24C0" w:rsidRDefault="000D2025" w:rsidP="000D2025">
      <w:pPr>
        <w:widowControl w:val="0"/>
        <w:numPr>
          <w:ilvl w:val="0"/>
          <w:numId w:val="52"/>
        </w:numPr>
        <w:spacing w:line="276" w:lineRule="auto"/>
        <w:ind w:left="426"/>
        <w:contextualSpacing/>
        <w:jc w:val="both"/>
        <w:rPr>
          <w:rFonts w:ascii="Tahoma" w:eastAsia="Calibri" w:hAnsi="Tahoma" w:cs="Tahoma"/>
          <w:b/>
          <w:iCs/>
        </w:rPr>
      </w:pPr>
      <w:bookmarkStart w:id="105" w:name="_Hlk127961050"/>
      <w:r w:rsidRPr="002C24C0">
        <w:rPr>
          <w:rFonts w:ascii="Tahoma" w:eastAsia="Calibri" w:hAnsi="Tahoma" w:cs="Tahoma"/>
          <w:b/>
          <w:iCs/>
        </w:rPr>
        <w:t>Resolución del Contrato.</w:t>
      </w:r>
    </w:p>
    <w:bookmarkEnd w:id="105"/>
    <w:p w14:paraId="565DE1FD" w14:textId="77777777" w:rsidR="000D2025" w:rsidRPr="0052290F" w:rsidRDefault="000D2025" w:rsidP="000D2025">
      <w:pPr>
        <w:widowControl w:val="0"/>
        <w:spacing w:after="200" w:line="276" w:lineRule="auto"/>
        <w:ind w:left="426"/>
        <w:contextualSpacing/>
        <w:jc w:val="both"/>
        <w:rPr>
          <w:rFonts w:ascii="Tahoma" w:eastAsia="Calibri" w:hAnsi="Tahoma" w:cs="Tahoma"/>
          <w:bCs/>
          <w:iCs/>
          <w:lang w:val="es-BO"/>
        </w:rPr>
      </w:pPr>
      <w:r w:rsidRPr="0052290F">
        <w:rPr>
          <w:rFonts w:ascii="Tahoma" w:eastAsia="Calibri" w:hAnsi="Tahoma" w:cs="Tahoma"/>
          <w:bCs/>
          <w:iCs/>
          <w:lang w:val="es-BO"/>
        </w:rPr>
        <w:t>Se procederá al trámite de resolución del Contrato, cuando:</w:t>
      </w:r>
    </w:p>
    <w:p w14:paraId="6AB39C9F" w14:textId="77777777" w:rsidR="000D2025" w:rsidRPr="002C24C0"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bookmarkStart w:id="106"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078C6751" w14:textId="77777777" w:rsidR="000D2025"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306442F4" w14:textId="77777777" w:rsidR="000D2025" w:rsidRPr="002C24C0"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bookmarkStart w:id="107" w:name="_Hlk132993582"/>
      <w:r>
        <w:rPr>
          <w:rFonts w:ascii="Tahoma" w:hAnsi="Tahoma" w:cs="Tahoma"/>
          <w:iCs/>
        </w:rPr>
        <w:t>Por tres (3) llamadas de atención al CONTRATISTA por la misma causal.</w:t>
      </w:r>
    </w:p>
    <w:bookmarkEnd w:id="106"/>
    <w:bookmarkEnd w:id="107"/>
    <w:p w14:paraId="11694AC8" w14:textId="77777777" w:rsidR="000D2025" w:rsidRPr="00F84623"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0F66A0B8" w14:textId="77777777" w:rsidR="000D2025" w:rsidRPr="00F84623"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6F305FF3" w14:textId="77777777" w:rsidR="000D2025" w:rsidRPr="0052290F" w:rsidRDefault="000D2025" w:rsidP="000D2025">
      <w:pPr>
        <w:widowControl w:val="0"/>
        <w:spacing w:line="260" w:lineRule="atLeast"/>
        <w:ind w:left="567"/>
        <w:jc w:val="both"/>
        <w:rPr>
          <w:rFonts w:ascii="Tahoma" w:eastAsia="Calibri" w:hAnsi="Tahoma" w:cs="Tahoma"/>
          <w:lang w:val="es-BO"/>
        </w:rPr>
      </w:pPr>
      <w:r w:rsidRPr="0052290F">
        <w:rPr>
          <w:rFonts w:ascii="Tahoma" w:eastAsia="Calibri" w:hAnsi="Tahoma" w:cs="Tahoma"/>
          <w:lang w:val="es-BO"/>
        </w:rPr>
        <w:t xml:space="preserve">Las multas serán cobradas mediante descuentos establecidos expresamente por el </w:t>
      </w:r>
      <w:r w:rsidRPr="0052290F">
        <w:rPr>
          <w:rFonts w:ascii="Tahoma" w:eastAsia="Calibri" w:hAnsi="Tahoma" w:cs="Tahoma"/>
          <w:bCs/>
          <w:lang w:val="es-BO"/>
        </w:rPr>
        <w:t>Supervisor de Obra</w:t>
      </w:r>
      <w:r w:rsidRPr="0052290F">
        <w:rPr>
          <w:rFonts w:ascii="Tahoma" w:eastAsia="Calibri" w:hAnsi="Tahoma" w:cs="Tahoma"/>
          <w:lang w:val="es-BO"/>
        </w:rPr>
        <w:t xml:space="preserve">, bajo su directa responsabilidad, de las Planillas de pago mensuales o planilla de liquidación final, sin perjuicio de que la </w:t>
      </w:r>
      <w:r w:rsidRPr="0052290F">
        <w:rPr>
          <w:rFonts w:ascii="Tahoma" w:eastAsia="Calibri" w:hAnsi="Tahoma" w:cs="Tahoma"/>
          <w:bCs/>
          <w:lang w:val="es-BO"/>
        </w:rPr>
        <w:t>AEVIVIENDA</w:t>
      </w:r>
      <w:r w:rsidRPr="0052290F">
        <w:rPr>
          <w:rFonts w:ascii="Tahoma" w:eastAsia="Calibri" w:hAnsi="Tahoma" w:cs="Tahoma"/>
          <w:lang w:val="es-BO"/>
        </w:rPr>
        <w:t xml:space="preserve"> ejecute las GARANTÍAS BANCARIAS y proceda al resarcimiento de daños y perjuicios por medio de la acción coactiva fiscal por la naturaleza del Contrato, conforme lo establecido en el Art. 47 de la Ley 1178.</w:t>
      </w:r>
    </w:p>
    <w:p w14:paraId="2DDDD474" w14:textId="77777777" w:rsidR="000D2025" w:rsidRDefault="000D2025" w:rsidP="000D2025">
      <w:pPr>
        <w:pStyle w:val="Prrafodelista"/>
        <w:widowControl w:val="0"/>
        <w:numPr>
          <w:ilvl w:val="0"/>
          <w:numId w:val="73"/>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322C44A0" w14:textId="77777777" w:rsidR="000D2025" w:rsidRPr="00C509DC" w:rsidRDefault="000D2025" w:rsidP="000D2025">
      <w:pPr>
        <w:pStyle w:val="Prrafodelista"/>
        <w:spacing w:line="260" w:lineRule="atLeast"/>
        <w:ind w:left="567"/>
        <w:contextualSpacing/>
        <w:jc w:val="both"/>
        <w:rPr>
          <w:rFonts w:ascii="Tahoma" w:eastAsia="Calibri" w:hAnsi="Tahoma" w:cs="Tahoma"/>
        </w:rPr>
      </w:pPr>
    </w:p>
    <w:p w14:paraId="675189D6" w14:textId="77777777" w:rsidR="000D2025" w:rsidRPr="00CF0A83"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108" w:name="_Toc129242871"/>
      <w:r w:rsidRPr="00CF0A83">
        <w:rPr>
          <w:rFonts w:ascii="Tahoma" w:hAnsi="Tahoma" w:cs="Tahoma"/>
          <w:b/>
          <w:lang w:val="es-ES_tradnl"/>
        </w:rPr>
        <w:t>MODIFICACIONES AL CONTRATO</w:t>
      </w:r>
      <w:r>
        <w:rPr>
          <w:rFonts w:ascii="Tahoma" w:hAnsi="Tahoma" w:cs="Tahoma"/>
          <w:b/>
          <w:lang w:val="es-ES_tradnl"/>
        </w:rPr>
        <w:t>.</w:t>
      </w:r>
      <w:bookmarkEnd w:id="108"/>
    </w:p>
    <w:p w14:paraId="3E21BD2B" w14:textId="77777777" w:rsidR="000D2025" w:rsidRPr="0052290F" w:rsidRDefault="000D2025" w:rsidP="000D2025">
      <w:pPr>
        <w:jc w:val="both"/>
        <w:rPr>
          <w:rFonts w:ascii="Tahoma" w:hAnsi="Tahoma" w:cs="Tahoma"/>
          <w:iCs/>
          <w:lang w:val="es-BO"/>
        </w:rPr>
      </w:pPr>
      <w:bookmarkStart w:id="109" w:name="_Toc49530412"/>
      <w:bookmarkStart w:id="110" w:name="_Toc49531238"/>
      <w:bookmarkStart w:id="111" w:name="_Toc100250581"/>
      <w:bookmarkStart w:id="112" w:name="_Toc129242872"/>
      <w:r w:rsidRPr="0052290F">
        <w:rPr>
          <w:rFonts w:ascii="Tahoma" w:hAnsi="Tahoma" w:cs="Tahoma"/>
          <w:iCs/>
          <w:lang w:val="es-BO"/>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09"/>
      <w:bookmarkEnd w:id="110"/>
      <w:bookmarkEnd w:id="111"/>
      <w:bookmarkEnd w:id="112"/>
    </w:p>
    <w:p w14:paraId="2F630013"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 xml:space="preserve"> </w:t>
      </w:r>
    </w:p>
    <w:p w14:paraId="0406B07F" w14:textId="77777777" w:rsidR="000D2025" w:rsidRPr="0052290F" w:rsidRDefault="000D2025" w:rsidP="000D2025">
      <w:pPr>
        <w:rPr>
          <w:rFonts w:ascii="Tahoma" w:hAnsi="Tahoma" w:cs="Tahoma"/>
          <w:iCs/>
          <w:lang w:val="es-BO"/>
        </w:rPr>
      </w:pPr>
      <w:bookmarkStart w:id="113" w:name="_Toc49530413"/>
      <w:bookmarkStart w:id="114" w:name="_Toc49531239"/>
      <w:bookmarkStart w:id="115" w:name="_Toc100250582"/>
      <w:bookmarkStart w:id="116" w:name="_Toc129242873"/>
      <w:r w:rsidRPr="0052290F">
        <w:rPr>
          <w:rFonts w:ascii="Tahoma" w:hAnsi="Tahoma" w:cs="Tahoma"/>
          <w:iCs/>
          <w:lang w:val="es-BO"/>
        </w:rPr>
        <w:t>Las modificaciones al contrato podrán efectuarse utilizando cualquiera de las siguientes modalidades:</w:t>
      </w:r>
      <w:bookmarkEnd w:id="113"/>
      <w:bookmarkEnd w:id="114"/>
      <w:bookmarkEnd w:id="115"/>
      <w:bookmarkEnd w:id="116"/>
    </w:p>
    <w:p w14:paraId="0FADB894" w14:textId="77777777" w:rsidR="000D2025" w:rsidRPr="008B5D2B" w:rsidRDefault="000D2025" w:rsidP="000D2025">
      <w:pPr>
        <w:pStyle w:val="Prrafodelista"/>
        <w:widowControl w:val="0"/>
        <w:numPr>
          <w:ilvl w:val="0"/>
          <w:numId w:val="79"/>
        </w:numPr>
        <w:autoSpaceDE w:val="0"/>
        <w:autoSpaceDN w:val="0"/>
        <w:ind w:left="284" w:hanging="284"/>
        <w:jc w:val="both"/>
        <w:rPr>
          <w:rFonts w:ascii="Tahoma" w:hAnsi="Tahoma" w:cs="Tahoma"/>
          <w:iCs/>
        </w:rPr>
      </w:pPr>
      <w:bookmarkStart w:id="117" w:name="_Toc49530414"/>
      <w:bookmarkStart w:id="118" w:name="_Toc49531240"/>
      <w:bookmarkStart w:id="119" w:name="_Toc100250583"/>
      <w:bookmarkStart w:id="120"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w:t>
      </w:r>
      <w:r w:rsidRPr="008B5D2B">
        <w:rPr>
          <w:rFonts w:ascii="Tahoma" w:hAnsi="Tahoma" w:cs="Tahoma"/>
          <w:iCs/>
        </w:rPr>
        <w:lastRenderedPageBreak/>
        <w:t xml:space="preserve">se afecte el objeto del contrato. Estas órdenes serán emitidas por el Supervisor de Obra, mediante carta expresa, o en un Libro de Órdenes </w:t>
      </w:r>
      <w:proofErr w:type="spellStart"/>
      <w:r w:rsidRPr="008B5D2B">
        <w:rPr>
          <w:rFonts w:ascii="Tahoma" w:hAnsi="Tahoma" w:cs="Tahoma"/>
          <w:iCs/>
        </w:rPr>
        <w:t>aperturada</w:t>
      </w:r>
      <w:proofErr w:type="spellEnd"/>
      <w:r w:rsidRPr="008B5D2B">
        <w:rPr>
          <w:rFonts w:ascii="Tahoma" w:hAnsi="Tahoma" w:cs="Tahoma"/>
          <w:iCs/>
        </w:rPr>
        <w:t xml:space="preserve"> a este efecto. Una Orden de Trabajo no debe modificar las características sustanciales del diseño de la obra</w:t>
      </w:r>
      <w:bookmarkEnd w:id="117"/>
      <w:bookmarkEnd w:id="118"/>
      <w:r w:rsidRPr="008B5D2B">
        <w:rPr>
          <w:rFonts w:ascii="Tahoma" w:hAnsi="Tahoma" w:cs="Tahoma"/>
          <w:iCs/>
        </w:rPr>
        <w:t xml:space="preserve">. </w:t>
      </w:r>
    </w:p>
    <w:p w14:paraId="168EC156" w14:textId="77777777" w:rsidR="000D2025" w:rsidRPr="0052290F" w:rsidRDefault="000D2025" w:rsidP="000D2025">
      <w:pPr>
        <w:ind w:left="284"/>
        <w:jc w:val="both"/>
        <w:rPr>
          <w:rFonts w:ascii="Tahoma" w:hAnsi="Tahoma" w:cs="Tahoma"/>
          <w:iCs/>
          <w:lang w:val="es-BO"/>
        </w:rPr>
      </w:pPr>
      <w:r w:rsidRPr="0052290F">
        <w:rPr>
          <w:rFonts w:ascii="Tahoma" w:hAnsi="Tahoma" w:cs="Tahoma"/>
          <w:iCs/>
          <w:lang w:val="es-BO"/>
        </w:rPr>
        <w:t>La orden de trabajo podrá presentarse hasta 10 días calendario antes de terminar el plazo de ejecución de la obra.</w:t>
      </w:r>
    </w:p>
    <w:p w14:paraId="7D9BC33A" w14:textId="77777777" w:rsidR="000D2025" w:rsidRPr="0052290F" w:rsidRDefault="000D2025" w:rsidP="000D2025">
      <w:pPr>
        <w:ind w:left="284"/>
        <w:jc w:val="both"/>
        <w:rPr>
          <w:rFonts w:ascii="Tahoma" w:hAnsi="Tahoma" w:cs="Tahoma"/>
          <w:iCs/>
          <w:lang w:val="es-BO"/>
        </w:rPr>
      </w:pPr>
      <w:r w:rsidRPr="0052290F">
        <w:rPr>
          <w:rFonts w:ascii="Tahoma" w:hAnsi="Tahoma" w:cs="Tahoma"/>
          <w:i/>
          <w:lang w:val="es-BO"/>
        </w:rPr>
        <w:t>El documento necesario para efectivizar una orden de trabajo será el informe técnico</w:t>
      </w:r>
      <w:r w:rsidRPr="0052290F">
        <w:rPr>
          <w:rFonts w:ascii="Tahoma" w:hAnsi="Tahoma" w:cs="Tahoma"/>
          <w:iCs/>
          <w:lang w:val="es-BO"/>
        </w:rPr>
        <w:t>.</w:t>
      </w:r>
      <w:bookmarkEnd w:id="119"/>
      <w:bookmarkEnd w:id="120"/>
    </w:p>
    <w:p w14:paraId="5B9D70BE" w14:textId="77777777" w:rsidR="000D2025" w:rsidRPr="008B5D2B" w:rsidRDefault="000D2025" w:rsidP="000D2025">
      <w:pPr>
        <w:pStyle w:val="Prrafodelista"/>
        <w:widowControl w:val="0"/>
        <w:numPr>
          <w:ilvl w:val="0"/>
          <w:numId w:val="79"/>
        </w:numPr>
        <w:autoSpaceDE w:val="0"/>
        <w:autoSpaceDN w:val="0"/>
        <w:ind w:left="284" w:hanging="284"/>
        <w:jc w:val="both"/>
        <w:rPr>
          <w:rFonts w:ascii="Tahoma" w:hAnsi="Tahoma" w:cs="Tahoma"/>
          <w:iCs/>
        </w:rPr>
      </w:pPr>
      <w:bookmarkStart w:id="121" w:name="_Toc100250584"/>
      <w:bookmarkStart w:id="122" w:name="_Toc129242875"/>
      <w:bookmarkStart w:id="123" w:name="_Toc49530415"/>
      <w:bookmarkStart w:id="124"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1"/>
      <w:bookmarkEnd w:id="122"/>
    </w:p>
    <w:p w14:paraId="41FB1FC9" w14:textId="77777777" w:rsidR="000D2025" w:rsidRPr="0052290F" w:rsidRDefault="000D2025" w:rsidP="000D2025">
      <w:pPr>
        <w:ind w:left="284"/>
        <w:jc w:val="both"/>
        <w:rPr>
          <w:rFonts w:ascii="Tahoma" w:hAnsi="Tahoma" w:cs="Tahoma"/>
          <w:iCs/>
          <w:lang w:val="es-BO"/>
        </w:rPr>
      </w:pPr>
      <w:bookmarkStart w:id="125" w:name="_Toc129242876"/>
      <w:bookmarkStart w:id="126" w:name="_Toc100250585"/>
      <w:r w:rsidRPr="0052290F">
        <w:rPr>
          <w:rFonts w:ascii="Tahoma" w:hAnsi="Tahoma" w:cs="Tahoma"/>
          <w:lang w:val="es-BO"/>
        </w:rPr>
        <w:t>Así</w:t>
      </w:r>
      <w:r w:rsidRPr="0052290F">
        <w:rPr>
          <w:rFonts w:ascii="Tahoma" w:hAnsi="Tahoma" w:cs="Tahoma"/>
          <w:iCs/>
          <w:lang w:val="es-BO"/>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3"/>
      <w:bookmarkEnd w:id="124"/>
      <w:bookmarkEnd w:id="125"/>
      <w:r w:rsidRPr="0052290F">
        <w:rPr>
          <w:rFonts w:ascii="Tahoma" w:hAnsi="Tahoma" w:cs="Tahoma"/>
          <w:iCs/>
          <w:lang w:val="es-BO"/>
        </w:rPr>
        <w:t xml:space="preserve"> </w:t>
      </w:r>
    </w:p>
    <w:p w14:paraId="59FF3809" w14:textId="77777777" w:rsidR="000D2025" w:rsidRPr="0052290F" w:rsidRDefault="000D2025" w:rsidP="000D2025">
      <w:pPr>
        <w:ind w:left="284"/>
        <w:jc w:val="both"/>
        <w:rPr>
          <w:rFonts w:ascii="Tahoma" w:hAnsi="Tahoma" w:cs="Tahoma"/>
          <w:iCs/>
          <w:lang w:val="es-BO"/>
        </w:rPr>
      </w:pPr>
      <w:bookmarkStart w:id="127" w:name="_Toc129242877"/>
      <w:bookmarkStart w:id="128" w:name="_Hlk118481223"/>
      <w:r w:rsidRPr="0052290F">
        <w:rPr>
          <w:rFonts w:ascii="Tahoma" w:hAnsi="Tahoma" w:cs="Tahoma"/>
          <w:iCs/>
          <w:lang w:val="es-BO"/>
        </w:rPr>
        <w:t xml:space="preserve">La </w:t>
      </w:r>
      <w:r w:rsidRPr="0052290F">
        <w:rPr>
          <w:rFonts w:ascii="Tahoma" w:hAnsi="Tahoma" w:cs="Tahoma"/>
          <w:lang w:val="es-BO"/>
        </w:rPr>
        <w:t>orden</w:t>
      </w:r>
      <w:r w:rsidRPr="0052290F">
        <w:rPr>
          <w:rFonts w:ascii="Tahoma" w:hAnsi="Tahoma" w:cs="Tahoma"/>
          <w:iCs/>
          <w:lang w:val="es-BO"/>
        </w:rPr>
        <w:t xml:space="preserve"> de cambio podrá presentarse hasta 10 días calendario antes de terminar el plazo de ejecución de la obra.</w:t>
      </w:r>
      <w:bookmarkEnd w:id="127"/>
    </w:p>
    <w:p w14:paraId="2F159F31" w14:textId="77777777" w:rsidR="000D2025" w:rsidRPr="0052290F" w:rsidRDefault="000D2025" w:rsidP="000D2025">
      <w:pPr>
        <w:ind w:left="284"/>
        <w:jc w:val="both"/>
        <w:rPr>
          <w:rFonts w:ascii="Tahoma" w:hAnsi="Tahoma" w:cs="Tahoma"/>
          <w:i/>
          <w:lang w:val="es-BO"/>
        </w:rPr>
      </w:pPr>
      <w:bookmarkStart w:id="129" w:name="_Toc129242878"/>
      <w:bookmarkEnd w:id="128"/>
      <w:r w:rsidRPr="0052290F">
        <w:rPr>
          <w:rFonts w:ascii="Tahoma" w:hAnsi="Tahoma" w:cs="Tahoma"/>
          <w:i/>
          <w:lang w:val="es-BO"/>
        </w:rPr>
        <w:t xml:space="preserve">Los </w:t>
      </w:r>
      <w:r w:rsidRPr="0052290F">
        <w:rPr>
          <w:rFonts w:ascii="Tahoma" w:hAnsi="Tahoma" w:cs="Tahoma"/>
          <w:lang w:val="es-BO"/>
        </w:rPr>
        <w:t>documentos</w:t>
      </w:r>
      <w:r w:rsidRPr="0052290F">
        <w:rPr>
          <w:rFonts w:ascii="Tahoma" w:hAnsi="Tahoma" w:cs="Tahoma"/>
          <w:i/>
          <w:lang w:val="es-BO"/>
        </w:rPr>
        <w:t xml:space="preserve"> necesarios para efectivizar una orden de cambio serán: informe técnico, en caso de incremento del monto de Contrato se incluirá el informe financiero.</w:t>
      </w:r>
      <w:bookmarkEnd w:id="126"/>
      <w:bookmarkEnd w:id="129"/>
    </w:p>
    <w:p w14:paraId="6B88E02F" w14:textId="77777777" w:rsidR="000D2025" w:rsidRPr="008B5D2B" w:rsidRDefault="000D2025" w:rsidP="000D2025">
      <w:pPr>
        <w:pStyle w:val="Prrafodelista"/>
        <w:widowControl w:val="0"/>
        <w:numPr>
          <w:ilvl w:val="0"/>
          <w:numId w:val="79"/>
        </w:numPr>
        <w:autoSpaceDE w:val="0"/>
        <w:autoSpaceDN w:val="0"/>
        <w:ind w:left="284" w:hanging="284"/>
        <w:jc w:val="both"/>
        <w:rPr>
          <w:rFonts w:ascii="Tahoma" w:hAnsi="Tahoma" w:cs="Tahoma"/>
          <w:iCs/>
        </w:rPr>
      </w:pPr>
      <w:bookmarkStart w:id="130" w:name="_Toc129242879"/>
      <w:bookmarkStart w:id="131" w:name="_Toc49530416"/>
      <w:bookmarkStart w:id="132" w:name="_Toc49531242"/>
      <w:bookmarkStart w:id="133"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0"/>
    </w:p>
    <w:p w14:paraId="7D0D4C8D" w14:textId="77777777" w:rsidR="000D2025" w:rsidRPr="0052290F" w:rsidRDefault="000D2025" w:rsidP="000D2025">
      <w:pPr>
        <w:ind w:left="284"/>
        <w:jc w:val="both"/>
        <w:rPr>
          <w:rFonts w:ascii="Tahoma" w:hAnsi="Tahoma" w:cs="Tahoma"/>
          <w:iCs/>
          <w:lang w:val="es-BO"/>
        </w:rPr>
      </w:pPr>
      <w:bookmarkStart w:id="134" w:name="_Toc129242880"/>
      <w:r w:rsidRPr="0052290F">
        <w:rPr>
          <w:rFonts w:ascii="Tahoma" w:hAnsi="Tahoma" w:cs="Tahoma"/>
          <w:iCs/>
          <w:lang w:val="es-BO"/>
        </w:rPr>
        <w:t>El contrato modificatorio podrá presentarse hasta 10 días calendario antes de terminar el plazo de ejecución de la obra.</w:t>
      </w:r>
      <w:bookmarkEnd w:id="134"/>
    </w:p>
    <w:p w14:paraId="023EC991" w14:textId="77777777" w:rsidR="000D2025" w:rsidRPr="0052290F" w:rsidRDefault="000D2025" w:rsidP="000D2025">
      <w:pPr>
        <w:ind w:left="284"/>
        <w:jc w:val="both"/>
        <w:rPr>
          <w:rFonts w:ascii="Tahoma" w:hAnsi="Tahoma" w:cs="Tahoma"/>
          <w:i/>
          <w:lang w:val="es-BO"/>
        </w:rPr>
      </w:pPr>
      <w:bookmarkStart w:id="135" w:name="_Toc129242881"/>
      <w:r w:rsidRPr="0052290F">
        <w:rPr>
          <w:rFonts w:ascii="Tahoma" w:hAnsi="Tahoma" w:cs="Tahoma"/>
          <w:iCs/>
          <w:lang w:val="es-BO"/>
        </w:rPr>
        <w:t>El Contrato Modificatorio no deberá ejecutarse en tanto no sea suscrito por las partes contratantes.</w:t>
      </w:r>
      <w:bookmarkEnd w:id="131"/>
      <w:bookmarkEnd w:id="132"/>
      <w:r w:rsidRPr="0052290F">
        <w:rPr>
          <w:rFonts w:ascii="Tahoma" w:hAnsi="Tahoma" w:cs="Tahoma"/>
          <w:iCs/>
          <w:lang w:val="es-BO"/>
        </w:rPr>
        <w:t xml:space="preserve"> </w:t>
      </w:r>
      <w:r w:rsidRPr="0052290F">
        <w:rPr>
          <w:rFonts w:ascii="Tahoma" w:hAnsi="Tahoma" w:cs="Tahoma"/>
          <w:i/>
          <w:lang w:val="es-BO"/>
        </w:rPr>
        <w:t>Los documentos necesarios para efectivizar un contrato modificatorio serán: informes técnico y legal, en caso de incremento del monto de Contrato se incluirá el informe financiero.</w:t>
      </w:r>
      <w:bookmarkEnd w:id="133"/>
      <w:bookmarkEnd w:id="135"/>
    </w:p>
    <w:p w14:paraId="3DC77B65" w14:textId="77777777" w:rsidR="000D2025" w:rsidRPr="0052290F" w:rsidRDefault="000D2025" w:rsidP="000D2025">
      <w:pPr>
        <w:ind w:left="284"/>
        <w:jc w:val="both"/>
        <w:rPr>
          <w:rFonts w:ascii="Tahoma" w:hAnsi="Tahoma" w:cs="Tahoma"/>
          <w:iCs/>
          <w:lang w:val="es-BO"/>
        </w:rPr>
      </w:pPr>
    </w:p>
    <w:p w14:paraId="28D5A29E" w14:textId="77777777" w:rsidR="000D2025" w:rsidRPr="00D56EF6" w:rsidRDefault="000D2025" w:rsidP="000D2025">
      <w:pPr>
        <w:numPr>
          <w:ilvl w:val="0"/>
          <w:numId w:val="51"/>
        </w:numPr>
        <w:spacing w:before="160"/>
        <w:ind w:left="426" w:hanging="426"/>
        <w:contextualSpacing/>
        <w:jc w:val="both"/>
        <w:outlineLvl w:val="0"/>
        <w:rPr>
          <w:rFonts w:ascii="Tahoma" w:hAnsi="Tahoma" w:cs="Tahoma"/>
          <w:iCs/>
        </w:rPr>
      </w:pPr>
      <w:bookmarkStart w:id="136" w:name="_Toc89438387"/>
      <w:bookmarkStart w:id="137" w:name="_Toc129242882"/>
      <w:bookmarkStart w:id="138" w:name="_Toc49779202"/>
      <w:r w:rsidRPr="00D56EF6">
        <w:rPr>
          <w:rFonts w:ascii="Tahoma" w:hAnsi="Tahoma" w:cs="Tahoma"/>
          <w:b/>
          <w:lang w:val="es-ES_tradnl"/>
        </w:rPr>
        <w:t>EVENTOS COMPENSABLES</w:t>
      </w:r>
      <w:bookmarkEnd w:id="136"/>
      <w:r>
        <w:rPr>
          <w:rFonts w:ascii="Tahoma" w:hAnsi="Tahoma" w:cs="Tahoma"/>
          <w:b/>
          <w:lang w:val="es-ES_tradnl"/>
        </w:rPr>
        <w:t>.</w:t>
      </w:r>
      <w:bookmarkEnd w:id="137"/>
    </w:p>
    <w:p w14:paraId="26CC5879" w14:textId="77777777" w:rsidR="000D2025" w:rsidRPr="0052290F" w:rsidRDefault="000D2025" w:rsidP="000D2025">
      <w:pPr>
        <w:rPr>
          <w:rFonts w:ascii="Tahoma" w:hAnsi="Tahoma" w:cs="Tahoma"/>
          <w:iCs/>
          <w:lang w:val="es-BO"/>
        </w:rPr>
      </w:pPr>
      <w:bookmarkStart w:id="139" w:name="_Toc129242883"/>
      <w:r w:rsidRPr="0052290F">
        <w:rPr>
          <w:rFonts w:ascii="Tahoma" w:hAnsi="Tahoma" w:cs="Tahoma"/>
          <w:iCs/>
          <w:lang w:val="es-BO"/>
        </w:rPr>
        <w:t>Los siguientes eventos, serán Eventos Compensables de plazo en días calendario cuando:</w:t>
      </w:r>
      <w:bookmarkEnd w:id="139"/>
    </w:p>
    <w:p w14:paraId="086AE1F8" w14:textId="77777777" w:rsidR="000D2025" w:rsidRPr="0052290F" w:rsidRDefault="000D2025" w:rsidP="000D2025">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El Supervisor de Obra imparta instrucciones para resolver una situación imprevista causada por factores externos debidamente justificadas.</w:t>
      </w:r>
    </w:p>
    <w:p w14:paraId="076B8991" w14:textId="77777777" w:rsidR="000D2025" w:rsidRPr="0052290F" w:rsidRDefault="000D2025" w:rsidP="000D2025">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Si el pago de la planilla mensual de avance de obra no se realizara dentro de los cuarenta y cinco (45) días calendario, computables a partir de la fecha de remisión del Fiscal de obra a la dependencia de la AEVIVIENDA que efectuará el pago.</w:t>
      </w:r>
    </w:p>
    <w:p w14:paraId="43892211" w14:textId="77777777" w:rsidR="000D2025" w:rsidRPr="0052290F" w:rsidRDefault="000D2025" w:rsidP="000D2025">
      <w:pPr>
        <w:numPr>
          <w:ilvl w:val="3"/>
          <w:numId w:val="59"/>
        </w:numPr>
        <w:ind w:left="851" w:hanging="273"/>
        <w:jc w:val="both"/>
        <w:rPr>
          <w:rFonts w:ascii="Tahoma" w:hAnsi="Tahoma" w:cs="Tahoma"/>
          <w:iCs/>
          <w:lang w:val="es-BO"/>
        </w:rPr>
      </w:pPr>
      <w:bookmarkStart w:id="140" w:name="_Hlk127961290"/>
      <w:r w:rsidRPr="0052290F">
        <w:rPr>
          <w:rFonts w:ascii="Tahoma" w:hAnsi="Tahoma" w:cs="Tahoma"/>
          <w:iCs/>
          <w:lang w:val="es-BO"/>
        </w:rPr>
        <w:t xml:space="preserve">Se considerará como causa de ampliación de plazo, el mal tiempo de acuerdo al informe o reporte del SENAMHI, donde señale una intensidad de lluvia igual o mayor a 5 mm y/o </w:t>
      </w:r>
      <w:r w:rsidRPr="0052290F">
        <w:rPr>
          <w:rFonts w:ascii="Tahoma" w:hAnsi="Tahoma" w:cs="Tahoma"/>
          <w:iCs/>
          <w:lang w:val="es-BO"/>
        </w:rPr>
        <w:lastRenderedPageBreak/>
        <w:t>reporte fotográfico emitido según el sistema SSP, en el caso de saturación del terreno post lluvias con la emisión del informe técnico de la institución correspondiente u otro documento técnico certificado.</w:t>
      </w:r>
    </w:p>
    <w:bookmarkEnd w:id="140"/>
    <w:p w14:paraId="7EECCE53" w14:textId="77777777" w:rsidR="000D2025" w:rsidRPr="0052290F" w:rsidRDefault="000D2025" w:rsidP="000D2025">
      <w:pPr>
        <w:numPr>
          <w:ilvl w:val="3"/>
          <w:numId w:val="59"/>
        </w:numPr>
        <w:ind w:left="851" w:hanging="273"/>
        <w:jc w:val="both"/>
        <w:rPr>
          <w:rFonts w:ascii="Tahoma" w:hAnsi="Tahoma" w:cs="Tahoma"/>
          <w:iCs/>
          <w:lang w:val="es-BO"/>
        </w:rPr>
      </w:pPr>
      <w:r w:rsidRPr="0052290F">
        <w:rPr>
          <w:rFonts w:ascii="Tahoma" w:hAnsi="Tahoma" w:cs="Tahoma"/>
          <w:iCs/>
          <w:lang w:val="es-BO"/>
        </w:rPr>
        <w:t>Otros Eventos Compensables que constan en el Contrato o que el Supervisor de Obra determina que son aplicables con el visto bueno del Fiscal de obra.</w:t>
      </w:r>
    </w:p>
    <w:p w14:paraId="5DB4326C" w14:textId="77777777" w:rsidR="000D2025" w:rsidRPr="0052290F" w:rsidRDefault="000D2025" w:rsidP="000D2025">
      <w:pPr>
        <w:numPr>
          <w:ilvl w:val="3"/>
          <w:numId w:val="59"/>
        </w:numPr>
        <w:ind w:left="851" w:hanging="273"/>
        <w:jc w:val="both"/>
        <w:rPr>
          <w:rFonts w:ascii="Tahoma" w:hAnsi="Tahoma" w:cs="Tahoma"/>
          <w:iCs/>
          <w:lang w:val="es-BO"/>
        </w:rPr>
      </w:pPr>
      <w:r w:rsidRPr="0052290F">
        <w:rPr>
          <w:rFonts w:ascii="Tahoma" w:hAnsi="Tahoma" w:cs="Tahoma"/>
          <w:iCs/>
          <w:lang w:val="es-BO"/>
        </w:rPr>
        <w:t>Se considerará como causa de Ampliación de Plazo, la falta de condiciones del terreno que impidan el inicio y ejecución de las obras.</w:t>
      </w:r>
    </w:p>
    <w:p w14:paraId="64FF4534" w14:textId="77777777" w:rsidR="000D2025" w:rsidRPr="0052290F" w:rsidRDefault="000D2025" w:rsidP="000D2025">
      <w:pPr>
        <w:ind w:left="851"/>
        <w:jc w:val="both"/>
        <w:rPr>
          <w:rFonts w:ascii="Tahoma" w:hAnsi="Tahoma" w:cs="Tahoma"/>
          <w:iCs/>
          <w:lang w:val="es-BO"/>
        </w:rPr>
      </w:pPr>
    </w:p>
    <w:p w14:paraId="300ED247"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Si un Evento Compensable impide que los trabajos se concluyan en la fecha prevista, se prolongará dicha fecha, según la evaluación y determinación del Supervisor de Obra.</w:t>
      </w:r>
    </w:p>
    <w:p w14:paraId="43A5C755"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52290F" w:rsidDel="00C17858">
        <w:rPr>
          <w:rFonts w:ascii="Tahoma" w:hAnsi="Tahoma" w:cs="Tahoma"/>
          <w:iCs/>
          <w:lang w:val="es-BO"/>
        </w:rPr>
        <w:t xml:space="preserve"> </w:t>
      </w:r>
      <w:r w:rsidRPr="0052290F">
        <w:rPr>
          <w:rFonts w:ascii="Tahoma" w:hAnsi="Tahoma" w:cs="Tahoma"/>
          <w:iCs/>
          <w:lang w:val="es-BO"/>
        </w:rPr>
        <w:t>correspondiente.</w:t>
      </w:r>
    </w:p>
    <w:p w14:paraId="49DCE40A"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El Contratista deberá solicitar la compensación de plazo al Supervisor de Obra, mediante el Libro de Órdenes, el día que suceda el hecho, para su posterior presentación en una ampliación de plazo.</w:t>
      </w:r>
    </w:p>
    <w:p w14:paraId="3A253D82" w14:textId="77777777" w:rsidR="000D2025" w:rsidRPr="0052290F" w:rsidRDefault="000D2025" w:rsidP="000D2025">
      <w:pPr>
        <w:jc w:val="both"/>
        <w:rPr>
          <w:rFonts w:ascii="Tahoma" w:hAnsi="Tahoma" w:cs="Tahoma"/>
          <w:iCs/>
          <w:lang w:val="es-BO"/>
        </w:rPr>
      </w:pPr>
    </w:p>
    <w:p w14:paraId="41B570F4" w14:textId="77777777" w:rsidR="000D2025" w:rsidRPr="00E76D91" w:rsidRDefault="000D2025" w:rsidP="000D2025">
      <w:pPr>
        <w:numPr>
          <w:ilvl w:val="0"/>
          <w:numId w:val="51"/>
        </w:numPr>
        <w:ind w:left="426" w:hanging="426"/>
        <w:contextualSpacing/>
        <w:jc w:val="both"/>
        <w:outlineLvl w:val="0"/>
        <w:rPr>
          <w:rFonts w:ascii="Tahoma" w:hAnsi="Tahoma" w:cs="Tahoma"/>
          <w:lang w:val="es-ES_tradnl"/>
        </w:rPr>
      </w:pPr>
      <w:bookmarkStart w:id="141" w:name="_Toc89438388"/>
      <w:bookmarkStart w:id="142" w:name="_Toc129242884"/>
      <w:r w:rsidRPr="00E76D91">
        <w:rPr>
          <w:rFonts w:ascii="Tahoma" w:hAnsi="Tahoma" w:cs="Tahoma"/>
          <w:b/>
          <w:lang w:val="es-ES_tradnl"/>
        </w:rPr>
        <w:t>SUPERVISIÓN Y FISCALIZACIÓN DE LA OBRA</w:t>
      </w:r>
      <w:bookmarkEnd w:id="141"/>
      <w:r>
        <w:rPr>
          <w:rFonts w:ascii="Tahoma" w:hAnsi="Tahoma" w:cs="Tahoma"/>
          <w:b/>
          <w:lang w:val="es-ES_tradnl"/>
        </w:rPr>
        <w:t>.</w:t>
      </w:r>
      <w:bookmarkEnd w:id="142"/>
    </w:p>
    <w:p w14:paraId="68BB1A7A" w14:textId="77777777" w:rsidR="000D2025" w:rsidRPr="001B4CFC" w:rsidRDefault="000D2025" w:rsidP="000D2025">
      <w:pPr>
        <w:jc w:val="both"/>
        <w:rPr>
          <w:rFonts w:ascii="Tahoma" w:hAnsi="Tahoma" w:cs="Tahoma"/>
          <w:lang w:val="es-ES_tradnl"/>
        </w:rPr>
      </w:pPr>
      <w:bookmarkStart w:id="143" w:name="_Toc81229618"/>
      <w:bookmarkStart w:id="144"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3"/>
      <w:bookmarkEnd w:id="144"/>
      <w:r w:rsidRPr="001B4CFC">
        <w:rPr>
          <w:rFonts w:ascii="Tahoma" w:hAnsi="Tahoma" w:cs="Tahoma"/>
          <w:lang w:val="es-ES_tradnl"/>
        </w:rPr>
        <w:t xml:space="preserve">  </w:t>
      </w:r>
    </w:p>
    <w:p w14:paraId="6CF3B25A" w14:textId="77777777" w:rsidR="000D2025" w:rsidRDefault="000D2025" w:rsidP="000D2025">
      <w:pPr>
        <w:jc w:val="both"/>
        <w:rPr>
          <w:rFonts w:ascii="Tahoma" w:hAnsi="Tahoma" w:cs="Tahoma"/>
          <w:lang w:val="es-ES_tradnl"/>
        </w:rPr>
      </w:pPr>
      <w:bookmarkStart w:id="145" w:name="_Toc81229619"/>
      <w:bookmarkStart w:id="146" w:name="_Toc81314462"/>
      <w:r w:rsidRPr="001B4CFC">
        <w:rPr>
          <w:rFonts w:ascii="Tahoma" w:hAnsi="Tahoma" w:cs="Tahoma"/>
          <w:lang w:val="es-ES_tradnl"/>
        </w:rPr>
        <w:t>La Fiscalización de los Proyectos de Vivienda Nueva estará a cargo del personal técnico asignado de la AEVIVIENDA.</w:t>
      </w:r>
      <w:bookmarkEnd w:id="145"/>
      <w:bookmarkEnd w:id="146"/>
      <w:r w:rsidRPr="001B4CFC">
        <w:rPr>
          <w:rFonts w:ascii="Tahoma" w:hAnsi="Tahoma" w:cs="Tahoma"/>
          <w:lang w:val="es-ES_tradnl"/>
        </w:rPr>
        <w:t xml:space="preserve">   </w:t>
      </w:r>
    </w:p>
    <w:p w14:paraId="5C0E2672" w14:textId="77777777" w:rsidR="000D2025" w:rsidRPr="001B4CFC" w:rsidRDefault="000D2025" w:rsidP="000D2025">
      <w:pPr>
        <w:jc w:val="both"/>
        <w:rPr>
          <w:rFonts w:ascii="Tahoma" w:hAnsi="Tahoma" w:cs="Tahoma"/>
          <w:lang w:val="es-ES_tradnl"/>
        </w:rPr>
      </w:pPr>
    </w:p>
    <w:p w14:paraId="25E5D814" w14:textId="77777777" w:rsidR="000D2025" w:rsidRPr="00E76D91" w:rsidRDefault="000D2025" w:rsidP="000D2025">
      <w:pPr>
        <w:numPr>
          <w:ilvl w:val="0"/>
          <w:numId w:val="51"/>
        </w:numPr>
        <w:ind w:left="426" w:hanging="426"/>
        <w:contextualSpacing/>
        <w:jc w:val="both"/>
        <w:outlineLvl w:val="0"/>
        <w:rPr>
          <w:rFonts w:ascii="Tahoma" w:hAnsi="Tahoma" w:cs="Tahoma"/>
          <w:lang w:val="es-ES_tradnl"/>
        </w:rPr>
      </w:pPr>
      <w:bookmarkStart w:id="147" w:name="_Toc89438389"/>
      <w:bookmarkStart w:id="148"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8"/>
      <w:r w:rsidRPr="00E76D91">
        <w:rPr>
          <w:rFonts w:ascii="Tahoma" w:hAnsi="Tahoma" w:cs="Tahoma"/>
          <w:b/>
          <w:lang w:val="es-ES_tradnl"/>
        </w:rPr>
        <w:t xml:space="preserve"> DE LA SUPERVISIÓN</w:t>
      </w:r>
      <w:bookmarkEnd w:id="147"/>
      <w:r>
        <w:rPr>
          <w:rFonts w:ascii="Tahoma" w:hAnsi="Tahoma" w:cs="Tahoma"/>
          <w:b/>
          <w:lang w:val="es-ES_tradnl"/>
        </w:rPr>
        <w:t>.</w:t>
      </w:r>
      <w:bookmarkEnd w:id="148"/>
    </w:p>
    <w:p w14:paraId="7D9F49FC" w14:textId="77777777" w:rsidR="000D2025" w:rsidRPr="001B4CFC" w:rsidRDefault="000D2025" w:rsidP="000D202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62E636C4" w14:textId="77777777" w:rsidR="000D2025" w:rsidRPr="003C6937"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34CFDE89"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59905B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7A7DE093" w14:textId="77777777" w:rsidR="000D2025" w:rsidRPr="00DB55C2"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4A1D5B17"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2290F">
        <w:rPr>
          <w:rFonts w:ascii="Tahoma" w:hAnsi="Tahoma" w:cs="Tahoma"/>
          <w:lang w:val="es-BO"/>
        </w:rPr>
        <w:t xml:space="preserve">Solicitar a la empresa su plan </w:t>
      </w:r>
      <w:r w:rsidRPr="0052290F">
        <w:rPr>
          <w:rFonts w:ascii="Tahoma" w:hAnsi="Tahoma" w:cs="Tahoma"/>
          <w:bCs/>
          <w:lang w:val="es-BO"/>
        </w:rPr>
        <w:t>respecto a la Seguridad y Salud Ocupacional, en cumplimiento a la Ley General del Trabajo -16998, estableciendo</w:t>
      </w:r>
      <w:r w:rsidRPr="0052290F">
        <w:rPr>
          <w:rFonts w:ascii="Tahoma" w:hAnsi="Tahoma" w:cs="Tahoma"/>
          <w:lang w:val="es-BO"/>
        </w:rPr>
        <w:t xml:space="preserve"> </w:t>
      </w:r>
      <w:r w:rsidRPr="0052290F">
        <w:rPr>
          <w:rFonts w:ascii="Tahoma" w:hAnsi="Tahoma" w:cs="Tahoma"/>
          <w:bCs/>
          <w:lang w:val="es-BO"/>
        </w:rPr>
        <w:t>medidas y/o actividades para eliminar, reducir y controlar los riesgos.</w:t>
      </w:r>
    </w:p>
    <w:p w14:paraId="633C6C93"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201E40D6"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49"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3AA07C4"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0"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0"/>
    <w:p w14:paraId="6CF8C29E"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 xml:space="preserve">Solicitar al Fiscal del Proyecto una copia en formato magnético </w:t>
      </w:r>
      <w:bookmarkStart w:id="151" w:name="_Hlk126059923"/>
      <w:r w:rsidRPr="005B7780">
        <w:rPr>
          <w:rFonts w:ascii="Tahoma" w:hAnsi="Tahoma" w:cs="Tahoma"/>
          <w:lang w:val="es-ES_tradnl"/>
        </w:rPr>
        <w:t xml:space="preserve">de la Guía 002 y </w:t>
      </w:r>
      <w:bookmarkEnd w:id="151"/>
      <w:r w:rsidRPr="005B7780">
        <w:rPr>
          <w:rFonts w:ascii="Tahoma" w:hAnsi="Tahoma" w:cs="Tahoma"/>
          <w:lang w:val="es-ES_tradnl"/>
        </w:rPr>
        <w:t>Guía 006 “Llenado de las Planillas Ambientales”, para el reporte de las Medidas del PPM-PASA implementadas, para su posterior entrega a la Empresa Contratista.</w:t>
      </w:r>
    </w:p>
    <w:p w14:paraId="1E4F0E2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2"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2"/>
    <w:p w14:paraId="59DDBCA9"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2A9B93D6" w14:textId="77777777" w:rsidR="000D2025" w:rsidRPr="0014301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3" w:name="_Hlk126060343"/>
      <w:r w:rsidRPr="00F84623">
        <w:rPr>
          <w:rFonts w:ascii="Tahoma" w:hAnsi="Tahoma" w:cs="Tahoma"/>
          <w:lang w:val="es-ES_tradnl"/>
        </w:rPr>
        <w:t xml:space="preserve">Debe dar seguimiento al cumplimiento de la Seguridad y Salud Ocupacional, dotación y uso de los Equipos de Protección Personal – </w:t>
      </w:r>
      <w:proofErr w:type="spellStart"/>
      <w:r w:rsidRPr="00F84623">
        <w:rPr>
          <w:rFonts w:ascii="Tahoma" w:hAnsi="Tahoma" w:cs="Tahoma"/>
          <w:lang w:val="es-ES_tradnl"/>
        </w:rPr>
        <w:t>EPP´s</w:t>
      </w:r>
      <w:proofErr w:type="spellEnd"/>
      <w:r w:rsidRPr="00F84623">
        <w:rPr>
          <w:rFonts w:ascii="Tahoma" w:hAnsi="Tahoma" w:cs="Tahoma"/>
          <w:lang w:val="es-ES_tradnl"/>
        </w:rPr>
        <w:t xml:space="preserve"> (cascos, botines punta de acero, guantes de trabajo, lentes, protectores auditivos); ropa de trabajo (overoles, chalecos con </w:t>
      </w:r>
      <w:proofErr w:type="spellStart"/>
      <w:r w:rsidRPr="00F84623">
        <w:rPr>
          <w:rFonts w:ascii="Tahoma" w:hAnsi="Tahoma" w:cs="Tahoma"/>
          <w:lang w:val="es-ES_tradnl"/>
        </w:rPr>
        <w:t>reflectivos</w:t>
      </w:r>
      <w:proofErr w:type="spellEnd"/>
      <w:r w:rsidRPr="00F84623">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2D83368F" w14:textId="77777777" w:rsidR="000D2025" w:rsidRPr="0014301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4" w:name="_Hlk126060084"/>
      <w:bookmarkEnd w:id="153"/>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9"/>
      <w:bookmarkEnd w:id="154"/>
    </w:p>
    <w:p w14:paraId="1DD0E02C" w14:textId="77777777" w:rsidR="000D2025" w:rsidRPr="0014301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5"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134B1C0"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5"/>
    <w:p w14:paraId="0D9414A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04EA097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217AD5A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006442D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2163EDCC"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11A6627C"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371CF9D4"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6DA8F82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0643FA16"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78DDC746"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6F32CBDA"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En caso necesario podrá instruir, gestionar y sustentar la introducción de modificaciones en las características técnicas, diseño o detalles de la Obra.</w:t>
      </w:r>
    </w:p>
    <w:p w14:paraId="0AC35B1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038B3730" w14:textId="77777777" w:rsidR="000D2025" w:rsidRPr="007570BE"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6" w:name="_Hlk126082199"/>
      <w:r w:rsidRPr="007570BE">
        <w:rPr>
          <w:rFonts w:ascii="Tahoma" w:hAnsi="Tahoma" w:cs="Tahoma"/>
          <w:lang w:val="es-ES_tradnl"/>
        </w:rPr>
        <w:t xml:space="preserve">SENAMHI; o reporte fotográfico emitido según el sistema SSP; o en el caso por la saturación del terreno post </w:t>
      </w:r>
      <w:r w:rsidRPr="0052290F">
        <w:rPr>
          <w:rFonts w:ascii="Tahoma" w:hAnsi="Tahoma" w:cs="Tahoma"/>
          <w:iCs/>
          <w:lang w:val="es-BO"/>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6"/>
    <w:p w14:paraId="0ED0E323"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7EA6801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548DE6E6"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62DFE3E3"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42366F9B"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3D64559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7" w:name="_Hlk126082259"/>
      <w:r w:rsidRPr="00F84623">
        <w:rPr>
          <w:rFonts w:ascii="Tahoma" w:hAnsi="Tahoma" w:cs="Tahoma"/>
          <w:lang w:val="es-ES_tradnl"/>
        </w:rPr>
        <w:t xml:space="preserve">medidas necesarias para que todas las actividades se lleven adecuadamente y en plazo, para la ejecución de la obra. </w:t>
      </w:r>
    </w:p>
    <w:p w14:paraId="4D354CB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8" w:name="_Hlk126082317"/>
      <w:bookmarkEnd w:id="157"/>
      <w:r w:rsidRPr="00F84623">
        <w:rPr>
          <w:rFonts w:ascii="Tahoma" w:hAnsi="Tahoma" w:cs="Tahoma"/>
          <w:lang w:val="es-ES_tradnl"/>
        </w:rPr>
        <w:t>Controlar que todas las personas que no formen parte del proyecto y de la empresa deberán contar de manera obligatoria con el equipo de seguridad industrial (</w:t>
      </w:r>
      <w:proofErr w:type="spellStart"/>
      <w:r w:rsidRPr="00F84623">
        <w:rPr>
          <w:rFonts w:ascii="Tahoma" w:hAnsi="Tahoma" w:cs="Tahoma"/>
          <w:lang w:val="es-ES_tradnl"/>
        </w:rPr>
        <w:t>EPP`s</w:t>
      </w:r>
      <w:proofErr w:type="spellEnd"/>
      <w:r w:rsidRPr="00F84623">
        <w:rPr>
          <w:rFonts w:ascii="Tahoma" w:hAnsi="Tahoma" w:cs="Tahoma"/>
          <w:lang w:val="es-ES_tradnl"/>
        </w:rPr>
        <w:t>), caso contrario no podrán ingresar al área de trabajo.</w:t>
      </w:r>
    </w:p>
    <w:bookmarkEnd w:id="158"/>
    <w:p w14:paraId="10CDCD4C"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42499FE5"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59"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59"/>
    </w:p>
    <w:p w14:paraId="1D87F26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036A3315"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Exigir al Contratista la presentación de planos As </w:t>
      </w:r>
      <w:proofErr w:type="spellStart"/>
      <w:r w:rsidRPr="00F84623">
        <w:rPr>
          <w:rFonts w:ascii="Tahoma" w:hAnsi="Tahoma" w:cs="Tahoma"/>
          <w:lang w:val="es-ES_tradnl"/>
        </w:rPr>
        <w:t>built</w:t>
      </w:r>
      <w:proofErr w:type="spellEnd"/>
      <w:r w:rsidRPr="00F84623">
        <w:rPr>
          <w:rFonts w:ascii="Tahoma" w:hAnsi="Tahoma" w:cs="Tahoma"/>
          <w:lang w:val="es-ES_tradnl"/>
        </w:rPr>
        <w:t xml:space="preserve"> (debe contemplar los volúmenes con los que se construyó la obra).</w:t>
      </w:r>
    </w:p>
    <w:p w14:paraId="1C3656D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6BAD4D84"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7283A6A1" w14:textId="77777777" w:rsidR="000D2025" w:rsidRPr="00457A3B"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3F9C5B0F" w14:textId="77777777" w:rsidR="000D2025" w:rsidRPr="00457A3B"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14:paraId="6C5E2FEE"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7461A35C"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60C501D2"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00E3C9CF"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3DC1A89F" w14:textId="77777777" w:rsidR="000D2025" w:rsidRPr="001B4CFC" w:rsidRDefault="000D2025" w:rsidP="000D202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496EABDC" w14:textId="77777777" w:rsidR="000D2025" w:rsidRPr="001B4CFC" w:rsidRDefault="000D2025" w:rsidP="000D2025">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35C402E5" w14:textId="77777777" w:rsidR="000D2025" w:rsidRPr="001B4CFC" w:rsidRDefault="000D2025" w:rsidP="000D2025">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incumplimiento de aporte propio, a la tercera notificación de incumplimiento.</w:t>
      </w:r>
    </w:p>
    <w:p w14:paraId="3BAFDB37" w14:textId="77777777" w:rsidR="000D2025" w:rsidRPr="00143010" w:rsidRDefault="000D2025" w:rsidP="000D2025">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w:t>
      </w:r>
      <w:r w:rsidRPr="00143010">
        <w:rPr>
          <w:rFonts w:ascii="Tahoma" w:hAnsi="Tahoma" w:cs="Tahoma"/>
          <w:lang w:val="es-ES_tradnl"/>
        </w:rPr>
        <w:t>el caso de comprobarse inconsistencia en la veracidad de la información contenida en el formulario de solicitud o declaración jurada.</w:t>
      </w:r>
    </w:p>
    <w:p w14:paraId="6479A685" w14:textId="77777777" w:rsidR="000D2025" w:rsidRPr="00143010" w:rsidRDefault="000D2025" w:rsidP="000D2025">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29F6187B" w14:textId="77777777" w:rsidR="000D2025" w:rsidRPr="00143010" w:rsidRDefault="000D2025" w:rsidP="000D2025">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 xml:space="preserve">Por otro tipo de casos, no previstos según reglamento.  </w:t>
      </w:r>
    </w:p>
    <w:p w14:paraId="6115EA31" w14:textId="77777777" w:rsidR="000D2025" w:rsidRPr="00143010" w:rsidRDefault="000D2025" w:rsidP="000D2025">
      <w:pPr>
        <w:spacing w:line="260" w:lineRule="atLeast"/>
        <w:contextualSpacing/>
        <w:jc w:val="both"/>
        <w:rPr>
          <w:rFonts w:ascii="Tahoma" w:hAnsi="Tahoma" w:cs="Tahoma"/>
          <w:lang w:val="es-ES_tradnl"/>
        </w:rPr>
      </w:pPr>
      <w:r w:rsidRPr="00143010">
        <w:rPr>
          <w:rFonts w:ascii="Tahoma" w:hAnsi="Tahoma" w:cs="Tahoma"/>
          <w:lang w:val="es-ES_tradnl"/>
        </w:rPr>
        <w:lastRenderedPageBreak/>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20C64CE5" w14:textId="77777777" w:rsidR="000D2025" w:rsidRDefault="000D2025" w:rsidP="000D202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7280A0AA" w14:textId="77777777" w:rsidR="000D2025" w:rsidRPr="001B4CFC" w:rsidRDefault="000D2025" w:rsidP="000D202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4BA091CB" w14:textId="77777777" w:rsidR="000D2025" w:rsidRPr="001B4CFC" w:rsidRDefault="000D2025" w:rsidP="000D2025">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6A05F248" w14:textId="77777777" w:rsidR="000D2025" w:rsidRPr="00F93F13" w:rsidRDefault="000D2025" w:rsidP="000D2025">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012CB6AF" w14:textId="77777777" w:rsidR="000D2025" w:rsidRPr="005B7780" w:rsidRDefault="000D2025" w:rsidP="000D2025">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2B691B16" w14:textId="77777777" w:rsidR="000D2025" w:rsidRPr="005B7780" w:rsidRDefault="000D2025" w:rsidP="000D2025">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0" w:name="_Hlk126082504"/>
      <w:r w:rsidRPr="005B7780">
        <w:rPr>
          <w:rFonts w:ascii="Tahoma" w:hAnsi="Tahoma" w:cs="Tahoma"/>
          <w:lang w:val="es-ES_tradnl"/>
        </w:rPr>
        <w:t>que se hará conocer a la fiscalización.</w:t>
      </w:r>
      <w:bookmarkEnd w:id="160"/>
    </w:p>
    <w:p w14:paraId="7A40E7B7" w14:textId="77777777" w:rsidR="000D2025" w:rsidRPr="005B7780" w:rsidRDefault="000D2025" w:rsidP="000D2025">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27066330" w14:textId="77777777" w:rsidR="000D2025" w:rsidRPr="00F93F13" w:rsidRDefault="000D2025" w:rsidP="000D2025">
      <w:pPr>
        <w:spacing w:line="260" w:lineRule="atLeast"/>
        <w:contextualSpacing/>
        <w:jc w:val="both"/>
        <w:rPr>
          <w:rFonts w:ascii="Tahoma" w:hAnsi="Tahoma" w:cs="Tahoma"/>
          <w:lang w:val="es-ES_tradnl"/>
        </w:rPr>
      </w:pPr>
    </w:p>
    <w:p w14:paraId="3B17E282" w14:textId="77777777" w:rsidR="000D2025" w:rsidRPr="0052290F" w:rsidRDefault="000D2025" w:rsidP="000D2025">
      <w:pPr>
        <w:numPr>
          <w:ilvl w:val="0"/>
          <w:numId w:val="51"/>
        </w:numPr>
        <w:contextualSpacing/>
        <w:jc w:val="both"/>
        <w:outlineLvl w:val="0"/>
        <w:rPr>
          <w:rFonts w:ascii="Tahoma" w:hAnsi="Tahoma"/>
          <w:lang w:val="es-BO"/>
        </w:rPr>
      </w:pPr>
      <w:bookmarkStart w:id="161" w:name="_Toc89438390"/>
      <w:bookmarkStart w:id="162" w:name="_Toc129242886"/>
      <w:r w:rsidRPr="0052290F">
        <w:rPr>
          <w:rFonts w:ascii="Tahoma" w:hAnsi="Tahoma" w:cs="Tahoma"/>
          <w:b/>
          <w:lang w:val="es-BO"/>
        </w:rPr>
        <w:t>ACTIVIDADES</w:t>
      </w:r>
      <w:r w:rsidRPr="00F93F13">
        <w:rPr>
          <w:rFonts w:ascii="Tahoma" w:hAnsi="Tahoma" w:cs="Tahoma"/>
          <w:b/>
          <w:lang w:val="es-ES_tradnl"/>
        </w:rPr>
        <w:t xml:space="preserve"> Y FUNCIONES DE LA FISCALIZACIÓN</w:t>
      </w:r>
      <w:bookmarkEnd w:id="161"/>
      <w:r w:rsidRPr="00F93F13">
        <w:rPr>
          <w:rFonts w:ascii="Tahoma" w:hAnsi="Tahoma" w:cs="Tahoma"/>
          <w:b/>
          <w:lang w:val="es-ES_tradnl"/>
        </w:rPr>
        <w:t>.</w:t>
      </w:r>
      <w:bookmarkEnd w:id="162"/>
    </w:p>
    <w:p w14:paraId="1E59664D" w14:textId="77777777" w:rsidR="000D2025" w:rsidRPr="00F93F13" w:rsidRDefault="000D2025" w:rsidP="000D202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66B65FFA" w14:textId="77777777" w:rsidR="000D2025" w:rsidRPr="00F93F13" w:rsidRDefault="000D2025" w:rsidP="000D2025">
      <w:pPr>
        <w:numPr>
          <w:ilvl w:val="0"/>
          <w:numId w:val="60"/>
        </w:numPr>
        <w:jc w:val="both"/>
        <w:rPr>
          <w:rFonts w:ascii="Tahoma" w:hAnsi="Tahoma" w:cs="Tahoma"/>
          <w:lang w:val="es-ES_tradnl"/>
        </w:rPr>
      </w:pPr>
      <w:bookmarkStart w:id="163" w:name="_Toc81229622"/>
      <w:bookmarkStart w:id="164"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7D8CE903" w14:textId="77777777" w:rsidR="000D2025" w:rsidRPr="00F84623" w:rsidRDefault="000D2025" w:rsidP="000D2025">
      <w:pPr>
        <w:numPr>
          <w:ilvl w:val="0"/>
          <w:numId w:val="60"/>
        </w:numPr>
        <w:jc w:val="both"/>
        <w:rPr>
          <w:rFonts w:ascii="Tahoma" w:hAnsi="Tahoma" w:cs="Tahoma"/>
          <w:lang w:val="es-ES_tradnl"/>
        </w:rPr>
      </w:pPr>
      <w:bookmarkStart w:id="165" w:name="_Toc81229623"/>
      <w:bookmarkStart w:id="166"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5"/>
      <w:bookmarkEnd w:id="166"/>
    </w:p>
    <w:p w14:paraId="21D40736" w14:textId="77777777" w:rsidR="000D2025" w:rsidRPr="007570BE" w:rsidRDefault="000D2025" w:rsidP="000D2025">
      <w:pPr>
        <w:numPr>
          <w:ilvl w:val="0"/>
          <w:numId w:val="60"/>
        </w:numPr>
        <w:jc w:val="both"/>
        <w:rPr>
          <w:rFonts w:ascii="Tahoma" w:hAnsi="Tahoma" w:cs="Tahoma"/>
          <w:lang w:val="es-ES_tradnl"/>
        </w:rPr>
      </w:pPr>
      <w:bookmarkStart w:id="167" w:name="_Hlk126082598"/>
      <w:bookmarkStart w:id="168"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67"/>
    <w:bookmarkEnd w:id="168"/>
    <w:p w14:paraId="5E25647A" w14:textId="77777777" w:rsidR="000D2025" w:rsidRPr="00F84623" w:rsidRDefault="000D2025" w:rsidP="000D2025">
      <w:pPr>
        <w:numPr>
          <w:ilvl w:val="0"/>
          <w:numId w:val="6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14:paraId="5B8C8F8F" w14:textId="77777777" w:rsidR="000D2025" w:rsidRPr="00143010" w:rsidRDefault="000D2025" w:rsidP="000D2025">
      <w:pPr>
        <w:numPr>
          <w:ilvl w:val="0"/>
          <w:numId w:val="6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3A6C48BA" w14:textId="77777777" w:rsidR="000D2025" w:rsidRPr="00143010" w:rsidRDefault="000D2025" w:rsidP="000D2025">
      <w:pPr>
        <w:numPr>
          <w:ilvl w:val="0"/>
          <w:numId w:val="60"/>
        </w:numPr>
        <w:autoSpaceDN w:val="0"/>
        <w:jc w:val="both"/>
        <w:rPr>
          <w:rFonts w:ascii="Tahoma" w:hAnsi="Tahoma" w:cs="Tahoma"/>
          <w:lang w:val="es-ES_tradnl"/>
        </w:rPr>
      </w:pPr>
      <w:bookmarkStart w:id="169" w:name="_Hlk126082622"/>
      <w:r w:rsidRPr="00143010">
        <w:rPr>
          <w:rFonts w:ascii="Tahoma" w:hAnsi="Tahoma" w:cs="Tahoma"/>
          <w:lang w:val="es-ES_tradnl"/>
        </w:rPr>
        <w:t>Verificar el cumplimiento a las medidas de Seguridad y Salud Ocupacional</w:t>
      </w:r>
      <w:bookmarkEnd w:id="169"/>
      <w:r w:rsidRPr="00143010">
        <w:rPr>
          <w:rFonts w:ascii="Tahoma" w:hAnsi="Tahoma" w:cs="Tahoma"/>
          <w:lang w:val="es-ES_tradnl"/>
        </w:rPr>
        <w:t>.</w:t>
      </w:r>
    </w:p>
    <w:p w14:paraId="672ED0FF" w14:textId="77777777" w:rsidR="000D2025" w:rsidRPr="005B7780" w:rsidRDefault="000D2025" w:rsidP="000D2025">
      <w:pPr>
        <w:numPr>
          <w:ilvl w:val="0"/>
          <w:numId w:val="60"/>
        </w:numPr>
        <w:jc w:val="both"/>
        <w:rPr>
          <w:rFonts w:ascii="Tahoma" w:hAnsi="Tahoma" w:cs="Tahoma"/>
          <w:lang w:val="es-ES_tradnl"/>
        </w:rPr>
      </w:pPr>
      <w:bookmarkStart w:id="170" w:name="_Toc81229624"/>
      <w:bookmarkStart w:id="171" w:name="_Toc81314467"/>
      <w:r w:rsidRPr="00143010">
        <w:rPr>
          <w:rFonts w:ascii="Tahoma" w:hAnsi="Tahoma" w:cs="Tahoma"/>
          <w:lang w:val="es-ES_tradnl"/>
        </w:rPr>
        <w:t xml:space="preserve">Hacer el seguimiento a la ejecución del proyecto, </w:t>
      </w:r>
      <w:bookmarkStart w:id="172"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0"/>
      <w:bookmarkEnd w:id="171"/>
      <w:bookmarkEnd w:id="172"/>
    </w:p>
    <w:p w14:paraId="0A14C724" w14:textId="77777777" w:rsidR="000D2025" w:rsidRPr="005B7780" w:rsidRDefault="000D2025" w:rsidP="000D2025">
      <w:pPr>
        <w:numPr>
          <w:ilvl w:val="0"/>
          <w:numId w:val="60"/>
        </w:numPr>
        <w:jc w:val="both"/>
        <w:rPr>
          <w:rFonts w:ascii="Tahoma" w:hAnsi="Tahoma" w:cs="Tahoma"/>
          <w:lang w:val="es-ES_tradnl"/>
        </w:rPr>
      </w:pPr>
      <w:bookmarkStart w:id="173" w:name="_Toc81229625"/>
      <w:bookmarkStart w:id="174" w:name="_Toc81314468"/>
      <w:r w:rsidRPr="005B7780">
        <w:rPr>
          <w:rFonts w:ascii="Tahoma" w:hAnsi="Tahoma" w:cs="Tahoma"/>
          <w:lang w:val="es-ES_tradnl"/>
        </w:rPr>
        <w:t>Revisar y dar conformidad a planillas de avance físico de obra.</w:t>
      </w:r>
      <w:bookmarkEnd w:id="173"/>
      <w:bookmarkEnd w:id="174"/>
    </w:p>
    <w:p w14:paraId="5A287742" w14:textId="77777777" w:rsidR="000D2025" w:rsidRPr="00143010" w:rsidRDefault="000D2025" w:rsidP="000D2025">
      <w:pPr>
        <w:numPr>
          <w:ilvl w:val="0"/>
          <w:numId w:val="60"/>
        </w:numPr>
        <w:jc w:val="both"/>
        <w:rPr>
          <w:rFonts w:ascii="Tahoma" w:hAnsi="Tahoma" w:cs="Tahoma"/>
          <w:lang w:val="es-ES_tradnl"/>
        </w:rPr>
      </w:pPr>
      <w:bookmarkStart w:id="175" w:name="_Toc81229626"/>
      <w:bookmarkStart w:id="176"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5"/>
      <w:bookmarkEnd w:id="176"/>
      <w:r w:rsidRPr="00143010">
        <w:rPr>
          <w:rFonts w:ascii="Tahoma" w:hAnsi="Tahoma" w:cs="Tahoma"/>
          <w:lang w:val="es-ES_tradnl"/>
        </w:rPr>
        <w:t>.</w:t>
      </w:r>
    </w:p>
    <w:p w14:paraId="5D740E3E" w14:textId="77777777" w:rsidR="000D2025" w:rsidRDefault="000D2025" w:rsidP="000D2025">
      <w:pPr>
        <w:numPr>
          <w:ilvl w:val="0"/>
          <w:numId w:val="60"/>
        </w:numPr>
        <w:jc w:val="both"/>
        <w:rPr>
          <w:rFonts w:ascii="Tahoma" w:hAnsi="Tahoma" w:cs="Tahoma"/>
          <w:lang w:val="es-ES_tradnl"/>
        </w:rPr>
      </w:pPr>
      <w:bookmarkStart w:id="177" w:name="_Toc81229627"/>
      <w:bookmarkStart w:id="178" w:name="_Toc81314470"/>
      <w:r w:rsidRPr="003C6C8B">
        <w:rPr>
          <w:rFonts w:ascii="Tahoma" w:hAnsi="Tahoma" w:cs="Tahoma"/>
          <w:lang w:val="es-ES_tradnl"/>
        </w:rPr>
        <w:t>Efectuar visitas periódicas de inspección a las obras para verificar el avance, la buena ejecución y la calidad de las mismas.</w:t>
      </w:r>
      <w:bookmarkStart w:id="179" w:name="_Toc81229628"/>
      <w:bookmarkStart w:id="180" w:name="_Toc81314471"/>
      <w:bookmarkEnd w:id="177"/>
      <w:bookmarkEnd w:id="178"/>
    </w:p>
    <w:p w14:paraId="4853569C" w14:textId="77777777" w:rsidR="000D2025" w:rsidRPr="003C6C8B" w:rsidRDefault="000D2025" w:rsidP="000D2025">
      <w:pPr>
        <w:numPr>
          <w:ilvl w:val="0"/>
          <w:numId w:val="60"/>
        </w:numPr>
        <w:jc w:val="both"/>
        <w:rPr>
          <w:rFonts w:ascii="Tahoma" w:hAnsi="Tahoma" w:cs="Tahoma"/>
          <w:lang w:val="es-ES_tradnl"/>
        </w:rPr>
      </w:pPr>
      <w:r w:rsidRPr="003C6C8B">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402E82B4" w14:textId="77777777" w:rsidR="000D2025" w:rsidRPr="003C6937" w:rsidRDefault="000D2025" w:rsidP="000D2025">
      <w:pPr>
        <w:numPr>
          <w:ilvl w:val="0"/>
          <w:numId w:val="60"/>
        </w:numPr>
        <w:jc w:val="both"/>
        <w:rPr>
          <w:rFonts w:ascii="Tahoma" w:hAnsi="Tahoma" w:cs="Tahoma"/>
          <w:lang w:val="es-ES_tradnl"/>
        </w:rPr>
      </w:pPr>
      <w:bookmarkStart w:id="181" w:name="_Toc81229629"/>
      <w:bookmarkStart w:id="182"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1"/>
      <w:bookmarkEnd w:id="182"/>
    </w:p>
    <w:p w14:paraId="5358F9AC" w14:textId="77777777" w:rsidR="000D2025" w:rsidRPr="003C6937" w:rsidRDefault="000D2025" w:rsidP="000D2025">
      <w:pPr>
        <w:numPr>
          <w:ilvl w:val="0"/>
          <w:numId w:val="60"/>
        </w:numPr>
        <w:jc w:val="both"/>
        <w:rPr>
          <w:rFonts w:ascii="Tahoma" w:hAnsi="Tahoma" w:cs="Tahoma"/>
          <w:lang w:val="es-ES_tradnl"/>
        </w:rPr>
      </w:pPr>
      <w:bookmarkStart w:id="183" w:name="_Toc81229630"/>
      <w:bookmarkStart w:id="184" w:name="_Toc81314473"/>
      <w:r w:rsidRPr="003C6937">
        <w:rPr>
          <w:rFonts w:ascii="Tahoma" w:hAnsi="Tahoma" w:cs="Tahoma"/>
          <w:lang w:val="es-ES_tradnl"/>
        </w:rPr>
        <w:t>Verificar y validar las modificaciones de contratos de obra para su aprobación.</w:t>
      </w:r>
      <w:bookmarkEnd w:id="183"/>
      <w:bookmarkEnd w:id="184"/>
    </w:p>
    <w:p w14:paraId="176F23DD" w14:textId="77777777" w:rsidR="000D2025" w:rsidRPr="00F84623" w:rsidRDefault="000D2025" w:rsidP="000D2025">
      <w:pPr>
        <w:numPr>
          <w:ilvl w:val="0"/>
          <w:numId w:val="60"/>
        </w:numPr>
        <w:jc w:val="both"/>
        <w:rPr>
          <w:rFonts w:ascii="Tahoma" w:hAnsi="Tahoma" w:cs="Tahoma"/>
          <w:lang w:val="es-ES_tradnl"/>
        </w:rPr>
      </w:pPr>
      <w:bookmarkStart w:id="185" w:name="_Toc81229631"/>
      <w:bookmarkStart w:id="186" w:name="_Toc81314474"/>
      <w:bookmarkStart w:id="187"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5"/>
      <w:bookmarkEnd w:id="186"/>
    </w:p>
    <w:p w14:paraId="1DBF89BD" w14:textId="77777777" w:rsidR="000D2025" w:rsidRPr="005B7780" w:rsidRDefault="000D2025" w:rsidP="000D2025">
      <w:pPr>
        <w:numPr>
          <w:ilvl w:val="0"/>
          <w:numId w:val="60"/>
        </w:numPr>
        <w:jc w:val="both"/>
        <w:rPr>
          <w:rFonts w:ascii="Tahoma" w:hAnsi="Tahoma" w:cs="Tahoma"/>
          <w:lang w:val="es-ES_tradnl"/>
        </w:rPr>
      </w:pPr>
      <w:bookmarkStart w:id="188" w:name="_Toc81229632"/>
      <w:bookmarkStart w:id="189" w:name="_Toc81314475"/>
      <w:bookmarkEnd w:id="187"/>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8"/>
      <w:bookmarkEnd w:id="189"/>
    </w:p>
    <w:p w14:paraId="5813D0D4" w14:textId="77777777" w:rsidR="000D2025" w:rsidRPr="005B7780" w:rsidRDefault="000D2025" w:rsidP="000D2025">
      <w:pPr>
        <w:numPr>
          <w:ilvl w:val="0"/>
          <w:numId w:val="60"/>
        </w:numPr>
        <w:jc w:val="both"/>
        <w:rPr>
          <w:rFonts w:ascii="Tahoma" w:hAnsi="Tahoma" w:cs="Tahoma"/>
          <w:lang w:val="es-ES_tradnl"/>
        </w:rPr>
      </w:pPr>
      <w:bookmarkStart w:id="190" w:name="_Toc81229633"/>
      <w:bookmarkStart w:id="191" w:name="_Toc81314476"/>
      <w:r w:rsidRPr="005B7780">
        <w:rPr>
          <w:rFonts w:ascii="Tahoma" w:hAnsi="Tahoma" w:cs="Tahoma"/>
          <w:lang w:val="es-ES_tradnl"/>
        </w:rPr>
        <w:t>Controlar el cumplimiento de los cronogramas de obra y de desembolsos.</w:t>
      </w:r>
      <w:bookmarkEnd w:id="190"/>
      <w:bookmarkEnd w:id="191"/>
    </w:p>
    <w:p w14:paraId="0B3F4590" w14:textId="77777777" w:rsidR="000D2025" w:rsidRPr="001B4CFC" w:rsidRDefault="000D2025" w:rsidP="000D2025">
      <w:pPr>
        <w:numPr>
          <w:ilvl w:val="0"/>
          <w:numId w:val="60"/>
        </w:numPr>
        <w:jc w:val="both"/>
        <w:rPr>
          <w:rFonts w:ascii="Tahoma" w:hAnsi="Tahoma" w:cs="Tahoma"/>
          <w:lang w:val="es-ES_tradnl"/>
        </w:rPr>
      </w:pPr>
      <w:bookmarkStart w:id="192" w:name="_Toc81229634"/>
      <w:bookmarkStart w:id="193"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2"/>
      <w:bookmarkEnd w:id="193"/>
    </w:p>
    <w:p w14:paraId="155C520C" w14:textId="77777777" w:rsidR="000D2025" w:rsidRPr="00F84623" w:rsidRDefault="000D2025" w:rsidP="000D2025">
      <w:pPr>
        <w:numPr>
          <w:ilvl w:val="0"/>
          <w:numId w:val="60"/>
        </w:numPr>
        <w:jc w:val="both"/>
        <w:rPr>
          <w:rFonts w:ascii="Tahoma" w:hAnsi="Tahoma" w:cs="Tahoma"/>
          <w:lang w:val="es-ES_tradnl"/>
        </w:rPr>
      </w:pPr>
      <w:bookmarkStart w:id="194" w:name="_Toc81229635"/>
      <w:bookmarkStart w:id="195"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4"/>
      <w:bookmarkEnd w:id="195"/>
    </w:p>
    <w:p w14:paraId="11C45AB2" w14:textId="77777777" w:rsidR="000D2025" w:rsidRPr="00F84623" w:rsidRDefault="000D2025" w:rsidP="000D2025">
      <w:pPr>
        <w:numPr>
          <w:ilvl w:val="0"/>
          <w:numId w:val="60"/>
        </w:numPr>
        <w:jc w:val="both"/>
        <w:rPr>
          <w:rFonts w:ascii="Tahoma" w:hAnsi="Tahoma" w:cs="Tahoma"/>
          <w:lang w:val="es-ES_tradnl"/>
        </w:rPr>
      </w:pPr>
      <w:bookmarkStart w:id="196" w:name="_Toc81229636"/>
      <w:bookmarkStart w:id="197" w:name="_Toc81314479"/>
      <w:r w:rsidRPr="00F84623">
        <w:rPr>
          <w:rFonts w:ascii="Tahoma" w:hAnsi="Tahoma" w:cs="Tahoma"/>
          <w:lang w:val="es-ES_tradnl"/>
        </w:rPr>
        <w:t>Aprobar las especificaciones técnicas de respaldo de las modificaciones contractuales.</w:t>
      </w:r>
      <w:bookmarkEnd w:id="196"/>
      <w:bookmarkEnd w:id="197"/>
    </w:p>
    <w:p w14:paraId="34D82B51" w14:textId="77777777" w:rsidR="000D2025" w:rsidRPr="00F84623" w:rsidRDefault="000D2025" w:rsidP="000D2025">
      <w:pPr>
        <w:numPr>
          <w:ilvl w:val="0"/>
          <w:numId w:val="60"/>
        </w:numPr>
        <w:jc w:val="both"/>
        <w:rPr>
          <w:rFonts w:ascii="Tahoma" w:hAnsi="Tahoma" w:cs="Tahoma"/>
          <w:lang w:val="es-ES_tradnl"/>
        </w:rPr>
      </w:pPr>
      <w:bookmarkStart w:id="198" w:name="_Toc81229637"/>
      <w:bookmarkStart w:id="199" w:name="_Toc81314480"/>
      <w:r w:rsidRPr="00F84623">
        <w:rPr>
          <w:rFonts w:ascii="Tahoma" w:hAnsi="Tahoma" w:cs="Tahoma"/>
          <w:lang w:val="es-ES_tradnl"/>
        </w:rPr>
        <w:t xml:space="preserve">Verificar la </w:t>
      </w:r>
      <w:bookmarkStart w:id="200" w:name="_Hlk126082807"/>
      <w:r w:rsidRPr="00F84623">
        <w:rPr>
          <w:rFonts w:ascii="Tahoma" w:hAnsi="Tahoma" w:cs="Tahoma"/>
          <w:lang w:val="es-ES_tradnl"/>
        </w:rPr>
        <w:t>permanencia del Supervisor de Obra contratado por la AEVIVIENDA para la ejecución del Proyecto en la zona de intervención</w:t>
      </w:r>
      <w:bookmarkEnd w:id="200"/>
      <w:r w:rsidRPr="00F84623">
        <w:rPr>
          <w:rFonts w:ascii="Tahoma" w:hAnsi="Tahoma" w:cs="Tahoma"/>
          <w:lang w:val="es-ES_tradnl"/>
        </w:rPr>
        <w:t>.</w:t>
      </w:r>
      <w:bookmarkEnd w:id="198"/>
      <w:bookmarkEnd w:id="199"/>
      <w:r w:rsidRPr="00F84623">
        <w:rPr>
          <w:rFonts w:ascii="Tahoma" w:hAnsi="Tahoma" w:cs="Tahoma"/>
          <w:lang w:val="es-ES_tradnl"/>
        </w:rPr>
        <w:t xml:space="preserve">  </w:t>
      </w:r>
    </w:p>
    <w:p w14:paraId="6402954B" w14:textId="77777777" w:rsidR="000D2025" w:rsidRPr="001B4CFC" w:rsidRDefault="000D2025" w:rsidP="000D2025">
      <w:pPr>
        <w:jc w:val="both"/>
        <w:rPr>
          <w:rFonts w:ascii="Tahoma" w:hAnsi="Tahoma" w:cs="Tahoma"/>
          <w:lang w:val="es-ES_tradnl"/>
        </w:rPr>
      </w:pPr>
    </w:p>
    <w:p w14:paraId="52265A67" w14:textId="77777777" w:rsidR="000D2025" w:rsidRPr="00E76D91" w:rsidRDefault="000D2025" w:rsidP="000D2025">
      <w:pPr>
        <w:numPr>
          <w:ilvl w:val="0"/>
          <w:numId w:val="51"/>
        </w:numPr>
        <w:contextualSpacing/>
        <w:jc w:val="both"/>
        <w:outlineLvl w:val="0"/>
        <w:rPr>
          <w:rFonts w:ascii="Tahoma" w:hAnsi="Tahoma" w:cs="Tahoma"/>
        </w:rPr>
      </w:pPr>
      <w:bookmarkStart w:id="201" w:name="_Toc89438391"/>
      <w:bookmarkStart w:id="202" w:name="_Toc129242887"/>
      <w:r w:rsidRPr="00E76D91">
        <w:rPr>
          <w:rFonts w:ascii="Tahoma" w:hAnsi="Tahoma" w:cs="Tahoma"/>
          <w:b/>
        </w:rPr>
        <w:t>DERECHOS DEL CONTRATISTA</w:t>
      </w:r>
      <w:bookmarkEnd w:id="201"/>
      <w:r>
        <w:rPr>
          <w:rFonts w:ascii="Tahoma" w:hAnsi="Tahoma" w:cs="Tahoma"/>
          <w:b/>
        </w:rPr>
        <w:t>.</w:t>
      </w:r>
      <w:bookmarkEnd w:id="202"/>
    </w:p>
    <w:p w14:paraId="2466FA6F" w14:textId="77777777" w:rsidR="000D2025" w:rsidRPr="0052290F" w:rsidRDefault="000D2025" w:rsidP="000D2025">
      <w:pPr>
        <w:jc w:val="both"/>
        <w:rPr>
          <w:rFonts w:ascii="Tahoma" w:hAnsi="Tahoma" w:cs="Tahoma"/>
          <w:lang w:val="es-BO"/>
        </w:rPr>
      </w:pPr>
      <w:r w:rsidRPr="0052290F">
        <w:rPr>
          <w:rFonts w:ascii="Tahoma" w:hAnsi="Tahoma" w:cs="Tahoma"/>
          <w:lang w:val="es-BO"/>
        </w:rPr>
        <w:t xml:space="preserve">El </w:t>
      </w:r>
      <w:r w:rsidRPr="0052290F">
        <w:rPr>
          <w:rFonts w:ascii="Tahoma" w:hAnsi="Tahoma" w:cs="Tahoma"/>
          <w:bCs/>
          <w:lang w:val="es-BO"/>
        </w:rPr>
        <w:t>Contratista</w:t>
      </w:r>
      <w:r w:rsidRPr="0052290F">
        <w:rPr>
          <w:rFonts w:ascii="Tahoma" w:hAnsi="Tahoma" w:cs="Tahoma"/>
          <w:lang w:val="es-BO"/>
        </w:rPr>
        <w:t>, tiene el derecho de plantear los reclamos que considere correctos, por cualquier omisión de la AEVIVIENDA, por falta de pago de la obra ejecutada o por cualquier otro aspecto consignado en el Contrato.</w:t>
      </w:r>
    </w:p>
    <w:p w14:paraId="1DA24613" w14:textId="77777777" w:rsidR="000D2025" w:rsidRPr="0052290F" w:rsidRDefault="000D2025" w:rsidP="000D2025">
      <w:pPr>
        <w:jc w:val="both"/>
        <w:rPr>
          <w:rFonts w:ascii="Tahoma" w:hAnsi="Tahoma" w:cs="Tahoma"/>
          <w:lang w:val="es-BO"/>
        </w:rPr>
      </w:pPr>
      <w:r w:rsidRPr="0052290F">
        <w:rPr>
          <w:rFonts w:ascii="Tahoma" w:hAnsi="Tahoma" w:cs="Tahoma"/>
          <w:lang w:val="es-BO"/>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756700E5" w14:textId="77777777" w:rsidR="000D2025" w:rsidRPr="0052290F" w:rsidRDefault="000D2025" w:rsidP="000D2025">
      <w:pPr>
        <w:jc w:val="both"/>
        <w:rPr>
          <w:rFonts w:ascii="Tahoma" w:hAnsi="Tahoma" w:cs="Tahoma"/>
          <w:bCs/>
          <w:lang w:val="es-BO"/>
        </w:rPr>
      </w:pPr>
      <w:r w:rsidRPr="0052290F">
        <w:rPr>
          <w:rFonts w:ascii="Tahoma" w:hAnsi="Tahoma" w:cs="Tahoma"/>
          <w:lang w:val="es-BO"/>
        </w:rPr>
        <w:t xml:space="preserve">El </w:t>
      </w:r>
      <w:r w:rsidRPr="0052290F">
        <w:rPr>
          <w:rFonts w:ascii="Tahoma" w:hAnsi="Tahoma" w:cs="Tahoma"/>
          <w:bCs/>
          <w:lang w:val="es-BO"/>
        </w:rPr>
        <w:t>Supervisor</w:t>
      </w:r>
      <w:r w:rsidRPr="0052290F">
        <w:rPr>
          <w:rFonts w:ascii="Tahoma" w:hAnsi="Tahoma" w:cs="Tahoma"/>
          <w:lang w:val="es-BO"/>
        </w:rPr>
        <w:t xml:space="preserve">, dentro del lapso impostergable de cinco (5) días hábiles, de recibido el reclamo, analizará y emitirá su informe de recomendación al </w:t>
      </w:r>
      <w:r w:rsidRPr="0052290F">
        <w:rPr>
          <w:rFonts w:ascii="Tahoma" w:hAnsi="Tahoma" w:cs="Tahoma"/>
          <w:bCs/>
          <w:lang w:val="es-BO"/>
        </w:rPr>
        <w:t>Fiscal, para que éste</w:t>
      </w:r>
      <w:r w:rsidRPr="0052290F">
        <w:rPr>
          <w:rFonts w:ascii="Tahoma" w:hAnsi="Tahoma" w:cs="Tahoma"/>
          <w:lang w:val="es-BO"/>
        </w:rPr>
        <w:t xml:space="preserve"> en el plazo de cinco (5) días hábiles, pueda aceptar o rechazar la recomendación, que será comunicada de manera escrita al </w:t>
      </w:r>
      <w:r w:rsidRPr="0052290F">
        <w:rPr>
          <w:rFonts w:ascii="Tahoma" w:hAnsi="Tahoma" w:cs="Tahoma"/>
          <w:bCs/>
          <w:lang w:val="es-BO"/>
        </w:rPr>
        <w:t>Contratista.  Dentro de este plazo, el Fiscal podrá solicitar las aclaraciones respectivas.</w:t>
      </w:r>
    </w:p>
    <w:p w14:paraId="0B9A41AA" w14:textId="77777777" w:rsidR="000D2025" w:rsidRPr="0052290F" w:rsidRDefault="000D2025" w:rsidP="000D2025">
      <w:pPr>
        <w:jc w:val="both"/>
        <w:rPr>
          <w:rFonts w:ascii="Tahoma" w:hAnsi="Tahoma" w:cs="Tahoma"/>
          <w:lang w:val="es-BO"/>
        </w:rPr>
      </w:pPr>
      <w:r w:rsidRPr="0052290F">
        <w:rPr>
          <w:rFonts w:ascii="Tahoma" w:hAnsi="Tahoma" w:cs="Tahoma"/>
          <w:lang w:val="es-BO"/>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37D5BC99" w14:textId="77777777" w:rsidR="000D2025" w:rsidRPr="0052290F" w:rsidRDefault="000D2025" w:rsidP="000D2025">
      <w:pPr>
        <w:jc w:val="both"/>
        <w:rPr>
          <w:rFonts w:ascii="Tahoma" w:hAnsi="Tahoma" w:cs="Tahoma"/>
          <w:lang w:val="es-BO"/>
        </w:rPr>
      </w:pPr>
      <w:r w:rsidRPr="0052290F">
        <w:rPr>
          <w:rFonts w:ascii="Tahoma" w:hAnsi="Tahoma" w:cs="Tahoma"/>
          <w:lang w:val="es-BO"/>
        </w:rPr>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1DB10902" w14:textId="77777777" w:rsidR="000D2025" w:rsidRPr="0052290F" w:rsidRDefault="000D2025" w:rsidP="000D2025">
      <w:pPr>
        <w:jc w:val="both"/>
        <w:rPr>
          <w:rFonts w:ascii="Tahoma" w:hAnsi="Tahoma" w:cs="Tahoma"/>
          <w:lang w:val="es-BO"/>
        </w:rPr>
      </w:pPr>
      <w:r w:rsidRPr="0052290F">
        <w:rPr>
          <w:rFonts w:ascii="Tahoma" w:hAnsi="Tahoma" w:cs="Tahoma"/>
          <w:lang w:val="es-BO"/>
        </w:rPr>
        <w:t xml:space="preserve">Todo proceso de respuesta a reclamo, no deberá exceder los quince (15) días hábiles, computables desde la recepción del reclamo por el </w:t>
      </w:r>
      <w:r w:rsidRPr="0052290F">
        <w:rPr>
          <w:rFonts w:ascii="Tahoma" w:hAnsi="Tahoma" w:cs="Tahoma"/>
          <w:bCs/>
          <w:lang w:val="es-BO"/>
        </w:rPr>
        <w:t>Supervisor</w:t>
      </w:r>
      <w:r w:rsidRPr="0052290F">
        <w:rPr>
          <w:rFonts w:ascii="Tahoma" w:hAnsi="Tahoma" w:cs="Tahoma"/>
          <w:lang w:val="es-BO"/>
        </w:rPr>
        <w:t xml:space="preserve">. </w:t>
      </w:r>
      <w:r w:rsidRPr="0052290F">
        <w:rPr>
          <w:rFonts w:ascii="Tahoma" w:hAnsi="Tahoma" w:cs="Tahoma"/>
          <w:spacing w:val="-3"/>
          <w:lang w:val="es-BO"/>
        </w:rPr>
        <w:t>En caso de que no se dé respuesta dentro del plazo señalado precedentemente, se entenderá la plena aceptación de la solicitud del Contratista considerando para el efecto el Silencio Administrativo Positivo.</w:t>
      </w:r>
    </w:p>
    <w:p w14:paraId="2BB359E2" w14:textId="77777777" w:rsidR="000D2025" w:rsidRPr="00F84623" w:rsidRDefault="000D2025" w:rsidP="000D2025">
      <w:pPr>
        <w:numPr>
          <w:ilvl w:val="0"/>
          <w:numId w:val="51"/>
        </w:numPr>
        <w:tabs>
          <w:tab w:val="left" w:pos="709"/>
        </w:tabs>
        <w:contextualSpacing/>
        <w:jc w:val="both"/>
        <w:outlineLvl w:val="0"/>
        <w:rPr>
          <w:rFonts w:ascii="Tahoma" w:hAnsi="Tahoma" w:cs="Tahoma"/>
        </w:rPr>
      </w:pPr>
      <w:bookmarkStart w:id="203" w:name="_Toc89438392"/>
      <w:bookmarkStart w:id="204" w:name="_Toc129242888"/>
      <w:r w:rsidRPr="00F84623">
        <w:rPr>
          <w:rFonts w:ascii="Tahoma" w:hAnsi="Tahoma" w:cs="Tahoma"/>
          <w:b/>
          <w:lang w:val="es-ES_tradnl"/>
        </w:rPr>
        <w:t>RECEPCIÓN PROVISIONAL</w:t>
      </w:r>
      <w:bookmarkEnd w:id="203"/>
      <w:r>
        <w:rPr>
          <w:rFonts w:ascii="Tahoma" w:hAnsi="Tahoma" w:cs="Tahoma"/>
          <w:b/>
          <w:lang w:val="es-ES_tradnl"/>
        </w:rPr>
        <w:t>.</w:t>
      </w:r>
      <w:bookmarkEnd w:id="204"/>
    </w:p>
    <w:p w14:paraId="1A8C09DF" w14:textId="77777777" w:rsidR="000D2025" w:rsidRPr="0052290F" w:rsidRDefault="000D2025" w:rsidP="000D2025">
      <w:pPr>
        <w:jc w:val="both"/>
        <w:rPr>
          <w:rFonts w:ascii="Tahoma" w:hAnsi="Tahoma" w:cs="Tahoma"/>
          <w:lang w:val="es-BO"/>
        </w:rPr>
      </w:pPr>
      <w:bookmarkStart w:id="205" w:name="_Toc81229640"/>
      <w:bookmarkStart w:id="206" w:name="_Toc81314483"/>
      <w:r w:rsidRPr="0052290F">
        <w:rPr>
          <w:rFonts w:ascii="Tahoma" w:hAnsi="Tahoma" w:cs="Tahoma"/>
          <w:lang w:val="es-BO"/>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sidRPr="0052290F">
        <w:rPr>
          <w:rFonts w:ascii="Tahoma" w:hAnsi="Tahoma" w:cs="Tahoma"/>
          <w:lang w:val="es-BO"/>
        </w:rPr>
        <w:t xml:space="preserve"> </w:t>
      </w:r>
    </w:p>
    <w:p w14:paraId="09637087" w14:textId="77777777" w:rsidR="000D2025" w:rsidRPr="0052290F" w:rsidRDefault="000D2025" w:rsidP="000D2025">
      <w:pPr>
        <w:jc w:val="both"/>
        <w:rPr>
          <w:rFonts w:ascii="Tahoma" w:hAnsi="Tahoma" w:cs="Tahoma"/>
          <w:lang w:val="es-BO"/>
        </w:rPr>
      </w:pPr>
      <w:bookmarkStart w:id="207" w:name="_Toc81229641"/>
      <w:bookmarkStart w:id="208" w:name="_Toc81314484"/>
      <w:r w:rsidRPr="0052290F">
        <w:rPr>
          <w:rFonts w:ascii="Tahoma" w:hAnsi="Tahoma" w:cs="Tahoma"/>
          <w:lang w:val="es-BO"/>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sidRPr="0052290F">
        <w:rPr>
          <w:rFonts w:ascii="Tahoma" w:hAnsi="Tahoma" w:cs="Tahoma"/>
          <w:lang w:val="es-BO"/>
        </w:rPr>
        <w:t xml:space="preserve"> </w:t>
      </w:r>
    </w:p>
    <w:p w14:paraId="46E0AD94" w14:textId="77777777" w:rsidR="000D2025" w:rsidRPr="0052290F" w:rsidRDefault="000D2025" w:rsidP="000D2025">
      <w:pPr>
        <w:jc w:val="both"/>
        <w:rPr>
          <w:rFonts w:ascii="Tahoma" w:hAnsi="Tahoma" w:cs="Tahoma"/>
          <w:lang w:val="es-BO"/>
        </w:rPr>
      </w:pPr>
      <w:bookmarkStart w:id="209" w:name="_Toc81229642"/>
      <w:bookmarkStart w:id="210" w:name="_Toc81314485"/>
      <w:r w:rsidRPr="0052290F">
        <w:rPr>
          <w:rFonts w:ascii="Tahoma" w:hAnsi="Tahoma" w:cs="Tahoma"/>
          <w:lang w:val="es-BO"/>
        </w:rPr>
        <w:t xml:space="preserve">Si la obra, a juicio técnico del Supervisor de Obra se halla correctamente ejecutada, conforme a los documentos Contractuales, mediante el Fiscal de Obra hará conocer a la AEVIVIENDA su intención </w:t>
      </w:r>
      <w:r w:rsidRPr="0052290F">
        <w:rPr>
          <w:rFonts w:ascii="Tahoma" w:hAnsi="Tahoma" w:cs="Tahoma"/>
          <w:lang w:val="es-BO"/>
        </w:rPr>
        <w:lastRenderedPageBreak/>
        <w:t>de proceder a la Recepción Provisional; este proceso no deberá exceder el plazo de tres (3) días hábiles.</w:t>
      </w:r>
      <w:bookmarkEnd w:id="209"/>
      <w:bookmarkEnd w:id="210"/>
    </w:p>
    <w:p w14:paraId="346FEBFF" w14:textId="77777777" w:rsidR="000D2025" w:rsidRPr="0052290F" w:rsidRDefault="000D2025" w:rsidP="000D2025">
      <w:pPr>
        <w:jc w:val="both"/>
        <w:rPr>
          <w:rFonts w:ascii="Tahoma" w:hAnsi="Tahoma" w:cs="Tahoma"/>
          <w:lang w:val="es-BO"/>
        </w:rPr>
      </w:pPr>
      <w:bookmarkStart w:id="211" w:name="_Toc81229643"/>
      <w:bookmarkStart w:id="212" w:name="_Toc81314486"/>
      <w:r w:rsidRPr="0052290F">
        <w:rPr>
          <w:rFonts w:ascii="Tahoma" w:hAnsi="Tahoma" w:cs="Tahoma"/>
          <w:lang w:val="es-BO"/>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44BD5853" w14:textId="77777777" w:rsidR="000D2025" w:rsidRPr="0052290F" w:rsidRDefault="000D2025" w:rsidP="000D2025">
      <w:pPr>
        <w:jc w:val="both"/>
        <w:rPr>
          <w:rFonts w:ascii="Tahoma" w:hAnsi="Tahoma" w:cs="Tahoma"/>
          <w:lang w:val="es-BO"/>
        </w:rPr>
      </w:pPr>
      <w:r w:rsidRPr="0052290F">
        <w:rPr>
          <w:rFonts w:ascii="Tahoma" w:hAnsi="Tahoma" w:cs="Tahoma"/>
          <w:lang w:val="es-BO"/>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2EF234F5" w14:textId="77777777" w:rsidR="000D2025" w:rsidRPr="0052290F" w:rsidRDefault="000D2025" w:rsidP="000D2025">
      <w:pPr>
        <w:jc w:val="both"/>
        <w:rPr>
          <w:rFonts w:ascii="Tahoma" w:hAnsi="Tahoma" w:cs="Tahoma"/>
          <w:lang w:val="es-BO"/>
        </w:rPr>
      </w:pPr>
      <w:bookmarkStart w:id="213" w:name="_Toc81229644"/>
      <w:bookmarkStart w:id="214" w:name="_Toc81314487"/>
      <w:r w:rsidRPr="0052290F">
        <w:rPr>
          <w:rFonts w:ascii="Tahoma" w:hAnsi="Tahoma" w:cs="Tahoma"/>
          <w:lang w:val="es-BO"/>
        </w:rPr>
        <w:t xml:space="preserve">El Supervisor deberá establecer de forma racional en función al tipo de obra el plazo máximo para la realización de la Recepción Definitiva, mismo que no podrá exceder los 30 (treinta) días calendario. </w:t>
      </w:r>
    </w:p>
    <w:p w14:paraId="1CE65573" w14:textId="77777777" w:rsidR="000D2025" w:rsidRPr="0052290F" w:rsidRDefault="000D2025" w:rsidP="000D2025">
      <w:pPr>
        <w:jc w:val="both"/>
        <w:rPr>
          <w:rFonts w:ascii="Tahoma" w:hAnsi="Tahoma" w:cs="Tahoma"/>
          <w:lang w:val="es-BO"/>
        </w:rPr>
      </w:pPr>
      <w:r w:rsidRPr="0052290F">
        <w:rPr>
          <w:rFonts w:ascii="Tahoma" w:hAnsi="Tahoma" w:cs="Tahoma"/>
          <w:lang w:val="es-BO"/>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3"/>
      <w:bookmarkEnd w:id="214"/>
    </w:p>
    <w:p w14:paraId="4B68EA54" w14:textId="77777777" w:rsidR="000D2025" w:rsidRPr="00E76D91" w:rsidRDefault="000D2025" w:rsidP="000D2025">
      <w:pPr>
        <w:numPr>
          <w:ilvl w:val="0"/>
          <w:numId w:val="51"/>
        </w:numPr>
        <w:tabs>
          <w:tab w:val="left" w:pos="709"/>
        </w:tabs>
        <w:ind w:left="567" w:hanging="567"/>
        <w:contextualSpacing/>
        <w:jc w:val="both"/>
        <w:outlineLvl w:val="0"/>
        <w:rPr>
          <w:rFonts w:ascii="Tahoma" w:hAnsi="Tahoma" w:cs="Tahoma"/>
        </w:rPr>
      </w:pPr>
      <w:bookmarkStart w:id="215" w:name="_Toc89438393"/>
      <w:bookmarkStart w:id="216" w:name="_Toc129242889"/>
      <w:r w:rsidRPr="00E76D91">
        <w:rPr>
          <w:rFonts w:ascii="Tahoma" w:hAnsi="Tahoma" w:cs="Tahoma"/>
          <w:b/>
          <w:lang w:val="es-ES_tradnl"/>
        </w:rPr>
        <w:t>RECEPCIÓN DEFINITIVA</w:t>
      </w:r>
      <w:bookmarkEnd w:id="215"/>
      <w:r>
        <w:rPr>
          <w:rFonts w:ascii="Tahoma" w:hAnsi="Tahoma" w:cs="Tahoma"/>
          <w:b/>
          <w:lang w:val="es-ES_tradnl"/>
        </w:rPr>
        <w:t>.</w:t>
      </w:r>
      <w:bookmarkEnd w:id="216"/>
    </w:p>
    <w:p w14:paraId="12F27248" w14:textId="77777777" w:rsidR="000D2025" w:rsidRPr="0052290F" w:rsidRDefault="000D2025" w:rsidP="000D2025">
      <w:pPr>
        <w:jc w:val="both"/>
        <w:rPr>
          <w:rFonts w:ascii="Tahoma" w:hAnsi="Tahoma" w:cs="Tahoma"/>
          <w:lang w:val="es-BO"/>
        </w:rPr>
      </w:pPr>
      <w:bookmarkStart w:id="217" w:name="_Toc81229646"/>
      <w:bookmarkStart w:id="218" w:name="_Toc81314489"/>
      <w:r w:rsidRPr="0052290F">
        <w:rPr>
          <w:rFonts w:ascii="Tahoma" w:hAnsi="Tahoma" w:cs="Tahoma"/>
          <w:lang w:val="es-BO"/>
        </w:rPr>
        <w:t>Se realiza de acuerdo al siguiente procedimiento:</w:t>
      </w:r>
      <w:bookmarkEnd w:id="217"/>
      <w:bookmarkEnd w:id="218"/>
      <w:r w:rsidRPr="0052290F">
        <w:rPr>
          <w:rFonts w:ascii="Tahoma" w:hAnsi="Tahoma" w:cs="Tahoma"/>
          <w:lang w:val="es-BO"/>
        </w:rPr>
        <w:t xml:space="preserve"> </w:t>
      </w:r>
    </w:p>
    <w:p w14:paraId="7A16FEDB" w14:textId="77777777" w:rsidR="000D2025" w:rsidRPr="0052290F" w:rsidRDefault="000D2025" w:rsidP="000D2025">
      <w:pPr>
        <w:jc w:val="both"/>
        <w:rPr>
          <w:rFonts w:ascii="Tahoma" w:hAnsi="Tahoma" w:cs="Tahoma"/>
          <w:lang w:val="es-BO"/>
        </w:rPr>
      </w:pPr>
      <w:bookmarkStart w:id="219" w:name="_Toc81229647"/>
      <w:bookmarkStart w:id="220" w:name="_Toc81314490"/>
      <w:r w:rsidRPr="0052290F">
        <w:rPr>
          <w:rFonts w:ascii="Tahoma" w:hAnsi="Tahoma" w:cs="Tahoma"/>
          <w:lang w:val="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sidRPr="0052290F">
        <w:rPr>
          <w:rFonts w:ascii="Tahoma" w:hAnsi="Tahoma" w:cs="Tahoma"/>
          <w:lang w:val="es-BO"/>
        </w:rPr>
        <w:t xml:space="preserve"> </w:t>
      </w:r>
    </w:p>
    <w:p w14:paraId="5F3C1B6E" w14:textId="77777777" w:rsidR="000D2025" w:rsidRPr="0052290F" w:rsidRDefault="000D2025" w:rsidP="000D2025">
      <w:pPr>
        <w:jc w:val="both"/>
        <w:rPr>
          <w:rFonts w:ascii="Tahoma" w:hAnsi="Tahoma" w:cs="Tahoma"/>
          <w:lang w:val="es-BO"/>
        </w:rPr>
      </w:pPr>
      <w:bookmarkStart w:id="221" w:name="_Toc81229648"/>
      <w:bookmarkStart w:id="222" w:name="_Toc81314491"/>
      <w:r w:rsidRPr="0052290F">
        <w:rPr>
          <w:rFonts w:ascii="Tahoma" w:hAnsi="Tahoma" w:cs="Tahoma"/>
          <w:lang w:val="es-BO"/>
        </w:rPr>
        <w:t>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1"/>
      <w:bookmarkEnd w:id="222"/>
      <w:r w:rsidRPr="0052290F">
        <w:rPr>
          <w:rFonts w:ascii="Tahoma" w:hAnsi="Tahoma" w:cs="Tahoma"/>
          <w:lang w:val="es-BO"/>
        </w:rPr>
        <w:t xml:space="preserve"> </w:t>
      </w:r>
    </w:p>
    <w:p w14:paraId="1FF53F2D" w14:textId="77777777" w:rsidR="000D2025" w:rsidRPr="0052290F" w:rsidRDefault="000D2025" w:rsidP="000D2025">
      <w:pPr>
        <w:jc w:val="both"/>
        <w:rPr>
          <w:rFonts w:ascii="Tahoma" w:hAnsi="Tahoma" w:cs="Tahoma"/>
          <w:lang w:val="es-BO"/>
        </w:rPr>
      </w:pPr>
      <w:r w:rsidRPr="0052290F">
        <w:rPr>
          <w:rFonts w:ascii="Tahoma" w:hAnsi="Tahoma" w:cs="Tahoma"/>
          <w:lang w:val="es-BO"/>
        </w:rPr>
        <w:t>Realizada la Recepción Definitiva de la Obra, el contratista deberá contar con:</w:t>
      </w:r>
    </w:p>
    <w:p w14:paraId="1E8570A0" w14:textId="77777777" w:rsidR="000D2025" w:rsidRPr="00CC5B4D" w:rsidRDefault="000D2025" w:rsidP="000D2025">
      <w:pPr>
        <w:numPr>
          <w:ilvl w:val="0"/>
          <w:numId w:val="72"/>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003E6459" w14:textId="77777777" w:rsidR="000D2025" w:rsidRPr="00CC5B4D" w:rsidRDefault="000D2025" w:rsidP="000D2025">
      <w:pPr>
        <w:numPr>
          <w:ilvl w:val="0"/>
          <w:numId w:val="72"/>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749C62FA" w14:textId="77777777" w:rsidR="000D2025" w:rsidRPr="0052290F" w:rsidRDefault="000D2025" w:rsidP="000D2025">
      <w:pPr>
        <w:jc w:val="both"/>
        <w:rPr>
          <w:rFonts w:ascii="Tahoma" w:hAnsi="Tahoma" w:cs="Tahoma"/>
          <w:b/>
          <w:lang w:val="es-BO"/>
        </w:rPr>
      </w:pPr>
    </w:p>
    <w:p w14:paraId="2E8DF6F3" w14:textId="77777777" w:rsidR="000D2025" w:rsidRPr="00E76D91" w:rsidRDefault="000D2025" w:rsidP="000D2025">
      <w:pPr>
        <w:numPr>
          <w:ilvl w:val="0"/>
          <w:numId w:val="51"/>
        </w:numPr>
        <w:tabs>
          <w:tab w:val="left" w:pos="567"/>
        </w:tabs>
        <w:contextualSpacing/>
        <w:jc w:val="both"/>
        <w:outlineLvl w:val="0"/>
        <w:rPr>
          <w:rFonts w:ascii="Tahoma" w:hAnsi="Tahoma" w:cs="Tahoma"/>
        </w:rPr>
      </w:pPr>
      <w:bookmarkStart w:id="223" w:name="_Toc89438394"/>
      <w:bookmarkStart w:id="224" w:name="_Toc129242890"/>
      <w:r w:rsidRPr="00E76D91">
        <w:rPr>
          <w:rFonts w:ascii="Tahoma" w:hAnsi="Tahoma" w:cs="Tahoma"/>
          <w:b/>
          <w:iCs/>
        </w:rPr>
        <w:t>LIBRO DE ÓRDENES</w:t>
      </w:r>
      <w:bookmarkEnd w:id="223"/>
      <w:bookmarkEnd w:id="224"/>
    </w:p>
    <w:p w14:paraId="1747A052" w14:textId="77777777" w:rsidR="000D2025" w:rsidRPr="0052290F" w:rsidRDefault="000D2025" w:rsidP="000D2025">
      <w:pPr>
        <w:jc w:val="both"/>
        <w:rPr>
          <w:rFonts w:ascii="Tahoma" w:hAnsi="Tahoma" w:cs="Tahoma"/>
          <w:lang w:val="es-BO"/>
        </w:rPr>
      </w:pPr>
      <w:bookmarkStart w:id="225" w:name="_Toc81314493"/>
      <w:r w:rsidRPr="0052290F">
        <w:rPr>
          <w:rFonts w:ascii="Tahoma" w:hAnsi="Tahoma" w:cs="Tahoma"/>
          <w:lang w:val="es-BO"/>
        </w:rPr>
        <w:t>El libro de órdenes será notariado, llenado y respectivamente foliado.</w:t>
      </w:r>
      <w:bookmarkEnd w:id="225"/>
    </w:p>
    <w:p w14:paraId="31DE2DAD" w14:textId="77777777" w:rsidR="000D2025" w:rsidRPr="0052290F" w:rsidRDefault="000D2025" w:rsidP="000D2025">
      <w:pPr>
        <w:jc w:val="both"/>
        <w:rPr>
          <w:rFonts w:ascii="Tahoma" w:hAnsi="Tahoma" w:cs="Tahoma"/>
          <w:lang w:val="es-BO"/>
        </w:rPr>
      </w:pPr>
      <w:bookmarkStart w:id="226" w:name="_Toc81314494"/>
      <w:r w:rsidRPr="0052290F">
        <w:rPr>
          <w:rFonts w:ascii="Tahoma" w:hAnsi="Tahoma" w:cs="Tahoma"/>
          <w:lang w:val="es-BO"/>
        </w:rPr>
        <w:t>El libro de órdenes, será único en su estructura desde el inicio hasta la conclusión de obra (empastado con una foja original y dos fojas para copias), así como inalterable por constituir un documento oficial.</w:t>
      </w:r>
      <w:bookmarkEnd w:id="226"/>
    </w:p>
    <w:p w14:paraId="338B0F0E" w14:textId="77777777" w:rsidR="000D2025" w:rsidRPr="0052290F" w:rsidRDefault="000D2025" w:rsidP="000D2025">
      <w:pPr>
        <w:jc w:val="both"/>
        <w:rPr>
          <w:rFonts w:ascii="Tahoma" w:hAnsi="Tahoma" w:cs="Tahoma"/>
          <w:lang w:val="es-BO"/>
        </w:rPr>
      </w:pPr>
      <w:bookmarkStart w:id="227" w:name="_Toc81314495"/>
      <w:r w:rsidRPr="0052290F">
        <w:rPr>
          <w:rFonts w:ascii="Tahoma" w:hAnsi="Tahoma" w:cs="Tahoma"/>
          <w:lang w:val="es-BO"/>
        </w:rPr>
        <w:t>El Libro de Órdenes imprescindiblemente, debe encontrarse en la obra, además no debe contener borrones, sobre escrituras, raspaduras y no debe faltar ni una sola hoja en el mismo.</w:t>
      </w:r>
      <w:bookmarkEnd w:id="227"/>
    </w:p>
    <w:p w14:paraId="78CD5151" w14:textId="77777777" w:rsidR="000D2025" w:rsidRPr="0052290F" w:rsidRDefault="000D2025" w:rsidP="000D2025">
      <w:pPr>
        <w:jc w:val="both"/>
        <w:rPr>
          <w:rFonts w:ascii="Tahoma" w:hAnsi="Tahoma" w:cs="Tahoma"/>
          <w:lang w:val="es-BO"/>
        </w:rPr>
      </w:pPr>
      <w:bookmarkStart w:id="228" w:name="_Hlk126082889"/>
      <w:r w:rsidRPr="0052290F">
        <w:rPr>
          <w:rFonts w:ascii="Tahoma" w:hAnsi="Tahoma" w:cs="Tahoma"/>
          <w:lang w:val="es-BO"/>
        </w:rPr>
        <w:t>El libro de Órdenes será entregado a la Entidad Contratante, mediante la planilla de liquidación final quedando una copia en poder del Supervisor de Obra y la otra al Contratista.</w:t>
      </w:r>
    </w:p>
    <w:p w14:paraId="77B58A55" w14:textId="77777777" w:rsidR="000D2025" w:rsidRPr="0052290F" w:rsidRDefault="000D2025" w:rsidP="000D2025">
      <w:pPr>
        <w:jc w:val="both"/>
        <w:rPr>
          <w:rFonts w:ascii="Tahoma" w:hAnsi="Tahoma" w:cs="Tahoma"/>
          <w:lang w:val="es-BO"/>
        </w:rPr>
      </w:pPr>
      <w:bookmarkStart w:id="229" w:name="_Toc81314496"/>
      <w:bookmarkEnd w:id="228"/>
      <w:r w:rsidRPr="0052290F">
        <w:rPr>
          <w:rFonts w:ascii="Tahoma" w:hAnsi="Tahoma" w:cs="Tahoma"/>
          <w:lang w:val="es-BO"/>
        </w:rPr>
        <w:lastRenderedPageBreak/>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29"/>
    </w:p>
    <w:p w14:paraId="0A88CD1A" w14:textId="77777777" w:rsidR="000D2025" w:rsidRPr="001B4CFC" w:rsidRDefault="000D2025" w:rsidP="000D2025">
      <w:pPr>
        <w:rPr>
          <w:rFonts w:ascii="Tahoma" w:hAnsi="Tahoma" w:cs="Tahoma"/>
          <w:b/>
          <w:bCs/>
          <w:u w:val="single"/>
        </w:rPr>
      </w:pPr>
      <w:bookmarkStart w:id="230" w:name="_Toc49531243"/>
      <w:bookmarkStart w:id="231" w:name="_Toc129242891"/>
      <w:r w:rsidRPr="001B4CFC">
        <w:rPr>
          <w:rFonts w:ascii="Tahoma" w:hAnsi="Tahoma" w:cs="Tahoma"/>
          <w:b/>
          <w:bCs/>
          <w:u w:val="single"/>
        </w:rPr>
        <w:t>CONDICIONES TÉCNICAS:</w:t>
      </w:r>
      <w:bookmarkEnd w:id="230"/>
      <w:bookmarkEnd w:id="231"/>
    </w:p>
    <w:p w14:paraId="3D31196A" w14:textId="77777777" w:rsidR="000D2025" w:rsidRPr="001B4CFC" w:rsidRDefault="000D2025" w:rsidP="000D2025">
      <w:pPr>
        <w:pStyle w:val="Prrafodelista"/>
        <w:numPr>
          <w:ilvl w:val="0"/>
          <w:numId w:val="51"/>
        </w:numPr>
        <w:tabs>
          <w:tab w:val="left" w:pos="709"/>
        </w:tabs>
        <w:ind w:left="567" w:hanging="567"/>
        <w:contextualSpacing/>
        <w:jc w:val="both"/>
        <w:outlineLvl w:val="0"/>
        <w:rPr>
          <w:rFonts w:ascii="Tahoma" w:hAnsi="Tahoma" w:cs="Tahoma"/>
          <w:bCs/>
        </w:rPr>
      </w:pPr>
      <w:bookmarkStart w:id="232" w:name="_Toc129242892"/>
      <w:r w:rsidRPr="001B4CFC">
        <w:rPr>
          <w:rFonts w:ascii="Tahoma" w:hAnsi="Tahoma" w:cs="Tahoma"/>
          <w:b/>
          <w:lang w:val="es-ES_tradnl"/>
        </w:rPr>
        <w:t>PERFIL DEL PROPONENTE</w:t>
      </w:r>
      <w:bookmarkEnd w:id="74"/>
      <w:r>
        <w:rPr>
          <w:rFonts w:ascii="Tahoma" w:hAnsi="Tahoma" w:cs="Tahoma"/>
          <w:b/>
          <w:lang w:val="es-ES_tradnl"/>
        </w:rPr>
        <w:t>.</w:t>
      </w:r>
      <w:bookmarkEnd w:id="232"/>
    </w:p>
    <w:p w14:paraId="1FA8CF7A" w14:textId="77777777" w:rsidR="000D2025" w:rsidRPr="001B4CFC" w:rsidRDefault="000D2025" w:rsidP="000D2025">
      <w:pPr>
        <w:jc w:val="both"/>
        <w:rPr>
          <w:rFonts w:ascii="Tahoma" w:hAnsi="Tahoma" w:cs="Tahoma"/>
          <w:b/>
        </w:rPr>
      </w:pPr>
      <w:r w:rsidRPr="001B4CFC">
        <w:rPr>
          <w:rFonts w:ascii="Tahoma" w:hAnsi="Tahoma" w:cs="Tahoma"/>
          <w:b/>
        </w:rPr>
        <w:t>Experiencia de la Empresa.</w:t>
      </w:r>
    </w:p>
    <w:p w14:paraId="2A2C383D" w14:textId="77777777" w:rsidR="000D2025" w:rsidRPr="008B5D2B" w:rsidRDefault="000D2025" w:rsidP="000D2025">
      <w:pPr>
        <w:pStyle w:val="Prrafodelista"/>
        <w:widowControl w:val="0"/>
        <w:numPr>
          <w:ilvl w:val="0"/>
          <w:numId w:val="80"/>
        </w:numPr>
        <w:autoSpaceDE w:val="0"/>
        <w:autoSpaceDN w:val="0"/>
        <w:ind w:left="426"/>
        <w:jc w:val="both"/>
        <w:rPr>
          <w:rFonts w:ascii="Tahoma" w:hAnsi="Tahoma" w:cs="Tahoma"/>
          <w:lang w:val="es-ES_tradnl"/>
        </w:rPr>
      </w:pPr>
      <w:bookmarkStart w:id="233" w:name="_Toc100250597"/>
      <w:bookmarkStart w:id="234"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3"/>
      <w:bookmarkEnd w:id="234"/>
    </w:p>
    <w:p w14:paraId="7D76497C" w14:textId="77777777" w:rsidR="000D2025" w:rsidRPr="008B5D2B" w:rsidRDefault="000D2025" w:rsidP="000D2025">
      <w:pPr>
        <w:pStyle w:val="Prrafodelista"/>
        <w:widowControl w:val="0"/>
        <w:numPr>
          <w:ilvl w:val="0"/>
          <w:numId w:val="80"/>
        </w:numPr>
        <w:autoSpaceDE w:val="0"/>
        <w:autoSpaceDN w:val="0"/>
        <w:ind w:left="426"/>
        <w:jc w:val="both"/>
        <w:rPr>
          <w:rFonts w:ascii="Tahoma" w:hAnsi="Tahoma" w:cs="Tahoma"/>
          <w:lang w:val="es-ES_tradnl"/>
        </w:rPr>
      </w:pPr>
      <w:bookmarkStart w:id="235" w:name="_Toc100250598"/>
      <w:bookmarkStart w:id="236"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5"/>
      <w:bookmarkEnd w:id="236"/>
    </w:p>
    <w:p w14:paraId="3DEE0545" w14:textId="77777777" w:rsidR="000D2025" w:rsidRPr="0052290F" w:rsidRDefault="000D2025" w:rsidP="000D2025">
      <w:pPr>
        <w:jc w:val="both"/>
        <w:rPr>
          <w:rFonts w:ascii="Tahoma" w:hAnsi="Tahoma" w:cs="Tahoma"/>
          <w:lang w:val="es-BO"/>
        </w:rPr>
      </w:pPr>
      <w:bookmarkStart w:id="237" w:name="_Toc129242895"/>
      <w:bookmarkStart w:id="238" w:name="_Hlk127961813"/>
      <w:bookmarkStart w:id="239" w:name="_Toc351628700"/>
      <w:bookmarkStart w:id="240" w:name="_Toc515301259"/>
      <w:r w:rsidRPr="0052290F">
        <w:rPr>
          <w:rFonts w:ascii="Tahoma" w:hAnsi="Tahoma" w:cs="Tahoma"/>
          <w:lang w:val="es-BO"/>
        </w:rPr>
        <w:t>La experiencia general y especifica del proponente, una vez adjudicado deberán</w:t>
      </w:r>
      <w:r w:rsidRPr="0052290F">
        <w:rPr>
          <w:rFonts w:ascii="Tahoma" w:hAnsi="Tahoma" w:cs="Tahoma"/>
          <w:color w:val="FF0000"/>
          <w:lang w:val="es-BO"/>
        </w:rPr>
        <w:t xml:space="preserve"> </w:t>
      </w:r>
      <w:r w:rsidRPr="0052290F">
        <w:rPr>
          <w:rFonts w:ascii="Tahoma" w:hAnsi="Tahoma" w:cs="Tahoma"/>
          <w:lang w:val="es-BO"/>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7"/>
    </w:p>
    <w:p w14:paraId="6F4CFF35"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b/>
        </w:rPr>
      </w:pPr>
      <w:bookmarkStart w:id="241" w:name="_Toc515301260"/>
      <w:bookmarkStart w:id="242" w:name="_Toc129242896"/>
      <w:bookmarkEnd w:id="238"/>
      <w:r w:rsidRPr="00F84623">
        <w:rPr>
          <w:rFonts w:ascii="Tahoma" w:hAnsi="Tahoma" w:cs="Tahoma"/>
          <w:b/>
          <w:lang w:val="es-ES_tradnl"/>
        </w:rPr>
        <w:t>OBRAS</w:t>
      </w:r>
      <w:r w:rsidRPr="00F84623">
        <w:rPr>
          <w:rFonts w:ascii="Tahoma" w:hAnsi="Tahoma" w:cs="Tahoma"/>
          <w:b/>
        </w:rPr>
        <w:t xml:space="preserve"> SIMILARES</w:t>
      </w:r>
      <w:bookmarkEnd w:id="241"/>
      <w:r w:rsidRPr="00F84623">
        <w:rPr>
          <w:rFonts w:ascii="Tahoma" w:hAnsi="Tahoma" w:cs="Tahoma"/>
          <w:b/>
        </w:rPr>
        <w:t xml:space="preserve"> Y/O PROYECTOS DE VIVIENDA</w:t>
      </w:r>
      <w:r>
        <w:rPr>
          <w:rFonts w:ascii="Tahoma" w:hAnsi="Tahoma" w:cs="Tahoma"/>
          <w:b/>
        </w:rPr>
        <w:t>.</w:t>
      </w:r>
      <w:bookmarkEnd w:id="242"/>
    </w:p>
    <w:p w14:paraId="77E7779B" w14:textId="77777777" w:rsidR="000D2025" w:rsidRPr="001B4CFC" w:rsidRDefault="000D2025" w:rsidP="000D2025">
      <w:pPr>
        <w:spacing w:line="260" w:lineRule="atLeast"/>
        <w:jc w:val="both"/>
        <w:rPr>
          <w:rFonts w:ascii="Tahoma" w:hAnsi="Tahoma" w:cs="Tahoma"/>
          <w:bCs/>
        </w:rPr>
      </w:pPr>
      <w:r w:rsidRPr="001B4CFC">
        <w:rPr>
          <w:rFonts w:ascii="Tahoma" w:hAnsi="Tahoma" w:cs="Tahoma"/>
          <w:bCs/>
        </w:rPr>
        <w:t>Se tienen las siguientes:</w:t>
      </w:r>
    </w:p>
    <w:p w14:paraId="05E4701F" w14:textId="77777777" w:rsidR="000D2025" w:rsidRPr="001B4CFC" w:rsidRDefault="000D2025" w:rsidP="000D2025">
      <w:pPr>
        <w:pStyle w:val="Prrafodelista"/>
        <w:numPr>
          <w:ilvl w:val="0"/>
          <w:numId w:val="55"/>
        </w:numPr>
        <w:spacing w:line="260" w:lineRule="atLeast"/>
        <w:ind w:left="284" w:hanging="284"/>
        <w:contextualSpacing/>
        <w:jc w:val="both"/>
        <w:rPr>
          <w:rFonts w:ascii="Tahoma" w:hAnsi="Tahoma" w:cs="Tahoma"/>
        </w:rPr>
      </w:pPr>
      <w:r w:rsidRPr="001B4CFC">
        <w:rPr>
          <w:rFonts w:ascii="Tahoma" w:hAnsi="Tahoma" w:cs="Tahoma"/>
        </w:rPr>
        <w:t>POR SU SIMILITUD</w:t>
      </w:r>
    </w:p>
    <w:p w14:paraId="27ADFDA6" w14:textId="77777777" w:rsidR="000D2025" w:rsidRPr="0052290F" w:rsidRDefault="000D2025" w:rsidP="000D2025">
      <w:pPr>
        <w:spacing w:line="260" w:lineRule="atLeast"/>
        <w:ind w:left="284"/>
        <w:jc w:val="both"/>
        <w:rPr>
          <w:rFonts w:ascii="Tahoma" w:hAnsi="Tahoma" w:cs="Tahoma"/>
          <w:bCs/>
          <w:lang w:val="es-BO"/>
        </w:rPr>
      </w:pPr>
      <w:r w:rsidRPr="0052290F">
        <w:rPr>
          <w:rFonts w:ascii="Tahoma" w:hAnsi="Tahoma" w:cs="Tahoma"/>
          <w:bCs/>
          <w:lang w:val="es-BO"/>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58E89F79" w14:textId="77777777" w:rsidR="000D2025" w:rsidRPr="001B4CFC" w:rsidRDefault="000D2025" w:rsidP="000D2025">
      <w:pPr>
        <w:pStyle w:val="Prrafodelista"/>
        <w:numPr>
          <w:ilvl w:val="0"/>
          <w:numId w:val="5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6F3ABA73" w14:textId="77777777" w:rsidR="000D2025" w:rsidRPr="0052290F" w:rsidRDefault="000D2025" w:rsidP="000D2025">
      <w:pPr>
        <w:spacing w:line="260" w:lineRule="atLeast"/>
        <w:ind w:left="284"/>
        <w:jc w:val="both"/>
        <w:rPr>
          <w:rFonts w:ascii="Tahoma" w:hAnsi="Tahoma" w:cs="Tahoma"/>
          <w:bCs/>
          <w:lang w:val="es-BO"/>
        </w:rPr>
      </w:pPr>
      <w:r w:rsidRPr="0052290F">
        <w:rPr>
          <w:rFonts w:ascii="Tahoma" w:hAnsi="Tahoma" w:cs="Tahoma"/>
          <w:bCs/>
          <w:lang w:val="es-BO"/>
        </w:rPr>
        <w:t>Obras Hidráulicas: canales, embovedados, regulación de ríos, mantenimiento y reparación de obras hidráulicas, defensivos.</w:t>
      </w:r>
    </w:p>
    <w:p w14:paraId="3B0FB148" w14:textId="77777777" w:rsidR="000D2025" w:rsidRPr="0052290F" w:rsidRDefault="000D2025" w:rsidP="000D2025">
      <w:pPr>
        <w:spacing w:line="260" w:lineRule="atLeast"/>
        <w:ind w:firstLine="284"/>
        <w:jc w:val="both"/>
        <w:rPr>
          <w:rFonts w:ascii="Tahoma" w:hAnsi="Tahoma" w:cs="Tahoma"/>
          <w:bCs/>
          <w:lang w:val="es-BO"/>
        </w:rPr>
      </w:pPr>
      <w:r w:rsidRPr="0052290F">
        <w:rPr>
          <w:rFonts w:ascii="Tahoma" w:hAnsi="Tahoma" w:cs="Tahoma"/>
          <w:bCs/>
          <w:lang w:val="es-BO"/>
        </w:rPr>
        <w:t>Obras Viales: Accesos, Puentes, Viaductos.</w:t>
      </w:r>
    </w:p>
    <w:p w14:paraId="6410F963" w14:textId="77777777" w:rsidR="000D2025" w:rsidRPr="00571A79"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243"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7A3C29D2" w14:textId="77777777" w:rsidR="000D2025" w:rsidRPr="0052290F" w:rsidRDefault="000D2025" w:rsidP="000D2025">
      <w:pPr>
        <w:ind w:firstLine="567"/>
        <w:jc w:val="both"/>
        <w:rPr>
          <w:rFonts w:ascii="Tahoma" w:hAnsi="Tahoma" w:cs="Tahoma"/>
          <w:lang w:val="es-BO"/>
        </w:rPr>
      </w:pPr>
      <w:r w:rsidRPr="0052290F">
        <w:rPr>
          <w:rFonts w:ascii="Tahoma" w:hAnsi="Tahoma" w:cs="Tahoma"/>
          <w:lang w:val="es-BO"/>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D2025" w:rsidRPr="006E4F56" w14:paraId="495C206D" w14:textId="77777777" w:rsidTr="000D202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11D5BD7"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E593F5E"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10E0C128" w14:textId="77777777" w:rsidR="000D2025" w:rsidRDefault="000D2025" w:rsidP="000D202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195EE45D" w14:textId="77777777" w:rsidR="000D2025" w:rsidRDefault="000D2025" w:rsidP="000D202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86B8C8A"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0FB724A"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0D2025" w:rsidRPr="006E4F56" w14:paraId="76EDF1E5" w14:textId="77777777" w:rsidTr="000D2025">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6E54E17E" w14:textId="77777777" w:rsidR="000D2025" w:rsidRDefault="000D2025" w:rsidP="000D2025">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14:paraId="495B99A8" w14:textId="77777777" w:rsidR="000D2025" w:rsidRDefault="000D2025" w:rsidP="000D202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5A2297AC" w14:textId="77777777" w:rsidR="000D2025" w:rsidRDefault="000D2025" w:rsidP="000D2025">
            <w:pPr>
              <w:rPr>
                <w:rFonts w:ascii="Tahoma" w:hAnsi="Tahoma" w:cs="Tahoma"/>
                <w:sz w:val="18"/>
                <w:szCs w:val="18"/>
                <w:lang w:val="es-BO" w:eastAsia="es-BO"/>
              </w:rPr>
            </w:pPr>
            <w:r>
              <w:rPr>
                <w:rFonts w:ascii="Tahoma" w:hAnsi="Tahoma" w:cs="Tahoma"/>
                <w:sz w:val="18"/>
                <w:szCs w:val="18"/>
                <w:lang w:val="es-BO" w:eastAsia="es-BO"/>
              </w:rPr>
              <w:t>Superintendente de obra</w:t>
            </w:r>
          </w:p>
          <w:p w14:paraId="7C2192EC" w14:textId="77777777" w:rsidR="000D2025" w:rsidRDefault="000D2025" w:rsidP="000D202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2F0E6817" w14:textId="77777777" w:rsidR="000D2025" w:rsidRDefault="000D2025" w:rsidP="000D202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56BBF3AD" w14:textId="77777777" w:rsidR="000D2025" w:rsidRDefault="000D2025" w:rsidP="000D202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03800BF8" w14:textId="77777777" w:rsidR="000D2025" w:rsidRDefault="000D2025" w:rsidP="000D2025">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6257CD95" w14:textId="77777777" w:rsidR="000D2025" w:rsidRDefault="000D2025" w:rsidP="000D2025">
            <w:pPr>
              <w:jc w:val="both"/>
              <w:rPr>
                <w:rFonts w:ascii="Tahoma" w:hAnsi="Tahoma" w:cs="Tahoma"/>
                <w:bCs w:val="0"/>
                <w:sz w:val="18"/>
                <w:szCs w:val="18"/>
                <w:lang w:val="es-BO" w:eastAsia="es-BO"/>
              </w:rPr>
            </w:pPr>
            <w:r>
              <w:rPr>
                <w:rFonts w:ascii="Tahoma" w:hAnsi="Tahoma" w:cs="Tahoma"/>
                <w:bCs w:val="0"/>
                <w:sz w:val="18"/>
                <w:szCs w:val="18"/>
                <w:lang w:val="es-ES_tradnl"/>
              </w:rPr>
              <w:t>0.5</w:t>
            </w:r>
            <w:r>
              <w:rPr>
                <w:rFonts w:ascii="Tahoma" w:hAnsi="Tahoma" w:cs="Tahoma"/>
                <w:sz w:val="18"/>
                <w:szCs w:val="18"/>
                <w:lang w:val="es-ES_tradnl"/>
              </w:rPr>
              <w:t xml:space="preserve">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1 años</w:t>
            </w:r>
            <w:r>
              <w:rPr>
                <w:rFonts w:ascii="Tahoma" w:hAnsi="Tahoma" w:cs="Tahoma"/>
                <w:b w:val="0"/>
                <w:bCs w:val="0"/>
                <w:sz w:val="18"/>
                <w:szCs w:val="18"/>
                <w:lang w:val="es-ES_tradnl"/>
              </w:rPr>
              <w:t xml:space="preserve"> </w:t>
            </w:r>
            <w:r>
              <w:rPr>
                <w:rFonts w:ascii="Tahoma" w:hAnsi="Tahoma" w:cs="Tahoma"/>
                <w:b w:val="0"/>
                <w:sz w:val="18"/>
                <w:szCs w:val="18"/>
                <w:lang w:val="es-ES_tradnl"/>
              </w:rPr>
              <w:t xml:space="preserve">  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xml:space="preserve">, mercados, </w:t>
            </w:r>
            <w:proofErr w:type="gramStart"/>
            <w:r>
              <w:rPr>
                <w:rFonts w:ascii="Tahoma" w:hAnsi="Tahoma" w:cs="Tahoma"/>
                <w:b w:val="0"/>
                <w:sz w:val="18"/>
                <w:szCs w:val="18"/>
                <w:lang w:val="es-BO" w:eastAsia="es-BO"/>
              </w:rPr>
              <w:t>escuelas,  centros</w:t>
            </w:r>
            <w:proofErr w:type="gramEnd"/>
            <w:r>
              <w:rPr>
                <w:rFonts w:ascii="Tahoma" w:hAnsi="Tahoma" w:cs="Tahoma"/>
                <w:b w:val="0"/>
                <w:sz w:val="18"/>
                <w:szCs w:val="18"/>
                <w:lang w:val="es-BO" w:eastAsia="es-BO"/>
              </w:rPr>
              <w:t xml:space="preserve"> comerciales, locales y otras similares de igual o mayor complejidad.</w:t>
            </w:r>
          </w:p>
          <w:p w14:paraId="5D76B893" w14:textId="77777777" w:rsidR="000D2025" w:rsidRDefault="000D2025" w:rsidP="000D2025">
            <w:pPr>
              <w:jc w:val="both"/>
              <w:rPr>
                <w:rFonts w:ascii="Tahoma" w:hAnsi="Tahoma" w:cs="Tahoma"/>
                <w:bCs w:val="0"/>
                <w:sz w:val="18"/>
                <w:szCs w:val="18"/>
                <w:lang w:val="es-BO" w:eastAsia="es-BO"/>
              </w:rPr>
            </w:pPr>
          </w:p>
          <w:p w14:paraId="2E93CB60" w14:textId="77777777" w:rsidR="000D2025" w:rsidRDefault="000D2025" w:rsidP="000D2025">
            <w:pPr>
              <w:jc w:val="both"/>
              <w:rPr>
                <w:rFonts w:ascii="Tahoma" w:hAnsi="Tahoma" w:cs="Tahoma"/>
                <w:b w:val="0"/>
                <w:color w:val="000000" w:themeColor="text1"/>
                <w:sz w:val="18"/>
                <w:szCs w:val="18"/>
                <w:lang w:val="es-BO" w:eastAsia="es-BO"/>
              </w:rPr>
            </w:pPr>
          </w:p>
        </w:tc>
      </w:tr>
      <w:tr w:rsidR="000D2025" w:rsidRPr="006E4F56" w14:paraId="26D55D40" w14:textId="77777777" w:rsidTr="000D202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2165DE19" w14:textId="77777777" w:rsidR="000D2025" w:rsidRDefault="000D2025" w:rsidP="000D2025">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5C061AF4" w14:textId="77777777" w:rsidR="000D2025" w:rsidRDefault="000D2025" w:rsidP="000D2025">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44F37B" w14:textId="77777777" w:rsidR="000D2025" w:rsidRDefault="000D2025" w:rsidP="000D202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7D3DA4A6" w14:textId="77777777" w:rsidR="000D2025" w:rsidRDefault="000D2025" w:rsidP="000D202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0E274F5" w14:textId="77777777" w:rsidR="000D2025" w:rsidRDefault="000D2025" w:rsidP="000D2025">
            <w:pPr>
              <w:jc w:val="both"/>
              <w:rPr>
                <w:rFonts w:ascii="Tahoma" w:hAnsi="Tahoma" w:cs="Tahoma"/>
                <w:b/>
                <w:bCs/>
                <w:sz w:val="18"/>
                <w:szCs w:val="18"/>
                <w:lang w:val="es-ES_tradnl"/>
              </w:rPr>
            </w:pPr>
          </w:p>
          <w:p w14:paraId="4AADB032" w14:textId="77777777" w:rsidR="000D2025" w:rsidRDefault="000D2025" w:rsidP="000D2025">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w:t>
            </w:r>
            <w:r>
              <w:rPr>
                <w:rFonts w:ascii="Tahoma" w:hAnsi="Tahoma" w:cs="Tahoma"/>
                <w:sz w:val="18"/>
                <w:szCs w:val="18"/>
                <w:lang w:val="es-ES_tradnl"/>
              </w:rPr>
              <w:lastRenderedPageBreak/>
              <w:t xml:space="preserve">del precio referencial </w:t>
            </w:r>
            <w:r>
              <w:rPr>
                <w:rFonts w:ascii="Tahoma" w:hAnsi="Tahoma" w:cs="Tahoma"/>
                <w:b/>
                <w:bCs/>
                <w:sz w:val="18"/>
                <w:szCs w:val="18"/>
                <w:lang w:val="es-ES_tradnl"/>
              </w:rPr>
              <w:t>y 2 años</w:t>
            </w:r>
            <w:r>
              <w:rPr>
                <w:rFonts w:ascii="Tahoma" w:hAnsi="Tahoma" w:cs="Tahoma"/>
                <w:sz w:val="18"/>
                <w:szCs w:val="18"/>
                <w:lang w:val="es-ES_tradnl"/>
              </w:rPr>
              <w:t xml:space="preserve"> </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044D5C2A" w14:textId="77777777" w:rsidR="000D2025" w:rsidRDefault="000D2025" w:rsidP="000D2025">
            <w:pPr>
              <w:jc w:val="both"/>
              <w:rPr>
                <w:rFonts w:ascii="Tahoma" w:hAnsi="Tahoma" w:cs="Tahoma"/>
                <w:b w:val="0"/>
                <w:sz w:val="18"/>
                <w:szCs w:val="18"/>
                <w:lang w:val="es-BO" w:eastAsia="es-BO"/>
              </w:rPr>
            </w:pPr>
            <w:r>
              <w:rPr>
                <w:rFonts w:ascii="Tahoma" w:hAnsi="Tahoma" w:cs="Tahoma"/>
                <w:sz w:val="18"/>
                <w:szCs w:val="18"/>
                <w:lang w:val="es-ES_tradnl"/>
              </w:rPr>
              <w:lastRenderedPageBreak/>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w:t>
            </w:r>
            <w:r>
              <w:rPr>
                <w:rFonts w:ascii="Tahoma" w:hAnsi="Tahoma" w:cs="Tahoma"/>
                <w:b w:val="0"/>
                <w:sz w:val="18"/>
                <w:szCs w:val="18"/>
                <w:lang w:val="es-BO" w:eastAsia="es-BO"/>
              </w:rPr>
              <w:lastRenderedPageBreak/>
              <w:t xml:space="preserve">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0D2025" w:rsidRPr="006E4F56" w14:paraId="154E410C" w14:textId="77777777" w:rsidTr="000D202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6267173F" w14:textId="77777777" w:rsidR="000D2025" w:rsidRDefault="000D2025" w:rsidP="000D2025">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7F3B22A" w14:textId="77777777" w:rsidR="000D2025" w:rsidRDefault="000D2025" w:rsidP="000D2025">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06CCC6" w14:textId="77777777" w:rsidR="000D2025" w:rsidRDefault="000D2025" w:rsidP="000D202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5EEAA7C3" w14:textId="77777777" w:rsidR="000D2025" w:rsidRDefault="000D2025" w:rsidP="000D2025">
            <w:pPr>
              <w:jc w:val="both"/>
              <w:rPr>
                <w:rFonts w:ascii="Tahoma" w:hAnsi="Tahoma" w:cs="Tahoma"/>
                <w:sz w:val="18"/>
                <w:szCs w:val="18"/>
                <w:lang w:val="es-ES_tradnl"/>
              </w:rPr>
            </w:pPr>
          </w:p>
          <w:p w14:paraId="6B32C9E4" w14:textId="77777777" w:rsidR="000D2025" w:rsidRDefault="000D2025" w:rsidP="000D2025">
            <w:pPr>
              <w:jc w:val="both"/>
              <w:rPr>
                <w:rFonts w:ascii="Tahoma" w:hAnsi="Tahoma" w:cs="Tahoma"/>
                <w:sz w:val="18"/>
                <w:szCs w:val="18"/>
                <w:lang w:val="es-ES_tradnl"/>
              </w:rPr>
            </w:pPr>
          </w:p>
          <w:p w14:paraId="167818CE" w14:textId="77777777" w:rsidR="000D2025" w:rsidRDefault="000D2025" w:rsidP="000D2025">
            <w:pPr>
              <w:jc w:val="both"/>
              <w:rPr>
                <w:rFonts w:ascii="Tahoma" w:hAnsi="Tahoma" w:cs="Tahoma"/>
                <w:sz w:val="18"/>
                <w:szCs w:val="18"/>
                <w:lang w:val="es-ES_tradnl"/>
              </w:rPr>
            </w:pPr>
          </w:p>
          <w:p w14:paraId="185C5CBF" w14:textId="77777777" w:rsidR="000D2025" w:rsidRDefault="000D2025" w:rsidP="000D2025">
            <w:pPr>
              <w:jc w:val="both"/>
              <w:rPr>
                <w:rFonts w:ascii="Tahoma" w:hAnsi="Tahoma" w:cs="Tahoma"/>
                <w:sz w:val="18"/>
                <w:szCs w:val="18"/>
                <w:lang w:val="es-ES_tradnl"/>
              </w:rPr>
            </w:pPr>
          </w:p>
          <w:p w14:paraId="2A5ED0EC" w14:textId="77777777" w:rsidR="000D2025" w:rsidRDefault="000D2025" w:rsidP="000D2025">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1281B6CB" w14:textId="77777777" w:rsidR="000D2025" w:rsidRDefault="000D2025" w:rsidP="000D2025">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76221EC8" w14:textId="77777777" w:rsidR="000D2025" w:rsidRPr="0052290F" w:rsidRDefault="000D2025" w:rsidP="000D2025">
      <w:pPr>
        <w:jc w:val="both"/>
        <w:rPr>
          <w:rFonts w:ascii="Tahoma" w:hAnsi="Tahoma" w:cs="Tahoma"/>
          <w:i/>
          <w:iCs/>
          <w:sz w:val="18"/>
          <w:szCs w:val="18"/>
          <w:lang w:val="es-BO"/>
        </w:rPr>
      </w:pPr>
      <w:bookmarkStart w:id="244" w:name="_Hlk126923737"/>
      <w:bookmarkStart w:id="245" w:name="_Hlk126083046"/>
      <w:bookmarkStart w:id="246" w:name="_Hlk127961944"/>
      <w:r w:rsidRPr="0052290F">
        <w:rPr>
          <w:rFonts w:ascii="Tahoma" w:hAnsi="Tahoma" w:cs="Tahoma"/>
          <w:i/>
          <w:iCs/>
          <w:sz w:val="18"/>
          <w:szCs w:val="18"/>
          <w:lang w:val="es-BO"/>
        </w:rPr>
        <w:t>La experiencia será computada considerando el conjunto de contratos de obra en los cuales el profesional ha desempeñado cargos similares o superiores al requerido por la AEVIVIENDA, que deberán</w:t>
      </w:r>
      <w:r w:rsidRPr="0052290F">
        <w:rPr>
          <w:rFonts w:ascii="Tahoma" w:hAnsi="Tahoma" w:cs="Tahoma"/>
          <w:i/>
          <w:iCs/>
          <w:color w:val="FF0000"/>
          <w:sz w:val="18"/>
          <w:szCs w:val="18"/>
          <w:lang w:val="es-BO"/>
        </w:rPr>
        <w:t xml:space="preserve"> </w:t>
      </w:r>
      <w:r w:rsidRPr="0052290F">
        <w:rPr>
          <w:rFonts w:ascii="Tahoma" w:hAnsi="Tahoma" w:cs="Tahoma"/>
          <w:i/>
          <w:iCs/>
          <w:sz w:val="18"/>
          <w:szCs w:val="18"/>
          <w:lang w:val="es-BO"/>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2290F">
        <w:rPr>
          <w:rFonts w:ascii="Tahoma" w:hAnsi="Tahoma" w:cs="Tahoma"/>
          <w:i/>
          <w:iCs/>
          <w:lang w:val="es-BO"/>
        </w:rPr>
        <w:t xml:space="preserve"> </w:t>
      </w:r>
      <w:r w:rsidRPr="0052290F">
        <w:rPr>
          <w:rFonts w:ascii="Tahoma" w:hAnsi="Tahoma" w:cs="Tahoma"/>
          <w:i/>
          <w:iCs/>
          <w:sz w:val="18"/>
          <w:szCs w:val="18"/>
          <w:lang w:val="es-BO"/>
        </w:rPr>
        <w:t>que indique inicio y fin, especificando el monto y/o plazo ejecutado, según corresponda</w:t>
      </w:r>
      <w:bookmarkEnd w:id="244"/>
      <w:r w:rsidRPr="0052290F">
        <w:rPr>
          <w:rFonts w:ascii="Tahoma" w:hAnsi="Tahoma" w:cs="Tahoma"/>
          <w:i/>
          <w:iCs/>
          <w:sz w:val="18"/>
          <w:szCs w:val="18"/>
          <w:lang w:val="es-BO"/>
        </w:rPr>
        <w:t>.</w:t>
      </w:r>
      <w:bookmarkEnd w:id="245"/>
    </w:p>
    <w:bookmarkEnd w:id="246"/>
    <w:p w14:paraId="1603CC0E" w14:textId="77777777" w:rsidR="000D2025" w:rsidRPr="0052290F" w:rsidRDefault="000D2025" w:rsidP="000D2025">
      <w:pPr>
        <w:spacing w:line="260" w:lineRule="atLeast"/>
        <w:jc w:val="both"/>
        <w:rPr>
          <w:rFonts w:ascii="Tahoma" w:hAnsi="Tahoma" w:cs="Tahoma"/>
          <w:b/>
          <w:lang w:val="es-BO"/>
        </w:rPr>
      </w:pPr>
      <w:r w:rsidRPr="0052290F">
        <w:rPr>
          <w:rFonts w:ascii="Tahoma" w:hAnsi="Tahoma" w:cs="Tahoma"/>
          <w:b/>
          <w:lang w:val="es-BO"/>
        </w:rPr>
        <w:t>NOTAS:</w:t>
      </w:r>
    </w:p>
    <w:p w14:paraId="2AB7F00E"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 xml:space="preserve">(*) </w:t>
      </w:r>
      <w:r w:rsidRPr="0052290F">
        <w:rPr>
          <w:rFonts w:ascii="Tahoma" w:hAnsi="Tahoma" w:cs="Tahoma"/>
          <w:b/>
          <w:lang w:val="es-BO"/>
        </w:rPr>
        <w:tab/>
      </w:r>
      <w:r w:rsidRPr="0052290F">
        <w:rPr>
          <w:rFonts w:ascii="Tahoma" w:hAnsi="Tahoma" w:cs="Tahoma"/>
          <w:lang w:val="es-BO"/>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6D81210D"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ab/>
        <w:t>El o los Residentes de Obra propuestos por la empresa contratista deberá permanecer en obra a tiempo completo.</w:t>
      </w:r>
    </w:p>
    <w:p w14:paraId="0DDDD302"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b/>
          <w:lang w:val="es-BO"/>
        </w:rPr>
        <w:tab/>
      </w:r>
      <w:r w:rsidRPr="0052290F">
        <w:rPr>
          <w:rFonts w:ascii="Tahoma" w:hAnsi="Tahoma" w:cs="Tahoma"/>
          <w:lang w:val="es-BO"/>
        </w:rPr>
        <w:t>La cantidad de residentes de obra se determinará en función de las soluciones habitacionales del proyecto, tomando en cuenta que 1 residente de obra puede ver hasta un máximo de 50 soluciones habitacionales.</w:t>
      </w:r>
    </w:p>
    <w:p w14:paraId="11F49AC4"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 xml:space="preserve"> </w:t>
      </w:r>
      <w:r w:rsidRPr="0052290F">
        <w:rPr>
          <w:rFonts w:ascii="Tahoma" w:hAnsi="Tahoma" w:cs="Tahoma"/>
          <w:b/>
          <w:bCs/>
          <w:lang w:val="es-BO"/>
        </w:rPr>
        <w:t>El responsable social de seguimiento de la Empresa Contratista</w:t>
      </w:r>
      <w:r w:rsidRPr="0052290F">
        <w:rPr>
          <w:rFonts w:ascii="Tahoma" w:hAnsi="Tahoma" w:cs="Tahoma"/>
          <w:lang w:val="es-BO"/>
        </w:rPr>
        <w:t>, deberá ser contratado a tiempo completo y desarrollará sus actividades en coordinación con el responsable social de seguimiento de la AEVIVIENDA (presentando informes de acuerdo a requerimiento), y será controlada por el Supervisor de Obra.</w:t>
      </w:r>
    </w:p>
    <w:p w14:paraId="6FE21D07"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0808EDA" w14:textId="77777777" w:rsidR="000D2025" w:rsidRPr="00452A89" w:rsidRDefault="000D2025" w:rsidP="000D2025">
      <w:pPr>
        <w:spacing w:line="260" w:lineRule="atLeast"/>
        <w:jc w:val="both"/>
        <w:rPr>
          <w:rFonts w:ascii="Tahoma" w:hAnsi="Tahoma" w:cs="Tahoma"/>
        </w:rPr>
      </w:pPr>
      <w:r w:rsidRPr="007570BE">
        <w:rPr>
          <w:rFonts w:ascii="Tahoma" w:hAnsi="Tahoma" w:cs="Tahoma"/>
        </w:rPr>
        <w:t>Temáticas a desarrollar:</w:t>
      </w:r>
    </w:p>
    <w:p w14:paraId="6EF51E07" w14:textId="77777777" w:rsidR="000D2025" w:rsidRPr="00452A89"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4C8DF4C5" w14:textId="77777777" w:rsidR="000D2025" w:rsidRPr="00452A89"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7CF3F7B7" w14:textId="77777777" w:rsidR="000D2025" w:rsidRPr="00452A89"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367312A1" w14:textId="77777777" w:rsidR="000D2025" w:rsidRPr="007570BE"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779E7ABC" w14:textId="77777777" w:rsidR="000D2025" w:rsidRPr="007570BE"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bookmarkStart w:id="247" w:name="_Hlk127961989"/>
      <w:r w:rsidRPr="007570BE">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15D76CBE" w14:textId="77777777" w:rsidR="000D2025" w:rsidRPr="001D24EC"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047384FA" w14:textId="77777777" w:rsidR="000D2025" w:rsidRPr="0052290F" w:rsidRDefault="000D2025" w:rsidP="000D2025">
      <w:pPr>
        <w:jc w:val="both"/>
        <w:rPr>
          <w:rFonts w:ascii="Tahoma" w:hAnsi="Tahoma" w:cs="Tahoma"/>
          <w:color w:val="000000"/>
          <w:lang w:val="es-BO"/>
        </w:rPr>
      </w:pPr>
      <w:r w:rsidRPr="0052290F">
        <w:rPr>
          <w:rFonts w:ascii="Tahoma" w:hAnsi="Tahoma" w:cs="Tahoma"/>
          <w:lang w:val="es-BO"/>
        </w:rPr>
        <w:lastRenderedPageBreak/>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5EC11707"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b/>
          <w:bCs/>
          <w:lang w:val="es-BO"/>
        </w:rPr>
        <w:t>Para el Personal Clave</w:t>
      </w:r>
      <w:r w:rsidRPr="0052290F">
        <w:rPr>
          <w:rFonts w:ascii="Tahoma" w:hAnsi="Tahoma" w:cs="Tahoma"/>
          <w:lang w:val="es-BO"/>
        </w:rPr>
        <w:t xml:space="preserve"> la experiencia será tomada en cuenta a partir del título en Provisión Nacional, la fecha de este título debe estar indicada en el Formulario A-5, adjuntado respaldos.</w:t>
      </w:r>
    </w:p>
    <w:p w14:paraId="309D47D4"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b/>
          <w:lang w:val="es-BO"/>
        </w:rPr>
        <w:t>El Ingeniero Civil y/o Arquitecto</w:t>
      </w:r>
      <w:r w:rsidRPr="0052290F">
        <w:rPr>
          <w:rFonts w:ascii="Tahoma" w:hAnsi="Tahoma" w:cs="Tahoma"/>
          <w:lang w:val="es-BO"/>
        </w:rPr>
        <w:t>, deberá contar con el número de registro.</w:t>
      </w:r>
    </w:p>
    <w:p w14:paraId="1CD95327" w14:textId="77777777" w:rsidR="000D2025" w:rsidRPr="0052290F" w:rsidRDefault="000D2025" w:rsidP="000D2025">
      <w:pPr>
        <w:widowControl w:val="0"/>
        <w:spacing w:line="260" w:lineRule="atLeast"/>
        <w:jc w:val="both"/>
        <w:rPr>
          <w:rFonts w:ascii="Tahoma" w:hAnsi="Tahoma" w:cs="Tahoma"/>
          <w:lang w:val="es-BO"/>
        </w:rPr>
      </w:pPr>
      <w:bookmarkStart w:id="248" w:name="_Hlk127962098"/>
      <w:r w:rsidRPr="0052290F">
        <w:rPr>
          <w:rFonts w:ascii="Tahoma" w:hAnsi="Tahoma" w:cs="Tahoma"/>
          <w:b/>
          <w:bCs/>
          <w:lang w:val="es-BO"/>
        </w:rPr>
        <w:t>En caso de sustitución del personal clave,</w:t>
      </w:r>
      <w:r w:rsidRPr="0052290F">
        <w:rPr>
          <w:rFonts w:ascii="Tahoma" w:hAnsi="Tahoma" w:cs="Tahoma"/>
          <w:lang w:val="es-BO"/>
        </w:rPr>
        <w:t xml:space="preserve"> el reemplazante deberá tener un perfil igual o mayor al profesional ofertado en su propuesta, el Supervisor de Obra informará al Fiscal de Obra, para ser penalizado conforme se establece en las Especificaciones Técnicas. </w:t>
      </w:r>
    </w:p>
    <w:p w14:paraId="5857CF6A" w14:textId="77777777" w:rsidR="000D2025" w:rsidRPr="00ED3729" w:rsidRDefault="000D2025" w:rsidP="000D2025">
      <w:pPr>
        <w:pStyle w:val="Prrafodelista"/>
        <w:numPr>
          <w:ilvl w:val="0"/>
          <w:numId w:val="51"/>
        </w:numPr>
        <w:tabs>
          <w:tab w:val="left" w:pos="709"/>
        </w:tabs>
        <w:ind w:left="567" w:hanging="567"/>
        <w:contextualSpacing/>
        <w:jc w:val="both"/>
        <w:outlineLvl w:val="0"/>
        <w:rPr>
          <w:rFonts w:ascii="Tahoma" w:hAnsi="Tahoma" w:cs="Tahoma"/>
          <w:b/>
        </w:rPr>
      </w:pPr>
      <w:bookmarkStart w:id="249" w:name="_Toc129242898"/>
      <w:bookmarkEnd w:id="248"/>
      <w:r w:rsidRPr="00ED3729">
        <w:rPr>
          <w:rFonts w:ascii="Tahoma" w:hAnsi="Tahoma" w:cs="Tahoma"/>
          <w:b/>
          <w:lang w:val="es-ES_tradnl"/>
        </w:rPr>
        <w:t>FRENTES DE TRABAJO</w:t>
      </w:r>
      <w:bookmarkEnd w:id="249"/>
    </w:p>
    <w:p w14:paraId="3BBD03F4" w14:textId="77777777" w:rsidR="000D2025" w:rsidRPr="0052290F" w:rsidRDefault="000D2025" w:rsidP="000D2025">
      <w:pPr>
        <w:spacing w:line="260" w:lineRule="atLeast"/>
        <w:jc w:val="both"/>
        <w:rPr>
          <w:rFonts w:ascii="Tahoma" w:hAnsi="Tahoma" w:cs="Tahoma"/>
          <w:bCs/>
          <w:lang w:val="es-BO"/>
        </w:rPr>
      </w:pPr>
      <w:r w:rsidRPr="0052290F">
        <w:rPr>
          <w:rFonts w:ascii="Tahoma" w:hAnsi="Tahoma" w:cs="Tahoma"/>
          <w:bCs/>
          <w:lang w:val="es-BO"/>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D2025" w:rsidRPr="006E4F56" w14:paraId="7847DFE7" w14:textId="77777777" w:rsidTr="000D2025">
        <w:trPr>
          <w:trHeight w:val="322"/>
          <w:jc w:val="center"/>
        </w:trPr>
        <w:tc>
          <w:tcPr>
            <w:tcW w:w="4248" w:type="dxa"/>
            <w:shd w:val="clear" w:color="auto" w:fill="B8CCE4" w:themeFill="accent1" w:themeFillTint="66"/>
            <w:vAlign w:val="center"/>
          </w:tcPr>
          <w:p w14:paraId="5D4D7770" w14:textId="77777777" w:rsidR="000D2025" w:rsidRPr="000461A5" w:rsidRDefault="000D2025" w:rsidP="000D2025">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7FEBEEAE" w14:textId="77777777" w:rsidR="000D2025" w:rsidRPr="000461A5" w:rsidRDefault="000D2025" w:rsidP="000D2025">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1930981A" w14:textId="77777777" w:rsidR="000D2025" w:rsidRPr="0052290F" w:rsidRDefault="000D2025" w:rsidP="000D2025">
            <w:pPr>
              <w:jc w:val="center"/>
              <w:rPr>
                <w:rFonts w:ascii="Tahoma" w:hAnsi="Tahoma" w:cs="Tahoma"/>
                <w:b/>
                <w:sz w:val="16"/>
                <w:szCs w:val="16"/>
                <w:lang w:val="es-BO"/>
              </w:rPr>
            </w:pPr>
            <w:r w:rsidRPr="0052290F">
              <w:rPr>
                <w:rFonts w:ascii="Tahoma" w:hAnsi="Tahoma" w:cs="Tahoma"/>
                <w:b/>
                <w:sz w:val="16"/>
                <w:szCs w:val="16"/>
                <w:lang w:val="es-BO"/>
              </w:rPr>
              <w:t>Numero de frentes de trabajo (*)</w:t>
            </w:r>
          </w:p>
        </w:tc>
      </w:tr>
      <w:tr w:rsidR="000D2025" w:rsidRPr="000461A5" w14:paraId="75BCC8E5" w14:textId="77777777" w:rsidTr="000D2025">
        <w:trPr>
          <w:trHeight w:val="322"/>
          <w:jc w:val="center"/>
        </w:trPr>
        <w:tc>
          <w:tcPr>
            <w:tcW w:w="4248" w:type="dxa"/>
            <w:vAlign w:val="center"/>
          </w:tcPr>
          <w:p w14:paraId="7865A58A" w14:textId="77777777" w:rsidR="000D2025" w:rsidRPr="000461A5" w:rsidRDefault="000D2025" w:rsidP="000D2025">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6E8C8C73"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0F51895"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3</w:t>
            </w:r>
          </w:p>
        </w:tc>
      </w:tr>
      <w:tr w:rsidR="000D2025" w:rsidRPr="000461A5" w14:paraId="0BD93EC8" w14:textId="77777777" w:rsidTr="000D2025">
        <w:trPr>
          <w:trHeight w:val="322"/>
          <w:jc w:val="center"/>
        </w:trPr>
        <w:tc>
          <w:tcPr>
            <w:tcW w:w="4248" w:type="dxa"/>
            <w:vAlign w:val="center"/>
          </w:tcPr>
          <w:p w14:paraId="6673DEF1" w14:textId="77777777" w:rsidR="000D2025" w:rsidRPr="000461A5" w:rsidRDefault="000D2025" w:rsidP="000D2025">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063CB72B"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24BAA83"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6075DC25" w14:textId="77777777" w:rsidTr="000D2025">
        <w:trPr>
          <w:trHeight w:val="322"/>
          <w:jc w:val="center"/>
        </w:trPr>
        <w:tc>
          <w:tcPr>
            <w:tcW w:w="4248" w:type="dxa"/>
            <w:vAlign w:val="center"/>
          </w:tcPr>
          <w:p w14:paraId="284A344F" w14:textId="77777777" w:rsidR="000D2025" w:rsidRPr="0052290F" w:rsidRDefault="000D2025" w:rsidP="000D2025">
            <w:pPr>
              <w:jc w:val="center"/>
              <w:rPr>
                <w:rFonts w:ascii="Tahoma" w:hAnsi="Tahoma" w:cs="Tahoma"/>
                <w:bCs/>
                <w:sz w:val="16"/>
                <w:szCs w:val="16"/>
                <w:lang w:val="es-BO"/>
              </w:rPr>
            </w:pPr>
            <w:r w:rsidRPr="0052290F">
              <w:rPr>
                <w:rFonts w:ascii="Tahoma" w:hAnsi="Tahoma" w:cs="Tahoma"/>
                <w:color w:val="000000"/>
                <w:sz w:val="16"/>
                <w:szCs w:val="16"/>
                <w:lang w:val="es-BO"/>
              </w:rPr>
              <w:t>ESPECIALISTAS EN AGUA POTABLE Y SANITARIO</w:t>
            </w:r>
          </w:p>
        </w:tc>
        <w:tc>
          <w:tcPr>
            <w:tcW w:w="1559" w:type="dxa"/>
            <w:vAlign w:val="center"/>
          </w:tcPr>
          <w:p w14:paraId="41C57046"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E710266"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11455EF8" w14:textId="77777777" w:rsidTr="000D2025">
        <w:trPr>
          <w:trHeight w:val="322"/>
          <w:jc w:val="center"/>
        </w:trPr>
        <w:tc>
          <w:tcPr>
            <w:tcW w:w="4248" w:type="dxa"/>
            <w:vAlign w:val="center"/>
          </w:tcPr>
          <w:p w14:paraId="248B5029" w14:textId="77777777" w:rsidR="000D2025" w:rsidRPr="0052290F" w:rsidRDefault="000D2025" w:rsidP="000D2025">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MADERA</w:t>
            </w:r>
          </w:p>
        </w:tc>
        <w:tc>
          <w:tcPr>
            <w:tcW w:w="1559" w:type="dxa"/>
            <w:vAlign w:val="center"/>
          </w:tcPr>
          <w:p w14:paraId="0F8EEAC5"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78D1520B"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20D43EAC" w14:textId="77777777" w:rsidTr="000D2025">
        <w:trPr>
          <w:trHeight w:val="322"/>
          <w:jc w:val="center"/>
        </w:trPr>
        <w:tc>
          <w:tcPr>
            <w:tcW w:w="4248" w:type="dxa"/>
            <w:vAlign w:val="center"/>
          </w:tcPr>
          <w:p w14:paraId="2D590405" w14:textId="77777777" w:rsidR="000D2025" w:rsidRPr="0052290F" w:rsidRDefault="000D2025" w:rsidP="000D2025">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ALUMINIO</w:t>
            </w:r>
          </w:p>
        </w:tc>
        <w:tc>
          <w:tcPr>
            <w:tcW w:w="1559" w:type="dxa"/>
            <w:vAlign w:val="center"/>
          </w:tcPr>
          <w:p w14:paraId="4AFC08EF"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1EF9FDA"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77B593EB" w14:textId="77777777" w:rsidTr="000D2025">
        <w:trPr>
          <w:trHeight w:val="322"/>
          <w:jc w:val="center"/>
        </w:trPr>
        <w:tc>
          <w:tcPr>
            <w:tcW w:w="4248" w:type="dxa"/>
            <w:vAlign w:val="center"/>
          </w:tcPr>
          <w:p w14:paraId="0975031C" w14:textId="77777777" w:rsidR="000D2025" w:rsidRPr="000461A5" w:rsidRDefault="000D2025" w:rsidP="000D2025">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69050C9B"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1C1826F"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5FDFE60D" w14:textId="77777777" w:rsidTr="000D2025">
        <w:trPr>
          <w:trHeight w:val="322"/>
          <w:jc w:val="center"/>
        </w:trPr>
        <w:tc>
          <w:tcPr>
            <w:tcW w:w="5807" w:type="dxa"/>
            <w:gridSpan w:val="2"/>
            <w:shd w:val="clear" w:color="auto" w:fill="B8CCE4" w:themeFill="accent1" w:themeFillTint="66"/>
            <w:vAlign w:val="center"/>
          </w:tcPr>
          <w:p w14:paraId="0BF8960A" w14:textId="77777777" w:rsidR="000D2025" w:rsidRPr="000461A5" w:rsidRDefault="000D2025" w:rsidP="000D2025">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5AA0A4D2" w14:textId="77777777" w:rsidR="000D2025" w:rsidRPr="000461A5" w:rsidRDefault="000D2025" w:rsidP="000D2025">
            <w:pPr>
              <w:jc w:val="center"/>
              <w:rPr>
                <w:rFonts w:ascii="Tahoma" w:hAnsi="Tahoma" w:cs="Tahoma"/>
                <w:b/>
                <w:color w:val="FF0000"/>
                <w:sz w:val="16"/>
                <w:szCs w:val="16"/>
              </w:rPr>
            </w:pPr>
            <w:r>
              <w:rPr>
                <w:rFonts w:ascii="Tahoma" w:hAnsi="Tahoma" w:cs="Tahoma"/>
                <w:b/>
                <w:color w:val="FF0000"/>
                <w:sz w:val="16"/>
                <w:szCs w:val="16"/>
              </w:rPr>
              <w:t>8</w:t>
            </w:r>
          </w:p>
        </w:tc>
      </w:tr>
    </w:tbl>
    <w:p w14:paraId="2B8971CB" w14:textId="77777777" w:rsidR="000D2025" w:rsidRPr="005B7780" w:rsidRDefault="000D2025" w:rsidP="000D2025">
      <w:pPr>
        <w:suppressAutoHyphens/>
        <w:jc w:val="both"/>
        <w:rPr>
          <w:rFonts w:ascii="Tahoma" w:hAnsi="Tahoma" w:cs="Tahoma"/>
        </w:rPr>
      </w:pPr>
    </w:p>
    <w:p w14:paraId="52DF2FE4" w14:textId="77777777" w:rsidR="000D2025" w:rsidRPr="0052290F" w:rsidRDefault="000D2025" w:rsidP="000D2025">
      <w:pPr>
        <w:suppressAutoHyphens/>
        <w:jc w:val="both"/>
        <w:rPr>
          <w:rFonts w:ascii="Tahoma" w:hAnsi="Tahoma" w:cs="Tahoma"/>
          <w:b/>
          <w:lang w:val="es-BO"/>
        </w:rPr>
      </w:pPr>
      <w:r w:rsidRPr="0052290F">
        <w:rPr>
          <w:rFonts w:ascii="Tahoma" w:hAnsi="Tahoma" w:cs="Tahoma"/>
          <w:lang w:val="es-BO"/>
        </w:rPr>
        <w:t xml:space="preserve">Para obra gruesa y fina se considerará un frente de trabajo al grupo mínimo de </w:t>
      </w:r>
      <w:r w:rsidRPr="0052290F">
        <w:rPr>
          <w:rFonts w:ascii="Tahoma" w:hAnsi="Tahoma" w:cs="Tahoma"/>
          <w:b/>
          <w:bCs/>
          <w:lang w:val="es-BO"/>
        </w:rPr>
        <w:t>6 personas</w:t>
      </w:r>
      <w:r w:rsidRPr="0052290F">
        <w:rPr>
          <w:rFonts w:ascii="Tahoma" w:hAnsi="Tahoma" w:cs="Tahoma"/>
          <w:lang w:val="es-BO"/>
        </w:rPr>
        <w:t xml:space="preserve"> el cual deberá estar compuesto por 2 albañiles y 4 ayudantes </w:t>
      </w:r>
      <w:r w:rsidRPr="0052290F">
        <w:rPr>
          <w:rFonts w:ascii="Tahoma" w:hAnsi="Tahoma" w:cs="Tahoma"/>
          <w:b/>
          <w:bCs/>
          <w:lang w:val="es-BO"/>
        </w:rPr>
        <w:t>(sin considerar el aporte propio).</w:t>
      </w:r>
      <w:r w:rsidRPr="0052290F">
        <w:rPr>
          <w:rFonts w:ascii="Tahoma" w:hAnsi="Tahoma" w:cs="Tahoma"/>
          <w:lang w:val="es-BO"/>
        </w:rPr>
        <w:t xml:space="preserve"> Para instalaciones: sanitario, eléctrico, agua potable y prefabricados, se considerará un frente de trabajo al grupo mínimo de </w:t>
      </w:r>
      <w:r w:rsidRPr="0052290F">
        <w:rPr>
          <w:rFonts w:ascii="Tahoma" w:hAnsi="Tahoma" w:cs="Tahoma"/>
          <w:b/>
          <w:lang w:val="es-BO"/>
        </w:rPr>
        <w:t>4 personas</w:t>
      </w:r>
      <w:r w:rsidRPr="0052290F">
        <w:rPr>
          <w:rFonts w:ascii="Tahoma" w:hAnsi="Tahoma" w:cs="Tahoma"/>
          <w:lang w:val="es-BO"/>
        </w:rPr>
        <w:t xml:space="preserve"> el cual deberá estar compuesto por 1 especialista y 3 ayudantes </w:t>
      </w:r>
      <w:r w:rsidRPr="0052290F">
        <w:rPr>
          <w:rFonts w:ascii="Tahoma" w:hAnsi="Tahoma" w:cs="Tahoma"/>
          <w:b/>
          <w:bCs/>
          <w:lang w:val="es-BO"/>
        </w:rPr>
        <w:t>(sin considerar el aporte propio).</w:t>
      </w:r>
    </w:p>
    <w:p w14:paraId="573D320A" w14:textId="77777777" w:rsidR="000D2025" w:rsidRPr="0052290F" w:rsidRDefault="000D2025" w:rsidP="000D2025">
      <w:pPr>
        <w:suppressAutoHyphens/>
        <w:jc w:val="both"/>
        <w:rPr>
          <w:rFonts w:ascii="Tahoma" w:hAnsi="Tahoma" w:cs="Tahoma"/>
          <w:lang w:val="es-BO"/>
        </w:rPr>
      </w:pPr>
      <w:r w:rsidRPr="0052290F">
        <w:rPr>
          <w:rFonts w:ascii="Tahoma" w:hAnsi="Tahoma" w:cs="Tahoma"/>
          <w:lang w:val="es-BO"/>
        </w:rPr>
        <w:t>El contratista deberá reportar el listado del personal que participa en el proyecto al supervisor de obra para que este verifique el cumplimiento del porcentaje de participación femenina que participe en obra indicado en su propuesta.</w:t>
      </w:r>
    </w:p>
    <w:p w14:paraId="61B59F45" w14:textId="77777777" w:rsidR="000D2025" w:rsidRPr="00490A00"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250" w:name="_Toc351628701"/>
      <w:bookmarkStart w:id="251" w:name="_Toc515301261"/>
      <w:bookmarkStart w:id="252" w:name="_Toc12924289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0"/>
      <w:bookmarkEnd w:id="251"/>
      <w:bookmarkEnd w:id="252"/>
    </w:p>
    <w:p w14:paraId="0FABFAA7" w14:textId="77777777" w:rsidR="000D2025" w:rsidRPr="0052290F" w:rsidRDefault="000D2025" w:rsidP="000D2025">
      <w:pPr>
        <w:jc w:val="both"/>
        <w:rPr>
          <w:rFonts w:ascii="Tahoma" w:hAnsi="Tahoma" w:cs="Tahoma"/>
          <w:lang w:val="es-BO"/>
        </w:rPr>
      </w:pPr>
      <w:r w:rsidRPr="0052290F">
        <w:rPr>
          <w:rFonts w:ascii="Tahoma" w:hAnsi="Tahoma" w:cs="Tahoma"/>
          <w:lang w:val="es-BO"/>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D2025" w14:paraId="5DC29030" w14:textId="77777777" w:rsidTr="000D202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53BB9150" w14:textId="77777777" w:rsidR="000D2025" w:rsidRDefault="000D2025" w:rsidP="000D202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D2025" w14:paraId="1A240FBF" w14:textId="77777777" w:rsidTr="000D202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C227162"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20647E51"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4A4EA85E"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469DE7CE"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32D29284"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534BB322"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D2025" w14:paraId="069C6293" w14:textId="77777777" w:rsidTr="000D202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47CD78B"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7465E26F" w14:textId="77777777" w:rsidR="000D2025" w:rsidRPr="0052290F" w:rsidRDefault="000D2025" w:rsidP="000D2025">
            <w:pPr>
              <w:jc w:val="both"/>
              <w:rPr>
                <w:rFonts w:ascii="Tahoma" w:hAnsi="Tahoma" w:cs="Tahoma"/>
                <w:sz w:val="18"/>
                <w:szCs w:val="18"/>
                <w:lang w:val="es-BO" w:eastAsia="es-BO"/>
              </w:rPr>
            </w:pPr>
            <w:r w:rsidRPr="0052290F">
              <w:rPr>
                <w:rFonts w:ascii="Tahoma" w:hAnsi="Tahoma" w:cs="Tahoma"/>
                <w:sz w:val="18"/>
                <w:szCs w:val="18"/>
                <w:lang w:val="es-BO" w:eastAsia="es-BO"/>
              </w:rPr>
              <w:t>Camioneta todo terreno en óptimas condiciones de funcionamiento con un máximo de 10 años (modelo) de antigüedad.</w:t>
            </w:r>
          </w:p>
          <w:p w14:paraId="03ACAEBE" w14:textId="77777777" w:rsidR="000D2025" w:rsidRPr="0052290F" w:rsidRDefault="000D2025" w:rsidP="000D2025">
            <w:pPr>
              <w:jc w:val="both"/>
              <w:rPr>
                <w:rFonts w:ascii="Tahoma" w:hAnsi="Tahoma" w:cs="Tahoma"/>
                <w:sz w:val="18"/>
                <w:szCs w:val="18"/>
                <w:lang w:val="es-BO"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12B8709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48C401DC"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228826D2"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C460E38"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&gt;=2350 cc</w:t>
            </w:r>
          </w:p>
        </w:tc>
      </w:tr>
      <w:tr w:rsidR="000D2025" w14:paraId="0CFF4780" w14:textId="77777777" w:rsidTr="000D202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87E47EB"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5F99C3C8" w14:textId="77777777" w:rsidR="000D2025" w:rsidRPr="0052290F" w:rsidRDefault="000D2025" w:rsidP="000D2025">
            <w:pPr>
              <w:jc w:val="both"/>
              <w:rPr>
                <w:rFonts w:ascii="Tahoma" w:hAnsi="Tahoma" w:cs="Tahoma"/>
                <w:sz w:val="18"/>
                <w:szCs w:val="18"/>
                <w:lang w:val="es-BO" w:eastAsia="es-BO"/>
              </w:rPr>
            </w:pPr>
            <w:r w:rsidRPr="0052290F">
              <w:rPr>
                <w:rFonts w:ascii="Tahoma" w:hAnsi="Tahoma" w:cs="Tahoma"/>
                <w:sz w:val="18"/>
                <w:szCs w:val="18"/>
                <w:lang w:val="es-BO"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8F8BF73"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69D578EA"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3D8C968E"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5788E7D"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&gt;=5.7 Toneladas</w:t>
            </w:r>
          </w:p>
        </w:tc>
      </w:tr>
      <w:tr w:rsidR="000D2025" w14:paraId="134D21AB"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66B72B"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DB2E7"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5304A"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EA880F"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286FC"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13BB9"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xml:space="preserve">320 </w:t>
            </w:r>
            <w:proofErr w:type="spellStart"/>
            <w:r>
              <w:rPr>
                <w:rFonts w:ascii="Tahoma" w:hAnsi="Tahoma" w:cs="Tahoma"/>
                <w:sz w:val="18"/>
                <w:szCs w:val="18"/>
                <w:lang w:eastAsia="es-BO"/>
              </w:rPr>
              <w:t>lts</w:t>
            </w:r>
            <w:proofErr w:type="spellEnd"/>
            <w:r>
              <w:rPr>
                <w:rFonts w:ascii="Tahoma" w:hAnsi="Tahoma" w:cs="Tahoma"/>
                <w:sz w:val="18"/>
                <w:szCs w:val="18"/>
                <w:lang w:eastAsia="es-BO"/>
              </w:rPr>
              <w:t xml:space="preserve"> o superior</w:t>
            </w:r>
          </w:p>
        </w:tc>
      </w:tr>
      <w:tr w:rsidR="000D2025" w14:paraId="385BADE0"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16189"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2D77206"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E3E454A"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5F5246A"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1882CC2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CDEBF3E" w14:textId="77777777" w:rsidR="000D2025" w:rsidRDefault="000D2025" w:rsidP="000D2025">
            <w:pPr>
              <w:rPr>
                <w:rFonts w:ascii="Tahoma" w:hAnsi="Tahoma" w:cs="Tahoma"/>
                <w:sz w:val="18"/>
                <w:szCs w:val="18"/>
                <w:lang w:eastAsia="es-BO"/>
              </w:rPr>
            </w:pPr>
          </w:p>
        </w:tc>
      </w:tr>
      <w:tr w:rsidR="000D2025" w14:paraId="58D2C172"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A4A0F"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167F990"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CDDFA8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AE0F87E"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43A9BF88" w14:textId="77777777" w:rsidR="000D2025" w:rsidRDefault="000D2025" w:rsidP="000D202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6225A25D" w14:textId="77777777" w:rsidR="000D2025" w:rsidRDefault="000D2025" w:rsidP="000D2025">
            <w:pPr>
              <w:jc w:val="center"/>
              <w:rPr>
                <w:rFonts w:ascii="Tahoma" w:hAnsi="Tahoma" w:cs="Tahoma"/>
                <w:sz w:val="18"/>
                <w:szCs w:val="18"/>
                <w:lang w:eastAsia="es-BO"/>
              </w:rPr>
            </w:pPr>
          </w:p>
        </w:tc>
      </w:tr>
      <w:tr w:rsidR="000D2025" w14:paraId="3BDCC5FC" w14:textId="77777777" w:rsidTr="000D202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8540F54" w14:textId="77777777" w:rsidR="000D2025" w:rsidRDefault="000D2025" w:rsidP="000D202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D2025" w14:paraId="3DB71F04" w14:textId="77777777" w:rsidTr="000D202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1FA41E6E"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7630192E"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2E42F4E5"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9B9C058"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4614D0ED"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79FEF96"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r>
      <w:tr w:rsidR="000D2025" w14:paraId="2ACDA811"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2DA7E8"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lastRenderedPageBreak/>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38F45C0"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A73A1C1"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1113C22"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D3CC814"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FD49E6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r>
      <w:tr w:rsidR="000D2025" w14:paraId="63041333"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B55511"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D8D2C30"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BE5246D"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0B32E29"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44FE9617" w14:textId="77777777" w:rsidR="000D2025" w:rsidRDefault="000D2025" w:rsidP="000D202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5D0B6DC"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&gt;=200 c.c.</w:t>
            </w:r>
          </w:p>
        </w:tc>
      </w:tr>
    </w:tbl>
    <w:p w14:paraId="2E618058" w14:textId="77777777" w:rsidR="000D2025" w:rsidRPr="0052290F" w:rsidRDefault="000D2025" w:rsidP="000D2025">
      <w:pPr>
        <w:jc w:val="both"/>
        <w:rPr>
          <w:rFonts w:ascii="Tahoma" w:hAnsi="Tahoma" w:cs="Tahoma"/>
          <w:b/>
          <w:bCs/>
          <w:i/>
          <w:iCs/>
          <w:sz w:val="16"/>
          <w:szCs w:val="16"/>
          <w:lang w:val="es-BO"/>
        </w:rPr>
      </w:pPr>
      <w:bookmarkStart w:id="253" w:name="_Toc515301262"/>
      <w:r w:rsidRPr="0052290F">
        <w:rPr>
          <w:rFonts w:ascii="Tahoma" w:hAnsi="Tahoma" w:cs="Tahoma"/>
          <w:b/>
          <w:bCs/>
          <w:i/>
          <w:iCs/>
          <w:sz w:val="16"/>
          <w:szCs w:val="16"/>
          <w:lang w:val="es-BO"/>
        </w:rPr>
        <w:t xml:space="preserve">Nota: Para vehículos </w:t>
      </w:r>
      <w:bookmarkStart w:id="254" w:name="_Hlk144921613"/>
      <w:r w:rsidRPr="0052290F">
        <w:rPr>
          <w:rFonts w:ascii="Tahoma" w:hAnsi="Tahoma" w:cs="Tahoma"/>
          <w:b/>
          <w:bCs/>
          <w:i/>
          <w:iCs/>
          <w:sz w:val="16"/>
          <w:szCs w:val="16"/>
          <w:lang w:val="es-BO"/>
        </w:rPr>
        <w:t>livianos, pesados y motocicletas</w:t>
      </w:r>
      <w:bookmarkEnd w:id="254"/>
      <w:r w:rsidRPr="0052290F">
        <w:rPr>
          <w:rFonts w:ascii="Tahoma" w:hAnsi="Tahoma" w:cs="Tahoma"/>
          <w:b/>
          <w:bCs/>
          <w:i/>
          <w:iCs/>
          <w:sz w:val="16"/>
          <w:szCs w:val="16"/>
          <w:lang w:val="es-BO"/>
        </w:rPr>
        <w:t xml:space="preserve">, el proponente deberá adjuntar documento de respaldo en fotocopia simple legible del RUAT, propios o alquilados. </w:t>
      </w:r>
    </w:p>
    <w:p w14:paraId="6D856A43" w14:textId="77777777" w:rsidR="000D2025" w:rsidRPr="0052290F" w:rsidRDefault="000D2025" w:rsidP="000D2025">
      <w:pPr>
        <w:jc w:val="both"/>
        <w:rPr>
          <w:rFonts w:ascii="Tahoma" w:hAnsi="Tahoma" w:cs="Tahoma"/>
          <w:b/>
          <w:sz w:val="16"/>
          <w:szCs w:val="16"/>
          <w:lang w:val="es-BO"/>
        </w:rPr>
      </w:pPr>
      <w:r w:rsidRPr="0052290F">
        <w:rPr>
          <w:rFonts w:ascii="Tahoma" w:hAnsi="Tahoma" w:cs="Tahoma"/>
          <w:b/>
          <w:sz w:val="16"/>
          <w:szCs w:val="16"/>
          <w:lang w:val="es-BO"/>
        </w:rPr>
        <w:t xml:space="preserve">En caso de adjudicación debe presentar Original o Fotocopia Legalizada o Notariado de RUAT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Propios y/o Contrato de Alquiler Original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Alquilados.</w:t>
      </w:r>
    </w:p>
    <w:p w14:paraId="324A7252" w14:textId="77777777" w:rsidR="000D2025" w:rsidRPr="0052290F" w:rsidRDefault="000D2025" w:rsidP="000D2025">
      <w:pPr>
        <w:jc w:val="both"/>
        <w:rPr>
          <w:rFonts w:ascii="Tahoma" w:hAnsi="Tahoma" w:cs="Tahoma"/>
          <w:b/>
          <w:i/>
          <w:sz w:val="16"/>
          <w:szCs w:val="16"/>
          <w:lang w:val="es-BO"/>
        </w:rPr>
      </w:pPr>
      <w:bookmarkStart w:id="255" w:name="_Toc129242901"/>
      <w:bookmarkStart w:id="256" w:name="_Hlk127962258"/>
      <w:r w:rsidRPr="0052290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5"/>
    </w:p>
    <w:p w14:paraId="6D106F81"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lang w:val="es-BO"/>
        </w:rPr>
      </w:pPr>
      <w:bookmarkStart w:id="257" w:name="_Toc129242902"/>
      <w:bookmarkEnd w:id="256"/>
      <w:r w:rsidRPr="00F84623">
        <w:rPr>
          <w:rFonts w:ascii="Tahoma" w:hAnsi="Tahoma" w:cs="Tahoma"/>
          <w:b/>
          <w:lang w:val="es-ES_tradnl"/>
        </w:rPr>
        <w:t>MEJORA EN LOS MATERIALES CEMENTO, FIERRO CORRUGADO Y CERÁMICA</w:t>
      </w:r>
      <w:r>
        <w:rPr>
          <w:rFonts w:ascii="Tahoma" w:hAnsi="Tahoma" w:cs="Tahoma"/>
          <w:b/>
          <w:lang w:val="es-ES_tradnl"/>
        </w:rPr>
        <w:t>.</w:t>
      </w:r>
      <w:bookmarkEnd w:id="257"/>
    </w:p>
    <w:p w14:paraId="2A929F27" w14:textId="77777777" w:rsidR="000D2025" w:rsidRPr="0052290F" w:rsidRDefault="000D2025" w:rsidP="000D2025">
      <w:pPr>
        <w:jc w:val="both"/>
        <w:rPr>
          <w:rFonts w:ascii="Tahoma" w:hAnsi="Tahoma" w:cs="Tahoma"/>
          <w:lang w:val="es-BO"/>
        </w:rPr>
      </w:pPr>
      <w:r w:rsidRPr="0052290F">
        <w:rPr>
          <w:rFonts w:ascii="Tahoma" w:hAnsi="Tahoma" w:cs="Tahoma"/>
          <w:lang w:val="es-BO"/>
        </w:rPr>
        <w:t>El Contratista podrá proponer la mejora de la calidad de los siguientes materiales:</w:t>
      </w:r>
    </w:p>
    <w:p w14:paraId="55F0553D" w14:textId="77777777" w:rsidR="000D2025" w:rsidRPr="00F84623" w:rsidRDefault="000D2025" w:rsidP="000D2025">
      <w:pPr>
        <w:pStyle w:val="Prrafodelista"/>
        <w:numPr>
          <w:ilvl w:val="0"/>
          <w:numId w:val="61"/>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0002D63D" w14:textId="77777777" w:rsidR="000D2025" w:rsidRPr="00F84623" w:rsidRDefault="000D2025" w:rsidP="000D2025">
      <w:pPr>
        <w:pStyle w:val="Prrafodelista"/>
        <w:numPr>
          <w:ilvl w:val="0"/>
          <w:numId w:val="61"/>
        </w:numPr>
        <w:contextualSpacing/>
        <w:jc w:val="both"/>
        <w:rPr>
          <w:rFonts w:ascii="Tahoma" w:hAnsi="Tahoma" w:cs="Tahoma"/>
          <w:lang w:val="es-BO"/>
        </w:rPr>
      </w:pPr>
      <w:r w:rsidRPr="00F84623">
        <w:rPr>
          <w:rFonts w:ascii="Tahoma" w:hAnsi="Tahoma" w:cs="Tahoma"/>
          <w:lang w:val="es-BO"/>
        </w:rPr>
        <w:t xml:space="preserve">Fierro Corrugado: el cual podrá ser mejorado incrementando la resistencia a fluencia de 400 </w:t>
      </w:r>
      <w:proofErr w:type="spellStart"/>
      <w:r w:rsidRPr="00F84623">
        <w:rPr>
          <w:rFonts w:ascii="Tahoma" w:hAnsi="Tahoma" w:cs="Tahoma"/>
          <w:lang w:val="es-BO"/>
        </w:rPr>
        <w:t>MPa</w:t>
      </w:r>
      <w:proofErr w:type="spellEnd"/>
      <w:r w:rsidRPr="00F84623">
        <w:rPr>
          <w:rFonts w:ascii="Tahoma" w:hAnsi="Tahoma" w:cs="Tahoma"/>
          <w:lang w:val="es-BO"/>
        </w:rPr>
        <w:t xml:space="preserve"> a una resistencia superior a 450MPa, en todos los ítems que involucren el uso de este material.</w:t>
      </w:r>
    </w:p>
    <w:p w14:paraId="07E183CF" w14:textId="77777777" w:rsidR="000D2025" w:rsidRPr="00F84623" w:rsidRDefault="000D2025" w:rsidP="000D2025">
      <w:pPr>
        <w:pStyle w:val="Prrafodelista"/>
        <w:numPr>
          <w:ilvl w:val="0"/>
          <w:numId w:val="61"/>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718A3EAA" w14:textId="77777777" w:rsidR="000D2025" w:rsidRPr="0052290F" w:rsidRDefault="000D2025" w:rsidP="000D2025">
      <w:pPr>
        <w:rPr>
          <w:rFonts w:ascii="Tahoma" w:hAnsi="Tahoma" w:cs="Tahoma"/>
          <w:lang w:val="es-BO"/>
        </w:rPr>
      </w:pPr>
    </w:p>
    <w:p w14:paraId="5F92FCB5"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lang w:val="es-BO"/>
        </w:rPr>
      </w:pPr>
      <w:bookmarkStart w:id="258" w:name="_Toc129242903"/>
      <w:r w:rsidRPr="00F84623">
        <w:rPr>
          <w:rFonts w:ascii="Tahoma" w:hAnsi="Tahoma" w:cs="Tahoma"/>
          <w:b/>
          <w:lang w:val="es-ES_tradnl"/>
        </w:rPr>
        <w:t>PLAN DE TRABAJO</w:t>
      </w:r>
      <w:bookmarkEnd w:id="253"/>
      <w:r>
        <w:rPr>
          <w:rFonts w:ascii="Tahoma" w:hAnsi="Tahoma" w:cs="Tahoma"/>
          <w:b/>
          <w:lang w:val="es-ES_tradnl"/>
        </w:rPr>
        <w:t>.</w:t>
      </w:r>
      <w:bookmarkEnd w:id="258"/>
    </w:p>
    <w:p w14:paraId="24F5A3B7" w14:textId="77777777" w:rsidR="000D2025" w:rsidRPr="00C509DC" w:rsidRDefault="000D2025" w:rsidP="000D2025">
      <w:pPr>
        <w:pStyle w:val="Prrafodelista"/>
        <w:jc w:val="both"/>
        <w:rPr>
          <w:rFonts w:ascii="Tahoma" w:hAnsi="Tahoma" w:cs="Tahoma"/>
          <w:lang w:val="es-BO"/>
        </w:rPr>
      </w:pPr>
      <w:bookmarkStart w:id="259"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59"/>
      <w:r w:rsidRPr="00C509DC">
        <w:rPr>
          <w:rFonts w:ascii="Tahoma" w:hAnsi="Tahoma" w:cs="Tahoma"/>
          <w:lang w:val="es-BO"/>
        </w:rPr>
        <w:t>:</w:t>
      </w:r>
    </w:p>
    <w:p w14:paraId="7E9675E6" w14:textId="77777777" w:rsidR="000D2025" w:rsidRPr="00C509DC" w:rsidRDefault="000D2025" w:rsidP="000D2025">
      <w:pPr>
        <w:pStyle w:val="Prrafodelista"/>
        <w:jc w:val="both"/>
        <w:rPr>
          <w:rFonts w:ascii="Tahoma" w:hAnsi="Tahoma" w:cs="Tahoma"/>
          <w:lang w:val="es-BO"/>
        </w:rPr>
      </w:pPr>
    </w:p>
    <w:p w14:paraId="6D35F143" w14:textId="77777777" w:rsidR="000D2025" w:rsidRPr="0052290F" w:rsidRDefault="000D2025" w:rsidP="000D2025">
      <w:pPr>
        <w:numPr>
          <w:ilvl w:val="0"/>
          <w:numId w:val="54"/>
        </w:numPr>
        <w:suppressAutoHyphens/>
        <w:jc w:val="both"/>
        <w:rPr>
          <w:rFonts w:ascii="Tahoma" w:hAnsi="Tahoma" w:cs="Tahoma"/>
          <w:lang w:val="es-BO" w:eastAsia="es-ES"/>
        </w:rPr>
      </w:pPr>
      <w:r w:rsidRPr="0052290F">
        <w:rPr>
          <w:rFonts w:ascii="Tahoma" w:hAnsi="Tahoma" w:cs="Tahoma"/>
          <w:b/>
          <w:bCs/>
          <w:lang w:val="es-BO" w:eastAsia="es-ES"/>
        </w:rPr>
        <w:t>Especificaciones Técnicas de los Ítems del Proyecto.</w:t>
      </w:r>
      <w:r w:rsidRPr="0052290F">
        <w:rPr>
          <w:rFonts w:ascii="Tahoma" w:hAnsi="Tahoma" w:cs="Tahoma"/>
          <w:lang w:val="es-BO" w:eastAsia="es-ES"/>
        </w:rPr>
        <w:t xml:space="preserve"> La empresa deberá cumplir lo descrito en las Especificaciones Técnicas de los ítems del proyecto.</w:t>
      </w:r>
    </w:p>
    <w:p w14:paraId="49758928" w14:textId="77777777" w:rsidR="000D2025" w:rsidRPr="0052290F" w:rsidRDefault="000D2025" w:rsidP="000D2025">
      <w:pPr>
        <w:suppressAutoHyphens/>
        <w:ind w:left="426"/>
        <w:jc w:val="both"/>
        <w:rPr>
          <w:rFonts w:ascii="Tahoma" w:hAnsi="Tahoma" w:cs="Tahoma"/>
          <w:lang w:val="es-BO" w:eastAsia="es-ES"/>
        </w:rPr>
      </w:pPr>
    </w:p>
    <w:p w14:paraId="3D1B9A13" w14:textId="77777777" w:rsidR="000D2025" w:rsidRPr="0052290F" w:rsidRDefault="000D2025" w:rsidP="000D2025">
      <w:pPr>
        <w:numPr>
          <w:ilvl w:val="0"/>
          <w:numId w:val="54"/>
        </w:numPr>
        <w:suppressAutoHyphens/>
        <w:jc w:val="both"/>
        <w:rPr>
          <w:rFonts w:ascii="Tahoma" w:hAnsi="Tahoma" w:cs="Tahoma"/>
          <w:lang w:val="es-BO" w:eastAsia="es-ES"/>
        </w:rPr>
      </w:pPr>
      <w:r w:rsidRPr="0052290F">
        <w:rPr>
          <w:rFonts w:ascii="Tahoma" w:hAnsi="Tahoma" w:cs="Tahoma"/>
          <w:b/>
          <w:lang w:val="es-BO" w:eastAsia="es-ES"/>
        </w:rPr>
        <w:t xml:space="preserve">Equipo mínimo comprometido para la ejecución de </w:t>
      </w:r>
      <w:proofErr w:type="gramStart"/>
      <w:r w:rsidRPr="0052290F">
        <w:rPr>
          <w:rFonts w:ascii="Tahoma" w:hAnsi="Tahoma" w:cs="Tahoma"/>
          <w:b/>
          <w:lang w:val="es-BO" w:eastAsia="es-ES"/>
        </w:rPr>
        <w:t>obra.-</w:t>
      </w:r>
      <w:proofErr w:type="gramEnd"/>
      <w:r w:rsidRPr="0052290F">
        <w:rPr>
          <w:rFonts w:ascii="Tahoma" w:hAnsi="Tahoma" w:cs="Tahoma"/>
          <w:b/>
          <w:lang w:val="es-BO" w:eastAsia="es-ES"/>
        </w:rPr>
        <w:t xml:space="preserve"> </w:t>
      </w:r>
      <w:r w:rsidRPr="0052290F">
        <w:rPr>
          <w:rFonts w:ascii="Tahoma" w:hAnsi="Tahoma" w:cs="Tahoma"/>
          <w:lang w:val="es-BO" w:eastAsia="es-ES"/>
        </w:rPr>
        <w:t>La empresa deberá garantizar la disponibilidad del equipo mínimo solicitado, adjuntando documento de respaldo en fotocopia simple legible del RUAT de vehículos livianos, pesados y motocicletas, para propios o alquilados.</w:t>
      </w:r>
    </w:p>
    <w:p w14:paraId="66F29CDF" w14:textId="77777777" w:rsidR="000D2025" w:rsidRPr="0052290F" w:rsidRDefault="000D2025" w:rsidP="000D2025">
      <w:pPr>
        <w:suppressAutoHyphens/>
        <w:ind w:left="426"/>
        <w:jc w:val="both"/>
        <w:rPr>
          <w:rFonts w:ascii="Tahoma" w:hAnsi="Tahoma" w:cs="Tahoma"/>
          <w:lang w:val="es-BO" w:eastAsia="es-ES"/>
        </w:rPr>
      </w:pPr>
      <w:r w:rsidRPr="0052290F">
        <w:rPr>
          <w:rFonts w:ascii="Tahoma" w:hAnsi="Tahoma" w:cs="Tahoma"/>
          <w:lang w:val="es-BO" w:eastAsia="es-ES"/>
        </w:rPr>
        <w:t>En caso de adjudicación debe presentar Original o Fotocopia Legalizada de RUAT para Vehículos Propios y/o Contrato de Alquiler Original para Vehículos Alquilados.</w:t>
      </w:r>
    </w:p>
    <w:p w14:paraId="04790C47" w14:textId="77777777" w:rsidR="000D2025" w:rsidRPr="0052290F" w:rsidRDefault="000D2025" w:rsidP="000D2025">
      <w:pPr>
        <w:suppressAutoHyphens/>
        <w:ind w:left="426"/>
        <w:jc w:val="both"/>
        <w:rPr>
          <w:rFonts w:ascii="Tahoma" w:hAnsi="Tahoma" w:cs="Tahoma"/>
          <w:lang w:val="es-BO" w:eastAsia="es-ES"/>
        </w:rPr>
      </w:pPr>
    </w:p>
    <w:p w14:paraId="32D8BD89" w14:textId="77777777" w:rsidR="000D2025" w:rsidRPr="0052290F" w:rsidRDefault="000D2025" w:rsidP="000D2025">
      <w:pPr>
        <w:numPr>
          <w:ilvl w:val="0"/>
          <w:numId w:val="54"/>
        </w:numPr>
        <w:suppressAutoHyphens/>
        <w:contextualSpacing/>
        <w:jc w:val="both"/>
        <w:rPr>
          <w:rFonts w:ascii="Tahoma" w:hAnsi="Tahoma" w:cs="Tahoma"/>
          <w:b/>
          <w:lang w:val="es-BO" w:eastAsia="es-ES"/>
        </w:rPr>
      </w:pPr>
      <w:r w:rsidRPr="0052290F">
        <w:rPr>
          <w:rFonts w:ascii="Tahoma" w:hAnsi="Tahoma" w:cs="Tahoma"/>
          <w:b/>
          <w:lang w:val="es-BO" w:eastAsia="es-ES"/>
        </w:rPr>
        <w:t xml:space="preserve">Seguridad y Salud Ocupacional para su personal. </w:t>
      </w:r>
      <w:r w:rsidRPr="0052290F">
        <w:rPr>
          <w:rFonts w:ascii="Tahoma" w:hAnsi="Tahoma" w:cs="Tahoma"/>
          <w:bCs/>
          <w:lang w:val="es-BO" w:eastAsia="es-ES"/>
        </w:rPr>
        <w:t>En la etapa de ejecución de la obra</w:t>
      </w:r>
      <w:r w:rsidRPr="0052290F">
        <w:rPr>
          <w:rFonts w:ascii="Tahoma" w:hAnsi="Tahoma" w:cs="Tahoma"/>
          <w:lang w:val="es-BO" w:eastAsia="es-ES"/>
        </w:rPr>
        <w:t xml:space="preserve">, la empresa deberá presentar su plan </w:t>
      </w:r>
      <w:r w:rsidRPr="0052290F">
        <w:rPr>
          <w:rFonts w:ascii="Tahoma" w:hAnsi="Tahoma" w:cs="Tahoma"/>
          <w:bCs/>
          <w:lang w:val="es-BO" w:eastAsia="es-ES"/>
        </w:rPr>
        <w:t xml:space="preserve">respecto a la Seguridad y Salud Ocupacional hasta diez días hábiles a partir de la entrega de la orden de proceder, en cumplimiento a la Ley General del Trabajo -16998, que deberá contener mínimamente </w:t>
      </w:r>
      <w:r w:rsidRPr="0052290F">
        <w:rPr>
          <w:rFonts w:ascii="Tahoma" w:hAnsi="Tahoma" w:cs="Tahoma"/>
          <w:lang w:val="es-BO" w:eastAsia="es-ES"/>
        </w:rPr>
        <w:t>lo siguiente:</w:t>
      </w:r>
    </w:p>
    <w:p w14:paraId="3FEBFE05" w14:textId="77777777" w:rsidR="000D2025" w:rsidRPr="0052290F" w:rsidRDefault="000D2025" w:rsidP="000D2025">
      <w:pPr>
        <w:suppressAutoHyphens/>
        <w:ind w:left="426"/>
        <w:contextualSpacing/>
        <w:jc w:val="both"/>
        <w:rPr>
          <w:rFonts w:ascii="Tahoma" w:hAnsi="Tahoma" w:cs="Tahoma"/>
          <w:b/>
          <w:sz w:val="16"/>
          <w:lang w:val="es-BO" w:eastAsia="es-ES"/>
        </w:rPr>
      </w:pPr>
    </w:p>
    <w:p w14:paraId="5B7CEA12"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Dotación de Equipos de Protección Personal (cascos, sombrero, botas, guantes, lentes de seguridad oscuros y claros, tapones de oído).</w:t>
      </w:r>
    </w:p>
    <w:p w14:paraId="622C8FBA"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 xml:space="preserve">Control de trabajos críticos, en altura, </w:t>
      </w:r>
      <w:proofErr w:type="spellStart"/>
      <w:r w:rsidRPr="00835C54">
        <w:rPr>
          <w:rFonts w:ascii="Tahoma" w:hAnsi="Tahoma" w:cs="Tahoma"/>
          <w:color w:val="000000"/>
          <w:shd w:val="clear" w:color="auto" w:fill="FFFFFF"/>
          <w:lang w:eastAsia="es-ES"/>
        </w:rPr>
        <w:t>izaje</w:t>
      </w:r>
      <w:proofErr w:type="spellEnd"/>
      <w:r w:rsidRPr="00835C54">
        <w:rPr>
          <w:rFonts w:ascii="Tahoma" w:hAnsi="Tahoma" w:cs="Tahoma"/>
          <w:color w:val="000000"/>
          <w:shd w:val="clear" w:color="auto" w:fill="FFFFFF"/>
          <w:lang w:eastAsia="es-ES"/>
        </w:rPr>
        <w:t xml:space="preserve"> de cargas, trabajos eléctricos, trabajos en caliente, y trabajos en espacios confinados.</w:t>
      </w:r>
    </w:p>
    <w:p w14:paraId="6292AE95"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Señalización y demarcación de áreas de trabajo.</w:t>
      </w:r>
    </w:p>
    <w:p w14:paraId="30406611"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Manejo y manipulación de materiales y residuos peligrosos.</w:t>
      </w:r>
    </w:p>
    <w:p w14:paraId="31986F25"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Prevención y atención de accidentes de trabajo.</w:t>
      </w:r>
    </w:p>
    <w:p w14:paraId="3FECB788"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 xml:space="preserve">Prevención y atención de </w:t>
      </w:r>
      <w:r w:rsidRPr="002C4864">
        <w:rPr>
          <w:rFonts w:ascii="Tahoma" w:hAnsi="Tahoma" w:cs="Tahoma"/>
          <w:color w:val="000000"/>
          <w:shd w:val="clear" w:color="auto" w:fill="FFFFFF"/>
          <w:lang w:eastAsia="es-ES"/>
        </w:rPr>
        <w:t>emergencias.</w:t>
      </w:r>
    </w:p>
    <w:p w14:paraId="7749B51E" w14:textId="77777777" w:rsidR="000D2025" w:rsidRPr="002C4864" w:rsidRDefault="000D2025" w:rsidP="000D2025">
      <w:pPr>
        <w:pStyle w:val="Prrafodelista"/>
        <w:jc w:val="both"/>
        <w:rPr>
          <w:rFonts w:ascii="Tahoma" w:hAnsi="Tahoma" w:cs="Tahoma"/>
          <w:lang w:val="es-BO"/>
        </w:rPr>
      </w:pPr>
    </w:p>
    <w:p w14:paraId="61B6427F" w14:textId="77777777" w:rsidR="000D2025" w:rsidRPr="002C4864" w:rsidRDefault="000D2025" w:rsidP="000D2025">
      <w:pPr>
        <w:numPr>
          <w:ilvl w:val="0"/>
          <w:numId w:val="54"/>
        </w:numPr>
        <w:suppressAutoHyphens/>
        <w:jc w:val="both"/>
        <w:rPr>
          <w:rFonts w:ascii="Tahoma" w:hAnsi="Tahoma" w:cs="Tahoma"/>
          <w:bCs/>
        </w:rPr>
      </w:pPr>
      <w:bookmarkStart w:id="260" w:name="_Hlk144905693"/>
      <w:r w:rsidRPr="0052290F">
        <w:rPr>
          <w:rFonts w:ascii="Tahoma" w:hAnsi="Tahoma" w:cs="Tahoma"/>
          <w:b/>
          <w:lang w:val="es-BO"/>
        </w:rPr>
        <w:t>Plan de Control de Calidad. –</w:t>
      </w:r>
      <w:r w:rsidRPr="0052290F">
        <w:rPr>
          <w:rFonts w:ascii="Tahoma" w:hAnsi="Tahoma" w:cs="Tahoma"/>
          <w:bCs/>
          <w:lang w:val="es-BO"/>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w:t>
      </w:r>
      <w:r w:rsidRPr="002C4864">
        <w:rPr>
          <w:rFonts w:ascii="Tahoma" w:hAnsi="Tahoma" w:cs="Tahoma"/>
          <w:bCs/>
        </w:rPr>
        <w:t>El documento tendrá el siguiente contenido mínimo:</w:t>
      </w:r>
    </w:p>
    <w:p w14:paraId="2821F30E" w14:textId="77777777" w:rsidR="000D2025" w:rsidRPr="002C4864" w:rsidRDefault="000D2025" w:rsidP="000D2025">
      <w:pPr>
        <w:suppressAutoHyphens/>
        <w:ind w:left="426"/>
        <w:jc w:val="both"/>
        <w:rPr>
          <w:rFonts w:ascii="Tahoma" w:hAnsi="Tahoma" w:cs="Tahoma"/>
          <w:bCs/>
        </w:rPr>
      </w:pPr>
    </w:p>
    <w:p w14:paraId="39762FA9" w14:textId="77777777" w:rsidR="000D2025" w:rsidRPr="00DE7791" w:rsidRDefault="000D2025" w:rsidP="000D2025">
      <w:pPr>
        <w:pStyle w:val="Prrafodelista"/>
        <w:numPr>
          <w:ilvl w:val="0"/>
          <w:numId w:val="62"/>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w:t>
      </w:r>
      <w:r w:rsidRPr="00DE7791">
        <w:rPr>
          <w:rFonts w:ascii="Tahoma" w:hAnsi="Tahoma" w:cs="Tahoma"/>
          <w:bCs/>
          <w:lang w:val="es-BO"/>
        </w:rPr>
        <w:lastRenderedPageBreak/>
        <w:t>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060F3C7E" w14:textId="77777777" w:rsidR="000D2025" w:rsidRPr="00DE7791" w:rsidRDefault="000D2025" w:rsidP="000D2025">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119055F0" w14:textId="77777777" w:rsidR="000D2025" w:rsidRPr="00DE7791" w:rsidRDefault="000D2025" w:rsidP="000D2025">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693D9973" w14:textId="77777777" w:rsidR="000D2025" w:rsidRPr="0052290F" w:rsidRDefault="000D2025" w:rsidP="000D2025">
      <w:pPr>
        <w:suppressAutoHyphens/>
        <w:ind w:left="426"/>
        <w:jc w:val="both"/>
        <w:rPr>
          <w:rFonts w:ascii="Tahoma" w:hAnsi="Tahoma" w:cs="Tahoma"/>
          <w:bCs/>
          <w:lang w:val="es-BO"/>
        </w:rPr>
      </w:pPr>
    </w:p>
    <w:p w14:paraId="7B34B2A1" w14:textId="77777777" w:rsidR="000D2025" w:rsidRPr="0052290F" w:rsidRDefault="000D2025" w:rsidP="000D2025">
      <w:pPr>
        <w:suppressAutoHyphens/>
        <w:ind w:left="426"/>
        <w:jc w:val="both"/>
        <w:rPr>
          <w:rFonts w:ascii="Tahoma" w:hAnsi="Tahoma" w:cs="Tahoma"/>
          <w:bCs/>
          <w:lang w:val="es-BO"/>
        </w:rPr>
      </w:pPr>
      <w:r w:rsidRPr="0052290F">
        <w:rPr>
          <w:rFonts w:ascii="Tahoma" w:hAnsi="Tahoma" w:cs="Tahoma"/>
          <w:bCs/>
          <w:lang w:val="es-BO"/>
        </w:rPr>
        <w:t xml:space="preserve">La empresa deberá indicar quien será el responsable de aplicar el Plan de Control de Calidad y como se registrará esta información en la bitácora de los controles de calidad (data </w:t>
      </w:r>
      <w:proofErr w:type="spellStart"/>
      <w:r w:rsidRPr="0052290F">
        <w:rPr>
          <w:rFonts w:ascii="Tahoma" w:hAnsi="Tahoma" w:cs="Tahoma"/>
          <w:bCs/>
          <w:lang w:val="es-BO"/>
        </w:rPr>
        <w:t>book</w:t>
      </w:r>
      <w:proofErr w:type="spellEnd"/>
      <w:r w:rsidRPr="0052290F">
        <w:rPr>
          <w:rFonts w:ascii="Tahoma" w:hAnsi="Tahoma" w:cs="Tahoma"/>
          <w:bCs/>
          <w:lang w:val="es-BO"/>
        </w:rPr>
        <w:t>), la cual deberá estar actualizada y disponible en el sitio del proyecto hasta su entrega en la última planilla de pago.</w:t>
      </w:r>
    </w:p>
    <w:p w14:paraId="2FB5D33C" w14:textId="77777777" w:rsidR="000D2025" w:rsidRPr="003D5F57" w:rsidRDefault="000D2025" w:rsidP="000D2025">
      <w:pPr>
        <w:pStyle w:val="Prrafodelista"/>
        <w:numPr>
          <w:ilvl w:val="0"/>
          <w:numId w:val="51"/>
        </w:numPr>
        <w:tabs>
          <w:tab w:val="left" w:pos="709"/>
        </w:tabs>
        <w:ind w:left="567" w:hanging="567"/>
        <w:contextualSpacing/>
        <w:jc w:val="both"/>
        <w:outlineLvl w:val="0"/>
        <w:rPr>
          <w:rFonts w:ascii="Tahoma" w:hAnsi="Tahoma" w:cs="Tahoma"/>
          <w:b/>
          <w:bCs/>
        </w:rPr>
      </w:pPr>
      <w:bookmarkStart w:id="261" w:name="_Toc515301267"/>
      <w:bookmarkStart w:id="262" w:name="_Toc129242904"/>
      <w:bookmarkEnd w:id="260"/>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1"/>
      <w:bookmarkEnd w:id="262"/>
    </w:p>
    <w:p w14:paraId="6D756B4D" w14:textId="77777777" w:rsidR="000D2025" w:rsidRPr="0052290F" w:rsidRDefault="000D2025" w:rsidP="000D2025">
      <w:pPr>
        <w:spacing w:after="200" w:line="276" w:lineRule="auto"/>
        <w:jc w:val="both"/>
        <w:rPr>
          <w:rFonts w:ascii="Tahoma" w:hAnsi="Tahoma" w:cs="Tahoma"/>
          <w:b/>
          <w:bCs/>
          <w:lang w:val="es-BO" w:eastAsia="es-BO"/>
        </w:rPr>
      </w:pPr>
      <w:r w:rsidRPr="0052290F">
        <w:rPr>
          <w:rFonts w:ascii="Tahoma" w:hAnsi="Tahoma" w:cs="Tahoma"/>
          <w:b/>
          <w:bCs/>
          <w:lang w:val="es-BO" w:eastAsia="es-BO"/>
        </w:rPr>
        <w:t>Por el total de las Soluciones Habitacionales (Información para utilizar en el formulario B-1 PRESUPUESTO POR ITEMS Y GENERAL DE LA OBRA)</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66"/>
        <w:gridCol w:w="1791"/>
        <w:gridCol w:w="915"/>
      </w:tblGrid>
      <w:tr w:rsidR="000D2025" w14:paraId="7ADC781E" w14:textId="77777777" w:rsidTr="000D2025">
        <w:trPr>
          <w:trHeight w:val="187"/>
        </w:trPr>
        <w:tc>
          <w:tcPr>
            <w:tcW w:w="709" w:type="dxa"/>
            <w:shd w:val="clear" w:color="000000" w:fill="66B2FF"/>
            <w:noWrap/>
            <w:vAlign w:val="bottom"/>
            <w:hideMark/>
          </w:tcPr>
          <w:p w14:paraId="4CA26641"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NUM ITEM</w:t>
            </w:r>
          </w:p>
        </w:tc>
        <w:tc>
          <w:tcPr>
            <w:tcW w:w="6431" w:type="dxa"/>
            <w:shd w:val="clear" w:color="000000" w:fill="66B2FF"/>
            <w:vAlign w:val="bottom"/>
            <w:hideMark/>
          </w:tcPr>
          <w:p w14:paraId="0D399A11"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NOMBRE DEL ITEM</w:t>
            </w:r>
          </w:p>
        </w:tc>
        <w:tc>
          <w:tcPr>
            <w:tcW w:w="1791" w:type="dxa"/>
            <w:shd w:val="clear" w:color="000000" w:fill="66B2FF"/>
            <w:noWrap/>
            <w:vAlign w:val="bottom"/>
            <w:hideMark/>
          </w:tcPr>
          <w:p w14:paraId="75D83878"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UNIDAD DE MEDIDA</w:t>
            </w:r>
          </w:p>
        </w:tc>
        <w:tc>
          <w:tcPr>
            <w:tcW w:w="850" w:type="dxa"/>
            <w:shd w:val="clear" w:color="000000" w:fill="66B2FF"/>
            <w:noWrap/>
            <w:vAlign w:val="bottom"/>
            <w:hideMark/>
          </w:tcPr>
          <w:p w14:paraId="02FB3993"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VOLUMEN</w:t>
            </w:r>
          </w:p>
        </w:tc>
      </w:tr>
      <w:tr w:rsidR="000D2025" w:rsidRPr="0028744C" w14:paraId="2B8E6C5C" w14:textId="77777777" w:rsidTr="000D2025">
        <w:trPr>
          <w:trHeight w:val="187"/>
        </w:trPr>
        <w:tc>
          <w:tcPr>
            <w:tcW w:w="709" w:type="dxa"/>
            <w:shd w:val="clear" w:color="auto" w:fill="auto"/>
            <w:noWrap/>
            <w:vAlign w:val="bottom"/>
            <w:hideMark/>
          </w:tcPr>
          <w:p w14:paraId="76F90E2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c>
          <w:tcPr>
            <w:tcW w:w="6431" w:type="dxa"/>
            <w:shd w:val="clear" w:color="auto" w:fill="auto"/>
            <w:vAlign w:val="bottom"/>
            <w:hideMark/>
          </w:tcPr>
          <w:p w14:paraId="4BA21896"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LETRERO DE OBRA DE MURO DE LADRILLO</w:t>
            </w:r>
          </w:p>
        </w:tc>
        <w:tc>
          <w:tcPr>
            <w:tcW w:w="1791" w:type="dxa"/>
            <w:shd w:val="clear" w:color="auto" w:fill="auto"/>
            <w:noWrap/>
            <w:vAlign w:val="bottom"/>
            <w:hideMark/>
          </w:tcPr>
          <w:p w14:paraId="2496018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29C5FD2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r>
      <w:tr w:rsidR="000D2025" w:rsidRPr="0028744C" w14:paraId="36BC2674" w14:textId="77777777" w:rsidTr="000D2025">
        <w:trPr>
          <w:trHeight w:val="187"/>
        </w:trPr>
        <w:tc>
          <w:tcPr>
            <w:tcW w:w="709" w:type="dxa"/>
            <w:shd w:val="clear" w:color="auto" w:fill="auto"/>
            <w:noWrap/>
            <w:vAlign w:val="bottom"/>
            <w:hideMark/>
          </w:tcPr>
          <w:p w14:paraId="11DFC41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w:t>
            </w:r>
          </w:p>
        </w:tc>
        <w:tc>
          <w:tcPr>
            <w:tcW w:w="6431" w:type="dxa"/>
            <w:shd w:val="clear" w:color="auto" w:fill="auto"/>
            <w:vAlign w:val="bottom"/>
            <w:hideMark/>
          </w:tcPr>
          <w:p w14:paraId="50716DF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INSTALACION DE FAENAS</w:t>
            </w:r>
          </w:p>
        </w:tc>
        <w:tc>
          <w:tcPr>
            <w:tcW w:w="1791" w:type="dxa"/>
            <w:shd w:val="clear" w:color="auto" w:fill="auto"/>
            <w:noWrap/>
            <w:vAlign w:val="bottom"/>
            <w:hideMark/>
          </w:tcPr>
          <w:p w14:paraId="2A94292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10FC364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r>
      <w:tr w:rsidR="000D2025" w:rsidRPr="0028744C" w14:paraId="4E010399" w14:textId="77777777" w:rsidTr="000D2025">
        <w:trPr>
          <w:trHeight w:val="187"/>
        </w:trPr>
        <w:tc>
          <w:tcPr>
            <w:tcW w:w="709" w:type="dxa"/>
            <w:shd w:val="clear" w:color="auto" w:fill="auto"/>
            <w:noWrap/>
            <w:vAlign w:val="bottom"/>
            <w:hideMark/>
          </w:tcPr>
          <w:p w14:paraId="6B1BFAF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w:t>
            </w:r>
          </w:p>
        </w:tc>
        <w:tc>
          <w:tcPr>
            <w:tcW w:w="6431" w:type="dxa"/>
            <w:shd w:val="clear" w:color="auto" w:fill="auto"/>
            <w:vAlign w:val="bottom"/>
            <w:hideMark/>
          </w:tcPr>
          <w:p w14:paraId="2B78CDB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TRAZADO Y REPLANTEO</w:t>
            </w:r>
          </w:p>
        </w:tc>
        <w:tc>
          <w:tcPr>
            <w:tcW w:w="1791" w:type="dxa"/>
            <w:shd w:val="clear" w:color="auto" w:fill="auto"/>
            <w:noWrap/>
            <w:vAlign w:val="bottom"/>
            <w:hideMark/>
          </w:tcPr>
          <w:p w14:paraId="5478F7F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3FCD9CB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002CEE01" w14:textId="77777777" w:rsidTr="000D2025">
        <w:trPr>
          <w:trHeight w:val="187"/>
        </w:trPr>
        <w:tc>
          <w:tcPr>
            <w:tcW w:w="709" w:type="dxa"/>
            <w:shd w:val="clear" w:color="auto" w:fill="auto"/>
            <w:noWrap/>
            <w:vAlign w:val="bottom"/>
            <w:hideMark/>
          </w:tcPr>
          <w:p w14:paraId="17F3E17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w:t>
            </w:r>
          </w:p>
        </w:tc>
        <w:tc>
          <w:tcPr>
            <w:tcW w:w="6431" w:type="dxa"/>
            <w:shd w:val="clear" w:color="auto" w:fill="auto"/>
            <w:vAlign w:val="bottom"/>
            <w:hideMark/>
          </w:tcPr>
          <w:p w14:paraId="021E819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EXCAVACION DE 0 A 2,50 M (SIN AGOTAMIENTO)</w:t>
            </w:r>
          </w:p>
        </w:tc>
        <w:tc>
          <w:tcPr>
            <w:tcW w:w="1791" w:type="dxa"/>
            <w:shd w:val="clear" w:color="auto" w:fill="auto"/>
            <w:noWrap/>
            <w:vAlign w:val="bottom"/>
            <w:hideMark/>
          </w:tcPr>
          <w:p w14:paraId="675EE13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3DF1CC0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156.6</w:t>
            </w:r>
          </w:p>
        </w:tc>
      </w:tr>
      <w:tr w:rsidR="000D2025" w:rsidRPr="0028744C" w14:paraId="5D8B762F" w14:textId="77777777" w:rsidTr="000D2025">
        <w:trPr>
          <w:trHeight w:val="187"/>
        </w:trPr>
        <w:tc>
          <w:tcPr>
            <w:tcW w:w="709" w:type="dxa"/>
            <w:shd w:val="clear" w:color="auto" w:fill="auto"/>
            <w:noWrap/>
            <w:vAlign w:val="bottom"/>
            <w:hideMark/>
          </w:tcPr>
          <w:p w14:paraId="56B35E7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w:t>
            </w:r>
          </w:p>
        </w:tc>
        <w:tc>
          <w:tcPr>
            <w:tcW w:w="6431" w:type="dxa"/>
            <w:shd w:val="clear" w:color="auto" w:fill="auto"/>
            <w:vAlign w:val="bottom"/>
            <w:hideMark/>
          </w:tcPr>
          <w:p w14:paraId="3A3B439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CIMIENTO HORMIGON ARMADO "T" INVERTIDA</w:t>
            </w:r>
          </w:p>
        </w:tc>
        <w:tc>
          <w:tcPr>
            <w:tcW w:w="1791" w:type="dxa"/>
            <w:shd w:val="clear" w:color="auto" w:fill="auto"/>
            <w:noWrap/>
            <w:vAlign w:val="bottom"/>
            <w:hideMark/>
          </w:tcPr>
          <w:p w14:paraId="0E9BAEC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058BC18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81</w:t>
            </w:r>
          </w:p>
        </w:tc>
      </w:tr>
      <w:tr w:rsidR="000D2025" w:rsidRPr="0028744C" w14:paraId="45BF6A99" w14:textId="77777777" w:rsidTr="000D2025">
        <w:trPr>
          <w:trHeight w:val="187"/>
        </w:trPr>
        <w:tc>
          <w:tcPr>
            <w:tcW w:w="709" w:type="dxa"/>
            <w:shd w:val="clear" w:color="auto" w:fill="auto"/>
            <w:noWrap/>
            <w:vAlign w:val="bottom"/>
            <w:hideMark/>
          </w:tcPr>
          <w:p w14:paraId="4A41E0B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6</w:t>
            </w:r>
          </w:p>
        </w:tc>
        <w:tc>
          <w:tcPr>
            <w:tcW w:w="6431" w:type="dxa"/>
            <w:shd w:val="clear" w:color="auto" w:fill="auto"/>
            <w:vAlign w:val="bottom"/>
            <w:hideMark/>
          </w:tcPr>
          <w:p w14:paraId="5C57693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CIMIENTO DE HORMIGON CICLOPEO</w:t>
            </w:r>
          </w:p>
        </w:tc>
        <w:tc>
          <w:tcPr>
            <w:tcW w:w="1791" w:type="dxa"/>
            <w:shd w:val="clear" w:color="auto" w:fill="auto"/>
            <w:noWrap/>
            <w:vAlign w:val="bottom"/>
            <w:hideMark/>
          </w:tcPr>
          <w:p w14:paraId="206BF91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693F8AD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13.2</w:t>
            </w:r>
          </w:p>
        </w:tc>
      </w:tr>
      <w:tr w:rsidR="000D2025" w:rsidRPr="0028744C" w14:paraId="654115E3" w14:textId="77777777" w:rsidTr="000D2025">
        <w:trPr>
          <w:trHeight w:val="187"/>
        </w:trPr>
        <w:tc>
          <w:tcPr>
            <w:tcW w:w="709" w:type="dxa"/>
            <w:shd w:val="clear" w:color="auto" w:fill="auto"/>
            <w:noWrap/>
            <w:vAlign w:val="bottom"/>
            <w:hideMark/>
          </w:tcPr>
          <w:p w14:paraId="5B69446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7</w:t>
            </w:r>
          </w:p>
        </w:tc>
        <w:tc>
          <w:tcPr>
            <w:tcW w:w="6431" w:type="dxa"/>
            <w:shd w:val="clear" w:color="auto" w:fill="auto"/>
            <w:vAlign w:val="bottom"/>
            <w:hideMark/>
          </w:tcPr>
          <w:p w14:paraId="7071EE9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ZAPATA DE HORMIGON ARMADO</w:t>
            </w:r>
          </w:p>
        </w:tc>
        <w:tc>
          <w:tcPr>
            <w:tcW w:w="1791" w:type="dxa"/>
            <w:shd w:val="clear" w:color="auto" w:fill="auto"/>
            <w:noWrap/>
            <w:vAlign w:val="bottom"/>
            <w:hideMark/>
          </w:tcPr>
          <w:p w14:paraId="5DDA37F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17A30D4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w:t>
            </w:r>
          </w:p>
        </w:tc>
      </w:tr>
      <w:tr w:rsidR="000D2025" w:rsidRPr="0028744C" w14:paraId="2C664ADE" w14:textId="77777777" w:rsidTr="000D2025">
        <w:trPr>
          <w:trHeight w:val="187"/>
        </w:trPr>
        <w:tc>
          <w:tcPr>
            <w:tcW w:w="709" w:type="dxa"/>
            <w:shd w:val="clear" w:color="auto" w:fill="auto"/>
            <w:noWrap/>
            <w:vAlign w:val="bottom"/>
            <w:hideMark/>
          </w:tcPr>
          <w:p w14:paraId="0CF18F0B"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8</w:t>
            </w:r>
          </w:p>
        </w:tc>
        <w:tc>
          <w:tcPr>
            <w:tcW w:w="6431" w:type="dxa"/>
            <w:shd w:val="clear" w:color="auto" w:fill="auto"/>
            <w:vAlign w:val="bottom"/>
            <w:hideMark/>
          </w:tcPr>
          <w:p w14:paraId="2A0949D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RELLENO Y COMPACTADO C/ MATERIAL SELECCIONADO Y COMPACTADOR MANUAL</w:t>
            </w:r>
          </w:p>
        </w:tc>
        <w:tc>
          <w:tcPr>
            <w:tcW w:w="1791" w:type="dxa"/>
            <w:shd w:val="clear" w:color="auto" w:fill="auto"/>
            <w:noWrap/>
            <w:vAlign w:val="bottom"/>
            <w:hideMark/>
          </w:tcPr>
          <w:p w14:paraId="4162F42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0C3D72B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438.8</w:t>
            </w:r>
          </w:p>
        </w:tc>
      </w:tr>
      <w:tr w:rsidR="000D2025" w:rsidRPr="0028744C" w14:paraId="0D0DF37E" w14:textId="77777777" w:rsidTr="000D2025">
        <w:trPr>
          <w:trHeight w:val="187"/>
        </w:trPr>
        <w:tc>
          <w:tcPr>
            <w:tcW w:w="709" w:type="dxa"/>
            <w:shd w:val="clear" w:color="auto" w:fill="auto"/>
            <w:noWrap/>
            <w:vAlign w:val="bottom"/>
            <w:hideMark/>
          </w:tcPr>
          <w:p w14:paraId="6B52FA9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w:t>
            </w:r>
          </w:p>
        </w:tc>
        <w:tc>
          <w:tcPr>
            <w:tcW w:w="6431" w:type="dxa"/>
            <w:shd w:val="clear" w:color="auto" w:fill="auto"/>
            <w:vAlign w:val="bottom"/>
            <w:hideMark/>
          </w:tcPr>
          <w:p w14:paraId="6963774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CONTRAPISO DE LADRILLO ADOBITO (20X10X05)</w:t>
            </w:r>
          </w:p>
        </w:tc>
        <w:tc>
          <w:tcPr>
            <w:tcW w:w="1791" w:type="dxa"/>
            <w:shd w:val="clear" w:color="auto" w:fill="auto"/>
            <w:noWrap/>
            <w:vAlign w:val="bottom"/>
            <w:hideMark/>
          </w:tcPr>
          <w:p w14:paraId="27E48AB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05AB05E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1299</w:t>
            </w:r>
          </w:p>
        </w:tc>
      </w:tr>
      <w:tr w:rsidR="000D2025" w:rsidRPr="0028744C" w14:paraId="3E93A6D7" w14:textId="77777777" w:rsidTr="000D2025">
        <w:trPr>
          <w:trHeight w:val="187"/>
        </w:trPr>
        <w:tc>
          <w:tcPr>
            <w:tcW w:w="709" w:type="dxa"/>
            <w:shd w:val="clear" w:color="auto" w:fill="auto"/>
            <w:noWrap/>
            <w:vAlign w:val="bottom"/>
            <w:hideMark/>
          </w:tcPr>
          <w:p w14:paraId="6B42DF5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10</w:t>
            </w:r>
          </w:p>
        </w:tc>
        <w:tc>
          <w:tcPr>
            <w:tcW w:w="6431" w:type="dxa"/>
            <w:shd w:val="clear" w:color="auto" w:fill="auto"/>
            <w:vAlign w:val="bottom"/>
            <w:hideMark/>
          </w:tcPr>
          <w:p w14:paraId="7F7E2F9E"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ACERA DE CEMENTO E=5 CM CON EMPEDRADO</w:t>
            </w:r>
          </w:p>
        </w:tc>
        <w:tc>
          <w:tcPr>
            <w:tcW w:w="1791" w:type="dxa"/>
            <w:shd w:val="clear" w:color="auto" w:fill="auto"/>
            <w:noWrap/>
            <w:vAlign w:val="bottom"/>
            <w:hideMark/>
          </w:tcPr>
          <w:p w14:paraId="26F5B0B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3A89411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w:t>
            </w:r>
          </w:p>
        </w:tc>
      </w:tr>
      <w:tr w:rsidR="000D2025" w:rsidRPr="0028744C" w14:paraId="2BA20CA6" w14:textId="77777777" w:rsidTr="000D2025">
        <w:trPr>
          <w:trHeight w:val="187"/>
        </w:trPr>
        <w:tc>
          <w:tcPr>
            <w:tcW w:w="709" w:type="dxa"/>
            <w:shd w:val="clear" w:color="auto" w:fill="auto"/>
            <w:noWrap/>
            <w:vAlign w:val="bottom"/>
            <w:hideMark/>
          </w:tcPr>
          <w:p w14:paraId="41744D8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w:t>
            </w:r>
          </w:p>
        </w:tc>
        <w:tc>
          <w:tcPr>
            <w:tcW w:w="6431" w:type="dxa"/>
            <w:shd w:val="clear" w:color="auto" w:fill="auto"/>
            <w:vAlign w:val="bottom"/>
            <w:hideMark/>
          </w:tcPr>
          <w:p w14:paraId="25CE786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IMPERMEABILIZACION CON POLIETILENO</w:t>
            </w:r>
          </w:p>
        </w:tc>
        <w:tc>
          <w:tcPr>
            <w:tcW w:w="1791" w:type="dxa"/>
            <w:shd w:val="clear" w:color="auto" w:fill="auto"/>
            <w:noWrap/>
            <w:vAlign w:val="bottom"/>
            <w:hideMark/>
          </w:tcPr>
          <w:p w14:paraId="7CEDCAC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4989197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944.2</w:t>
            </w:r>
          </w:p>
        </w:tc>
      </w:tr>
      <w:tr w:rsidR="000D2025" w:rsidRPr="0028744C" w14:paraId="52D75EFF" w14:textId="77777777" w:rsidTr="000D2025">
        <w:trPr>
          <w:trHeight w:val="187"/>
        </w:trPr>
        <w:tc>
          <w:tcPr>
            <w:tcW w:w="709" w:type="dxa"/>
            <w:shd w:val="clear" w:color="auto" w:fill="auto"/>
            <w:noWrap/>
            <w:vAlign w:val="bottom"/>
            <w:hideMark/>
          </w:tcPr>
          <w:p w14:paraId="02CBF4C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12</w:t>
            </w:r>
          </w:p>
        </w:tc>
        <w:tc>
          <w:tcPr>
            <w:tcW w:w="6431" w:type="dxa"/>
            <w:shd w:val="clear" w:color="auto" w:fill="auto"/>
            <w:vAlign w:val="bottom"/>
            <w:hideMark/>
          </w:tcPr>
          <w:p w14:paraId="657B34A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MURO DE LADRILLO DE 6H C/MORTERO DE CEMENTO (24X15X10)</w:t>
            </w:r>
          </w:p>
        </w:tc>
        <w:tc>
          <w:tcPr>
            <w:tcW w:w="1791" w:type="dxa"/>
            <w:shd w:val="clear" w:color="auto" w:fill="auto"/>
            <w:noWrap/>
            <w:vAlign w:val="bottom"/>
            <w:hideMark/>
          </w:tcPr>
          <w:p w14:paraId="42A02F9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64E3F1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2955.6</w:t>
            </w:r>
          </w:p>
        </w:tc>
      </w:tr>
      <w:tr w:rsidR="000D2025" w:rsidRPr="0028744C" w14:paraId="4A121C9A" w14:textId="77777777" w:rsidTr="000D2025">
        <w:trPr>
          <w:trHeight w:val="187"/>
        </w:trPr>
        <w:tc>
          <w:tcPr>
            <w:tcW w:w="709" w:type="dxa"/>
            <w:shd w:val="clear" w:color="auto" w:fill="auto"/>
            <w:noWrap/>
            <w:vAlign w:val="bottom"/>
            <w:hideMark/>
          </w:tcPr>
          <w:p w14:paraId="2B645054"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13</w:t>
            </w:r>
          </w:p>
        </w:tc>
        <w:tc>
          <w:tcPr>
            <w:tcW w:w="6431" w:type="dxa"/>
            <w:shd w:val="clear" w:color="auto" w:fill="auto"/>
            <w:vAlign w:val="bottom"/>
            <w:hideMark/>
          </w:tcPr>
          <w:p w14:paraId="426A6B6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COLUMNA DE HORMIGON ARMADO (0,20X0,20) </w:t>
            </w:r>
          </w:p>
        </w:tc>
        <w:tc>
          <w:tcPr>
            <w:tcW w:w="1791" w:type="dxa"/>
            <w:shd w:val="clear" w:color="auto" w:fill="auto"/>
            <w:noWrap/>
            <w:vAlign w:val="bottom"/>
            <w:hideMark/>
          </w:tcPr>
          <w:p w14:paraId="07A618F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0A17B1F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2.2</w:t>
            </w:r>
          </w:p>
        </w:tc>
      </w:tr>
      <w:tr w:rsidR="000D2025" w:rsidRPr="0028744C" w14:paraId="0E59EE44" w14:textId="77777777" w:rsidTr="000D2025">
        <w:trPr>
          <w:trHeight w:val="187"/>
        </w:trPr>
        <w:tc>
          <w:tcPr>
            <w:tcW w:w="709" w:type="dxa"/>
            <w:shd w:val="clear" w:color="auto" w:fill="auto"/>
            <w:noWrap/>
            <w:vAlign w:val="bottom"/>
            <w:hideMark/>
          </w:tcPr>
          <w:p w14:paraId="33E026A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14</w:t>
            </w:r>
          </w:p>
        </w:tc>
        <w:tc>
          <w:tcPr>
            <w:tcW w:w="6431" w:type="dxa"/>
            <w:shd w:val="clear" w:color="auto" w:fill="auto"/>
            <w:vAlign w:val="bottom"/>
            <w:hideMark/>
          </w:tcPr>
          <w:p w14:paraId="39386F73"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VIGA CADENA DE HORMIGON ARMADO </w:t>
            </w:r>
          </w:p>
        </w:tc>
        <w:tc>
          <w:tcPr>
            <w:tcW w:w="1791" w:type="dxa"/>
            <w:shd w:val="clear" w:color="auto" w:fill="auto"/>
            <w:noWrap/>
            <w:vAlign w:val="bottom"/>
            <w:hideMark/>
          </w:tcPr>
          <w:p w14:paraId="451855E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51A3A76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18.2</w:t>
            </w:r>
          </w:p>
        </w:tc>
      </w:tr>
      <w:tr w:rsidR="000D2025" w:rsidRPr="0028744C" w14:paraId="5CEAA597" w14:textId="77777777" w:rsidTr="000D2025">
        <w:trPr>
          <w:trHeight w:val="187"/>
        </w:trPr>
        <w:tc>
          <w:tcPr>
            <w:tcW w:w="709" w:type="dxa"/>
            <w:shd w:val="clear" w:color="auto" w:fill="auto"/>
            <w:noWrap/>
            <w:vAlign w:val="bottom"/>
            <w:hideMark/>
          </w:tcPr>
          <w:p w14:paraId="2B1663F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15</w:t>
            </w:r>
          </w:p>
        </w:tc>
        <w:tc>
          <w:tcPr>
            <w:tcW w:w="6431" w:type="dxa"/>
            <w:shd w:val="clear" w:color="auto" w:fill="auto"/>
            <w:vAlign w:val="bottom"/>
            <w:hideMark/>
          </w:tcPr>
          <w:p w14:paraId="1506F77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VIGA DE ARRIOSTRE DE HORMIGON ARMADO </w:t>
            </w:r>
          </w:p>
        </w:tc>
        <w:tc>
          <w:tcPr>
            <w:tcW w:w="1791" w:type="dxa"/>
            <w:shd w:val="clear" w:color="auto" w:fill="auto"/>
            <w:noWrap/>
            <w:vAlign w:val="bottom"/>
            <w:hideMark/>
          </w:tcPr>
          <w:p w14:paraId="474F80A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5007F90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11.8</w:t>
            </w:r>
          </w:p>
        </w:tc>
      </w:tr>
      <w:tr w:rsidR="000D2025" w:rsidRPr="0028744C" w14:paraId="17874F6B" w14:textId="77777777" w:rsidTr="000D2025">
        <w:trPr>
          <w:trHeight w:val="187"/>
        </w:trPr>
        <w:tc>
          <w:tcPr>
            <w:tcW w:w="709" w:type="dxa"/>
            <w:shd w:val="clear" w:color="auto" w:fill="auto"/>
            <w:noWrap/>
            <w:vAlign w:val="bottom"/>
            <w:hideMark/>
          </w:tcPr>
          <w:p w14:paraId="30DF765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w:t>
            </w:r>
          </w:p>
        </w:tc>
        <w:tc>
          <w:tcPr>
            <w:tcW w:w="6431" w:type="dxa"/>
            <w:shd w:val="clear" w:color="auto" w:fill="auto"/>
            <w:vAlign w:val="bottom"/>
            <w:hideMark/>
          </w:tcPr>
          <w:p w14:paraId="07CB8AF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CUBIERTA DE PLACA ONDULADA DE FIBROCEMENTO PREPINTADA C/ESTRUCTURA METALICA</w:t>
            </w:r>
          </w:p>
        </w:tc>
        <w:tc>
          <w:tcPr>
            <w:tcW w:w="1791" w:type="dxa"/>
            <w:shd w:val="clear" w:color="auto" w:fill="auto"/>
            <w:noWrap/>
            <w:vAlign w:val="bottom"/>
            <w:hideMark/>
          </w:tcPr>
          <w:p w14:paraId="269F421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46B7E2D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1495</w:t>
            </w:r>
          </w:p>
        </w:tc>
      </w:tr>
      <w:tr w:rsidR="000D2025" w:rsidRPr="0028744C" w14:paraId="1F39061A" w14:textId="77777777" w:rsidTr="000D2025">
        <w:trPr>
          <w:trHeight w:val="187"/>
        </w:trPr>
        <w:tc>
          <w:tcPr>
            <w:tcW w:w="709" w:type="dxa"/>
            <w:shd w:val="clear" w:color="auto" w:fill="auto"/>
            <w:noWrap/>
            <w:vAlign w:val="bottom"/>
            <w:hideMark/>
          </w:tcPr>
          <w:p w14:paraId="3CFE7D8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17</w:t>
            </w:r>
          </w:p>
        </w:tc>
        <w:tc>
          <w:tcPr>
            <w:tcW w:w="6431" w:type="dxa"/>
            <w:shd w:val="clear" w:color="auto" w:fill="auto"/>
            <w:vAlign w:val="bottom"/>
            <w:hideMark/>
          </w:tcPr>
          <w:p w14:paraId="0A21C29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CUMBRERA DE PLACA DE FIBROCEMENTO ONDULADA PREPINTADA</w:t>
            </w:r>
          </w:p>
        </w:tc>
        <w:tc>
          <w:tcPr>
            <w:tcW w:w="1791" w:type="dxa"/>
            <w:shd w:val="clear" w:color="auto" w:fill="auto"/>
            <w:noWrap/>
            <w:vAlign w:val="bottom"/>
            <w:hideMark/>
          </w:tcPr>
          <w:p w14:paraId="4C31DC1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2FD526A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163</w:t>
            </w:r>
          </w:p>
        </w:tc>
      </w:tr>
      <w:tr w:rsidR="000D2025" w:rsidRPr="0028744C" w14:paraId="1E5360DC" w14:textId="77777777" w:rsidTr="000D2025">
        <w:trPr>
          <w:trHeight w:val="187"/>
        </w:trPr>
        <w:tc>
          <w:tcPr>
            <w:tcW w:w="709" w:type="dxa"/>
            <w:shd w:val="clear" w:color="auto" w:fill="auto"/>
            <w:noWrap/>
            <w:vAlign w:val="bottom"/>
            <w:hideMark/>
          </w:tcPr>
          <w:p w14:paraId="69ABCBB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w:t>
            </w:r>
          </w:p>
        </w:tc>
        <w:tc>
          <w:tcPr>
            <w:tcW w:w="6431" w:type="dxa"/>
            <w:shd w:val="clear" w:color="auto" w:fill="auto"/>
            <w:vAlign w:val="bottom"/>
            <w:hideMark/>
          </w:tcPr>
          <w:p w14:paraId="7EB3152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CANALETA DE CALAMINA GALVANIZADA </w:t>
            </w:r>
            <w:proofErr w:type="spellStart"/>
            <w:r w:rsidRPr="0028744C">
              <w:rPr>
                <w:rFonts w:ascii="Calibri" w:hAnsi="Calibri" w:cs="Calibri"/>
                <w:color w:val="000000"/>
                <w:sz w:val="18"/>
                <w:szCs w:val="18"/>
                <w:lang w:val="es-BO"/>
              </w:rPr>
              <w:t>Nro</w:t>
            </w:r>
            <w:proofErr w:type="spellEnd"/>
            <w:r w:rsidRPr="0028744C">
              <w:rPr>
                <w:rFonts w:ascii="Calibri" w:hAnsi="Calibri" w:cs="Calibri"/>
                <w:color w:val="000000"/>
                <w:sz w:val="18"/>
                <w:szCs w:val="18"/>
                <w:lang w:val="es-BO"/>
              </w:rPr>
              <w:t xml:space="preserve"> 28 CORTE 33</w:t>
            </w:r>
          </w:p>
        </w:tc>
        <w:tc>
          <w:tcPr>
            <w:tcW w:w="1791" w:type="dxa"/>
            <w:shd w:val="clear" w:color="auto" w:fill="auto"/>
            <w:noWrap/>
            <w:vAlign w:val="bottom"/>
            <w:hideMark/>
          </w:tcPr>
          <w:p w14:paraId="373E712D"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71888B4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224.8</w:t>
            </w:r>
          </w:p>
        </w:tc>
      </w:tr>
      <w:tr w:rsidR="000D2025" w:rsidRPr="0028744C" w14:paraId="5CD34845" w14:textId="77777777" w:rsidTr="000D2025">
        <w:trPr>
          <w:trHeight w:val="187"/>
        </w:trPr>
        <w:tc>
          <w:tcPr>
            <w:tcW w:w="709" w:type="dxa"/>
            <w:shd w:val="clear" w:color="auto" w:fill="auto"/>
            <w:noWrap/>
            <w:vAlign w:val="bottom"/>
            <w:hideMark/>
          </w:tcPr>
          <w:p w14:paraId="7FB7916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19</w:t>
            </w:r>
          </w:p>
        </w:tc>
        <w:tc>
          <w:tcPr>
            <w:tcW w:w="6431" w:type="dxa"/>
            <w:shd w:val="clear" w:color="auto" w:fill="auto"/>
            <w:vAlign w:val="bottom"/>
            <w:hideMark/>
          </w:tcPr>
          <w:p w14:paraId="40518F6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CANALETA DE CALAMINA GALVANIZADA NRO 28 CORTE 50</w:t>
            </w:r>
          </w:p>
        </w:tc>
        <w:tc>
          <w:tcPr>
            <w:tcW w:w="1791" w:type="dxa"/>
            <w:shd w:val="clear" w:color="auto" w:fill="auto"/>
            <w:noWrap/>
            <w:vAlign w:val="bottom"/>
            <w:hideMark/>
          </w:tcPr>
          <w:p w14:paraId="13F6655E"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6E9B748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163.4</w:t>
            </w:r>
          </w:p>
        </w:tc>
      </w:tr>
      <w:tr w:rsidR="000D2025" w:rsidRPr="0028744C" w14:paraId="16D6ECAD" w14:textId="77777777" w:rsidTr="000D2025">
        <w:trPr>
          <w:trHeight w:val="187"/>
        </w:trPr>
        <w:tc>
          <w:tcPr>
            <w:tcW w:w="709" w:type="dxa"/>
            <w:shd w:val="clear" w:color="auto" w:fill="auto"/>
            <w:noWrap/>
            <w:vAlign w:val="bottom"/>
            <w:hideMark/>
          </w:tcPr>
          <w:p w14:paraId="3088736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c>
          <w:tcPr>
            <w:tcW w:w="6431" w:type="dxa"/>
            <w:shd w:val="clear" w:color="auto" w:fill="auto"/>
            <w:vAlign w:val="bottom"/>
            <w:hideMark/>
          </w:tcPr>
          <w:p w14:paraId="7DC1202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BAJANTE DE PVC 3"</w:t>
            </w:r>
          </w:p>
        </w:tc>
        <w:tc>
          <w:tcPr>
            <w:tcW w:w="1791" w:type="dxa"/>
            <w:shd w:val="clear" w:color="auto" w:fill="auto"/>
            <w:noWrap/>
            <w:vAlign w:val="bottom"/>
            <w:hideMark/>
          </w:tcPr>
          <w:p w14:paraId="74FC105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050B1FF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180</w:t>
            </w:r>
          </w:p>
        </w:tc>
      </w:tr>
      <w:tr w:rsidR="000D2025" w:rsidRPr="0028744C" w14:paraId="56DF4150" w14:textId="77777777" w:rsidTr="000D2025">
        <w:trPr>
          <w:trHeight w:val="187"/>
        </w:trPr>
        <w:tc>
          <w:tcPr>
            <w:tcW w:w="709" w:type="dxa"/>
            <w:shd w:val="clear" w:color="auto" w:fill="auto"/>
            <w:noWrap/>
            <w:vAlign w:val="bottom"/>
            <w:hideMark/>
          </w:tcPr>
          <w:p w14:paraId="4E42726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21</w:t>
            </w:r>
          </w:p>
        </w:tc>
        <w:tc>
          <w:tcPr>
            <w:tcW w:w="6431" w:type="dxa"/>
            <w:shd w:val="clear" w:color="auto" w:fill="auto"/>
            <w:vAlign w:val="bottom"/>
            <w:hideMark/>
          </w:tcPr>
          <w:p w14:paraId="662CA7A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BAJANTE CADENA DE LLUVIA</w:t>
            </w:r>
          </w:p>
        </w:tc>
        <w:tc>
          <w:tcPr>
            <w:tcW w:w="1791" w:type="dxa"/>
            <w:shd w:val="clear" w:color="auto" w:fill="auto"/>
            <w:noWrap/>
            <w:vAlign w:val="bottom"/>
            <w:hideMark/>
          </w:tcPr>
          <w:p w14:paraId="5A2956C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7EF34D0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112</w:t>
            </w:r>
          </w:p>
        </w:tc>
      </w:tr>
      <w:tr w:rsidR="000D2025" w:rsidRPr="0028744C" w14:paraId="5BB20030" w14:textId="77777777" w:rsidTr="000D2025">
        <w:trPr>
          <w:trHeight w:val="187"/>
        </w:trPr>
        <w:tc>
          <w:tcPr>
            <w:tcW w:w="709" w:type="dxa"/>
            <w:shd w:val="clear" w:color="auto" w:fill="auto"/>
            <w:noWrap/>
            <w:vAlign w:val="bottom"/>
            <w:hideMark/>
          </w:tcPr>
          <w:p w14:paraId="4DD97B6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22</w:t>
            </w:r>
          </w:p>
        </w:tc>
        <w:tc>
          <w:tcPr>
            <w:tcW w:w="6431" w:type="dxa"/>
            <w:shd w:val="clear" w:color="auto" w:fill="auto"/>
            <w:vAlign w:val="bottom"/>
            <w:hideMark/>
          </w:tcPr>
          <w:p w14:paraId="2B5FA9A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MESON DE HORMIGON ARMADO PARA COCINA</w:t>
            </w:r>
          </w:p>
        </w:tc>
        <w:tc>
          <w:tcPr>
            <w:tcW w:w="1791" w:type="dxa"/>
            <w:shd w:val="clear" w:color="auto" w:fill="auto"/>
            <w:noWrap/>
            <w:vAlign w:val="bottom"/>
            <w:hideMark/>
          </w:tcPr>
          <w:p w14:paraId="0FFC7551"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632D4B6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25.8</w:t>
            </w:r>
          </w:p>
        </w:tc>
      </w:tr>
      <w:tr w:rsidR="000D2025" w:rsidRPr="0028744C" w14:paraId="2725F403" w14:textId="77777777" w:rsidTr="000D2025">
        <w:trPr>
          <w:trHeight w:val="187"/>
        </w:trPr>
        <w:tc>
          <w:tcPr>
            <w:tcW w:w="709" w:type="dxa"/>
            <w:shd w:val="clear" w:color="auto" w:fill="auto"/>
            <w:noWrap/>
            <w:vAlign w:val="bottom"/>
            <w:hideMark/>
          </w:tcPr>
          <w:p w14:paraId="56BE088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23</w:t>
            </w:r>
          </w:p>
        </w:tc>
        <w:tc>
          <w:tcPr>
            <w:tcW w:w="6431" w:type="dxa"/>
            <w:shd w:val="clear" w:color="auto" w:fill="auto"/>
            <w:vAlign w:val="bottom"/>
            <w:hideMark/>
          </w:tcPr>
          <w:p w14:paraId="5359194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LAVAPLATOS DE UNA FOSA CON ACCESORIOS</w:t>
            </w:r>
          </w:p>
        </w:tc>
        <w:tc>
          <w:tcPr>
            <w:tcW w:w="1791" w:type="dxa"/>
            <w:shd w:val="clear" w:color="auto" w:fill="auto"/>
            <w:noWrap/>
            <w:vAlign w:val="bottom"/>
            <w:hideMark/>
          </w:tcPr>
          <w:p w14:paraId="1C2A84A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2630547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712470C0" w14:textId="77777777" w:rsidTr="000D2025">
        <w:trPr>
          <w:trHeight w:val="187"/>
        </w:trPr>
        <w:tc>
          <w:tcPr>
            <w:tcW w:w="709" w:type="dxa"/>
            <w:shd w:val="clear" w:color="auto" w:fill="auto"/>
            <w:noWrap/>
            <w:vAlign w:val="bottom"/>
            <w:hideMark/>
          </w:tcPr>
          <w:p w14:paraId="760EDE3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w:t>
            </w:r>
          </w:p>
        </w:tc>
        <w:tc>
          <w:tcPr>
            <w:tcW w:w="6431" w:type="dxa"/>
            <w:shd w:val="clear" w:color="auto" w:fill="auto"/>
            <w:vAlign w:val="bottom"/>
            <w:hideMark/>
          </w:tcPr>
          <w:p w14:paraId="336F0C77"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PUERTA TABLERO MADERA SEMIDURA C/BARNIZ (1,00X2,10) (INC/MARCO Y QUINCALLERIA)</w:t>
            </w:r>
          </w:p>
        </w:tc>
        <w:tc>
          <w:tcPr>
            <w:tcW w:w="1791" w:type="dxa"/>
            <w:shd w:val="clear" w:color="auto" w:fill="auto"/>
            <w:noWrap/>
            <w:vAlign w:val="bottom"/>
            <w:hideMark/>
          </w:tcPr>
          <w:p w14:paraId="463E0513"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54558D8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r>
      <w:tr w:rsidR="000D2025" w:rsidRPr="0028744C" w14:paraId="389159DA" w14:textId="77777777" w:rsidTr="000D2025">
        <w:trPr>
          <w:trHeight w:val="187"/>
        </w:trPr>
        <w:tc>
          <w:tcPr>
            <w:tcW w:w="709" w:type="dxa"/>
            <w:shd w:val="clear" w:color="auto" w:fill="auto"/>
            <w:noWrap/>
            <w:vAlign w:val="bottom"/>
            <w:hideMark/>
          </w:tcPr>
          <w:p w14:paraId="1E0672B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25</w:t>
            </w:r>
          </w:p>
        </w:tc>
        <w:tc>
          <w:tcPr>
            <w:tcW w:w="6431" w:type="dxa"/>
            <w:shd w:val="clear" w:color="auto" w:fill="auto"/>
            <w:vAlign w:val="bottom"/>
            <w:hideMark/>
          </w:tcPr>
          <w:p w14:paraId="786C48DF"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PUERTA TABLERO MADERA SEMIDURA C/BARNIZ (0,90X2,10) (INC/MARCO Y QUINCALLERIA)</w:t>
            </w:r>
          </w:p>
        </w:tc>
        <w:tc>
          <w:tcPr>
            <w:tcW w:w="1791" w:type="dxa"/>
            <w:shd w:val="clear" w:color="auto" w:fill="auto"/>
            <w:noWrap/>
            <w:vAlign w:val="bottom"/>
            <w:hideMark/>
          </w:tcPr>
          <w:p w14:paraId="6D34842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12BEB0C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60</w:t>
            </w:r>
          </w:p>
        </w:tc>
      </w:tr>
      <w:tr w:rsidR="000D2025" w:rsidRPr="0028744C" w14:paraId="426F3797" w14:textId="77777777" w:rsidTr="000D2025">
        <w:trPr>
          <w:trHeight w:val="187"/>
        </w:trPr>
        <w:tc>
          <w:tcPr>
            <w:tcW w:w="709" w:type="dxa"/>
            <w:shd w:val="clear" w:color="auto" w:fill="auto"/>
            <w:noWrap/>
            <w:vAlign w:val="bottom"/>
            <w:hideMark/>
          </w:tcPr>
          <w:p w14:paraId="3B30CE9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26</w:t>
            </w:r>
          </w:p>
        </w:tc>
        <w:tc>
          <w:tcPr>
            <w:tcW w:w="6431" w:type="dxa"/>
            <w:shd w:val="clear" w:color="auto" w:fill="auto"/>
            <w:vAlign w:val="bottom"/>
            <w:hideMark/>
          </w:tcPr>
          <w:p w14:paraId="5A7190BA"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REVOQUE EXTERIOR DE CEMENTO</w:t>
            </w:r>
          </w:p>
        </w:tc>
        <w:tc>
          <w:tcPr>
            <w:tcW w:w="1791" w:type="dxa"/>
            <w:shd w:val="clear" w:color="auto" w:fill="auto"/>
            <w:noWrap/>
            <w:vAlign w:val="bottom"/>
            <w:hideMark/>
          </w:tcPr>
          <w:p w14:paraId="51CA19A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514796C0"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2609.2</w:t>
            </w:r>
          </w:p>
        </w:tc>
      </w:tr>
      <w:tr w:rsidR="000D2025" w:rsidRPr="0028744C" w14:paraId="0E33EE56" w14:textId="77777777" w:rsidTr="000D2025">
        <w:trPr>
          <w:trHeight w:val="187"/>
        </w:trPr>
        <w:tc>
          <w:tcPr>
            <w:tcW w:w="709" w:type="dxa"/>
            <w:shd w:val="clear" w:color="auto" w:fill="auto"/>
            <w:noWrap/>
            <w:vAlign w:val="bottom"/>
            <w:hideMark/>
          </w:tcPr>
          <w:p w14:paraId="3FB46EA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27</w:t>
            </w:r>
          </w:p>
        </w:tc>
        <w:tc>
          <w:tcPr>
            <w:tcW w:w="6431" w:type="dxa"/>
            <w:shd w:val="clear" w:color="auto" w:fill="auto"/>
            <w:vAlign w:val="bottom"/>
            <w:hideMark/>
          </w:tcPr>
          <w:p w14:paraId="0805CB7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REVOQUE INTERIOR  DE CEMENTO</w:t>
            </w:r>
          </w:p>
        </w:tc>
        <w:tc>
          <w:tcPr>
            <w:tcW w:w="1791" w:type="dxa"/>
            <w:shd w:val="clear" w:color="auto" w:fill="auto"/>
            <w:noWrap/>
            <w:vAlign w:val="bottom"/>
            <w:hideMark/>
          </w:tcPr>
          <w:p w14:paraId="615C7DE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3457250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2754.2</w:t>
            </w:r>
          </w:p>
        </w:tc>
      </w:tr>
      <w:tr w:rsidR="000D2025" w:rsidRPr="0028744C" w14:paraId="28D4D1CB" w14:textId="77777777" w:rsidTr="000D2025">
        <w:trPr>
          <w:trHeight w:val="187"/>
        </w:trPr>
        <w:tc>
          <w:tcPr>
            <w:tcW w:w="709" w:type="dxa"/>
            <w:shd w:val="clear" w:color="auto" w:fill="auto"/>
            <w:noWrap/>
            <w:vAlign w:val="bottom"/>
            <w:hideMark/>
          </w:tcPr>
          <w:p w14:paraId="794B119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lastRenderedPageBreak/>
              <w:t>28</w:t>
            </w:r>
          </w:p>
        </w:tc>
        <w:tc>
          <w:tcPr>
            <w:tcW w:w="6431" w:type="dxa"/>
            <w:shd w:val="clear" w:color="auto" w:fill="auto"/>
            <w:vAlign w:val="bottom"/>
            <w:hideMark/>
          </w:tcPr>
          <w:p w14:paraId="4FEE981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CIELO FALSO CON PLACAS DE YESO</w:t>
            </w:r>
          </w:p>
        </w:tc>
        <w:tc>
          <w:tcPr>
            <w:tcW w:w="1791" w:type="dxa"/>
            <w:shd w:val="clear" w:color="auto" w:fill="auto"/>
            <w:noWrap/>
            <w:vAlign w:val="bottom"/>
            <w:hideMark/>
          </w:tcPr>
          <w:p w14:paraId="0F4E445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489F783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1411.2</w:t>
            </w:r>
          </w:p>
        </w:tc>
      </w:tr>
      <w:tr w:rsidR="000D2025" w:rsidRPr="0028744C" w14:paraId="6B176DD8" w14:textId="77777777" w:rsidTr="000D2025">
        <w:trPr>
          <w:trHeight w:val="187"/>
        </w:trPr>
        <w:tc>
          <w:tcPr>
            <w:tcW w:w="709" w:type="dxa"/>
            <w:shd w:val="clear" w:color="auto" w:fill="auto"/>
            <w:noWrap/>
            <w:vAlign w:val="bottom"/>
            <w:hideMark/>
          </w:tcPr>
          <w:p w14:paraId="0781287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29</w:t>
            </w:r>
          </w:p>
        </w:tc>
        <w:tc>
          <w:tcPr>
            <w:tcW w:w="6431" w:type="dxa"/>
            <w:shd w:val="clear" w:color="auto" w:fill="auto"/>
            <w:vAlign w:val="bottom"/>
            <w:hideMark/>
          </w:tcPr>
          <w:p w14:paraId="00FA67A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PISO DE CERAMICA C/CEMENTO COLA</w:t>
            </w:r>
          </w:p>
        </w:tc>
        <w:tc>
          <w:tcPr>
            <w:tcW w:w="1791" w:type="dxa"/>
            <w:shd w:val="clear" w:color="auto" w:fill="auto"/>
            <w:noWrap/>
            <w:vAlign w:val="bottom"/>
            <w:hideMark/>
          </w:tcPr>
          <w:p w14:paraId="21662B6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679C1D2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1162.8</w:t>
            </w:r>
          </w:p>
        </w:tc>
      </w:tr>
      <w:tr w:rsidR="000D2025" w:rsidRPr="0028744C" w14:paraId="0326007E" w14:textId="77777777" w:rsidTr="000D2025">
        <w:trPr>
          <w:trHeight w:val="187"/>
        </w:trPr>
        <w:tc>
          <w:tcPr>
            <w:tcW w:w="709" w:type="dxa"/>
            <w:shd w:val="clear" w:color="auto" w:fill="auto"/>
            <w:noWrap/>
            <w:vAlign w:val="bottom"/>
            <w:hideMark/>
          </w:tcPr>
          <w:p w14:paraId="7CDDE59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30</w:t>
            </w:r>
          </w:p>
        </w:tc>
        <w:tc>
          <w:tcPr>
            <w:tcW w:w="6431" w:type="dxa"/>
            <w:shd w:val="clear" w:color="auto" w:fill="auto"/>
            <w:vAlign w:val="bottom"/>
            <w:hideMark/>
          </w:tcPr>
          <w:p w14:paraId="67BE927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PISO DE CERAMICA NACIONAL TIPO PORCELANATO (60X60) C/CEMENTO COLA</w:t>
            </w:r>
          </w:p>
        </w:tc>
        <w:tc>
          <w:tcPr>
            <w:tcW w:w="1791" w:type="dxa"/>
            <w:shd w:val="clear" w:color="auto" w:fill="auto"/>
            <w:noWrap/>
            <w:vAlign w:val="bottom"/>
            <w:hideMark/>
          </w:tcPr>
          <w:p w14:paraId="15060F1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247DA4B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105</w:t>
            </w:r>
          </w:p>
        </w:tc>
      </w:tr>
      <w:tr w:rsidR="000D2025" w:rsidRPr="0028744C" w14:paraId="1B415A0B" w14:textId="77777777" w:rsidTr="000D2025">
        <w:trPr>
          <w:trHeight w:val="187"/>
        </w:trPr>
        <w:tc>
          <w:tcPr>
            <w:tcW w:w="709" w:type="dxa"/>
            <w:shd w:val="clear" w:color="auto" w:fill="auto"/>
            <w:noWrap/>
            <w:vAlign w:val="bottom"/>
            <w:hideMark/>
          </w:tcPr>
          <w:p w14:paraId="63ED91B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31</w:t>
            </w:r>
          </w:p>
        </w:tc>
        <w:tc>
          <w:tcPr>
            <w:tcW w:w="6431" w:type="dxa"/>
            <w:shd w:val="clear" w:color="auto" w:fill="auto"/>
            <w:vAlign w:val="bottom"/>
            <w:hideMark/>
          </w:tcPr>
          <w:p w14:paraId="2BFC700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ZOCALO DE CERAMICA C/CEMENTO COLA</w:t>
            </w:r>
          </w:p>
        </w:tc>
        <w:tc>
          <w:tcPr>
            <w:tcW w:w="1791" w:type="dxa"/>
            <w:shd w:val="clear" w:color="auto" w:fill="auto"/>
            <w:noWrap/>
            <w:vAlign w:val="bottom"/>
            <w:hideMark/>
          </w:tcPr>
          <w:p w14:paraId="0E61A24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529AE49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948.2</w:t>
            </w:r>
          </w:p>
        </w:tc>
      </w:tr>
      <w:tr w:rsidR="000D2025" w:rsidRPr="0028744C" w14:paraId="11F009FA" w14:textId="77777777" w:rsidTr="000D2025">
        <w:trPr>
          <w:trHeight w:val="187"/>
        </w:trPr>
        <w:tc>
          <w:tcPr>
            <w:tcW w:w="709" w:type="dxa"/>
            <w:shd w:val="clear" w:color="auto" w:fill="auto"/>
            <w:noWrap/>
            <w:vAlign w:val="bottom"/>
            <w:hideMark/>
          </w:tcPr>
          <w:p w14:paraId="352806E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32</w:t>
            </w:r>
          </w:p>
        </w:tc>
        <w:tc>
          <w:tcPr>
            <w:tcW w:w="6431" w:type="dxa"/>
            <w:shd w:val="clear" w:color="auto" w:fill="auto"/>
            <w:vAlign w:val="bottom"/>
            <w:hideMark/>
          </w:tcPr>
          <w:p w14:paraId="5B9D9A84"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REVESTIMIENTO CERAMICO PARA MESON</w:t>
            </w:r>
          </w:p>
        </w:tc>
        <w:tc>
          <w:tcPr>
            <w:tcW w:w="1791" w:type="dxa"/>
            <w:shd w:val="clear" w:color="auto" w:fill="auto"/>
            <w:noWrap/>
            <w:vAlign w:val="bottom"/>
            <w:hideMark/>
          </w:tcPr>
          <w:p w14:paraId="483DA88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0077E09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45</w:t>
            </w:r>
          </w:p>
        </w:tc>
      </w:tr>
      <w:tr w:rsidR="000D2025" w:rsidRPr="0028744C" w14:paraId="6B33AFAD" w14:textId="77777777" w:rsidTr="000D2025">
        <w:trPr>
          <w:trHeight w:val="187"/>
        </w:trPr>
        <w:tc>
          <w:tcPr>
            <w:tcW w:w="709" w:type="dxa"/>
            <w:shd w:val="clear" w:color="auto" w:fill="auto"/>
            <w:noWrap/>
            <w:vAlign w:val="bottom"/>
            <w:hideMark/>
          </w:tcPr>
          <w:p w14:paraId="40BB7EB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33</w:t>
            </w:r>
          </w:p>
        </w:tc>
        <w:tc>
          <w:tcPr>
            <w:tcW w:w="6431" w:type="dxa"/>
            <w:shd w:val="clear" w:color="auto" w:fill="auto"/>
            <w:vAlign w:val="bottom"/>
            <w:hideMark/>
          </w:tcPr>
          <w:p w14:paraId="73F9B924"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REVESTIMIENTO DE CERAMICA C/CEMENTO COLA</w:t>
            </w:r>
          </w:p>
        </w:tc>
        <w:tc>
          <w:tcPr>
            <w:tcW w:w="1791" w:type="dxa"/>
            <w:shd w:val="clear" w:color="auto" w:fill="auto"/>
            <w:noWrap/>
            <w:vAlign w:val="bottom"/>
            <w:hideMark/>
          </w:tcPr>
          <w:p w14:paraId="4E407D2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B0D604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213.6</w:t>
            </w:r>
          </w:p>
        </w:tc>
      </w:tr>
      <w:tr w:rsidR="000D2025" w:rsidRPr="0028744C" w14:paraId="4B7D1AD0" w14:textId="77777777" w:rsidTr="000D2025">
        <w:trPr>
          <w:trHeight w:val="187"/>
        </w:trPr>
        <w:tc>
          <w:tcPr>
            <w:tcW w:w="709" w:type="dxa"/>
            <w:shd w:val="clear" w:color="auto" w:fill="auto"/>
            <w:noWrap/>
            <w:vAlign w:val="bottom"/>
            <w:hideMark/>
          </w:tcPr>
          <w:p w14:paraId="38E773E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34</w:t>
            </w:r>
          </w:p>
        </w:tc>
        <w:tc>
          <w:tcPr>
            <w:tcW w:w="6431" w:type="dxa"/>
            <w:shd w:val="clear" w:color="auto" w:fill="auto"/>
            <w:vAlign w:val="bottom"/>
            <w:hideMark/>
          </w:tcPr>
          <w:p w14:paraId="2256996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VENTANA DE ALUMINIO LINEA 20 C/VIDRIO 4MM + ACCESORIOS</w:t>
            </w:r>
          </w:p>
        </w:tc>
        <w:tc>
          <w:tcPr>
            <w:tcW w:w="1791" w:type="dxa"/>
            <w:shd w:val="clear" w:color="auto" w:fill="auto"/>
            <w:noWrap/>
            <w:vAlign w:val="bottom"/>
            <w:hideMark/>
          </w:tcPr>
          <w:p w14:paraId="6F488DA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4D6F8CE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195</w:t>
            </w:r>
          </w:p>
        </w:tc>
      </w:tr>
      <w:tr w:rsidR="000D2025" w:rsidRPr="0028744C" w14:paraId="0A2A56B7" w14:textId="77777777" w:rsidTr="000D2025">
        <w:trPr>
          <w:trHeight w:val="187"/>
        </w:trPr>
        <w:tc>
          <w:tcPr>
            <w:tcW w:w="709" w:type="dxa"/>
            <w:shd w:val="clear" w:color="auto" w:fill="auto"/>
            <w:noWrap/>
            <w:vAlign w:val="bottom"/>
            <w:hideMark/>
          </w:tcPr>
          <w:p w14:paraId="197A6D70"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35</w:t>
            </w:r>
          </w:p>
        </w:tc>
        <w:tc>
          <w:tcPr>
            <w:tcW w:w="6431" w:type="dxa"/>
            <w:shd w:val="clear" w:color="auto" w:fill="auto"/>
            <w:vAlign w:val="bottom"/>
            <w:hideMark/>
          </w:tcPr>
          <w:p w14:paraId="08C52D4B"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MARCO DE ALUMINIO LINEA 20 C/MALLA MILIMETRICA PARA VENTANA DE ALUMINIO </w:t>
            </w:r>
          </w:p>
        </w:tc>
        <w:tc>
          <w:tcPr>
            <w:tcW w:w="1791" w:type="dxa"/>
            <w:shd w:val="clear" w:color="auto" w:fill="auto"/>
            <w:noWrap/>
            <w:vAlign w:val="bottom"/>
            <w:hideMark/>
          </w:tcPr>
          <w:p w14:paraId="0F67544A"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0A195DA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94</w:t>
            </w:r>
          </w:p>
        </w:tc>
      </w:tr>
      <w:tr w:rsidR="000D2025" w:rsidRPr="0028744C" w14:paraId="524B8EE3" w14:textId="77777777" w:rsidTr="000D2025">
        <w:trPr>
          <w:trHeight w:val="187"/>
        </w:trPr>
        <w:tc>
          <w:tcPr>
            <w:tcW w:w="709" w:type="dxa"/>
            <w:shd w:val="clear" w:color="auto" w:fill="auto"/>
            <w:noWrap/>
            <w:vAlign w:val="bottom"/>
            <w:hideMark/>
          </w:tcPr>
          <w:p w14:paraId="154D60C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36</w:t>
            </w:r>
          </w:p>
        </w:tc>
        <w:tc>
          <w:tcPr>
            <w:tcW w:w="6431" w:type="dxa"/>
            <w:shd w:val="clear" w:color="auto" w:fill="auto"/>
            <w:vAlign w:val="bottom"/>
            <w:hideMark/>
          </w:tcPr>
          <w:p w14:paraId="54878CC3"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PINTURA LATEX SOBRE CIELO FALSO</w:t>
            </w:r>
          </w:p>
        </w:tc>
        <w:tc>
          <w:tcPr>
            <w:tcW w:w="1791" w:type="dxa"/>
            <w:shd w:val="clear" w:color="auto" w:fill="auto"/>
            <w:noWrap/>
            <w:vAlign w:val="bottom"/>
            <w:hideMark/>
          </w:tcPr>
          <w:p w14:paraId="6F2FEB14"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C5A611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1374.8</w:t>
            </w:r>
          </w:p>
        </w:tc>
      </w:tr>
      <w:tr w:rsidR="000D2025" w:rsidRPr="0028744C" w14:paraId="76628D2E" w14:textId="77777777" w:rsidTr="000D2025">
        <w:trPr>
          <w:trHeight w:val="187"/>
        </w:trPr>
        <w:tc>
          <w:tcPr>
            <w:tcW w:w="709" w:type="dxa"/>
            <w:shd w:val="clear" w:color="auto" w:fill="auto"/>
            <w:noWrap/>
            <w:vAlign w:val="bottom"/>
            <w:hideMark/>
          </w:tcPr>
          <w:p w14:paraId="37B58B0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37</w:t>
            </w:r>
          </w:p>
        </w:tc>
        <w:tc>
          <w:tcPr>
            <w:tcW w:w="6431" w:type="dxa"/>
            <w:shd w:val="clear" w:color="auto" w:fill="auto"/>
            <w:vAlign w:val="bottom"/>
            <w:hideMark/>
          </w:tcPr>
          <w:p w14:paraId="4AA29ED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PINTURA INTERIOR LATEX</w:t>
            </w:r>
          </w:p>
        </w:tc>
        <w:tc>
          <w:tcPr>
            <w:tcW w:w="1791" w:type="dxa"/>
            <w:shd w:val="clear" w:color="auto" w:fill="auto"/>
            <w:noWrap/>
            <w:vAlign w:val="bottom"/>
            <w:hideMark/>
          </w:tcPr>
          <w:p w14:paraId="5BB3C8F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B325E90"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2455.2</w:t>
            </w:r>
          </w:p>
        </w:tc>
      </w:tr>
      <w:tr w:rsidR="000D2025" w:rsidRPr="0028744C" w14:paraId="2B13C304" w14:textId="77777777" w:rsidTr="000D2025">
        <w:trPr>
          <w:trHeight w:val="187"/>
        </w:trPr>
        <w:tc>
          <w:tcPr>
            <w:tcW w:w="709" w:type="dxa"/>
            <w:shd w:val="clear" w:color="auto" w:fill="auto"/>
            <w:noWrap/>
            <w:vAlign w:val="bottom"/>
            <w:hideMark/>
          </w:tcPr>
          <w:p w14:paraId="3DCF19D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38</w:t>
            </w:r>
          </w:p>
        </w:tc>
        <w:tc>
          <w:tcPr>
            <w:tcW w:w="6431" w:type="dxa"/>
            <w:shd w:val="clear" w:color="auto" w:fill="auto"/>
            <w:vAlign w:val="bottom"/>
            <w:hideMark/>
          </w:tcPr>
          <w:p w14:paraId="4D2032BD"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PINTURA EXTERIOR LATEX</w:t>
            </w:r>
          </w:p>
        </w:tc>
        <w:tc>
          <w:tcPr>
            <w:tcW w:w="1791" w:type="dxa"/>
            <w:shd w:val="clear" w:color="auto" w:fill="auto"/>
            <w:noWrap/>
            <w:vAlign w:val="bottom"/>
            <w:hideMark/>
          </w:tcPr>
          <w:p w14:paraId="6747556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36A3201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2585.4</w:t>
            </w:r>
          </w:p>
        </w:tc>
      </w:tr>
      <w:tr w:rsidR="000D2025" w:rsidRPr="0028744C" w14:paraId="3090A436" w14:textId="77777777" w:rsidTr="000D2025">
        <w:trPr>
          <w:trHeight w:val="187"/>
        </w:trPr>
        <w:tc>
          <w:tcPr>
            <w:tcW w:w="709" w:type="dxa"/>
            <w:shd w:val="clear" w:color="auto" w:fill="auto"/>
            <w:noWrap/>
            <w:vAlign w:val="bottom"/>
            <w:hideMark/>
          </w:tcPr>
          <w:p w14:paraId="302D390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39</w:t>
            </w:r>
          </w:p>
        </w:tc>
        <w:tc>
          <w:tcPr>
            <w:tcW w:w="6431" w:type="dxa"/>
            <w:shd w:val="clear" w:color="auto" w:fill="auto"/>
            <w:vAlign w:val="bottom"/>
            <w:hideMark/>
          </w:tcPr>
          <w:p w14:paraId="51F2CEA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CAJONERIA BAJA DE COCINA</w:t>
            </w:r>
          </w:p>
        </w:tc>
        <w:tc>
          <w:tcPr>
            <w:tcW w:w="1791" w:type="dxa"/>
            <w:shd w:val="clear" w:color="auto" w:fill="auto"/>
            <w:noWrap/>
            <w:vAlign w:val="bottom"/>
            <w:hideMark/>
          </w:tcPr>
          <w:p w14:paraId="6AEF1DE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725B386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26</w:t>
            </w:r>
          </w:p>
        </w:tc>
      </w:tr>
      <w:tr w:rsidR="000D2025" w:rsidRPr="0028744C" w14:paraId="14C4CB23" w14:textId="77777777" w:rsidTr="000D2025">
        <w:trPr>
          <w:trHeight w:val="187"/>
        </w:trPr>
        <w:tc>
          <w:tcPr>
            <w:tcW w:w="709" w:type="dxa"/>
            <w:shd w:val="clear" w:color="auto" w:fill="auto"/>
            <w:noWrap/>
            <w:vAlign w:val="bottom"/>
            <w:hideMark/>
          </w:tcPr>
          <w:p w14:paraId="37F873C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c>
          <w:tcPr>
            <w:tcW w:w="6431" w:type="dxa"/>
            <w:shd w:val="clear" w:color="auto" w:fill="auto"/>
            <w:vAlign w:val="bottom"/>
            <w:hideMark/>
          </w:tcPr>
          <w:p w14:paraId="517E49B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CAJONERIA ALTA DE COCINA</w:t>
            </w:r>
          </w:p>
        </w:tc>
        <w:tc>
          <w:tcPr>
            <w:tcW w:w="1791" w:type="dxa"/>
            <w:shd w:val="clear" w:color="auto" w:fill="auto"/>
            <w:noWrap/>
            <w:vAlign w:val="bottom"/>
            <w:hideMark/>
          </w:tcPr>
          <w:p w14:paraId="74DE188A"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07604F0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28</w:t>
            </w:r>
          </w:p>
        </w:tc>
      </w:tr>
      <w:tr w:rsidR="000D2025" w:rsidRPr="0028744C" w14:paraId="63DB769B" w14:textId="77777777" w:rsidTr="000D2025">
        <w:trPr>
          <w:trHeight w:val="187"/>
        </w:trPr>
        <w:tc>
          <w:tcPr>
            <w:tcW w:w="709" w:type="dxa"/>
            <w:shd w:val="clear" w:color="auto" w:fill="auto"/>
            <w:noWrap/>
            <w:vAlign w:val="bottom"/>
            <w:hideMark/>
          </w:tcPr>
          <w:p w14:paraId="5CB1C06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41</w:t>
            </w:r>
          </w:p>
        </w:tc>
        <w:tc>
          <w:tcPr>
            <w:tcW w:w="6431" w:type="dxa"/>
            <w:shd w:val="clear" w:color="auto" w:fill="auto"/>
            <w:vAlign w:val="bottom"/>
            <w:hideMark/>
          </w:tcPr>
          <w:p w14:paraId="2A2EFC3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 xml:space="preserve">INSTALACION SANITARIA </w:t>
            </w:r>
          </w:p>
        </w:tc>
        <w:tc>
          <w:tcPr>
            <w:tcW w:w="1791" w:type="dxa"/>
            <w:shd w:val="clear" w:color="auto" w:fill="auto"/>
            <w:noWrap/>
            <w:vAlign w:val="bottom"/>
            <w:hideMark/>
          </w:tcPr>
          <w:p w14:paraId="678ED12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6CFA92B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360B98A1" w14:textId="77777777" w:rsidTr="000D2025">
        <w:trPr>
          <w:trHeight w:val="187"/>
        </w:trPr>
        <w:tc>
          <w:tcPr>
            <w:tcW w:w="709" w:type="dxa"/>
            <w:shd w:val="clear" w:color="auto" w:fill="auto"/>
            <w:noWrap/>
            <w:vAlign w:val="bottom"/>
            <w:hideMark/>
          </w:tcPr>
          <w:p w14:paraId="7562098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42</w:t>
            </w:r>
          </w:p>
        </w:tc>
        <w:tc>
          <w:tcPr>
            <w:tcW w:w="6431" w:type="dxa"/>
            <w:shd w:val="clear" w:color="auto" w:fill="auto"/>
            <w:vAlign w:val="bottom"/>
            <w:hideMark/>
          </w:tcPr>
          <w:p w14:paraId="4D14452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INSTALACION DE AGUA POTABLE</w:t>
            </w:r>
          </w:p>
        </w:tc>
        <w:tc>
          <w:tcPr>
            <w:tcW w:w="1791" w:type="dxa"/>
            <w:shd w:val="clear" w:color="auto" w:fill="auto"/>
            <w:noWrap/>
            <w:vAlign w:val="bottom"/>
            <w:hideMark/>
          </w:tcPr>
          <w:p w14:paraId="1DACC8C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089E255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5921194B" w14:textId="77777777" w:rsidTr="000D2025">
        <w:trPr>
          <w:trHeight w:val="187"/>
        </w:trPr>
        <w:tc>
          <w:tcPr>
            <w:tcW w:w="709" w:type="dxa"/>
            <w:shd w:val="clear" w:color="auto" w:fill="auto"/>
            <w:noWrap/>
            <w:vAlign w:val="bottom"/>
            <w:hideMark/>
          </w:tcPr>
          <w:p w14:paraId="75EB356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43</w:t>
            </w:r>
          </w:p>
        </w:tc>
        <w:tc>
          <w:tcPr>
            <w:tcW w:w="6431" w:type="dxa"/>
            <w:shd w:val="clear" w:color="auto" w:fill="auto"/>
            <w:vAlign w:val="bottom"/>
            <w:hideMark/>
          </w:tcPr>
          <w:p w14:paraId="5B6C6CE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LAVAMANOS CON ACCESORIOS</w:t>
            </w:r>
          </w:p>
        </w:tc>
        <w:tc>
          <w:tcPr>
            <w:tcW w:w="1791" w:type="dxa"/>
            <w:shd w:val="clear" w:color="auto" w:fill="auto"/>
            <w:noWrap/>
            <w:vAlign w:val="bottom"/>
            <w:hideMark/>
          </w:tcPr>
          <w:p w14:paraId="699A0A6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558E8F6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0DB7341C" w14:textId="77777777" w:rsidTr="000D2025">
        <w:trPr>
          <w:trHeight w:val="187"/>
        </w:trPr>
        <w:tc>
          <w:tcPr>
            <w:tcW w:w="709" w:type="dxa"/>
            <w:shd w:val="clear" w:color="auto" w:fill="auto"/>
            <w:noWrap/>
            <w:vAlign w:val="bottom"/>
            <w:hideMark/>
          </w:tcPr>
          <w:p w14:paraId="65D4442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44</w:t>
            </w:r>
          </w:p>
        </w:tc>
        <w:tc>
          <w:tcPr>
            <w:tcW w:w="6431" w:type="dxa"/>
            <w:shd w:val="clear" w:color="auto" w:fill="auto"/>
            <w:vAlign w:val="bottom"/>
            <w:hideMark/>
          </w:tcPr>
          <w:p w14:paraId="1B46D027"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DUCHA ELECTRICA</w:t>
            </w:r>
          </w:p>
        </w:tc>
        <w:tc>
          <w:tcPr>
            <w:tcW w:w="1791" w:type="dxa"/>
            <w:shd w:val="clear" w:color="auto" w:fill="auto"/>
            <w:noWrap/>
            <w:vAlign w:val="bottom"/>
            <w:hideMark/>
          </w:tcPr>
          <w:p w14:paraId="06AC2F0E"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1695D91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32F25007" w14:textId="77777777" w:rsidTr="000D2025">
        <w:trPr>
          <w:trHeight w:val="187"/>
        </w:trPr>
        <w:tc>
          <w:tcPr>
            <w:tcW w:w="709" w:type="dxa"/>
            <w:shd w:val="clear" w:color="auto" w:fill="auto"/>
            <w:noWrap/>
            <w:vAlign w:val="bottom"/>
            <w:hideMark/>
          </w:tcPr>
          <w:p w14:paraId="4856D25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45</w:t>
            </w:r>
          </w:p>
        </w:tc>
        <w:tc>
          <w:tcPr>
            <w:tcW w:w="6431" w:type="dxa"/>
            <w:shd w:val="clear" w:color="auto" w:fill="auto"/>
            <w:vAlign w:val="bottom"/>
            <w:hideMark/>
          </w:tcPr>
          <w:p w14:paraId="45D027F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INODORO C/TANQUE BAJO Y ACCESORIOS</w:t>
            </w:r>
          </w:p>
        </w:tc>
        <w:tc>
          <w:tcPr>
            <w:tcW w:w="1791" w:type="dxa"/>
            <w:shd w:val="clear" w:color="auto" w:fill="auto"/>
            <w:noWrap/>
            <w:vAlign w:val="bottom"/>
            <w:hideMark/>
          </w:tcPr>
          <w:p w14:paraId="5D9A698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07CF335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247401F4" w14:textId="77777777" w:rsidTr="000D2025">
        <w:trPr>
          <w:trHeight w:val="187"/>
        </w:trPr>
        <w:tc>
          <w:tcPr>
            <w:tcW w:w="709" w:type="dxa"/>
            <w:shd w:val="clear" w:color="auto" w:fill="auto"/>
            <w:noWrap/>
            <w:vAlign w:val="bottom"/>
            <w:hideMark/>
          </w:tcPr>
          <w:p w14:paraId="14F4DCD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46</w:t>
            </w:r>
          </w:p>
        </w:tc>
        <w:tc>
          <w:tcPr>
            <w:tcW w:w="6431" w:type="dxa"/>
            <w:shd w:val="clear" w:color="auto" w:fill="auto"/>
            <w:vAlign w:val="bottom"/>
            <w:hideMark/>
          </w:tcPr>
          <w:p w14:paraId="10C8AB6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CAMARA DE INSPECCION DE LADRILLO ADOBITO (0,60X0,60)</w:t>
            </w:r>
          </w:p>
        </w:tc>
        <w:tc>
          <w:tcPr>
            <w:tcW w:w="1791" w:type="dxa"/>
            <w:shd w:val="clear" w:color="auto" w:fill="auto"/>
            <w:noWrap/>
            <w:vAlign w:val="bottom"/>
            <w:hideMark/>
          </w:tcPr>
          <w:p w14:paraId="7D634D1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6591C65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r>
      <w:tr w:rsidR="000D2025" w:rsidRPr="0028744C" w14:paraId="1259B752" w14:textId="77777777" w:rsidTr="000D2025">
        <w:trPr>
          <w:trHeight w:val="187"/>
        </w:trPr>
        <w:tc>
          <w:tcPr>
            <w:tcW w:w="709" w:type="dxa"/>
            <w:shd w:val="clear" w:color="auto" w:fill="auto"/>
            <w:noWrap/>
            <w:vAlign w:val="bottom"/>
            <w:hideMark/>
          </w:tcPr>
          <w:p w14:paraId="117BC68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47</w:t>
            </w:r>
          </w:p>
        </w:tc>
        <w:tc>
          <w:tcPr>
            <w:tcW w:w="6431" w:type="dxa"/>
            <w:shd w:val="clear" w:color="auto" w:fill="auto"/>
            <w:vAlign w:val="bottom"/>
            <w:hideMark/>
          </w:tcPr>
          <w:p w14:paraId="547B2D0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CAMARA SEPTICA DE PVC 900 LTS (1,20X1,20)</w:t>
            </w:r>
          </w:p>
        </w:tc>
        <w:tc>
          <w:tcPr>
            <w:tcW w:w="1791" w:type="dxa"/>
            <w:shd w:val="clear" w:color="auto" w:fill="auto"/>
            <w:noWrap/>
            <w:vAlign w:val="bottom"/>
            <w:hideMark/>
          </w:tcPr>
          <w:p w14:paraId="147B9AD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64F1265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755F618D" w14:textId="77777777" w:rsidTr="000D2025">
        <w:trPr>
          <w:trHeight w:val="187"/>
        </w:trPr>
        <w:tc>
          <w:tcPr>
            <w:tcW w:w="709" w:type="dxa"/>
            <w:shd w:val="clear" w:color="auto" w:fill="auto"/>
            <w:noWrap/>
            <w:vAlign w:val="bottom"/>
            <w:hideMark/>
          </w:tcPr>
          <w:p w14:paraId="16DA901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48</w:t>
            </w:r>
          </w:p>
        </w:tc>
        <w:tc>
          <w:tcPr>
            <w:tcW w:w="6431" w:type="dxa"/>
            <w:shd w:val="clear" w:color="auto" w:fill="auto"/>
            <w:vAlign w:val="bottom"/>
            <w:hideMark/>
          </w:tcPr>
          <w:p w14:paraId="59D6B14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POZO ABSORBENTE DE LADRILLO ADOBITO H=3M</w:t>
            </w:r>
          </w:p>
        </w:tc>
        <w:tc>
          <w:tcPr>
            <w:tcW w:w="1791" w:type="dxa"/>
            <w:shd w:val="clear" w:color="auto" w:fill="auto"/>
            <w:noWrap/>
            <w:vAlign w:val="bottom"/>
            <w:hideMark/>
          </w:tcPr>
          <w:p w14:paraId="1C5AB77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5F3E556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1B2D2CCE" w14:textId="77777777" w:rsidTr="000D2025">
        <w:trPr>
          <w:trHeight w:val="187"/>
        </w:trPr>
        <w:tc>
          <w:tcPr>
            <w:tcW w:w="709" w:type="dxa"/>
            <w:shd w:val="clear" w:color="auto" w:fill="auto"/>
            <w:noWrap/>
            <w:vAlign w:val="bottom"/>
            <w:hideMark/>
          </w:tcPr>
          <w:p w14:paraId="672E5834"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49</w:t>
            </w:r>
          </w:p>
        </w:tc>
        <w:tc>
          <w:tcPr>
            <w:tcW w:w="6431" w:type="dxa"/>
            <w:shd w:val="clear" w:color="auto" w:fill="auto"/>
            <w:vAlign w:val="bottom"/>
            <w:hideMark/>
          </w:tcPr>
          <w:p w14:paraId="77FAB80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TABLERO DE DISTRIBUCION (3 CIRCUITOS)</w:t>
            </w:r>
          </w:p>
        </w:tc>
        <w:tc>
          <w:tcPr>
            <w:tcW w:w="1791" w:type="dxa"/>
            <w:shd w:val="clear" w:color="auto" w:fill="auto"/>
            <w:noWrap/>
            <w:vAlign w:val="bottom"/>
            <w:hideMark/>
          </w:tcPr>
          <w:p w14:paraId="6871D48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71F33B0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206CEB5C" w14:textId="77777777" w:rsidTr="000D2025">
        <w:trPr>
          <w:trHeight w:val="187"/>
        </w:trPr>
        <w:tc>
          <w:tcPr>
            <w:tcW w:w="709" w:type="dxa"/>
            <w:shd w:val="clear" w:color="auto" w:fill="auto"/>
            <w:noWrap/>
            <w:vAlign w:val="bottom"/>
            <w:hideMark/>
          </w:tcPr>
          <w:p w14:paraId="2F1C8E9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50</w:t>
            </w:r>
          </w:p>
        </w:tc>
        <w:tc>
          <w:tcPr>
            <w:tcW w:w="6431" w:type="dxa"/>
            <w:shd w:val="clear" w:color="auto" w:fill="auto"/>
            <w:vAlign w:val="bottom"/>
            <w:hideMark/>
          </w:tcPr>
          <w:p w14:paraId="7597E437"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INSTALACION ELECTRICA (PUNTO DE ILUMINACION PANEL LED 24W) </w:t>
            </w:r>
          </w:p>
        </w:tc>
        <w:tc>
          <w:tcPr>
            <w:tcW w:w="1791" w:type="dxa"/>
            <w:shd w:val="clear" w:color="auto" w:fill="auto"/>
            <w:noWrap/>
            <w:vAlign w:val="bottom"/>
            <w:hideMark/>
          </w:tcPr>
          <w:p w14:paraId="5F1B013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PUNTO</w:t>
            </w:r>
          </w:p>
        </w:tc>
        <w:tc>
          <w:tcPr>
            <w:tcW w:w="850" w:type="dxa"/>
            <w:shd w:val="clear" w:color="auto" w:fill="auto"/>
            <w:noWrap/>
            <w:vAlign w:val="bottom"/>
            <w:hideMark/>
          </w:tcPr>
          <w:p w14:paraId="2A0BC40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160</w:t>
            </w:r>
          </w:p>
        </w:tc>
      </w:tr>
      <w:tr w:rsidR="000D2025" w:rsidRPr="0028744C" w14:paraId="578343CB" w14:textId="77777777" w:rsidTr="000D2025">
        <w:trPr>
          <w:trHeight w:val="187"/>
        </w:trPr>
        <w:tc>
          <w:tcPr>
            <w:tcW w:w="709" w:type="dxa"/>
            <w:shd w:val="clear" w:color="auto" w:fill="auto"/>
            <w:noWrap/>
            <w:vAlign w:val="bottom"/>
            <w:hideMark/>
          </w:tcPr>
          <w:p w14:paraId="0D8DEA9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51</w:t>
            </w:r>
          </w:p>
        </w:tc>
        <w:tc>
          <w:tcPr>
            <w:tcW w:w="6431" w:type="dxa"/>
            <w:shd w:val="clear" w:color="auto" w:fill="auto"/>
            <w:vAlign w:val="bottom"/>
            <w:hideMark/>
          </w:tcPr>
          <w:p w14:paraId="186D3EE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INSTALACION ELECTRICA (PUNTO TOMACORRIENTE DOBLE)</w:t>
            </w:r>
          </w:p>
        </w:tc>
        <w:tc>
          <w:tcPr>
            <w:tcW w:w="1791" w:type="dxa"/>
            <w:shd w:val="clear" w:color="auto" w:fill="auto"/>
            <w:noWrap/>
            <w:vAlign w:val="bottom"/>
            <w:hideMark/>
          </w:tcPr>
          <w:p w14:paraId="3212150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PUNTO</w:t>
            </w:r>
          </w:p>
        </w:tc>
        <w:tc>
          <w:tcPr>
            <w:tcW w:w="850" w:type="dxa"/>
            <w:shd w:val="clear" w:color="auto" w:fill="auto"/>
            <w:noWrap/>
            <w:vAlign w:val="bottom"/>
            <w:hideMark/>
          </w:tcPr>
          <w:p w14:paraId="7ABD9ED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240</w:t>
            </w:r>
          </w:p>
        </w:tc>
      </w:tr>
      <w:tr w:rsidR="000D2025" w:rsidRPr="0028744C" w14:paraId="173EA888" w14:textId="77777777" w:rsidTr="000D2025">
        <w:trPr>
          <w:trHeight w:val="187"/>
        </w:trPr>
        <w:tc>
          <w:tcPr>
            <w:tcW w:w="709" w:type="dxa"/>
            <w:shd w:val="clear" w:color="auto" w:fill="auto"/>
            <w:noWrap/>
            <w:vAlign w:val="bottom"/>
            <w:hideMark/>
          </w:tcPr>
          <w:p w14:paraId="61CCAAAB"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52</w:t>
            </w:r>
          </w:p>
        </w:tc>
        <w:tc>
          <w:tcPr>
            <w:tcW w:w="6431" w:type="dxa"/>
            <w:shd w:val="clear" w:color="auto" w:fill="auto"/>
            <w:vAlign w:val="bottom"/>
            <w:hideMark/>
          </w:tcPr>
          <w:p w14:paraId="03BC5FDB"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INSTALACION ELECTRICA (TOMA DE FUERZA) </w:t>
            </w:r>
          </w:p>
        </w:tc>
        <w:tc>
          <w:tcPr>
            <w:tcW w:w="1791" w:type="dxa"/>
            <w:shd w:val="clear" w:color="auto" w:fill="auto"/>
            <w:noWrap/>
            <w:vAlign w:val="bottom"/>
            <w:hideMark/>
          </w:tcPr>
          <w:p w14:paraId="6CB6001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PUNTO</w:t>
            </w:r>
          </w:p>
        </w:tc>
        <w:tc>
          <w:tcPr>
            <w:tcW w:w="850" w:type="dxa"/>
            <w:shd w:val="clear" w:color="auto" w:fill="auto"/>
            <w:noWrap/>
            <w:vAlign w:val="bottom"/>
            <w:hideMark/>
          </w:tcPr>
          <w:p w14:paraId="1D2E60A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525C035F" w14:textId="77777777" w:rsidTr="000D2025">
        <w:trPr>
          <w:trHeight w:val="187"/>
        </w:trPr>
        <w:tc>
          <w:tcPr>
            <w:tcW w:w="709" w:type="dxa"/>
            <w:shd w:val="clear" w:color="auto" w:fill="auto"/>
            <w:noWrap/>
            <w:vAlign w:val="bottom"/>
            <w:hideMark/>
          </w:tcPr>
          <w:p w14:paraId="59D4364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53</w:t>
            </w:r>
          </w:p>
        </w:tc>
        <w:tc>
          <w:tcPr>
            <w:tcW w:w="6431" w:type="dxa"/>
            <w:shd w:val="clear" w:color="auto" w:fill="auto"/>
            <w:vAlign w:val="bottom"/>
            <w:hideMark/>
          </w:tcPr>
          <w:p w14:paraId="3D334FEF"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PLANTIN</w:t>
            </w:r>
          </w:p>
        </w:tc>
        <w:tc>
          <w:tcPr>
            <w:tcW w:w="1791" w:type="dxa"/>
            <w:shd w:val="clear" w:color="auto" w:fill="auto"/>
            <w:noWrap/>
            <w:vAlign w:val="bottom"/>
            <w:hideMark/>
          </w:tcPr>
          <w:p w14:paraId="748E4D4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123690C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r>
      <w:tr w:rsidR="000D2025" w:rsidRPr="0028744C" w14:paraId="7982A718" w14:textId="77777777" w:rsidTr="000D2025">
        <w:trPr>
          <w:trHeight w:val="187"/>
        </w:trPr>
        <w:tc>
          <w:tcPr>
            <w:tcW w:w="709" w:type="dxa"/>
            <w:shd w:val="clear" w:color="auto" w:fill="auto"/>
            <w:noWrap/>
            <w:vAlign w:val="bottom"/>
            <w:hideMark/>
          </w:tcPr>
          <w:p w14:paraId="2EFA236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54</w:t>
            </w:r>
          </w:p>
        </w:tc>
        <w:tc>
          <w:tcPr>
            <w:tcW w:w="6431" w:type="dxa"/>
            <w:shd w:val="clear" w:color="auto" w:fill="auto"/>
            <w:vAlign w:val="bottom"/>
            <w:hideMark/>
          </w:tcPr>
          <w:p w14:paraId="4D2C5891"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LIMPIEZA GENERAL</w:t>
            </w:r>
          </w:p>
        </w:tc>
        <w:tc>
          <w:tcPr>
            <w:tcW w:w="1791" w:type="dxa"/>
            <w:shd w:val="clear" w:color="auto" w:fill="auto"/>
            <w:noWrap/>
            <w:vAlign w:val="bottom"/>
            <w:hideMark/>
          </w:tcPr>
          <w:p w14:paraId="394E971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1706C36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0BACFE99" w14:textId="77777777" w:rsidTr="000D2025">
        <w:trPr>
          <w:trHeight w:val="187"/>
        </w:trPr>
        <w:tc>
          <w:tcPr>
            <w:tcW w:w="709" w:type="dxa"/>
            <w:shd w:val="clear" w:color="auto" w:fill="auto"/>
            <w:noWrap/>
            <w:vAlign w:val="bottom"/>
            <w:hideMark/>
          </w:tcPr>
          <w:p w14:paraId="245146C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55</w:t>
            </w:r>
          </w:p>
        </w:tc>
        <w:tc>
          <w:tcPr>
            <w:tcW w:w="6431" w:type="dxa"/>
            <w:shd w:val="clear" w:color="auto" w:fill="auto"/>
            <w:vAlign w:val="bottom"/>
            <w:hideMark/>
          </w:tcPr>
          <w:p w14:paraId="5D14C19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PLACA DE ENTREGA DE OBRA </w:t>
            </w:r>
          </w:p>
        </w:tc>
        <w:tc>
          <w:tcPr>
            <w:tcW w:w="1791" w:type="dxa"/>
            <w:shd w:val="clear" w:color="auto" w:fill="auto"/>
            <w:noWrap/>
            <w:vAlign w:val="bottom"/>
            <w:hideMark/>
          </w:tcPr>
          <w:p w14:paraId="0052B4E4"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7FF240C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r>
    </w:tbl>
    <w:p w14:paraId="06AFFAB1" w14:textId="77777777" w:rsidR="000D2025" w:rsidRPr="00951366" w:rsidRDefault="000D2025" w:rsidP="000D2025">
      <w:pPr>
        <w:jc w:val="both"/>
        <w:rPr>
          <w:rFonts w:ascii="Arial Narrow" w:hAnsi="Arial Narrow" w:cs="Tahoma"/>
          <w:bCs/>
          <w:i/>
          <w:sz w:val="18"/>
          <w:szCs w:val="18"/>
          <w:lang w:val="es-BO" w:eastAsia="es-BO"/>
        </w:rPr>
      </w:pPr>
    </w:p>
    <w:p w14:paraId="28311A3D" w14:textId="77777777" w:rsidR="000D2025" w:rsidRPr="00052D6E"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263" w:name="_Toc129242905"/>
      <w:r w:rsidRPr="00052D6E">
        <w:rPr>
          <w:rFonts w:ascii="Tahoma" w:hAnsi="Tahoma" w:cs="Tahoma"/>
          <w:b/>
          <w:lang w:val="es-ES_tradnl"/>
        </w:rPr>
        <w:t>ANÁLISIS DE PRECIOS UNITARIOS</w:t>
      </w:r>
      <w:bookmarkEnd w:id="263"/>
    </w:p>
    <w:p w14:paraId="7EC86A00" w14:textId="77777777" w:rsidR="000D2025" w:rsidRPr="0052290F" w:rsidRDefault="000D2025" w:rsidP="000D2025">
      <w:pPr>
        <w:suppressAutoHyphens/>
        <w:spacing w:line="260" w:lineRule="atLeast"/>
        <w:jc w:val="both"/>
        <w:rPr>
          <w:rFonts w:ascii="Tahoma" w:hAnsi="Tahoma" w:cs="Tahoma"/>
          <w:u w:val="single"/>
          <w:lang w:val="es-BO"/>
        </w:rPr>
      </w:pPr>
      <w:r w:rsidRPr="0052290F">
        <w:rPr>
          <w:rFonts w:ascii="Tahoma" w:hAnsi="Tahoma" w:cs="Tahoma"/>
          <w:lang w:val="es-BO"/>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52290F">
        <w:rPr>
          <w:rFonts w:ascii="Tahoma" w:hAnsi="Tahoma" w:cs="Tahoma"/>
          <w:u w:val="single"/>
          <w:lang w:val="es-BO"/>
        </w:rPr>
        <w:t>en tal sentido los proponentes NO deberán tomar en cuenta el aporte propio de los beneficiarios para la elaboración de su propuesta económica, sin modificar el formato del FORMULARIO B-2.</w:t>
      </w:r>
    </w:p>
    <w:p w14:paraId="69978C04" w14:textId="77777777" w:rsidR="000D2025" w:rsidRPr="0052290F" w:rsidRDefault="000D2025" w:rsidP="000D2025">
      <w:pPr>
        <w:suppressAutoHyphens/>
        <w:spacing w:line="260" w:lineRule="atLeast"/>
        <w:jc w:val="both"/>
        <w:rPr>
          <w:rFonts w:ascii="Tahoma" w:hAnsi="Tahoma" w:cs="Tahoma"/>
          <w:lang w:val="es-BO"/>
        </w:rPr>
      </w:pPr>
      <w:r w:rsidRPr="0052290F">
        <w:rPr>
          <w:rFonts w:ascii="Tahoma" w:hAnsi="Tahoma" w:cs="Tahoma"/>
          <w:lang w:val="es-BO"/>
        </w:rPr>
        <w:t xml:space="preserve">Tomando en cuenta que los aportes de los beneficiarios se encuentran detallados en las Especificaciones Técnicas del Proyecto, el proponente deberá considerar este aspecto para presentar su propuesta. </w:t>
      </w:r>
    </w:p>
    <w:p w14:paraId="75E365C5" w14:textId="77777777" w:rsidR="000D2025" w:rsidRPr="0052290F" w:rsidRDefault="000D2025" w:rsidP="000D2025">
      <w:pPr>
        <w:suppressAutoHyphens/>
        <w:spacing w:line="260" w:lineRule="atLeast"/>
        <w:jc w:val="both"/>
        <w:rPr>
          <w:rFonts w:ascii="Tahoma" w:hAnsi="Tahoma" w:cs="Tahoma"/>
          <w:lang w:val="es-BO"/>
        </w:rPr>
      </w:pPr>
      <w:r w:rsidRPr="0052290F">
        <w:rPr>
          <w:rFonts w:ascii="Tahoma" w:hAnsi="Tahoma" w:cs="Tahoma"/>
          <w:lang w:val="es-BO"/>
        </w:rPr>
        <w:t>El aporte propio del beneficiario estará regido al Cronograma de Ejecución, por lo cual la Agencia Estatal de Vivienda mediante el Supervisor de Obra hará cumplir el aporte comprometido por el beneficiario.</w:t>
      </w:r>
    </w:p>
    <w:p w14:paraId="2FC41B1F" w14:textId="77777777" w:rsidR="000D2025" w:rsidRPr="0052290F" w:rsidRDefault="000D2025" w:rsidP="000D2025">
      <w:pPr>
        <w:suppressAutoHyphens/>
        <w:spacing w:line="260" w:lineRule="atLeast"/>
        <w:jc w:val="both"/>
        <w:rPr>
          <w:rFonts w:ascii="Tahoma" w:hAnsi="Tahoma" w:cs="Tahoma"/>
          <w:lang w:val="es-BO"/>
        </w:rPr>
      </w:pPr>
    </w:p>
    <w:p w14:paraId="1151451D" w14:textId="77777777" w:rsidR="000D2025" w:rsidRPr="0052290F" w:rsidRDefault="000D2025" w:rsidP="000D2025">
      <w:pPr>
        <w:rPr>
          <w:lang w:val="es-BO"/>
        </w:rPr>
      </w:pPr>
    </w:p>
    <w:p w14:paraId="75D51CA2" w14:textId="77777777" w:rsidR="000D2025" w:rsidRPr="0052290F" w:rsidRDefault="000D2025" w:rsidP="000D2025">
      <w:pPr>
        <w:rPr>
          <w:lang w:val="es-BO"/>
        </w:rPr>
      </w:pPr>
    </w:p>
    <w:p w14:paraId="0BB86E69" w14:textId="77777777" w:rsidR="000D2025" w:rsidRPr="0052290F" w:rsidRDefault="000D2025" w:rsidP="000D2025">
      <w:pPr>
        <w:rPr>
          <w:lang w:val="es-BO"/>
        </w:rPr>
      </w:pPr>
      <w:r w:rsidRPr="00E172E7">
        <w:rPr>
          <w:noProof/>
          <w:lang w:val="es-BO" w:eastAsia="es-BO"/>
        </w:rPr>
        <w:lastRenderedPageBreak/>
        <w:drawing>
          <wp:inline distT="0" distB="0" distL="0" distR="0" wp14:anchorId="2CA3D4A4" wp14:editId="242164D5">
            <wp:extent cx="5971540" cy="76314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631430"/>
                    </a:xfrm>
                    <a:prstGeom prst="rect">
                      <a:avLst/>
                    </a:prstGeom>
                    <a:noFill/>
                    <a:ln>
                      <a:noFill/>
                    </a:ln>
                  </pic:spPr>
                </pic:pic>
              </a:graphicData>
            </a:graphic>
          </wp:inline>
        </w:drawing>
      </w:r>
    </w:p>
    <w:p w14:paraId="3D7079DA" w14:textId="77777777" w:rsidR="000D2025" w:rsidRPr="0052290F" w:rsidRDefault="000D2025" w:rsidP="000D2025">
      <w:pPr>
        <w:rPr>
          <w:lang w:val="es-BO"/>
        </w:rPr>
      </w:pPr>
    </w:p>
    <w:p w14:paraId="1EFF7385" w14:textId="77777777" w:rsidR="000D2025" w:rsidRPr="0052290F" w:rsidRDefault="000D2025" w:rsidP="000D2025">
      <w:pPr>
        <w:rPr>
          <w:lang w:val="es-BO"/>
        </w:rPr>
      </w:pPr>
    </w:p>
    <w:p w14:paraId="48FF6831" w14:textId="77777777" w:rsidR="000D2025" w:rsidRPr="0052290F" w:rsidRDefault="000D2025" w:rsidP="000D2025">
      <w:pPr>
        <w:rPr>
          <w:lang w:val="es-BO"/>
        </w:rPr>
      </w:pPr>
      <w:r w:rsidRPr="00E172E7">
        <w:rPr>
          <w:noProof/>
          <w:lang w:val="es-BO" w:eastAsia="es-BO"/>
        </w:rPr>
        <w:lastRenderedPageBreak/>
        <w:drawing>
          <wp:inline distT="0" distB="0" distL="0" distR="0" wp14:anchorId="3025FD45" wp14:editId="3C721B41">
            <wp:extent cx="5971540" cy="5603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5603875"/>
                    </a:xfrm>
                    <a:prstGeom prst="rect">
                      <a:avLst/>
                    </a:prstGeom>
                    <a:noFill/>
                    <a:ln>
                      <a:noFill/>
                    </a:ln>
                  </pic:spPr>
                </pic:pic>
              </a:graphicData>
            </a:graphic>
          </wp:inline>
        </w:drawing>
      </w:r>
    </w:p>
    <w:p w14:paraId="094D0675" w14:textId="77777777" w:rsidR="000D2025" w:rsidRPr="0052290F" w:rsidRDefault="000D2025" w:rsidP="000D2025">
      <w:pPr>
        <w:rPr>
          <w:lang w:val="es-BO"/>
        </w:rPr>
      </w:pPr>
    </w:p>
    <w:p w14:paraId="6AFD6422" w14:textId="77777777" w:rsidR="000D2025" w:rsidRPr="0052290F" w:rsidRDefault="000D2025" w:rsidP="000D2025">
      <w:pPr>
        <w:rPr>
          <w:lang w:val="es-BO"/>
        </w:rPr>
      </w:pPr>
    </w:p>
    <w:p w14:paraId="15F75DF2" w14:textId="77777777" w:rsidR="000D2025" w:rsidRPr="0052290F" w:rsidRDefault="000D2025" w:rsidP="000D2025">
      <w:pPr>
        <w:rPr>
          <w:lang w:val="es-BO"/>
        </w:rPr>
      </w:pPr>
    </w:p>
    <w:p w14:paraId="4DDBCE7A" w14:textId="77777777" w:rsidR="000D2025" w:rsidRPr="0052290F" w:rsidRDefault="000D2025" w:rsidP="000D2025">
      <w:pPr>
        <w:rPr>
          <w:lang w:val="es-BO"/>
        </w:rPr>
      </w:pPr>
    </w:p>
    <w:p w14:paraId="048CF5B1" w14:textId="77777777" w:rsidR="000D2025" w:rsidRPr="0052290F" w:rsidRDefault="000D2025" w:rsidP="000D2025">
      <w:pPr>
        <w:rPr>
          <w:lang w:val="es-BO"/>
        </w:rPr>
      </w:pPr>
    </w:p>
    <w:p w14:paraId="2EBA32D6" w14:textId="77777777" w:rsidR="000D2025" w:rsidRPr="0052290F" w:rsidRDefault="000D2025" w:rsidP="000D2025">
      <w:pPr>
        <w:rPr>
          <w:lang w:val="es-BO"/>
        </w:rPr>
      </w:pPr>
    </w:p>
    <w:p w14:paraId="383D03AD" w14:textId="77777777" w:rsidR="000D2025" w:rsidRPr="0052290F" w:rsidRDefault="000D2025" w:rsidP="000D2025">
      <w:pPr>
        <w:rPr>
          <w:lang w:val="es-BO"/>
        </w:rPr>
      </w:pPr>
    </w:p>
    <w:p w14:paraId="17C2C5B6" w14:textId="77777777" w:rsidR="000D2025" w:rsidRPr="0052290F" w:rsidRDefault="000D2025" w:rsidP="000D2025">
      <w:pPr>
        <w:rPr>
          <w:lang w:val="es-BO"/>
        </w:rPr>
      </w:pPr>
    </w:p>
    <w:p w14:paraId="2627A3FF" w14:textId="77777777" w:rsidR="000D2025" w:rsidRDefault="000D2025" w:rsidP="000D2025">
      <w:pPr>
        <w:rPr>
          <w:lang w:val="es-BO"/>
        </w:rPr>
      </w:pPr>
    </w:p>
    <w:p w14:paraId="59CB2F0C" w14:textId="77777777" w:rsidR="000D2025" w:rsidRDefault="000D2025" w:rsidP="000D2025">
      <w:pPr>
        <w:rPr>
          <w:lang w:val="es-BO"/>
        </w:rPr>
      </w:pPr>
    </w:p>
    <w:p w14:paraId="62D8CF27" w14:textId="77777777" w:rsidR="000D2025" w:rsidRDefault="000D2025" w:rsidP="000D2025">
      <w:pPr>
        <w:rPr>
          <w:lang w:val="es-BO"/>
        </w:rPr>
      </w:pPr>
    </w:p>
    <w:p w14:paraId="328FE54F" w14:textId="77777777" w:rsidR="000D2025" w:rsidRDefault="000D2025" w:rsidP="000D2025">
      <w:pPr>
        <w:rPr>
          <w:lang w:val="es-BO"/>
        </w:rPr>
      </w:pPr>
    </w:p>
    <w:p w14:paraId="555CCEE1" w14:textId="77777777" w:rsidR="000D2025" w:rsidRDefault="000D2025" w:rsidP="000D2025">
      <w:pPr>
        <w:rPr>
          <w:lang w:val="es-BO"/>
        </w:rPr>
      </w:pPr>
    </w:p>
    <w:p w14:paraId="64797D01" w14:textId="77777777" w:rsidR="000D2025" w:rsidRDefault="000D2025" w:rsidP="000D2025">
      <w:pPr>
        <w:rPr>
          <w:lang w:val="es-BO"/>
        </w:rPr>
      </w:pPr>
    </w:p>
    <w:p w14:paraId="23BD8574" w14:textId="77777777" w:rsidR="000D2025" w:rsidRDefault="000D2025" w:rsidP="000D2025">
      <w:pPr>
        <w:rPr>
          <w:lang w:val="es-BO"/>
        </w:rPr>
      </w:pPr>
    </w:p>
    <w:p w14:paraId="38B570CF" w14:textId="77777777" w:rsidR="000D2025" w:rsidRPr="0052290F" w:rsidRDefault="000D2025" w:rsidP="000D2025">
      <w:pPr>
        <w:rPr>
          <w:lang w:val="es-BO"/>
        </w:rPr>
      </w:pPr>
    </w:p>
    <w:p w14:paraId="23B57B7C" w14:textId="77777777" w:rsidR="000D2025" w:rsidRPr="0052290F" w:rsidRDefault="000D2025" w:rsidP="000D2025">
      <w:pPr>
        <w:rPr>
          <w:lang w:val="es-BO"/>
        </w:rPr>
      </w:pPr>
      <w:r w:rsidRPr="00E172E7">
        <w:rPr>
          <w:noProof/>
          <w:lang w:val="es-BO" w:eastAsia="es-BO"/>
        </w:rPr>
        <w:lastRenderedPageBreak/>
        <w:drawing>
          <wp:inline distT="0" distB="0" distL="0" distR="0" wp14:anchorId="008C68A1" wp14:editId="25969E10">
            <wp:extent cx="5971540" cy="6286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6286500"/>
                    </a:xfrm>
                    <a:prstGeom prst="rect">
                      <a:avLst/>
                    </a:prstGeom>
                    <a:noFill/>
                    <a:ln>
                      <a:noFill/>
                    </a:ln>
                  </pic:spPr>
                </pic:pic>
              </a:graphicData>
            </a:graphic>
          </wp:inline>
        </w:drawing>
      </w:r>
    </w:p>
    <w:p w14:paraId="044F0610" w14:textId="77777777" w:rsidR="000D2025" w:rsidRPr="0052290F" w:rsidRDefault="000D2025" w:rsidP="000D2025">
      <w:pPr>
        <w:rPr>
          <w:lang w:val="es-BO"/>
        </w:rPr>
      </w:pPr>
    </w:p>
    <w:p w14:paraId="66A84843" w14:textId="77777777" w:rsidR="000D2025" w:rsidRPr="0052290F" w:rsidRDefault="000D2025" w:rsidP="000D2025">
      <w:pPr>
        <w:rPr>
          <w:lang w:val="es-BO"/>
        </w:rPr>
      </w:pPr>
    </w:p>
    <w:p w14:paraId="60E911DF" w14:textId="77777777" w:rsidR="000D2025" w:rsidRDefault="000D2025" w:rsidP="000D2025">
      <w:pPr>
        <w:rPr>
          <w:lang w:val="es-BO"/>
        </w:rPr>
      </w:pPr>
    </w:p>
    <w:p w14:paraId="685F888D" w14:textId="77777777" w:rsidR="000D2025" w:rsidRDefault="000D2025" w:rsidP="000D2025">
      <w:pPr>
        <w:rPr>
          <w:lang w:val="es-BO"/>
        </w:rPr>
      </w:pPr>
    </w:p>
    <w:p w14:paraId="340682AF" w14:textId="77777777" w:rsidR="000D2025" w:rsidRDefault="000D2025" w:rsidP="000D2025">
      <w:pPr>
        <w:rPr>
          <w:lang w:val="es-BO"/>
        </w:rPr>
      </w:pPr>
    </w:p>
    <w:p w14:paraId="78D037E8" w14:textId="77777777" w:rsidR="000D2025" w:rsidRDefault="000D2025" w:rsidP="000D2025">
      <w:pPr>
        <w:rPr>
          <w:lang w:val="es-BO"/>
        </w:rPr>
      </w:pPr>
    </w:p>
    <w:p w14:paraId="66FDB24B" w14:textId="77777777" w:rsidR="000D2025" w:rsidRDefault="000D2025" w:rsidP="000D2025">
      <w:pPr>
        <w:rPr>
          <w:lang w:val="es-BO"/>
        </w:rPr>
      </w:pPr>
    </w:p>
    <w:p w14:paraId="2DADE08E" w14:textId="77777777" w:rsidR="000D2025" w:rsidRDefault="000D2025" w:rsidP="000D2025">
      <w:pPr>
        <w:rPr>
          <w:lang w:val="es-BO"/>
        </w:rPr>
      </w:pPr>
    </w:p>
    <w:p w14:paraId="028C845A" w14:textId="77777777" w:rsidR="000D2025" w:rsidRDefault="000D2025" w:rsidP="000D2025">
      <w:pPr>
        <w:rPr>
          <w:lang w:val="es-BO"/>
        </w:rPr>
      </w:pPr>
    </w:p>
    <w:p w14:paraId="63BE1F39" w14:textId="77777777" w:rsidR="000D2025" w:rsidRDefault="000D2025" w:rsidP="000D2025">
      <w:pPr>
        <w:rPr>
          <w:lang w:val="es-BO"/>
        </w:rPr>
      </w:pPr>
    </w:p>
    <w:p w14:paraId="0FC0C633" w14:textId="77777777" w:rsidR="000D2025" w:rsidRDefault="000D2025" w:rsidP="000D2025">
      <w:pPr>
        <w:rPr>
          <w:lang w:val="es-BO"/>
        </w:rPr>
      </w:pPr>
    </w:p>
    <w:p w14:paraId="718039A3" w14:textId="77777777" w:rsidR="000D2025" w:rsidRPr="0052290F" w:rsidRDefault="000D2025" w:rsidP="000D2025">
      <w:pPr>
        <w:rPr>
          <w:lang w:val="es-BO"/>
        </w:rPr>
      </w:pPr>
      <w:r w:rsidRPr="00E172E7">
        <w:rPr>
          <w:noProof/>
          <w:lang w:val="es-BO" w:eastAsia="es-BO"/>
        </w:rPr>
        <w:lastRenderedPageBreak/>
        <w:drawing>
          <wp:inline distT="0" distB="0" distL="0" distR="0" wp14:anchorId="1E3AA0C9" wp14:editId="4A36FD3F">
            <wp:extent cx="5971540" cy="5603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5603875"/>
                    </a:xfrm>
                    <a:prstGeom prst="rect">
                      <a:avLst/>
                    </a:prstGeom>
                    <a:noFill/>
                    <a:ln>
                      <a:noFill/>
                    </a:ln>
                  </pic:spPr>
                </pic:pic>
              </a:graphicData>
            </a:graphic>
          </wp:inline>
        </w:drawing>
      </w:r>
    </w:p>
    <w:p w14:paraId="5F301B5F" w14:textId="77777777" w:rsidR="000D2025" w:rsidRPr="0052290F" w:rsidRDefault="000D2025" w:rsidP="000D2025">
      <w:pPr>
        <w:rPr>
          <w:lang w:val="es-BO"/>
        </w:rPr>
      </w:pPr>
    </w:p>
    <w:p w14:paraId="539700C6" w14:textId="77777777" w:rsidR="000D2025" w:rsidRPr="0052290F" w:rsidRDefault="000D2025" w:rsidP="000D2025">
      <w:pPr>
        <w:rPr>
          <w:lang w:val="es-BO"/>
        </w:rPr>
      </w:pPr>
    </w:p>
    <w:p w14:paraId="63059008" w14:textId="77777777" w:rsidR="000D2025" w:rsidRDefault="000D2025" w:rsidP="000D2025">
      <w:pPr>
        <w:rPr>
          <w:lang w:val="es-BO"/>
        </w:rPr>
      </w:pPr>
    </w:p>
    <w:p w14:paraId="67737685" w14:textId="77777777" w:rsidR="000D2025" w:rsidRDefault="000D2025" w:rsidP="000D2025">
      <w:pPr>
        <w:rPr>
          <w:lang w:val="es-BO"/>
        </w:rPr>
      </w:pPr>
    </w:p>
    <w:p w14:paraId="5396B092" w14:textId="77777777" w:rsidR="000D2025" w:rsidRDefault="000D2025" w:rsidP="000D2025">
      <w:pPr>
        <w:rPr>
          <w:lang w:val="es-BO"/>
        </w:rPr>
      </w:pPr>
    </w:p>
    <w:p w14:paraId="5700AC3A" w14:textId="77777777" w:rsidR="000D2025" w:rsidRDefault="000D2025" w:rsidP="000D2025">
      <w:pPr>
        <w:rPr>
          <w:lang w:val="es-BO"/>
        </w:rPr>
      </w:pPr>
    </w:p>
    <w:p w14:paraId="4FDC0915" w14:textId="77777777" w:rsidR="000D2025" w:rsidRDefault="000D2025" w:rsidP="000D2025">
      <w:pPr>
        <w:rPr>
          <w:lang w:val="es-BO"/>
        </w:rPr>
      </w:pPr>
    </w:p>
    <w:p w14:paraId="47554691" w14:textId="77777777" w:rsidR="000D2025" w:rsidRDefault="000D2025" w:rsidP="000D2025">
      <w:pPr>
        <w:rPr>
          <w:lang w:val="es-BO"/>
        </w:rPr>
      </w:pPr>
    </w:p>
    <w:p w14:paraId="2D80FDA5" w14:textId="77777777" w:rsidR="000D2025" w:rsidRDefault="000D2025" w:rsidP="000D2025">
      <w:pPr>
        <w:rPr>
          <w:lang w:val="es-BO"/>
        </w:rPr>
      </w:pPr>
    </w:p>
    <w:p w14:paraId="488F7C08" w14:textId="77777777" w:rsidR="000D2025" w:rsidRDefault="000D2025" w:rsidP="000D2025">
      <w:pPr>
        <w:rPr>
          <w:lang w:val="es-BO"/>
        </w:rPr>
      </w:pPr>
    </w:p>
    <w:p w14:paraId="4396179F" w14:textId="77777777" w:rsidR="000D2025" w:rsidRDefault="000D2025" w:rsidP="000D2025">
      <w:pPr>
        <w:rPr>
          <w:lang w:val="es-BO"/>
        </w:rPr>
      </w:pPr>
    </w:p>
    <w:p w14:paraId="70150AFF" w14:textId="77777777" w:rsidR="000D2025" w:rsidRDefault="000D2025" w:rsidP="000D2025">
      <w:pPr>
        <w:rPr>
          <w:lang w:val="es-BO"/>
        </w:rPr>
      </w:pPr>
    </w:p>
    <w:p w14:paraId="7253C97A" w14:textId="77777777" w:rsidR="000D2025" w:rsidRDefault="000D2025" w:rsidP="000D2025">
      <w:pPr>
        <w:rPr>
          <w:lang w:val="es-BO"/>
        </w:rPr>
      </w:pPr>
    </w:p>
    <w:p w14:paraId="13653C71" w14:textId="77777777" w:rsidR="000D2025" w:rsidRDefault="000D2025" w:rsidP="000D2025">
      <w:pPr>
        <w:rPr>
          <w:lang w:val="es-BO"/>
        </w:rPr>
      </w:pPr>
    </w:p>
    <w:p w14:paraId="2DCC7CEA" w14:textId="77777777" w:rsidR="000D2025" w:rsidRDefault="000D2025" w:rsidP="000D2025">
      <w:pPr>
        <w:rPr>
          <w:lang w:val="es-BO"/>
        </w:rPr>
      </w:pPr>
    </w:p>
    <w:p w14:paraId="18E0E9E3" w14:textId="77777777" w:rsidR="000D2025" w:rsidRDefault="000D2025" w:rsidP="000D2025">
      <w:pPr>
        <w:rPr>
          <w:lang w:val="es-BO"/>
        </w:rPr>
      </w:pPr>
    </w:p>
    <w:p w14:paraId="07796AE2" w14:textId="77777777" w:rsidR="000D2025" w:rsidRPr="0052290F" w:rsidRDefault="000D2025" w:rsidP="000D2025">
      <w:pPr>
        <w:rPr>
          <w:lang w:val="es-BO"/>
        </w:rPr>
      </w:pPr>
      <w:r w:rsidRPr="00A04117">
        <w:rPr>
          <w:noProof/>
          <w:lang w:val="es-BO" w:eastAsia="es-BO"/>
        </w:rPr>
        <w:lastRenderedPageBreak/>
        <w:drawing>
          <wp:inline distT="0" distB="0" distL="0" distR="0" wp14:anchorId="3A9E4140" wp14:editId="643A10DC">
            <wp:extent cx="5971540" cy="70599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059930"/>
                    </a:xfrm>
                    <a:prstGeom prst="rect">
                      <a:avLst/>
                    </a:prstGeom>
                    <a:noFill/>
                    <a:ln>
                      <a:noFill/>
                    </a:ln>
                  </pic:spPr>
                </pic:pic>
              </a:graphicData>
            </a:graphic>
          </wp:inline>
        </w:drawing>
      </w:r>
    </w:p>
    <w:p w14:paraId="5806032B" w14:textId="77777777" w:rsidR="000D2025" w:rsidRPr="0052290F" w:rsidRDefault="000D2025" w:rsidP="000D2025">
      <w:pPr>
        <w:rPr>
          <w:lang w:val="es-BO"/>
        </w:rPr>
      </w:pPr>
    </w:p>
    <w:p w14:paraId="79B462C2" w14:textId="77777777" w:rsidR="000D2025" w:rsidRDefault="000D2025" w:rsidP="000D2025">
      <w:pPr>
        <w:rPr>
          <w:lang w:val="es-BO"/>
        </w:rPr>
      </w:pPr>
    </w:p>
    <w:p w14:paraId="183D9A06" w14:textId="77777777" w:rsidR="000D2025" w:rsidRDefault="000D2025" w:rsidP="000D2025">
      <w:pPr>
        <w:rPr>
          <w:lang w:val="es-BO"/>
        </w:rPr>
      </w:pPr>
    </w:p>
    <w:p w14:paraId="0E4AA13D" w14:textId="77777777" w:rsidR="000D2025" w:rsidRDefault="000D2025" w:rsidP="000D2025">
      <w:pPr>
        <w:rPr>
          <w:lang w:val="es-BO"/>
        </w:rPr>
      </w:pPr>
    </w:p>
    <w:p w14:paraId="60185875" w14:textId="77777777" w:rsidR="000D2025" w:rsidRDefault="000D2025" w:rsidP="000D2025">
      <w:pPr>
        <w:rPr>
          <w:lang w:val="es-BO"/>
        </w:rPr>
      </w:pPr>
    </w:p>
    <w:p w14:paraId="21065C4B" w14:textId="77777777" w:rsidR="000D2025" w:rsidRDefault="000D2025" w:rsidP="000D2025">
      <w:pPr>
        <w:rPr>
          <w:lang w:val="es-BO"/>
        </w:rPr>
      </w:pPr>
    </w:p>
    <w:p w14:paraId="0C0F7048" w14:textId="77777777" w:rsidR="000D2025" w:rsidRDefault="000D2025" w:rsidP="000D2025">
      <w:pPr>
        <w:rPr>
          <w:lang w:val="es-BO"/>
        </w:rPr>
      </w:pPr>
    </w:p>
    <w:p w14:paraId="47533520" w14:textId="77777777" w:rsidR="000D2025" w:rsidRDefault="000D2025" w:rsidP="000D2025">
      <w:pPr>
        <w:rPr>
          <w:lang w:val="es-BO"/>
        </w:rPr>
      </w:pPr>
      <w:r w:rsidRPr="00A04117">
        <w:rPr>
          <w:noProof/>
          <w:lang w:val="es-BO" w:eastAsia="es-BO"/>
        </w:rPr>
        <w:lastRenderedPageBreak/>
        <w:drawing>
          <wp:inline distT="0" distB="0" distL="0" distR="0" wp14:anchorId="22A5B53F" wp14:editId="4A26E5E3">
            <wp:extent cx="5971540" cy="63671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5E29E497" w14:textId="77777777" w:rsidR="000D2025" w:rsidRDefault="000D2025" w:rsidP="000D2025">
      <w:pPr>
        <w:rPr>
          <w:lang w:val="es-BO"/>
        </w:rPr>
      </w:pPr>
    </w:p>
    <w:p w14:paraId="08335824" w14:textId="77777777" w:rsidR="000D2025" w:rsidRDefault="000D2025" w:rsidP="000D2025">
      <w:pPr>
        <w:rPr>
          <w:lang w:val="es-BO"/>
        </w:rPr>
      </w:pPr>
    </w:p>
    <w:p w14:paraId="34C9040B" w14:textId="77777777" w:rsidR="000D2025" w:rsidRDefault="000D2025" w:rsidP="000D2025">
      <w:pPr>
        <w:rPr>
          <w:lang w:val="es-BO"/>
        </w:rPr>
      </w:pPr>
    </w:p>
    <w:p w14:paraId="1EACDEDC" w14:textId="77777777" w:rsidR="000D2025" w:rsidRDefault="000D2025" w:rsidP="000D2025">
      <w:pPr>
        <w:rPr>
          <w:lang w:val="es-BO"/>
        </w:rPr>
      </w:pPr>
    </w:p>
    <w:p w14:paraId="68EE4EA0" w14:textId="77777777" w:rsidR="000D2025" w:rsidRDefault="000D2025" w:rsidP="000D2025">
      <w:pPr>
        <w:rPr>
          <w:lang w:val="es-BO"/>
        </w:rPr>
      </w:pPr>
    </w:p>
    <w:p w14:paraId="194B2C84" w14:textId="77777777" w:rsidR="000D2025" w:rsidRDefault="000D2025" w:rsidP="000D2025">
      <w:pPr>
        <w:rPr>
          <w:lang w:val="es-BO"/>
        </w:rPr>
      </w:pPr>
    </w:p>
    <w:p w14:paraId="73F77601" w14:textId="77777777" w:rsidR="000D2025" w:rsidRDefault="000D2025" w:rsidP="000D2025">
      <w:pPr>
        <w:rPr>
          <w:lang w:val="es-BO"/>
        </w:rPr>
      </w:pPr>
    </w:p>
    <w:p w14:paraId="7776EB16" w14:textId="77777777" w:rsidR="000D2025" w:rsidRDefault="000D2025" w:rsidP="000D2025">
      <w:pPr>
        <w:rPr>
          <w:lang w:val="es-BO"/>
        </w:rPr>
      </w:pPr>
    </w:p>
    <w:p w14:paraId="2825AC65" w14:textId="77777777" w:rsidR="000D2025" w:rsidRDefault="000D2025" w:rsidP="000D2025">
      <w:pPr>
        <w:rPr>
          <w:lang w:val="es-BO"/>
        </w:rPr>
      </w:pPr>
    </w:p>
    <w:p w14:paraId="48536CD7" w14:textId="77777777" w:rsidR="000D2025" w:rsidRDefault="000D2025" w:rsidP="000D2025">
      <w:pPr>
        <w:rPr>
          <w:lang w:val="es-BO"/>
        </w:rPr>
      </w:pPr>
    </w:p>
    <w:p w14:paraId="43835F41" w14:textId="77777777" w:rsidR="000D2025" w:rsidRDefault="000D2025" w:rsidP="000D2025">
      <w:pPr>
        <w:rPr>
          <w:lang w:val="es-BO"/>
        </w:rPr>
      </w:pPr>
    </w:p>
    <w:p w14:paraId="21EA10B7" w14:textId="77777777" w:rsidR="000D2025" w:rsidRDefault="000D2025" w:rsidP="000D2025">
      <w:pPr>
        <w:rPr>
          <w:lang w:val="es-BO"/>
        </w:rPr>
      </w:pPr>
      <w:r w:rsidRPr="00A04117">
        <w:rPr>
          <w:noProof/>
          <w:lang w:val="es-BO" w:eastAsia="es-BO"/>
        </w:rPr>
        <w:lastRenderedPageBreak/>
        <w:drawing>
          <wp:inline distT="0" distB="0" distL="0" distR="0" wp14:anchorId="514E118D" wp14:editId="3B043121">
            <wp:extent cx="5971540" cy="71742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174230"/>
                    </a:xfrm>
                    <a:prstGeom prst="rect">
                      <a:avLst/>
                    </a:prstGeom>
                    <a:noFill/>
                    <a:ln>
                      <a:noFill/>
                    </a:ln>
                  </pic:spPr>
                </pic:pic>
              </a:graphicData>
            </a:graphic>
          </wp:inline>
        </w:drawing>
      </w:r>
    </w:p>
    <w:p w14:paraId="2B8FF6A0" w14:textId="77777777" w:rsidR="000D2025" w:rsidRDefault="000D2025" w:rsidP="000D2025">
      <w:pPr>
        <w:rPr>
          <w:lang w:val="es-BO"/>
        </w:rPr>
      </w:pPr>
    </w:p>
    <w:p w14:paraId="4CF5302A" w14:textId="77777777" w:rsidR="000D2025" w:rsidRDefault="000D2025" w:rsidP="000D2025">
      <w:pPr>
        <w:rPr>
          <w:lang w:val="es-BO"/>
        </w:rPr>
      </w:pPr>
    </w:p>
    <w:p w14:paraId="7545A581" w14:textId="77777777" w:rsidR="000D2025" w:rsidRDefault="000D2025" w:rsidP="000D2025">
      <w:pPr>
        <w:rPr>
          <w:lang w:val="es-BO"/>
        </w:rPr>
      </w:pPr>
    </w:p>
    <w:p w14:paraId="0BEB356F" w14:textId="77777777" w:rsidR="000D2025" w:rsidRDefault="000D2025" w:rsidP="000D2025">
      <w:pPr>
        <w:rPr>
          <w:lang w:val="es-BO"/>
        </w:rPr>
      </w:pPr>
    </w:p>
    <w:p w14:paraId="596DA8A2" w14:textId="77777777" w:rsidR="000D2025" w:rsidRDefault="000D2025" w:rsidP="000D2025">
      <w:pPr>
        <w:rPr>
          <w:lang w:val="es-BO"/>
        </w:rPr>
      </w:pPr>
    </w:p>
    <w:p w14:paraId="5EEB295D" w14:textId="77777777" w:rsidR="000D2025" w:rsidRDefault="000D2025" w:rsidP="000D2025">
      <w:pPr>
        <w:rPr>
          <w:lang w:val="es-BO"/>
        </w:rPr>
      </w:pPr>
    </w:p>
    <w:p w14:paraId="7E9EBECE" w14:textId="77777777" w:rsidR="000D2025" w:rsidRDefault="000D2025" w:rsidP="000D2025">
      <w:pPr>
        <w:rPr>
          <w:lang w:val="es-BO"/>
        </w:rPr>
      </w:pPr>
    </w:p>
    <w:p w14:paraId="2B0AE5DD" w14:textId="77777777" w:rsidR="000D2025" w:rsidRDefault="000D2025" w:rsidP="000D2025">
      <w:pPr>
        <w:rPr>
          <w:lang w:val="es-BO"/>
        </w:rPr>
      </w:pPr>
      <w:r w:rsidRPr="00A04117">
        <w:rPr>
          <w:noProof/>
          <w:lang w:val="es-BO" w:eastAsia="es-BO"/>
        </w:rPr>
        <w:lastRenderedPageBreak/>
        <w:drawing>
          <wp:inline distT="0" distB="0" distL="0" distR="0" wp14:anchorId="2ADD8FD6" wp14:editId="10E3DE36">
            <wp:extent cx="5971540" cy="610679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6106795"/>
                    </a:xfrm>
                    <a:prstGeom prst="rect">
                      <a:avLst/>
                    </a:prstGeom>
                    <a:noFill/>
                    <a:ln>
                      <a:noFill/>
                    </a:ln>
                  </pic:spPr>
                </pic:pic>
              </a:graphicData>
            </a:graphic>
          </wp:inline>
        </w:drawing>
      </w:r>
    </w:p>
    <w:p w14:paraId="5C212108" w14:textId="77777777" w:rsidR="000D2025" w:rsidRPr="0052290F" w:rsidRDefault="000D2025" w:rsidP="000D2025">
      <w:pPr>
        <w:rPr>
          <w:lang w:val="es-BO"/>
        </w:rPr>
      </w:pPr>
    </w:p>
    <w:p w14:paraId="7DFD1043" w14:textId="77777777" w:rsidR="000D2025" w:rsidRDefault="000D2025" w:rsidP="000D2025">
      <w:pPr>
        <w:rPr>
          <w:lang w:val="es-BO"/>
        </w:rPr>
      </w:pPr>
    </w:p>
    <w:p w14:paraId="7065CACE" w14:textId="77777777" w:rsidR="000D2025" w:rsidRDefault="000D2025" w:rsidP="000D2025">
      <w:pPr>
        <w:rPr>
          <w:lang w:val="es-BO"/>
        </w:rPr>
      </w:pPr>
    </w:p>
    <w:p w14:paraId="0C223368" w14:textId="77777777" w:rsidR="000D2025" w:rsidRDefault="000D2025" w:rsidP="000D2025">
      <w:pPr>
        <w:rPr>
          <w:lang w:val="es-BO"/>
        </w:rPr>
      </w:pPr>
    </w:p>
    <w:p w14:paraId="171AC5EB" w14:textId="77777777" w:rsidR="000D2025" w:rsidRDefault="000D2025" w:rsidP="000D2025">
      <w:pPr>
        <w:rPr>
          <w:lang w:val="es-BO"/>
        </w:rPr>
      </w:pPr>
    </w:p>
    <w:p w14:paraId="7927977E" w14:textId="77777777" w:rsidR="000D2025" w:rsidRDefault="000D2025" w:rsidP="000D2025">
      <w:pPr>
        <w:rPr>
          <w:lang w:val="es-BO"/>
        </w:rPr>
      </w:pPr>
    </w:p>
    <w:p w14:paraId="7EEBB5C7" w14:textId="77777777" w:rsidR="000D2025" w:rsidRDefault="000D2025" w:rsidP="000D2025">
      <w:pPr>
        <w:rPr>
          <w:lang w:val="es-BO"/>
        </w:rPr>
      </w:pPr>
    </w:p>
    <w:p w14:paraId="33A9A0FC" w14:textId="77777777" w:rsidR="000D2025" w:rsidRDefault="000D2025" w:rsidP="000D2025">
      <w:pPr>
        <w:rPr>
          <w:lang w:val="es-BO"/>
        </w:rPr>
      </w:pPr>
    </w:p>
    <w:p w14:paraId="0D91A99C" w14:textId="77777777" w:rsidR="000D2025" w:rsidRDefault="000D2025" w:rsidP="000D2025">
      <w:pPr>
        <w:rPr>
          <w:lang w:val="es-BO"/>
        </w:rPr>
      </w:pPr>
    </w:p>
    <w:p w14:paraId="282472C8" w14:textId="77777777" w:rsidR="000D2025" w:rsidRDefault="000D2025" w:rsidP="000D2025">
      <w:pPr>
        <w:rPr>
          <w:lang w:val="es-BO"/>
        </w:rPr>
      </w:pPr>
    </w:p>
    <w:p w14:paraId="19542379" w14:textId="77777777" w:rsidR="000D2025" w:rsidRDefault="000D2025" w:rsidP="000D2025">
      <w:pPr>
        <w:rPr>
          <w:lang w:val="es-BO"/>
        </w:rPr>
      </w:pPr>
    </w:p>
    <w:p w14:paraId="4BE19101" w14:textId="77777777" w:rsidR="000D2025" w:rsidRDefault="000D2025" w:rsidP="000D2025">
      <w:pPr>
        <w:rPr>
          <w:lang w:val="es-BO"/>
        </w:rPr>
      </w:pPr>
    </w:p>
    <w:p w14:paraId="2784A81C" w14:textId="77777777" w:rsidR="000D2025" w:rsidRDefault="000D2025" w:rsidP="000D2025">
      <w:pPr>
        <w:rPr>
          <w:lang w:val="es-BO"/>
        </w:rPr>
      </w:pPr>
    </w:p>
    <w:p w14:paraId="2731FE5C" w14:textId="77777777" w:rsidR="000D2025" w:rsidRDefault="000D2025" w:rsidP="000D2025">
      <w:pPr>
        <w:rPr>
          <w:lang w:val="es-BO"/>
        </w:rPr>
      </w:pPr>
    </w:p>
    <w:p w14:paraId="43F7CE23" w14:textId="77777777" w:rsidR="000D2025" w:rsidRDefault="000D2025" w:rsidP="000D2025">
      <w:pPr>
        <w:rPr>
          <w:lang w:val="es-BO"/>
        </w:rPr>
      </w:pPr>
      <w:r w:rsidRPr="00A04117">
        <w:rPr>
          <w:noProof/>
          <w:lang w:val="es-BO" w:eastAsia="es-BO"/>
        </w:rPr>
        <w:lastRenderedPageBreak/>
        <w:drawing>
          <wp:inline distT="0" distB="0" distL="0" distR="0" wp14:anchorId="10D06C73" wp14:editId="26DD3F69">
            <wp:extent cx="5971540" cy="60966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14ABEFD5" w14:textId="77777777" w:rsidR="000D2025" w:rsidRDefault="000D2025" w:rsidP="000D2025">
      <w:pPr>
        <w:rPr>
          <w:lang w:val="es-BO"/>
        </w:rPr>
      </w:pPr>
    </w:p>
    <w:p w14:paraId="231C6D10" w14:textId="77777777" w:rsidR="000D2025" w:rsidRDefault="000D2025" w:rsidP="000D2025">
      <w:pPr>
        <w:rPr>
          <w:lang w:val="es-BO"/>
        </w:rPr>
      </w:pPr>
    </w:p>
    <w:p w14:paraId="1490B883" w14:textId="77777777" w:rsidR="000D2025" w:rsidRDefault="000D2025" w:rsidP="000D2025">
      <w:pPr>
        <w:rPr>
          <w:lang w:val="es-BO"/>
        </w:rPr>
      </w:pPr>
    </w:p>
    <w:p w14:paraId="0F0327D3" w14:textId="77777777" w:rsidR="000D2025" w:rsidRDefault="000D2025" w:rsidP="000D2025">
      <w:pPr>
        <w:rPr>
          <w:lang w:val="es-BO"/>
        </w:rPr>
      </w:pPr>
    </w:p>
    <w:p w14:paraId="071B7FE7" w14:textId="77777777" w:rsidR="000D2025" w:rsidRDefault="000D2025" w:rsidP="000D2025">
      <w:pPr>
        <w:rPr>
          <w:lang w:val="es-BO"/>
        </w:rPr>
      </w:pPr>
    </w:p>
    <w:p w14:paraId="450687E0" w14:textId="77777777" w:rsidR="000D2025" w:rsidRDefault="000D2025" w:rsidP="000D2025">
      <w:pPr>
        <w:rPr>
          <w:lang w:val="es-BO"/>
        </w:rPr>
      </w:pPr>
    </w:p>
    <w:p w14:paraId="269776BE" w14:textId="77777777" w:rsidR="000D2025" w:rsidRDefault="000D2025" w:rsidP="000D2025">
      <w:pPr>
        <w:rPr>
          <w:lang w:val="es-BO"/>
        </w:rPr>
      </w:pPr>
    </w:p>
    <w:p w14:paraId="1BB30CC0" w14:textId="77777777" w:rsidR="000D2025" w:rsidRDefault="000D2025" w:rsidP="000D2025">
      <w:pPr>
        <w:rPr>
          <w:lang w:val="es-BO"/>
        </w:rPr>
      </w:pPr>
    </w:p>
    <w:p w14:paraId="3EFCDE4B" w14:textId="77777777" w:rsidR="000D2025" w:rsidRDefault="000D2025" w:rsidP="000D2025">
      <w:pPr>
        <w:rPr>
          <w:lang w:val="es-BO"/>
        </w:rPr>
      </w:pPr>
    </w:p>
    <w:p w14:paraId="05E8B419" w14:textId="77777777" w:rsidR="000D2025" w:rsidRDefault="000D2025" w:rsidP="000D2025">
      <w:pPr>
        <w:rPr>
          <w:lang w:val="es-BO"/>
        </w:rPr>
      </w:pPr>
    </w:p>
    <w:p w14:paraId="4B51D62F" w14:textId="77777777" w:rsidR="000D2025" w:rsidRDefault="000D2025" w:rsidP="000D2025">
      <w:pPr>
        <w:rPr>
          <w:lang w:val="es-BO"/>
        </w:rPr>
      </w:pPr>
    </w:p>
    <w:p w14:paraId="1D929E45" w14:textId="77777777" w:rsidR="000D2025" w:rsidRDefault="000D2025" w:rsidP="000D2025">
      <w:pPr>
        <w:rPr>
          <w:lang w:val="es-BO"/>
        </w:rPr>
      </w:pPr>
    </w:p>
    <w:p w14:paraId="1CCE84B3" w14:textId="77777777" w:rsidR="000D2025" w:rsidRDefault="000D2025" w:rsidP="000D2025">
      <w:pPr>
        <w:rPr>
          <w:lang w:val="es-BO"/>
        </w:rPr>
      </w:pPr>
      <w:r w:rsidRPr="00A04117">
        <w:rPr>
          <w:noProof/>
          <w:lang w:val="es-BO" w:eastAsia="es-BO"/>
        </w:rPr>
        <w:lastRenderedPageBreak/>
        <w:drawing>
          <wp:inline distT="0" distB="0" distL="0" distR="0" wp14:anchorId="10D66B80" wp14:editId="0CE6C480">
            <wp:extent cx="5971540" cy="6502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39C59361" w14:textId="77777777" w:rsidR="000D2025" w:rsidRDefault="000D2025" w:rsidP="000D2025">
      <w:pPr>
        <w:rPr>
          <w:lang w:val="es-BO"/>
        </w:rPr>
      </w:pPr>
    </w:p>
    <w:p w14:paraId="6BB3CD99" w14:textId="77777777" w:rsidR="000D2025" w:rsidRDefault="000D2025" w:rsidP="000D2025">
      <w:pPr>
        <w:rPr>
          <w:lang w:val="es-BO"/>
        </w:rPr>
      </w:pPr>
    </w:p>
    <w:p w14:paraId="6BE34CDB" w14:textId="77777777" w:rsidR="000D2025" w:rsidRDefault="000D2025" w:rsidP="000D2025">
      <w:pPr>
        <w:rPr>
          <w:lang w:val="es-BO"/>
        </w:rPr>
      </w:pPr>
    </w:p>
    <w:p w14:paraId="0A086B84" w14:textId="77777777" w:rsidR="000D2025" w:rsidRDefault="000D2025" w:rsidP="000D2025">
      <w:pPr>
        <w:rPr>
          <w:lang w:val="es-BO"/>
        </w:rPr>
      </w:pPr>
    </w:p>
    <w:p w14:paraId="00116778" w14:textId="77777777" w:rsidR="000D2025" w:rsidRDefault="000D2025" w:rsidP="000D2025">
      <w:pPr>
        <w:rPr>
          <w:lang w:val="es-BO"/>
        </w:rPr>
      </w:pPr>
    </w:p>
    <w:p w14:paraId="36BB2922" w14:textId="77777777" w:rsidR="000D2025" w:rsidRDefault="000D2025" w:rsidP="000D2025">
      <w:pPr>
        <w:rPr>
          <w:lang w:val="es-BO"/>
        </w:rPr>
      </w:pPr>
    </w:p>
    <w:p w14:paraId="4525BC38" w14:textId="77777777" w:rsidR="000D2025" w:rsidRDefault="000D2025" w:rsidP="000D2025">
      <w:pPr>
        <w:rPr>
          <w:lang w:val="es-BO"/>
        </w:rPr>
      </w:pPr>
    </w:p>
    <w:p w14:paraId="53B280AA" w14:textId="77777777" w:rsidR="000D2025" w:rsidRDefault="000D2025" w:rsidP="000D2025">
      <w:pPr>
        <w:rPr>
          <w:lang w:val="es-BO"/>
        </w:rPr>
      </w:pPr>
    </w:p>
    <w:p w14:paraId="01FEEF2D" w14:textId="77777777" w:rsidR="000D2025" w:rsidRDefault="000D2025" w:rsidP="000D2025">
      <w:pPr>
        <w:rPr>
          <w:lang w:val="es-BO"/>
        </w:rPr>
      </w:pPr>
    </w:p>
    <w:p w14:paraId="2C2A36AA" w14:textId="77777777" w:rsidR="000D2025" w:rsidRDefault="000D2025" w:rsidP="000D2025">
      <w:pPr>
        <w:rPr>
          <w:lang w:val="es-BO"/>
        </w:rPr>
      </w:pPr>
    </w:p>
    <w:p w14:paraId="6A7FDCC4" w14:textId="77777777" w:rsidR="000D2025" w:rsidRDefault="000D2025" w:rsidP="000D2025">
      <w:pPr>
        <w:rPr>
          <w:lang w:val="es-BO"/>
        </w:rPr>
      </w:pPr>
    </w:p>
    <w:p w14:paraId="46454736" w14:textId="77777777" w:rsidR="000D2025" w:rsidRDefault="000D2025" w:rsidP="000D2025">
      <w:pPr>
        <w:rPr>
          <w:lang w:val="es-BO"/>
        </w:rPr>
      </w:pPr>
      <w:r w:rsidRPr="00A04117">
        <w:rPr>
          <w:noProof/>
          <w:lang w:val="es-BO" w:eastAsia="es-BO"/>
        </w:rPr>
        <w:lastRenderedPageBreak/>
        <w:drawing>
          <wp:inline distT="0" distB="0" distL="0" distR="0" wp14:anchorId="0C0D226B" wp14:editId="6EEE1406">
            <wp:extent cx="5971540" cy="60966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6AC9ADB1" w14:textId="77777777" w:rsidR="000D2025" w:rsidRDefault="000D2025" w:rsidP="000D2025">
      <w:pPr>
        <w:rPr>
          <w:lang w:val="es-BO"/>
        </w:rPr>
      </w:pPr>
    </w:p>
    <w:p w14:paraId="56195FA7" w14:textId="77777777" w:rsidR="000D2025" w:rsidRDefault="000D2025" w:rsidP="000D2025">
      <w:pPr>
        <w:rPr>
          <w:lang w:val="es-BO"/>
        </w:rPr>
      </w:pPr>
    </w:p>
    <w:p w14:paraId="2677695A" w14:textId="77777777" w:rsidR="000D2025" w:rsidRDefault="000D2025" w:rsidP="000D2025">
      <w:pPr>
        <w:rPr>
          <w:lang w:val="es-BO"/>
        </w:rPr>
      </w:pPr>
    </w:p>
    <w:p w14:paraId="4E1179CF" w14:textId="77777777" w:rsidR="000D2025" w:rsidRDefault="000D2025" w:rsidP="000D2025">
      <w:pPr>
        <w:rPr>
          <w:lang w:val="es-BO"/>
        </w:rPr>
      </w:pPr>
    </w:p>
    <w:p w14:paraId="0F7AEB6B" w14:textId="77777777" w:rsidR="000D2025" w:rsidRDefault="000D2025" w:rsidP="000D2025">
      <w:pPr>
        <w:rPr>
          <w:lang w:val="es-BO"/>
        </w:rPr>
      </w:pPr>
    </w:p>
    <w:p w14:paraId="79A62CF4" w14:textId="77777777" w:rsidR="000D2025" w:rsidRDefault="000D2025" w:rsidP="000D2025">
      <w:pPr>
        <w:rPr>
          <w:lang w:val="es-BO"/>
        </w:rPr>
      </w:pPr>
    </w:p>
    <w:p w14:paraId="7717789C" w14:textId="77777777" w:rsidR="000D2025" w:rsidRDefault="000D2025" w:rsidP="000D2025">
      <w:pPr>
        <w:rPr>
          <w:lang w:val="es-BO"/>
        </w:rPr>
      </w:pPr>
    </w:p>
    <w:p w14:paraId="5A7AEF22" w14:textId="77777777" w:rsidR="000D2025" w:rsidRDefault="000D2025" w:rsidP="000D2025">
      <w:pPr>
        <w:rPr>
          <w:lang w:val="es-BO"/>
        </w:rPr>
      </w:pPr>
    </w:p>
    <w:p w14:paraId="3934CBEF" w14:textId="77777777" w:rsidR="000D2025" w:rsidRDefault="000D2025" w:rsidP="000D2025">
      <w:pPr>
        <w:rPr>
          <w:lang w:val="es-BO"/>
        </w:rPr>
      </w:pPr>
    </w:p>
    <w:p w14:paraId="39806ED6" w14:textId="77777777" w:rsidR="000D2025" w:rsidRDefault="000D2025" w:rsidP="000D2025">
      <w:pPr>
        <w:rPr>
          <w:lang w:val="es-BO"/>
        </w:rPr>
      </w:pPr>
    </w:p>
    <w:p w14:paraId="0F28C782" w14:textId="77777777" w:rsidR="000D2025" w:rsidRDefault="000D2025" w:rsidP="000D2025">
      <w:pPr>
        <w:rPr>
          <w:lang w:val="es-BO"/>
        </w:rPr>
      </w:pPr>
    </w:p>
    <w:p w14:paraId="2A7A8FCF" w14:textId="77777777" w:rsidR="000D2025" w:rsidRDefault="000D2025" w:rsidP="000D2025">
      <w:pPr>
        <w:rPr>
          <w:lang w:val="es-BO"/>
        </w:rPr>
      </w:pPr>
    </w:p>
    <w:p w14:paraId="3AEBB9E9" w14:textId="77777777" w:rsidR="000D2025" w:rsidRDefault="000D2025" w:rsidP="000D2025">
      <w:pPr>
        <w:rPr>
          <w:lang w:val="es-BO"/>
        </w:rPr>
      </w:pPr>
    </w:p>
    <w:p w14:paraId="004804F4" w14:textId="77777777" w:rsidR="000D2025" w:rsidRDefault="000D2025" w:rsidP="000D2025">
      <w:pPr>
        <w:rPr>
          <w:lang w:val="es-BO"/>
        </w:rPr>
      </w:pPr>
      <w:r w:rsidRPr="00A04117">
        <w:rPr>
          <w:noProof/>
          <w:lang w:val="es-BO" w:eastAsia="es-BO"/>
        </w:rPr>
        <w:lastRenderedPageBreak/>
        <w:drawing>
          <wp:inline distT="0" distB="0" distL="0" distR="0" wp14:anchorId="3E830A03" wp14:editId="4423FB38">
            <wp:extent cx="5971540" cy="60966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65F2A7EE" w14:textId="77777777" w:rsidR="000D2025" w:rsidRDefault="000D2025" w:rsidP="000D2025">
      <w:pPr>
        <w:rPr>
          <w:lang w:val="es-BO"/>
        </w:rPr>
      </w:pPr>
    </w:p>
    <w:p w14:paraId="29214482" w14:textId="77777777" w:rsidR="000D2025" w:rsidRDefault="000D2025" w:rsidP="000D2025">
      <w:pPr>
        <w:rPr>
          <w:lang w:val="es-BO"/>
        </w:rPr>
      </w:pPr>
    </w:p>
    <w:p w14:paraId="7C4DF86E" w14:textId="77777777" w:rsidR="000D2025" w:rsidRDefault="000D2025" w:rsidP="000D2025">
      <w:pPr>
        <w:rPr>
          <w:lang w:val="es-BO"/>
        </w:rPr>
      </w:pPr>
    </w:p>
    <w:p w14:paraId="56407F8F" w14:textId="77777777" w:rsidR="000D2025" w:rsidRDefault="000D2025" w:rsidP="000D2025">
      <w:pPr>
        <w:rPr>
          <w:lang w:val="es-BO"/>
        </w:rPr>
      </w:pPr>
    </w:p>
    <w:p w14:paraId="036A6480" w14:textId="77777777" w:rsidR="000D2025" w:rsidRDefault="000D2025" w:rsidP="000D2025">
      <w:pPr>
        <w:rPr>
          <w:lang w:val="es-BO"/>
        </w:rPr>
      </w:pPr>
    </w:p>
    <w:p w14:paraId="239E23EC" w14:textId="77777777" w:rsidR="000D2025" w:rsidRDefault="000D2025" w:rsidP="000D2025">
      <w:pPr>
        <w:rPr>
          <w:lang w:val="es-BO"/>
        </w:rPr>
      </w:pPr>
    </w:p>
    <w:p w14:paraId="04D4C8AA" w14:textId="77777777" w:rsidR="000D2025" w:rsidRDefault="000D2025" w:rsidP="000D2025">
      <w:pPr>
        <w:rPr>
          <w:lang w:val="es-BO"/>
        </w:rPr>
      </w:pPr>
    </w:p>
    <w:p w14:paraId="7222D083" w14:textId="77777777" w:rsidR="000D2025" w:rsidRDefault="000D2025" w:rsidP="000D2025">
      <w:pPr>
        <w:rPr>
          <w:lang w:val="es-BO"/>
        </w:rPr>
      </w:pPr>
    </w:p>
    <w:p w14:paraId="3CA6189E" w14:textId="77777777" w:rsidR="000D2025" w:rsidRDefault="000D2025" w:rsidP="000D2025">
      <w:pPr>
        <w:rPr>
          <w:lang w:val="es-BO"/>
        </w:rPr>
      </w:pPr>
    </w:p>
    <w:p w14:paraId="4B0B35F2" w14:textId="77777777" w:rsidR="000D2025" w:rsidRDefault="000D2025" w:rsidP="000D2025">
      <w:pPr>
        <w:rPr>
          <w:lang w:val="es-BO"/>
        </w:rPr>
      </w:pPr>
    </w:p>
    <w:p w14:paraId="082168DF" w14:textId="77777777" w:rsidR="000D2025" w:rsidRDefault="000D2025" w:rsidP="000D2025">
      <w:pPr>
        <w:rPr>
          <w:lang w:val="es-BO"/>
        </w:rPr>
      </w:pPr>
    </w:p>
    <w:p w14:paraId="04C0F254" w14:textId="77777777" w:rsidR="000D2025" w:rsidRDefault="000D2025" w:rsidP="000D2025">
      <w:pPr>
        <w:rPr>
          <w:lang w:val="es-BO"/>
        </w:rPr>
      </w:pPr>
    </w:p>
    <w:p w14:paraId="791D46A5" w14:textId="77777777" w:rsidR="000D2025" w:rsidRDefault="000D2025" w:rsidP="000D2025">
      <w:pPr>
        <w:rPr>
          <w:lang w:val="es-BO"/>
        </w:rPr>
      </w:pPr>
    </w:p>
    <w:p w14:paraId="732C28BE" w14:textId="77777777" w:rsidR="000D2025" w:rsidRDefault="000D2025" w:rsidP="000D2025">
      <w:pPr>
        <w:rPr>
          <w:lang w:val="es-BO"/>
        </w:rPr>
      </w:pPr>
      <w:r w:rsidRPr="00A04117">
        <w:rPr>
          <w:noProof/>
          <w:lang w:val="es-BO" w:eastAsia="es-BO"/>
        </w:rPr>
        <w:lastRenderedPageBreak/>
        <w:drawing>
          <wp:inline distT="0" distB="0" distL="0" distR="0" wp14:anchorId="33695CED" wp14:editId="6C1EB1CF">
            <wp:extent cx="5971540" cy="74498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7449820"/>
                    </a:xfrm>
                    <a:prstGeom prst="rect">
                      <a:avLst/>
                    </a:prstGeom>
                    <a:noFill/>
                    <a:ln>
                      <a:noFill/>
                    </a:ln>
                  </pic:spPr>
                </pic:pic>
              </a:graphicData>
            </a:graphic>
          </wp:inline>
        </w:drawing>
      </w:r>
    </w:p>
    <w:p w14:paraId="0023E428" w14:textId="77777777" w:rsidR="000D2025" w:rsidRDefault="000D2025" w:rsidP="000D2025">
      <w:pPr>
        <w:rPr>
          <w:lang w:val="es-BO"/>
        </w:rPr>
      </w:pPr>
    </w:p>
    <w:p w14:paraId="7BF491FE" w14:textId="77777777" w:rsidR="000D2025" w:rsidRDefault="000D2025" w:rsidP="000D2025">
      <w:pPr>
        <w:rPr>
          <w:lang w:val="es-BO"/>
        </w:rPr>
      </w:pPr>
    </w:p>
    <w:p w14:paraId="7091B7B5" w14:textId="77777777" w:rsidR="000D2025" w:rsidRDefault="000D2025" w:rsidP="000D2025">
      <w:pPr>
        <w:rPr>
          <w:lang w:val="es-BO"/>
        </w:rPr>
      </w:pPr>
    </w:p>
    <w:p w14:paraId="21417B57" w14:textId="77777777" w:rsidR="000D2025" w:rsidRDefault="000D2025" w:rsidP="000D2025">
      <w:pPr>
        <w:rPr>
          <w:lang w:val="es-BO"/>
        </w:rPr>
      </w:pPr>
    </w:p>
    <w:p w14:paraId="68257153" w14:textId="77777777" w:rsidR="000D2025" w:rsidRDefault="000D2025" w:rsidP="000D2025">
      <w:pPr>
        <w:rPr>
          <w:lang w:val="es-BO"/>
        </w:rPr>
      </w:pPr>
    </w:p>
    <w:p w14:paraId="7F796A3F" w14:textId="77777777" w:rsidR="000D2025" w:rsidRDefault="000D2025" w:rsidP="000D2025">
      <w:pPr>
        <w:rPr>
          <w:lang w:val="es-BO"/>
        </w:rPr>
      </w:pPr>
      <w:r w:rsidRPr="00A04117">
        <w:rPr>
          <w:noProof/>
          <w:lang w:val="es-BO" w:eastAsia="es-BO"/>
        </w:rPr>
        <w:lastRenderedPageBreak/>
        <w:drawing>
          <wp:inline distT="0" distB="0" distL="0" distR="0" wp14:anchorId="70983780" wp14:editId="1A961985">
            <wp:extent cx="5971540" cy="74498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449820"/>
                    </a:xfrm>
                    <a:prstGeom prst="rect">
                      <a:avLst/>
                    </a:prstGeom>
                    <a:noFill/>
                    <a:ln>
                      <a:noFill/>
                    </a:ln>
                  </pic:spPr>
                </pic:pic>
              </a:graphicData>
            </a:graphic>
          </wp:inline>
        </w:drawing>
      </w:r>
    </w:p>
    <w:p w14:paraId="6FEDDEB5" w14:textId="77777777" w:rsidR="000D2025" w:rsidRDefault="000D2025" w:rsidP="000D2025">
      <w:pPr>
        <w:rPr>
          <w:lang w:val="es-BO"/>
        </w:rPr>
      </w:pPr>
    </w:p>
    <w:p w14:paraId="1385AE48" w14:textId="77777777" w:rsidR="000D2025" w:rsidRDefault="000D2025" w:rsidP="000D2025">
      <w:pPr>
        <w:rPr>
          <w:lang w:val="es-BO"/>
        </w:rPr>
      </w:pPr>
    </w:p>
    <w:p w14:paraId="0A7BC29F" w14:textId="77777777" w:rsidR="000D2025" w:rsidRDefault="000D2025" w:rsidP="000D2025">
      <w:pPr>
        <w:rPr>
          <w:lang w:val="es-BO"/>
        </w:rPr>
      </w:pPr>
    </w:p>
    <w:p w14:paraId="48E605A8" w14:textId="77777777" w:rsidR="000D2025" w:rsidRDefault="000D2025" w:rsidP="000D2025">
      <w:pPr>
        <w:rPr>
          <w:lang w:val="es-BO"/>
        </w:rPr>
      </w:pPr>
    </w:p>
    <w:p w14:paraId="3B73EB34" w14:textId="77777777" w:rsidR="000D2025" w:rsidRDefault="000D2025" w:rsidP="000D2025">
      <w:pPr>
        <w:rPr>
          <w:lang w:val="es-BO"/>
        </w:rPr>
      </w:pPr>
    </w:p>
    <w:p w14:paraId="6912F651" w14:textId="77777777" w:rsidR="000D2025" w:rsidRDefault="000D2025" w:rsidP="000D2025">
      <w:pPr>
        <w:rPr>
          <w:lang w:val="es-BO"/>
        </w:rPr>
      </w:pPr>
      <w:r w:rsidRPr="00A04117">
        <w:rPr>
          <w:noProof/>
          <w:lang w:val="es-BO" w:eastAsia="es-BO"/>
        </w:rPr>
        <w:lastRenderedPageBreak/>
        <w:drawing>
          <wp:inline distT="0" distB="0" distL="0" distR="0" wp14:anchorId="0B5DCC13" wp14:editId="286AB6B1">
            <wp:extent cx="5971540" cy="717931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179310"/>
                    </a:xfrm>
                    <a:prstGeom prst="rect">
                      <a:avLst/>
                    </a:prstGeom>
                    <a:noFill/>
                    <a:ln>
                      <a:noFill/>
                    </a:ln>
                  </pic:spPr>
                </pic:pic>
              </a:graphicData>
            </a:graphic>
          </wp:inline>
        </w:drawing>
      </w:r>
    </w:p>
    <w:p w14:paraId="178065C2" w14:textId="77777777" w:rsidR="000D2025" w:rsidRDefault="000D2025" w:rsidP="000D2025">
      <w:pPr>
        <w:rPr>
          <w:lang w:val="es-BO"/>
        </w:rPr>
      </w:pPr>
    </w:p>
    <w:p w14:paraId="33CC7F45" w14:textId="77777777" w:rsidR="000D2025" w:rsidRDefault="000D2025" w:rsidP="000D2025">
      <w:pPr>
        <w:rPr>
          <w:lang w:val="es-BO"/>
        </w:rPr>
      </w:pPr>
    </w:p>
    <w:p w14:paraId="473B51F5" w14:textId="77777777" w:rsidR="000D2025" w:rsidRDefault="000D2025" w:rsidP="000D2025">
      <w:pPr>
        <w:rPr>
          <w:lang w:val="es-BO"/>
        </w:rPr>
      </w:pPr>
    </w:p>
    <w:p w14:paraId="49C40051" w14:textId="77777777" w:rsidR="000D2025" w:rsidRDefault="000D2025" w:rsidP="000D2025">
      <w:pPr>
        <w:rPr>
          <w:lang w:val="es-BO"/>
        </w:rPr>
      </w:pPr>
    </w:p>
    <w:p w14:paraId="7F4CF4DF" w14:textId="77777777" w:rsidR="000D2025" w:rsidRDefault="000D2025" w:rsidP="000D2025">
      <w:pPr>
        <w:rPr>
          <w:lang w:val="es-BO"/>
        </w:rPr>
      </w:pPr>
    </w:p>
    <w:p w14:paraId="465AF9DC" w14:textId="77777777" w:rsidR="000D2025" w:rsidRDefault="000D2025" w:rsidP="000D2025">
      <w:pPr>
        <w:rPr>
          <w:lang w:val="es-BO"/>
        </w:rPr>
      </w:pPr>
    </w:p>
    <w:p w14:paraId="2B3047A9" w14:textId="77777777" w:rsidR="000D2025" w:rsidRDefault="000D2025" w:rsidP="000D2025">
      <w:pPr>
        <w:rPr>
          <w:lang w:val="es-BO"/>
        </w:rPr>
      </w:pPr>
    </w:p>
    <w:p w14:paraId="7639F6F5" w14:textId="77777777" w:rsidR="000D2025" w:rsidRDefault="000D2025" w:rsidP="000D2025">
      <w:pPr>
        <w:rPr>
          <w:lang w:val="es-BO"/>
        </w:rPr>
      </w:pPr>
      <w:r w:rsidRPr="00A04117">
        <w:rPr>
          <w:noProof/>
          <w:lang w:val="es-BO" w:eastAsia="es-BO"/>
        </w:rPr>
        <w:lastRenderedPageBreak/>
        <w:drawing>
          <wp:inline distT="0" distB="0" distL="0" distR="0" wp14:anchorId="20EF6A36" wp14:editId="1BCA5F27">
            <wp:extent cx="5971540" cy="69240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6924040"/>
                    </a:xfrm>
                    <a:prstGeom prst="rect">
                      <a:avLst/>
                    </a:prstGeom>
                    <a:noFill/>
                    <a:ln>
                      <a:noFill/>
                    </a:ln>
                  </pic:spPr>
                </pic:pic>
              </a:graphicData>
            </a:graphic>
          </wp:inline>
        </w:drawing>
      </w:r>
    </w:p>
    <w:p w14:paraId="28C409AB" w14:textId="77777777" w:rsidR="000D2025" w:rsidRDefault="000D2025" w:rsidP="000D2025">
      <w:pPr>
        <w:rPr>
          <w:lang w:val="es-BO"/>
        </w:rPr>
      </w:pPr>
    </w:p>
    <w:p w14:paraId="03B3B7EC" w14:textId="77777777" w:rsidR="000D2025" w:rsidRDefault="000D2025" w:rsidP="000D2025">
      <w:pPr>
        <w:rPr>
          <w:lang w:val="es-BO"/>
        </w:rPr>
      </w:pPr>
    </w:p>
    <w:p w14:paraId="20A38133" w14:textId="77777777" w:rsidR="000D2025" w:rsidRDefault="000D2025" w:rsidP="000D2025">
      <w:pPr>
        <w:rPr>
          <w:lang w:val="es-BO"/>
        </w:rPr>
      </w:pPr>
    </w:p>
    <w:p w14:paraId="3BA0384D" w14:textId="77777777" w:rsidR="000D2025" w:rsidRDefault="000D2025" w:rsidP="000D2025"/>
    <w:p w14:paraId="0C9CB359" w14:textId="77777777" w:rsidR="000D2025" w:rsidRDefault="000D2025" w:rsidP="000D2025"/>
    <w:p w14:paraId="72991AD8" w14:textId="77777777" w:rsidR="000D2025" w:rsidRDefault="000D2025" w:rsidP="000D2025"/>
    <w:p w14:paraId="76A7D58A" w14:textId="77777777" w:rsidR="000D2025" w:rsidRDefault="000D2025" w:rsidP="000D2025"/>
    <w:p w14:paraId="1FB7FFC1" w14:textId="77777777" w:rsidR="000D2025" w:rsidRDefault="000D2025" w:rsidP="000D2025"/>
    <w:p w14:paraId="70DB42E3" w14:textId="77777777" w:rsidR="000D2025" w:rsidRDefault="000D2025" w:rsidP="000D2025">
      <w:r w:rsidRPr="00A04117">
        <w:rPr>
          <w:noProof/>
          <w:lang w:val="es-BO" w:eastAsia="es-BO"/>
        </w:rPr>
        <w:lastRenderedPageBreak/>
        <w:drawing>
          <wp:inline distT="0" distB="0" distL="0" distR="0" wp14:anchorId="3DB12439" wp14:editId="4FC77C5E">
            <wp:extent cx="5971540" cy="60966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26A1EC03" w14:textId="77777777" w:rsidR="000D2025" w:rsidRDefault="000D2025" w:rsidP="000D2025">
      <w:pPr>
        <w:rPr>
          <w:lang w:val="es-BO"/>
        </w:rPr>
      </w:pPr>
    </w:p>
    <w:p w14:paraId="2CE7F825" w14:textId="77777777" w:rsidR="000D2025" w:rsidRDefault="000D2025" w:rsidP="000D2025">
      <w:pPr>
        <w:rPr>
          <w:lang w:val="es-BO"/>
        </w:rPr>
      </w:pPr>
    </w:p>
    <w:p w14:paraId="5A27811A" w14:textId="77777777" w:rsidR="000D2025" w:rsidRDefault="000D2025" w:rsidP="000D2025">
      <w:pPr>
        <w:rPr>
          <w:lang w:val="es-BO"/>
        </w:rPr>
      </w:pPr>
    </w:p>
    <w:p w14:paraId="38909E3C" w14:textId="77777777" w:rsidR="000D2025" w:rsidRDefault="000D2025" w:rsidP="000D2025">
      <w:pPr>
        <w:rPr>
          <w:lang w:val="es-BO"/>
        </w:rPr>
      </w:pPr>
    </w:p>
    <w:p w14:paraId="1F132AD5" w14:textId="77777777" w:rsidR="000D2025" w:rsidRDefault="000D2025" w:rsidP="000D2025">
      <w:pPr>
        <w:rPr>
          <w:lang w:val="es-BO"/>
        </w:rPr>
      </w:pPr>
    </w:p>
    <w:p w14:paraId="3D5EE859" w14:textId="77777777" w:rsidR="000D2025" w:rsidRDefault="000D2025" w:rsidP="000D2025">
      <w:pPr>
        <w:rPr>
          <w:lang w:val="es-BO"/>
        </w:rPr>
      </w:pPr>
    </w:p>
    <w:p w14:paraId="7D04764B" w14:textId="77777777" w:rsidR="000D2025" w:rsidRDefault="000D2025" w:rsidP="000D2025">
      <w:pPr>
        <w:rPr>
          <w:lang w:val="es-BO"/>
        </w:rPr>
      </w:pPr>
    </w:p>
    <w:p w14:paraId="2F3B24E4" w14:textId="77777777" w:rsidR="000D2025" w:rsidRDefault="000D2025" w:rsidP="000D2025">
      <w:pPr>
        <w:rPr>
          <w:lang w:val="es-BO"/>
        </w:rPr>
      </w:pPr>
    </w:p>
    <w:p w14:paraId="0B030C3C" w14:textId="77777777" w:rsidR="000D2025" w:rsidRDefault="000D2025" w:rsidP="000D2025">
      <w:pPr>
        <w:rPr>
          <w:lang w:val="es-BO"/>
        </w:rPr>
      </w:pPr>
    </w:p>
    <w:p w14:paraId="0EF8FF44" w14:textId="77777777" w:rsidR="000D2025" w:rsidRDefault="000D2025" w:rsidP="000D2025">
      <w:pPr>
        <w:rPr>
          <w:lang w:val="es-BO"/>
        </w:rPr>
      </w:pPr>
    </w:p>
    <w:p w14:paraId="0165804A" w14:textId="77777777" w:rsidR="000D2025" w:rsidRDefault="000D2025" w:rsidP="000D2025">
      <w:pPr>
        <w:rPr>
          <w:lang w:val="es-BO"/>
        </w:rPr>
      </w:pPr>
      <w:r w:rsidRPr="00A04117">
        <w:rPr>
          <w:noProof/>
          <w:lang w:val="es-BO" w:eastAsia="es-BO"/>
        </w:rPr>
        <w:lastRenderedPageBreak/>
        <w:drawing>
          <wp:inline distT="0" distB="0" distL="0" distR="0" wp14:anchorId="32FAFDF0" wp14:editId="61ECA738">
            <wp:extent cx="5971540" cy="60966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2DF74D48" w14:textId="77777777" w:rsidR="000D2025" w:rsidRDefault="000D2025" w:rsidP="000D2025">
      <w:pPr>
        <w:rPr>
          <w:lang w:val="es-BO"/>
        </w:rPr>
      </w:pPr>
    </w:p>
    <w:p w14:paraId="035C980E" w14:textId="77777777" w:rsidR="000D2025" w:rsidRDefault="000D2025" w:rsidP="000D2025">
      <w:pPr>
        <w:rPr>
          <w:lang w:val="es-BO"/>
        </w:rPr>
      </w:pPr>
    </w:p>
    <w:p w14:paraId="12420859" w14:textId="77777777" w:rsidR="000D2025" w:rsidRDefault="000D2025" w:rsidP="000D2025">
      <w:pPr>
        <w:rPr>
          <w:lang w:val="es-BO"/>
        </w:rPr>
      </w:pPr>
    </w:p>
    <w:p w14:paraId="0A470375" w14:textId="77777777" w:rsidR="000D2025" w:rsidRDefault="000D2025" w:rsidP="000D2025">
      <w:pPr>
        <w:rPr>
          <w:lang w:val="es-BO"/>
        </w:rPr>
      </w:pPr>
    </w:p>
    <w:p w14:paraId="615C556A" w14:textId="77777777" w:rsidR="000D2025" w:rsidRDefault="000D2025" w:rsidP="000D2025">
      <w:pPr>
        <w:rPr>
          <w:lang w:val="es-BO"/>
        </w:rPr>
      </w:pPr>
    </w:p>
    <w:p w14:paraId="2E45A4A7" w14:textId="77777777" w:rsidR="000D2025" w:rsidRDefault="000D2025" w:rsidP="000D2025">
      <w:pPr>
        <w:rPr>
          <w:lang w:val="es-BO"/>
        </w:rPr>
      </w:pPr>
      <w:r w:rsidRPr="00A04117">
        <w:rPr>
          <w:noProof/>
          <w:lang w:val="es-BO" w:eastAsia="es-BO"/>
        </w:rPr>
        <w:lastRenderedPageBreak/>
        <w:drawing>
          <wp:inline distT="0" distB="0" distL="0" distR="0" wp14:anchorId="4ED7F0AD" wp14:editId="4D38F4D0">
            <wp:extent cx="5971540" cy="596138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5961380"/>
                    </a:xfrm>
                    <a:prstGeom prst="rect">
                      <a:avLst/>
                    </a:prstGeom>
                    <a:noFill/>
                    <a:ln>
                      <a:noFill/>
                    </a:ln>
                  </pic:spPr>
                </pic:pic>
              </a:graphicData>
            </a:graphic>
          </wp:inline>
        </w:drawing>
      </w:r>
    </w:p>
    <w:p w14:paraId="40CA746F" w14:textId="77777777" w:rsidR="000D2025" w:rsidRDefault="000D2025" w:rsidP="000D2025">
      <w:pPr>
        <w:rPr>
          <w:lang w:val="es-BO"/>
        </w:rPr>
      </w:pPr>
    </w:p>
    <w:p w14:paraId="31E19107" w14:textId="77777777" w:rsidR="000D2025" w:rsidRDefault="000D2025" w:rsidP="000D2025">
      <w:pPr>
        <w:rPr>
          <w:lang w:val="es-BO"/>
        </w:rPr>
      </w:pPr>
    </w:p>
    <w:p w14:paraId="3585970E" w14:textId="77777777" w:rsidR="000D2025" w:rsidRDefault="000D2025" w:rsidP="000D2025">
      <w:pPr>
        <w:rPr>
          <w:lang w:val="es-BO"/>
        </w:rPr>
      </w:pPr>
    </w:p>
    <w:p w14:paraId="6100C1EF" w14:textId="77777777" w:rsidR="000D2025" w:rsidRDefault="000D2025" w:rsidP="000D2025">
      <w:pPr>
        <w:rPr>
          <w:lang w:val="es-BO"/>
        </w:rPr>
      </w:pPr>
    </w:p>
    <w:p w14:paraId="751CE375" w14:textId="77777777" w:rsidR="000D2025" w:rsidRDefault="000D2025" w:rsidP="000D2025">
      <w:pPr>
        <w:rPr>
          <w:lang w:val="es-BO"/>
        </w:rPr>
      </w:pPr>
    </w:p>
    <w:p w14:paraId="704F0672" w14:textId="77777777" w:rsidR="000D2025" w:rsidRDefault="000D2025" w:rsidP="000D2025">
      <w:pPr>
        <w:rPr>
          <w:lang w:val="es-BO"/>
        </w:rPr>
      </w:pPr>
    </w:p>
    <w:p w14:paraId="22B748DD" w14:textId="77777777" w:rsidR="000D2025" w:rsidRDefault="000D2025" w:rsidP="000D2025">
      <w:pPr>
        <w:rPr>
          <w:lang w:val="es-BO"/>
        </w:rPr>
      </w:pPr>
    </w:p>
    <w:p w14:paraId="6C730D17" w14:textId="77777777" w:rsidR="000D2025" w:rsidRDefault="000D2025" w:rsidP="000D2025">
      <w:pPr>
        <w:rPr>
          <w:lang w:val="es-BO"/>
        </w:rPr>
      </w:pPr>
    </w:p>
    <w:p w14:paraId="14CA1E26" w14:textId="77777777" w:rsidR="000D2025" w:rsidRDefault="000D2025" w:rsidP="000D2025">
      <w:pPr>
        <w:rPr>
          <w:lang w:val="es-BO"/>
        </w:rPr>
      </w:pPr>
    </w:p>
    <w:p w14:paraId="28F355C6" w14:textId="77777777" w:rsidR="000D2025" w:rsidRDefault="000D2025" w:rsidP="000D2025">
      <w:pPr>
        <w:rPr>
          <w:lang w:val="es-BO"/>
        </w:rPr>
      </w:pPr>
    </w:p>
    <w:p w14:paraId="1A2E48BA" w14:textId="77777777" w:rsidR="000D2025" w:rsidRDefault="000D2025" w:rsidP="000D2025">
      <w:pPr>
        <w:rPr>
          <w:lang w:val="es-BO"/>
        </w:rPr>
      </w:pPr>
    </w:p>
    <w:p w14:paraId="7CA8B918" w14:textId="77777777" w:rsidR="000D2025" w:rsidRDefault="000D2025" w:rsidP="000D2025">
      <w:pPr>
        <w:rPr>
          <w:lang w:val="es-BO"/>
        </w:rPr>
      </w:pPr>
    </w:p>
    <w:p w14:paraId="6FD1D064" w14:textId="77777777" w:rsidR="000D2025" w:rsidRDefault="000D2025" w:rsidP="000D2025">
      <w:pPr>
        <w:rPr>
          <w:lang w:val="es-BO"/>
        </w:rPr>
      </w:pPr>
    </w:p>
    <w:p w14:paraId="5F348423" w14:textId="77777777" w:rsidR="000D2025" w:rsidRDefault="000D2025" w:rsidP="000D2025">
      <w:pPr>
        <w:rPr>
          <w:lang w:val="es-BO"/>
        </w:rPr>
      </w:pPr>
    </w:p>
    <w:p w14:paraId="7CBE1DA2" w14:textId="77777777" w:rsidR="000D2025" w:rsidRDefault="000D2025" w:rsidP="000D2025">
      <w:pPr>
        <w:rPr>
          <w:lang w:val="es-BO"/>
        </w:rPr>
      </w:pPr>
      <w:r w:rsidRPr="00A04117">
        <w:rPr>
          <w:noProof/>
          <w:lang w:val="es-BO" w:eastAsia="es-BO"/>
        </w:rPr>
        <w:lastRenderedPageBreak/>
        <w:drawing>
          <wp:inline distT="0" distB="0" distL="0" distR="0" wp14:anchorId="1D14B2D8" wp14:editId="3E1DD5CC">
            <wp:extent cx="5971540" cy="6502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2483D7C6" w14:textId="77777777" w:rsidR="000D2025" w:rsidRDefault="000D2025" w:rsidP="000D2025">
      <w:pPr>
        <w:rPr>
          <w:lang w:val="es-BO"/>
        </w:rPr>
      </w:pPr>
    </w:p>
    <w:p w14:paraId="70F98D96" w14:textId="77777777" w:rsidR="000D2025" w:rsidRDefault="000D2025" w:rsidP="000D2025">
      <w:pPr>
        <w:rPr>
          <w:lang w:val="es-BO"/>
        </w:rPr>
      </w:pPr>
    </w:p>
    <w:p w14:paraId="30B99859" w14:textId="77777777" w:rsidR="000D2025" w:rsidRDefault="000D2025" w:rsidP="000D2025">
      <w:pPr>
        <w:rPr>
          <w:lang w:val="es-BO"/>
        </w:rPr>
      </w:pPr>
    </w:p>
    <w:p w14:paraId="5B1654B0" w14:textId="77777777" w:rsidR="000D2025" w:rsidRDefault="000D2025" w:rsidP="000D2025">
      <w:pPr>
        <w:rPr>
          <w:lang w:val="es-BO"/>
        </w:rPr>
      </w:pPr>
    </w:p>
    <w:p w14:paraId="02BBD349" w14:textId="77777777" w:rsidR="000D2025" w:rsidRDefault="000D2025" w:rsidP="000D2025">
      <w:pPr>
        <w:rPr>
          <w:lang w:val="es-BO"/>
        </w:rPr>
      </w:pPr>
    </w:p>
    <w:p w14:paraId="7AA547D8" w14:textId="77777777" w:rsidR="000D2025" w:rsidRDefault="000D2025" w:rsidP="000D2025">
      <w:pPr>
        <w:rPr>
          <w:lang w:val="es-BO"/>
        </w:rPr>
      </w:pPr>
    </w:p>
    <w:p w14:paraId="31C22FBE" w14:textId="77777777" w:rsidR="000D2025" w:rsidRDefault="000D2025" w:rsidP="000D2025">
      <w:pPr>
        <w:rPr>
          <w:lang w:val="es-BO"/>
        </w:rPr>
      </w:pPr>
    </w:p>
    <w:p w14:paraId="01AE69C3" w14:textId="77777777" w:rsidR="000D2025" w:rsidRDefault="000D2025" w:rsidP="000D2025">
      <w:pPr>
        <w:rPr>
          <w:lang w:val="es-BO"/>
        </w:rPr>
      </w:pPr>
    </w:p>
    <w:p w14:paraId="1B1C1A3C" w14:textId="77777777" w:rsidR="000D2025" w:rsidRDefault="000D2025" w:rsidP="000D2025">
      <w:pPr>
        <w:rPr>
          <w:lang w:val="es-BO"/>
        </w:rPr>
      </w:pPr>
    </w:p>
    <w:p w14:paraId="202732B6" w14:textId="77777777" w:rsidR="000D2025" w:rsidRDefault="000D2025" w:rsidP="000D2025">
      <w:pPr>
        <w:rPr>
          <w:lang w:val="es-BO"/>
        </w:rPr>
      </w:pPr>
    </w:p>
    <w:p w14:paraId="1AD14277" w14:textId="77777777" w:rsidR="000D2025" w:rsidRDefault="000D2025" w:rsidP="000D2025">
      <w:pPr>
        <w:rPr>
          <w:lang w:val="es-BO"/>
        </w:rPr>
      </w:pPr>
    </w:p>
    <w:p w14:paraId="68EF9A9B" w14:textId="77777777" w:rsidR="000D2025" w:rsidRDefault="000D2025" w:rsidP="000D2025">
      <w:pPr>
        <w:rPr>
          <w:lang w:val="es-BO"/>
        </w:rPr>
      </w:pPr>
    </w:p>
    <w:p w14:paraId="4B0B222C" w14:textId="77777777" w:rsidR="000D2025" w:rsidRDefault="000D2025" w:rsidP="000D2025">
      <w:pPr>
        <w:rPr>
          <w:lang w:val="es-BO"/>
        </w:rPr>
      </w:pPr>
      <w:r w:rsidRPr="00A04117">
        <w:rPr>
          <w:noProof/>
          <w:lang w:val="es-BO" w:eastAsia="es-BO"/>
        </w:rPr>
        <w:lastRenderedPageBreak/>
        <w:drawing>
          <wp:inline distT="0" distB="0" distL="0" distR="0" wp14:anchorId="199FB7F9" wp14:editId="1F617C2A">
            <wp:extent cx="5971540" cy="58254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052AC11D" w14:textId="77777777" w:rsidR="000D2025" w:rsidRDefault="000D2025" w:rsidP="000D2025">
      <w:pPr>
        <w:rPr>
          <w:lang w:val="es-BO"/>
        </w:rPr>
      </w:pPr>
    </w:p>
    <w:p w14:paraId="543F21D1" w14:textId="77777777" w:rsidR="000D2025" w:rsidRDefault="000D2025" w:rsidP="000D2025">
      <w:pPr>
        <w:rPr>
          <w:lang w:val="es-BO"/>
        </w:rPr>
      </w:pPr>
    </w:p>
    <w:p w14:paraId="1501362E" w14:textId="77777777" w:rsidR="000D2025" w:rsidRDefault="000D2025" w:rsidP="000D2025">
      <w:pPr>
        <w:rPr>
          <w:lang w:val="es-BO"/>
        </w:rPr>
      </w:pPr>
    </w:p>
    <w:p w14:paraId="6A8841B9" w14:textId="77777777" w:rsidR="000D2025" w:rsidRDefault="000D2025" w:rsidP="000D2025">
      <w:pPr>
        <w:rPr>
          <w:lang w:val="es-BO"/>
        </w:rPr>
      </w:pPr>
    </w:p>
    <w:p w14:paraId="084E4D32" w14:textId="77777777" w:rsidR="000D2025" w:rsidRDefault="000D2025" w:rsidP="000D2025">
      <w:pPr>
        <w:rPr>
          <w:lang w:val="es-BO"/>
        </w:rPr>
      </w:pPr>
    </w:p>
    <w:p w14:paraId="3EF43BB9" w14:textId="77777777" w:rsidR="000D2025" w:rsidRDefault="000D2025" w:rsidP="000D2025">
      <w:pPr>
        <w:rPr>
          <w:lang w:val="es-BO"/>
        </w:rPr>
      </w:pPr>
    </w:p>
    <w:p w14:paraId="3AA409C4" w14:textId="77777777" w:rsidR="000D2025" w:rsidRDefault="000D2025" w:rsidP="000D2025">
      <w:pPr>
        <w:rPr>
          <w:lang w:val="es-BO"/>
        </w:rPr>
      </w:pPr>
    </w:p>
    <w:p w14:paraId="42176AB6" w14:textId="77777777" w:rsidR="000D2025" w:rsidRDefault="000D2025" w:rsidP="000D2025">
      <w:pPr>
        <w:rPr>
          <w:lang w:val="es-BO"/>
        </w:rPr>
      </w:pPr>
    </w:p>
    <w:p w14:paraId="17659F09" w14:textId="77777777" w:rsidR="000D2025" w:rsidRDefault="000D2025" w:rsidP="000D2025">
      <w:pPr>
        <w:rPr>
          <w:lang w:val="es-BO"/>
        </w:rPr>
      </w:pPr>
    </w:p>
    <w:p w14:paraId="3092EAB9" w14:textId="77777777" w:rsidR="000D2025" w:rsidRDefault="000D2025" w:rsidP="000D2025">
      <w:pPr>
        <w:rPr>
          <w:lang w:val="es-BO"/>
        </w:rPr>
      </w:pPr>
    </w:p>
    <w:p w14:paraId="0F437581" w14:textId="77777777" w:rsidR="000D2025" w:rsidRDefault="000D2025" w:rsidP="000D2025">
      <w:pPr>
        <w:rPr>
          <w:lang w:val="es-BO"/>
        </w:rPr>
      </w:pPr>
    </w:p>
    <w:p w14:paraId="29FF957B" w14:textId="77777777" w:rsidR="000D2025" w:rsidRDefault="000D2025" w:rsidP="000D2025">
      <w:pPr>
        <w:rPr>
          <w:lang w:val="es-BO"/>
        </w:rPr>
      </w:pPr>
    </w:p>
    <w:p w14:paraId="4D164B53" w14:textId="77777777" w:rsidR="000D2025" w:rsidRDefault="000D2025" w:rsidP="000D2025">
      <w:pPr>
        <w:rPr>
          <w:lang w:val="es-BO"/>
        </w:rPr>
      </w:pPr>
    </w:p>
    <w:p w14:paraId="6B549F78" w14:textId="77777777" w:rsidR="000D2025" w:rsidRDefault="000D2025" w:rsidP="000D2025">
      <w:pPr>
        <w:rPr>
          <w:lang w:val="es-BO"/>
        </w:rPr>
      </w:pPr>
      <w:r w:rsidRPr="00A04117">
        <w:rPr>
          <w:noProof/>
          <w:lang w:val="es-BO" w:eastAsia="es-BO"/>
        </w:rPr>
        <w:lastRenderedPageBreak/>
        <w:drawing>
          <wp:inline distT="0" distB="0" distL="0" distR="0" wp14:anchorId="79E50D47" wp14:editId="633B5B92">
            <wp:extent cx="5971540" cy="704405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7044055"/>
                    </a:xfrm>
                    <a:prstGeom prst="rect">
                      <a:avLst/>
                    </a:prstGeom>
                    <a:noFill/>
                    <a:ln>
                      <a:noFill/>
                    </a:ln>
                  </pic:spPr>
                </pic:pic>
              </a:graphicData>
            </a:graphic>
          </wp:inline>
        </w:drawing>
      </w:r>
    </w:p>
    <w:p w14:paraId="2876A326" w14:textId="77777777" w:rsidR="000D2025" w:rsidRDefault="000D2025" w:rsidP="000D2025">
      <w:pPr>
        <w:rPr>
          <w:lang w:val="es-BO"/>
        </w:rPr>
      </w:pPr>
    </w:p>
    <w:p w14:paraId="6A5DB9A6" w14:textId="77777777" w:rsidR="000D2025" w:rsidRDefault="000D2025" w:rsidP="000D2025">
      <w:pPr>
        <w:rPr>
          <w:lang w:val="es-BO"/>
        </w:rPr>
      </w:pPr>
    </w:p>
    <w:p w14:paraId="28A81522" w14:textId="77777777" w:rsidR="000D2025" w:rsidRDefault="000D2025" w:rsidP="000D2025">
      <w:pPr>
        <w:rPr>
          <w:lang w:val="es-BO"/>
        </w:rPr>
      </w:pPr>
    </w:p>
    <w:p w14:paraId="533F8E8B" w14:textId="77777777" w:rsidR="000D2025" w:rsidRDefault="000D2025" w:rsidP="000D2025">
      <w:pPr>
        <w:rPr>
          <w:lang w:val="es-BO"/>
        </w:rPr>
      </w:pPr>
    </w:p>
    <w:p w14:paraId="484C587E" w14:textId="77777777" w:rsidR="000D2025" w:rsidRDefault="000D2025" w:rsidP="000D2025">
      <w:pPr>
        <w:rPr>
          <w:lang w:val="es-BO"/>
        </w:rPr>
      </w:pPr>
    </w:p>
    <w:p w14:paraId="33EBA620" w14:textId="77777777" w:rsidR="000D2025" w:rsidRDefault="000D2025" w:rsidP="000D2025">
      <w:pPr>
        <w:rPr>
          <w:lang w:val="es-BO"/>
        </w:rPr>
      </w:pPr>
    </w:p>
    <w:p w14:paraId="7250F6FC" w14:textId="77777777" w:rsidR="000D2025" w:rsidRDefault="000D2025" w:rsidP="000D2025">
      <w:pPr>
        <w:rPr>
          <w:lang w:val="es-BO"/>
        </w:rPr>
      </w:pPr>
    </w:p>
    <w:p w14:paraId="272007D3" w14:textId="77777777" w:rsidR="000D2025" w:rsidRDefault="000D2025" w:rsidP="000D2025">
      <w:pPr>
        <w:rPr>
          <w:lang w:val="es-BO"/>
        </w:rPr>
      </w:pPr>
      <w:r w:rsidRPr="00A04117">
        <w:rPr>
          <w:noProof/>
          <w:lang w:val="es-BO" w:eastAsia="es-BO"/>
        </w:rPr>
        <w:lastRenderedPageBreak/>
        <w:drawing>
          <wp:inline distT="0" distB="0" distL="0" distR="0" wp14:anchorId="7734D6C3" wp14:editId="411FF82B">
            <wp:extent cx="5971540" cy="63671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12D9013F" w14:textId="77777777" w:rsidR="000D2025" w:rsidRDefault="000D2025" w:rsidP="000D2025">
      <w:pPr>
        <w:rPr>
          <w:lang w:val="es-BO"/>
        </w:rPr>
      </w:pPr>
    </w:p>
    <w:p w14:paraId="2A118E54" w14:textId="77777777" w:rsidR="000D2025" w:rsidRDefault="000D2025" w:rsidP="000D2025">
      <w:pPr>
        <w:rPr>
          <w:lang w:val="es-BO"/>
        </w:rPr>
      </w:pPr>
    </w:p>
    <w:p w14:paraId="7E8DE815" w14:textId="77777777" w:rsidR="000D2025" w:rsidRDefault="000D2025" w:rsidP="000D2025">
      <w:pPr>
        <w:rPr>
          <w:lang w:val="es-BO"/>
        </w:rPr>
      </w:pPr>
    </w:p>
    <w:p w14:paraId="250D56FB" w14:textId="77777777" w:rsidR="000D2025" w:rsidRDefault="000D2025" w:rsidP="000D2025">
      <w:pPr>
        <w:rPr>
          <w:lang w:val="es-BO"/>
        </w:rPr>
      </w:pPr>
    </w:p>
    <w:p w14:paraId="0BCE9DA6" w14:textId="77777777" w:rsidR="000D2025" w:rsidRDefault="000D2025" w:rsidP="000D2025">
      <w:pPr>
        <w:rPr>
          <w:lang w:val="es-BO"/>
        </w:rPr>
      </w:pPr>
    </w:p>
    <w:p w14:paraId="1082A134" w14:textId="77777777" w:rsidR="000D2025" w:rsidRDefault="000D2025" w:rsidP="000D2025">
      <w:pPr>
        <w:rPr>
          <w:lang w:val="es-BO"/>
        </w:rPr>
      </w:pPr>
    </w:p>
    <w:p w14:paraId="7E6F0EB2" w14:textId="77777777" w:rsidR="000D2025" w:rsidRDefault="000D2025" w:rsidP="000D2025">
      <w:pPr>
        <w:rPr>
          <w:lang w:val="es-BO"/>
        </w:rPr>
      </w:pPr>
    </w:p>
    <w:p w14:paraId="0593B575" w14:textId="77777777" w:rsidR="000D2025" w:rsidRDefault="000D2025" w:rsidP="000D2025">
      <w:pPr>
        <w:rPr>
          <w:lang w:val="es-BO"/>
        </w:rPr>
      </w:pPr>
    </w:p>
    <w:p w14:paraId="0EA50779" w14:textId="77777777" w:rsidR="000D2025" w:rsidRDefault="000D2025" w:rsidP="000D2025">
      <w:pPr>
        <w:rPr>
          <w:lang w:val="es-BO"/>
        </w:rPr>
      </w:pPr>
    </w:p>
    <w:p w14:paraId="6C1C68BF" w14:textId="77777777" w:rsidR="000D2025" w:rsidRDefault="000D2025" w:rsidP="000D2025">
      <w:pPr>
        <w:rPr>
          <w:lang w:val="es-BO"/>
        </w:rPr>
      </w:pPr>
    </w:p>
    <w:p w14:paraId="18EB65A5" w14:textId="77777777" w:rsidR="000D2025" w:rsidRDefault="000D2025" w:rsidP="000D2025">
      <w:pPr>
        <w:rPr>
          <w:lang w:val="es-BO"/>
        </w:rPr>
      </w:pPr>
    </w:p>
    <w:p w14:paraId="19A720F8" w14:textId="77777777" w:rsidR="000D2025" w:rsidRDefault="000D2025" w:rsidP="000D2025">
      <w:pPr>
        <w:rPr>
          <w:lang w:val="es-BO"/>
        </w:rPr>
      </w:pPr>
    </w:p>
    <w:p w14:paraId="3BA87C25" w14:textId="77777777" w:rsidR="000D2025" w:rsidRDefault="000D2025" w:rsidP="000D2025">
      <w:pPr>
        <w:rPr>
          <w:lang w:val="es-BO"/>
        </w:rPr>
      </w:pPr>
    </w:p>
    <w:p w14:paraId="49AF7E2B" w14:textId="77777777" w:rsidR="000D2025" w:rsidRDefault="000D2025" w:rsidP="000D2025">
      <w:pPr>
        <w:rPr>
          <w:lang w:val="es-BO"/>
        </w:rPr>
      </w:pPr>
      <w:r w:rsidRPr="00943679">
        <w:rPr>
          <w:noProof/>
          <w:lang w:val="es-BO" w:eastAsia="es-BO"/>
        </w:rPr>
        <w:drawing>
          <wp:inline distT="0" distB="0" distL="0" distR="0" wp14:anchorId="028050E2" wp14:editId="0FAB979D">
            <wp:extent cx="5971540" cy="6813550"/>
            <wp:effectExtent l="0" t="0" r="0" b="6350"/>
            <wp:docPr id="476404105" name="Imagen 4764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6813550"/>
                    </a:xfrm>
                    <a:prstGeom prst="rect">
                      <a:avLst/>
                    </a:prstGeom>
                    <a:noFill/>
                    <a:ln>
                      <a:noFill/>
                    </a:ln>
                  </pic:spPr>
                </pic:pic>
              </a:graphicData>
            </a:graphic>
          </wp:inline>
        </w:drawing>
      </w:r>
    </w:p>
    <w:p w14:paraId="6C881295" w14:textId="77777777" w:rsidR="000D2025" w:rsidRDefault="000D2025" w:rsidP="000D2025">
      <w:pPr>
        <w:rPr>
          <w:lang w:val="es-BO"/>
        </w:rPr>
      </w:pPr>
    </w:p>
    <w:p w14:paraId="3B3DCB9A" w14:textId="77777777" w:rsidR="000D2025" w:rsidRDefault="000D2025" w:rsidP="000D2025">
      <w:pPr>
        <w:rPr>
          <w:lang w:val="es-BO"/>
        </w:rPr>
      </w:pPr>
    </w:p>
    <w:p w14:paraId="4CB894F5" w14:textId="77777777" w:rsidR="000D2025" w:rsidRDefault="000D2025" w:rsidP="000D2025">
      <w:pPr>
        <w:rPr>
          <w:lang w:val="es-BO"/>
        </w:rPr>
      </w:pPr>
    </w:p>
    <w:p w14:paraId="603755D1" w14:textId="77777777" w:rsidR="000D2025" w:rsidRDefault="000D2025" w:rsidP="000D2025">
      <w:pPr>
        <w:rPr>
          <w:lang w:val="es-BO"/>
        </w:rPr>
      </w:pPr>
    </w:p>
    <w:p w14:paraId="45E41276" w14:textId="77777777" w:rsidR="000D2025" w:rsidRDefault="000D2025" w:rsidP="000D2025">
      <w:pPr>
        <w:rPr>
          <w:lang w:val="es-BO"/>
        </w:rPr>
      </w:pPr>
      <w:r w:rsidRPr="00943679">
        <w:rPr>
          <w:noProof/>
          <w:lang w:val="es-BO" w:eastAsia="es-BO"/>
        </w:rPr>
        <w:lastRenderedPageBreak/>
        <w:drawing>
          <wp:inline distT="0" distB="0" distL="0" distR="0" wp14:anchorId="44E42DA4" wp14:editId="00B7C1A0">
            <wp:extent cx="5971540" cy="6778625"/>
            <wp:effectExtent l="0" t="0" r="0" b="3175"/>
            <wp:docPr id="476404106" name="Imagen 4764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6778625"/>
                    </a:xfrm>
                    <a:prstGeom prst="rect">
                      <a:avLst/>
                    </a:prstGeom>
                    <a:noFill/>
                    <a:ln>
                      <a:noFill/>
                    </a:ln>
                  </pic:spPr>
                </pic:pic>
              </a:graphicData>
            </a:graphic>
          </wp:inline>
        </w:drawing>
      </w:r>
    </w:p>
    <w:p w14:paraId="59A5030C" w14:textId="77777777" w:rsidR="000D2025" w:rsidRDefault="000D2025" w:rsidP="000D2025">
      <w:pPr>
        <w:rPr>
          <w:lang w:val="es-BO"/>
        </w:rPr>
      </w:pPr>
    </w:p>
    <w:p w14:paraId="2A72B675" w14:textId="77777777" w:rsidR="000D2025" w:rsidRDefault="000D2025" w:rsidP="000D2025">
      <w:pPr>
        <w:rPr>
          <w:lang w:val="es-BO"/>
        </w:rPr>
      </w:pPr>
    </w:p>
    <w:p w14:paraId="0DCE6AD8" w14:textId="77777777" w:rsidR="000D2025" w:rsidRDefault="000D2025" w:rsidP="000D2025">
      <w:pPr>
        <w:rPr>
          <w:lang w:val="es-BO"/>
        </w:rPr>
      </w:pPr>
    </w:p>
    <w:p w14:paraId="42E586C2" w14:textId="77777777" w:rsidR="000D2025" w:rsidRDefault="000D2025" w:rsidP="000D2025">
      <w:pPr>
        <w:rPr>
          <w:lang w:val="es-BO"/>
        </w:rPr>
      </w:pPr>
    </w:p>
    <w:p w14:paraId="7A6F9358" w14:textId="77777777" w:rsidR="000D2025" w:rsidRDefault="000D2025" w:rsidP="000D2025">
      <w:pPr>
        <w:rPr>
          <w:lang w:val="es-BO"/>
        </w:rPr>
      </w:pPr>
    </w:p>
    <w:p w14:paraId="25749320" w14:textId="77777777" w:rsidR="000D2025" w:rsidRDefault="000D2025" w:rsidP="000D2025">
      <w:pPr>
        <w:rPr>
          <w:lang w:val="es-BO"/>
        </w:rPr>
      </w:pPr>
      <w:r w:rsidRPr="00A04117">
        <w:rPr>
          <w:noProof/>
          <w:lang w:val="es-BO" w:eastAsia="es-BO"/>
        </w:rPr>
        <w:lastRenderedPageBreak/>
        <w:drawing>
          <wp:inline distT="0" distB="0" distL="0" distR="0" wp14:anchorId="248BD0D2" wp14:editId="22D6DCE3">
            <wp:extent cx="5971540" cy="596138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5961380"/>
                    </a:xfrm>
                    <a:prstGeom prst="rect">
                      <a:avLst/>
                    </a:prstGeom>
                    <a:noFill/>
                    <a:ln>
                      <a:noFill/>
                    </a:ln>
                  </pic:spPr>
                </pic:pic>
              </a:graphicData>
            </a:graphic>
          </wp:inline>
        </w:drawing>
      </w:r>
    </w:p>
    <w:p w14:paraId="043D0BB8" w14:textId="77777777" w:rsidR="000D2025" w:rsidRDefault="000D2025" w:rsidP="000D2025">
      <w:pPr>
        <w:rPr>
          <w:lang w:val="es-BO"/>
        </w:rPr>
      </w:pPr>
    </w:p>
    <w:p w14:paraId="34F74432" w14:textId="77777777" w:rsidR="000D2025" w:rsidRDefault="000D2025" w:rsidP="000D2025">
      <w:pPr>
        <w:rPr>
          <w:lang w:val="es-BO"/>
        </w:rPr>
      </w:pPr>
    </w:p>
    <w:p w14:paraId="0D000E67" w14:textId="77777777" w:rsidR="000D2025" w:rsidRDefault="000D2025" w:rsidP="000D2025">
      <w:pPr>
        <w:rPr>
          <w:lang w:val="es-BO"/>
        </w:rPr>
      </w:pPr>
    </w:p>
    <w:p w14:paraId="56354FE5" w14:textId="77777777" w:rsidR="000D2025" w:rsidRDefault="000D2025" w:rsidP="000D2025">
      <w:pPr>
        <w:rPr>
          <w:lang w:val="es-BO"/>
        </w:rPr>
      </w:pPr>
    </w:p>
    <w:p w14:paraId="5646F329" w14:textId="77777777" w:rsidR="000D2025" w:rsidRDefault="000D2025" w:rsidP="000D2025">
      <w:pPr>
        <w:rPr>
          <w:lang w:val="es-BO"/>
        </w:rPr>
      </w:pPr>
    </w:p>
    <w:p w14:paraId="7AEB461B" w14:textId="77777777" w:rsidR="000D2025" w:rsidRDefault="000D2025" w:rsidP="000D2025">
      <w:pPr>
        <w:rPr>
          <w:lang w:val="es-BO"/>
        </w:rPr>
      </w:pPr>
    </w:p>
    <w:p w14:paraId="2EED6E53" w14:textId="77777777" w:rsidR="000D2025" w:rsidRDefault="000D2025" w:rsidP="000D2025">
      <w:pPr>
        <w:rPr>
          <w:lang w:val="es-BO"/>
        </w:rPr>
      </w:pPr>
    </w:p>
    <w:p w14:paraId="65AE2B02" w14:textId="77777777" w:rsidR="000D2025" w:rsidRDefault="000D2025" w:rsidP="000D2025">
      <w:pPr>
        <w:rPr>
          <w:lang w:val="es-BO"/>
        </w:rPr>
      </w:pPr>
    </w:p>
    <w:p w14:paraId="65B4E928" w14:textId="77777777" w:rsidR="000D2025" w:rsidRDefault="000D2025" w:rsidP="000D2025">
      <w:pPr>
        <w:rPr>
          <w:lang w:val="es-BO"/>
        </w:rPr>
      </w:pPr>
    </w:p>
    <w:p w14:paraId="68617FEA" w14:textId="77777777" w:rsidR="000D2025" w:rsidRDefault="000D2025" w:rsidP="000D2025">
      <w:pPr>
        <w:rPr>
          <w:lang w:val="es-BO"/>
        </w:rPr>
      </w:pPr>
    </w:p>
    <w:p w14:paraId="7F7532C8" w14:textId="77777777" w:rsidR="000D2025" w:rsidRDefault="000D2025" w:rsidP="000D2025">
      <w:pPr>
        <w:rPr>
          <w:lang w:val="es-BO"/>
        </w:rPr>
      </w:pPr>
    </w:p>
    <w:p w14:paraId="4E2A2FBF" w14:textId="77777777" w:rsidR="000D2025" w:rsidRDefault="000D2025" w:rsidP="000D2025">
      <w:pPr>
        <w:rPr>
          <w:lang w:val="es-BO"/>
        </w:rPr>
      </w:pPr>
    </w:p>
    <w:p w14:paraId="43768D6D" w14:textId="77777777" w:rsidR="000D2025" w:rsidRDefault="000D2025" w:rsidP="000D2025">
      <w:pPr>
        <w:rPr>
          <w:lang w:val="es-BO"/>
        </w:rPr>
      </w:pPr>
    </w:p>
    <w:p w14:paraId="361C5CAD" w14:textId="77777777" w:rsidR="000D2025" w:rsidRDefault="000D2025" w:rsidP="000D2025">
      <w:pPr>
        <w:rPr>
          <w:lang w:val="es-BO"/>
        </w:rPr>
      </w:pPr>
    </w:p>
    <w:p w14:paraId="791C16A9" w14:textId="77777777" w:rsidR="000D2025" w:rsidRDefault="000D2025" w:rsidP="000D2025">
      <w:pPr>
        <w:rPr>
          <w:lang w:val="es-BO"/>
        </w:rPr>
      </w:pPr>
      <w:r w:rsidRPr="008D5607">
        <w:rPr>
          <w:noProof/>
          <w:lang w:val="es-BO" w:eastAsia="es-BO"/>
        </w:rPr>
        <w:lastRenderedPageBreak/>
        <w:drawing>
          <wp:inline distT="0" distB="0" distL="0" distR="0" wp14:anchorId="27E4B237" wp14:editId="0B95BD97">
            <wp:extent cx="5971540" cy="596138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5961380"/>
                    </a:xfrm>
                    <a:prstGeom prst="rect">
                      <a:avLst/>
                    </a:prstGeom>
                    <a:noFill/>
                    <a:ln>
                      <a:noFill/>
                    </a:ln>
                  </pic:spPr>
                </pic:pic>
              </a:graphicData>
            </a:graphic>
          </wp:inline>
        </w:drawing>
      </w:r>
    </w:p>
    <w:p w14:paraId="459E4BFA" w14:textId="77777777" w:rsidR="000D2025" w:rsidRDefault="000D2025" w:rsidP="000D2025">
      <w:pPr>
        <w:rPr>
          <w:lang w:val="es-BO"/>
        </w:rPr>
      </w:pPr>
    </w:p>
    <w:p w14:paraId="64D595F4" w14:textId="77777777" w:rsidR="000D2025" w:rsidRDefault="000D2025" w:rsidP="000D2025">
      <w:pPr>
        <w:rPr>
          <w:lang w:val="es-BO"/>
        </w:rPr>
      </w:pPr>
    </w:p>
    <w:p w14:paraId="70E68D33" w14:textId="77777777" w:rsidR="000D2025" w:rsidRDefault="000D2025" w:rsidP="000D2025">
      <w:pPr>
        <w:rPr>
          <w:lang w:val="es-BO"/>
        </w:rPr>
      </w:pPr>
    </w:p>
    <w:p w14:paraId="57C3DC61" w14:textId="77777777" w:rsidR="000D2025" w:rsidRDefault="000D2025" w:rsidP="000D2025">
      <w:pPr>
        <w:rPr>
          <w:lang w:val="es-BO"/>
        </w:rPr>
      </w:pPr>
    </w:p>
    <w:p w14:paraId="0FEA6303" w14:textId="77777777" w:rsidR="000D2025" w:rsidRDefault="000D2025" w:rsidP="000D2025">
      <w:pPr>
        <w:rPr>
          <w:lang w:val="es-BO"/>
        </w:rPr>
      </w:pPr>
    </w:p>
    <w:p w14:paraId="2DE5218A" w14:textId="77777777" w:rsidR="000D2025" w:rsidRDefault="000D2025" w:rsidP="000D2025">
      <w:pPr>
        <w:rPr>
          <w:lang w:val="es-BO"/>
        </w:rPr>
      </w:pPr>
    </w:p>
    <w:p w14:paraId="4A446E7E" w14:textId="77777777" w:rsidR="000D2025" w:rsidRDefault="000D2025" w:rsidP="000D2025">
      <w:pPr>
        <w:rPr>
          <w:lang w:val="es-BO"/>
        </w:rPr>
      </w:pPr>
    </w:p>
    <w:p w14:paraId="3E4FBCED" w14:textId="77777777" w:rsidR="000D2025" w:rsidRDefault="000D2025" w:rsidP="000D2025">
      <w:pPr>
        <w:rPr>
          <w:lang w:val="es-BO"/>
        </w:rPr>
      </w:pPr>
    </w:p>
    <w:p w14:paraId="140FB22F" w14:textId="77777777" w:rsidR="000D2025" w:rsidRDefault="000D2025" w:rsidP="000D2025">
      <w:pPr>
        <w:rPr>
          <w:lang w:val="es-BO"/>
        </w:rPr>
      </w:pPr>
    </w:p>
    <w:p w14:paraId="39335FA2" w14:textId="77777777" w:rsidR="000D2025" w:rsidRDefault="000D2025" w:rsidP="000D2025">
      <w:pPr>
        <w:rPr>
          <w:lang w:val="es-BO"/>
        </w:rPr>
      </w:pPr>
    </w:p>
    <w:p w14:paraId="02E8AA4A" w14:textId="77777777" w:rsidR="000D2025" w:rsidRDefault="000D2025" w:rsidP="000D2025">
      <w:pPr>
        <w:rPr>
          <w:lang w:val="es-BO"/>
        </w:rPr>
      </w:pPr>
    </w:p>
    <w:p w14:paraId="32D98398" w14:textId="77777777" w:rsidR="000D2025" w:rsidRDefault="000D2025" w:rsidP="000D2025">
      <w:pPr>
        <w:rPr>
          <w:lang w:val="es-BO"/>
        </w:rPr>
      </w:pPr>
    </w:p>
    <w:p w14:paraId="5D9A263A" w14:textId="77777777" w:rsidR="000D2025" w:rsidRDefault="000D2025" w:rsidP="000D2025">
      <w:pPr>
        <w:rPr>
          <w:lang w:val="es-BO"/>
        </w:rPr>
      </w:pPr>
    </w:p>
    <w:p w14:paraId="7DB95EE6" w14:textId="77777777" w:rsidR="000D2025" w:rsidRDefault="000D2025" w:rsidP="000D2025">
      <w:pPr>
        <w:rPr>
          <w:lang w:val="es-BO"/>
        </w:rPr>
      </w:pPr>
    </w:p>
    <w:p w14:paraId="4B7AA9F8" w14:textId="77777777" w:rsidR="000D2025" w:rsidRDefault="000D2025" w:rsidP="000D2025">
      <w:pPr>
        <w:rPr>
          <w:lang w:val="es-BO"/>
        </w:rPr>
      </w:pPr>
      <w:r w:rsidRPr="008D5607">
        <w:rPr>
          <w:noProof/>
          <w:lang w:val="es-BO" w:eastAsia="es-BO"/>
        </w:rPr>
        <w:lastRenderedPageBreak/>
        <w:drawing>
          <wp:inline distT="0" distB="0" distL="0" distR="0" wp14:anchorId="0A96FE45" wp14:editId="5DA565EF">
            <wp:extent cx="5971540" cy="5825490"/>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3BD77838" w14:textId="77777777" w:rsidR="000D2025" w:rsidRDefault="000D2025" w:rsidP="000D2025">
      <w:pPr>
        <w:rPr>
          <w:lang w:val="es-BO"/>
        </w:rPr>
      </w:pPr>
    </w:p>
    <w:p w14:paraId="542BD01D" w14:textId="77777777" w:rsidR="000D2025" w:rsidRDefault="000D2025" w:rsidP="000D2025">
      <w:pPr>
        <w:rPr>
          <w:lang w:val="es-BO"/>
        </w:rPr>
      </w:pPr>
    </w:p>
    <w:p w14:paraId="2FDBC539" w14:textId="77777777" w:rsidR="000D2025" w:rsidRDefault="000D2025" w:rsidP="000D2025">
      <w:pPr>
        <w:rPr>
          <w:lang w:val="es-BO"/>
        </w:rPr>
      </w:pPr>
    </w:p>
    <w:p w14:paraId="1D29E9A3" w14:textId="77777777" w:rsidR="000D2025" w:rsidRDefault="000D2025" w:rsidP="000D2025">
      <w:pPr>
        <w:rPr>
          <w:lang w:val="es-BO"/>
        </w:rPr>
      </w:pPr>
    </w:p>
    <w:p w14:paraId="6BF4C217" w14:textId="77777777" w:rsidR="000D2025" w:rsidRDefault="000D2025" w:rsidP="000D2025">
      <w:pPr>
        <w:rPr>
          <w:lang w:val="es-BO"/>
        </w:rPr>
      </w:pPr>
    </w:p>
    <w:p w14:paraId="27C6EF2F" w14:textId="77777777" w:rsidR="000D2025" w:rsidRDefault="000D2025" w:rsidP="000D2025">
      <w:pPr>
        <w:rPr>
          <w:lang w:val="es-BO"/>
        </w:rPr>
      </w:pPr>
    </w:p>
    <w:p w14:paraId="15D2973F" w14:textId="77777777" w:rsidR="000D2025" w:rsidRDefault="000D2025" w:rsidP="000D2025">
      <w:pPr>
        <w:rPr>
          <w:lang w:val="es-BO"/>
        </w:rPr>
      </w:pPr>
    </w:p>
    <w:p w14:paraId="4B011611" w14:textId="77777777" w:rsidR="000D2025" w:rsidRDefault="000D2025" w:rsidP="000D2025">
      <w:pPr>
        <w:rPr>
          <w:lang w:val="es-BO"/>
        </w:rPr>
      </w:pPr>
    </w:p>
    <w:p w14:paraId="03B85D46" w14:textId="77777777" w:rsidR="000D2025" w:rsidRDefault="000D2025" w:rsidP="000D2025">
      <w:pPr>
        <w:rPr>
          <w:lang w:val="es-BO"/>
        </w:rPr>
      </w:pPr>
    </w:p>
    <w:p w14:paraId="52DF0AC3" w14:textId="77777777" w:rsidR="000D2025" w:rsidRDefault="000D2025" w:rsidP="000D2025">
      <w:pPr>
        <w:rPr>
          <w:lang w:val="es-BO"/>
        </w:rPr>
      </w:pPr>
    </w:p>
    <w:p w14:paraId="51ACCDDB" w14:textId="77777777" w:rsidR="000D2025" w:rsidRDefault="000D2025" w:rsidP="000D2025">
      <w:pPr>
        <w:rPr>
          <w:lang w:val="es-BO"/>
        </w:rPr>
      </w:pPr>
    </w:p>
    <w:p w14:paraId="6D621D6D" w14:textId="77777777" w:rsidR="000D2025" w:rsidRDefault="000D2025" w:rsidP="000D2025">
      <w:pPr>
        <w:rPr>
          <w:lang w:val="es-BO"/>
        </w:rPr>
      </w:pPr>
    </w:p>
    <w:p w14:paraId="680FDAC0" w14:textId="77777777" w:rsidR="000D2025" w:rsidRDefault="000D2025" w:rsidP="000D2025">
      <w:pPr>
        <w:rPr>
          <w:lang w:val="es-BO"/>
        </w:rPr>
      </w:pPr>
    </w:p>
    <w:p w14:paraId="4347F734" w14:textId="77777777" w:rsidR="000D2025" w:rsidRDefault="000D2025" w:rsidP="000D2025">
      <w:pPr>
        <w:rPr>
          <w:lang w:val="es-BO"/>
        </w:rPr>
      </w:pPr>
    </w:p>
    <w:p w14:paraId="3AE35E9B" w14:textId="77777777" w:rsidR="000D2025" w:rsidRDefault="000D2025" w:rsidP="000D2025">
      <w:pPr>
        <w:rPr>
          <w:lang w:val="es-BO"/>
        </w:rPr>
      </w:pPr>
      <w:r w:rsidRPr="008D5607">
        <w:rPr>
          <w:noProof/>
          <w:lang w:val="es-BO" w:eastAsia="es-BO"/>
        </w:rPr>
        <w:lastRenderedPageBreak/>
        <w:drawing>
          <wp:inline distT="0" distB="0" distL="0" distR="0" wp14:anchorId="2D44613F" wp14:editId="335380C2">
            <wp:extent cx="5971540" cy="60966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3FB13C8C" w14:textId="77777777" w:rsidR="000D2025" w:rsidRDefault="000D2025" w:rsidP="000D2025">
      <w:pPr>
        <w:rPr>
          <w:lang w:val="es-BO"/>
        </w:rPr>
      </w:pPr>
    </w:p>
    <w:p w14:paraId="0D6C9157" w14:textId="77777777" w:rsidR="000D2025" w:rsidRDefault="000D2025" w:rsidP="000D2025">
      <w:pPr>
        <w:rPr>
          <w:lang w:val="es-BO"/>
        </w:rPr>
      </w:pPr>
    </w:p>
    <w:p w14:paraId="19107F37" w14:textId="77777777" w:rsidR="000D2025" w:rsidRDefault="000D2025" w:rsidP="000D2025">
      <w:pPr>
        <w:rPr>
          <w:lang w:val="es-BO"/>
        </w:rPr>
      </w:pPr>
    </w:p>
    <w:p w14:paraId="28ED14D5" w14:textId="77777777" w:rsidR="000D2025" w:rsidRDefault="000D2025" w:rsidP="000D2025">
      <w:pPr>
        <w:rPr>
          <w:lang w:val="es-BO"/>
        </w:rPr>
      </w:pPr>
    </w:p>
    <w:p w14:paraId="2A44FD88" w14:textId="77777777" w:rsidR="000D2025" w:rsidRDefault="000D2025" w:rsidP="000D2025">
      <w:pPr>
        <w:rPr>
          <w:lang w:val="es-BO"/>
        </w:rPr>
      </w:pPr>
    </w:p>
    <w:p w14:paraId="33BF0F31" w14:textId="77777777" w:rsidR="000D2025" w:rsidRDefault="000D2025" w:rsidP="000D2025">
      <w:pPr>
        <w:rPr>
          <w:lang w:val="es-BO"/>
        </w:rPr>
      </w:pPr>
    </w:p>
    <w:p w14:paraId="43B69AE6" w14:textId="77777777" w:rsidR="000D2025" w:rsidRDefault="000D2025" w:rsidP="000D2025">
      <w:pPr>
        <w:rPr>
          <w:lang w:val="es-BO"/>
        </w:rPr>
      </w:pPr>
    </w:p>
    <w:p w14:paraId="4F614A10" w14:textId="77777777" w:rsidR="000D2025" w:rsidRDefault="000D2025" w:rsidP="000D2025">
      <w:pPr>
        <w:rPr>
          <w:lang w:val="es-BO"/>
        </w:rPr>
      </w:pPr>
    </w:p>
    <w:p w14:paraId="62631FDA" w14:textId="77777777" w:rsidR="000D2025" w:rsidRDefault="000D2025" w:rsidP="000D2025">
      <w:pPr>
        <w:rPr>
          <w:lang w:val="es-BO"/>
        </w:rPr>
      </w:pPr>
    </w:p>
    <w:p w14:paraId="0FC9D872" w14:textId="77777777" w:rsidR="000D2025" w:rsidRDefault="000D2025" w:rsidP="000D2025">
      <w:pPr>
        <w:rPr>
          <w:lang w:val="es-BO"/>
        </w:rPr>
      </w:pPr>
    </w:p>
    <w:p w14:paraId="4D81569E" w14:textId="77777777" w:rsidR="000D2025" w:rsidRDefault="000D2025" w:rsidP="000D2025">
      <w:pPr>
        <w:rPr>
          <w:lang w:val="es-BO"/>
        </w:rPr>
      </w:pPr>
    </w:p>
    <w:p w14:paraId="75E4D6FE" w14:textId="77777777" w:rsidR="000D2025" w:rsidRDefault="000D2025" w:rsidP="000D2025">
      <w:pPr>
        <w:rPr>
          <w:lang w:val="es-BO"/>
        </w:rPr>
      </w:pPr>
    </w:p>
    <w:p w14:paraId="6718C82E" w14:textId="77777777" w:rsidR="000D2025" w:rsidRDefault="000D2025" w:rsidP="000D2025">
      <w:pPr>
        <w:rPr>
          <w:lang w:val="es-BO"/>
        </w:rPr>
      </w:pPr>
    </w:p>
    <w:p w14:paraId="3CC47AEE" w14:textId="77777777" w:rsidR="000D2025" w:rsidRDefault="000D2025" w:rsidP="000D2025">
      <w:pPr>
        <w:rPr>
          <w:lang w:val="es-BO"/>
        </w:rPr>
      </w:pPr>
    </w:p>
    <w:p w14:paraId="58ACDDB7" w14:textId="77777777" w:rsidR="000D2025" w:rsidRDefault="000D2025" w:rsidP="000D2025">
      <w:pPr>
        <w:rPr>
          <w:lang w:val="es-BO"/>
        </w:rPr>
      </w:pPr>
    </w:p>
    <w:p w14:paraId="7AC2ACD7" w14:textId="77777777" w:rsidR="000D2025" w:rsidRDefault="000D2025" w:rsidP="000D2025">
      <w:pPr>
        <w:rPr>
          <w:lang w:val="es-BO"/>
        </w:rPr>
      </w:pPr>
    </w:p>
    <w:p w14:paraId="196D9B82" w14:textId="77777777" w:rsidR="000D2025" w:rsidRDefault="000D2025" w:rsidP="000D2025">
      <w:pPr>
        <w:rPr>
          <w:lang w:val="es-BO"/>
        </w:rPr>
      </w:pPr>
      <w:r w:rsidRPr="00943679">
        <w:rPr>
          <w:noProof/>
          <w:lang w:val="es-BO" w:eastAsia="es-BO"/>
        </w:rPr>
        <w:drawing>
          <wp:inline distT="0" distB="0" distL="0" distR="0" wp14:anchorId="257F6845" wp14:editId="23CFF815">
            <wp:extent cx="5971540" cy="6231890"/>
            <wp:effectExtent l="0" t="0" r="0" b="0"/>
            <wp:docPr id="476404109" name="Imagen 47640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6231890"/>
                    </a:xfrm>
                    <a:prstGeom prst="rect">
                      <a:avLst/>
                    </a:prstGeom>
                    <a:noFill/>
                    <a:ln>
                      <a:noFill/>
                    </a:ln>
                  </pic:spPr>
                </pic:pic>
              </a:graphicData>
            </a:graphic>
          </wp:inline>
        </w:drawing>
      </w:r>
    </w:p>
    <w:p w14:paraId="1CF3972E" w14:textId="77777777" w:rsidR="000D2025" w:rsidRDefault="000D2025" w:rsidP="000D2025">
      <w:pPr>
        <w:rPr>
          <w:lang w:val="es-BO"/>
        </w:rPr>
      </w:pPr>
    </w:p>
    <w:p w14:paraId="47FB8817" w14:textId="77777777" w:rsidR="000D2025" w:rsidRDefault="000D2025" w:rsidP="000D2025">
      <w:pPr>
        <w:rPr>
          <w:lang w:val="es-BO"/>
        </w:rPr>
      </w:pPr>
    </w:p>
    <w:p w14:paraId="17A0C608" w14:textId="77777777" w:rsidR="000D2025" w:rsidRDefault="000D2025" w:rsidP="000D2025">
      <w:pPr>
        <w:rPr>
          <w:lang w:val="es-BO"/>
        </w:rPr>
      </w:pPr>
    </w:p>
    <w:p w14:paraId="0DD9D50F" w14:textId="77777777" w:rsidR="000D2025" w:rsidRDefault="000D2025" w:rsidP="000D2025">
      <w:pPr>
        <w:rPr>
          <w:lang w:val="es-BO"/>
        </w:rPr>
      </w:pPr>
    </w:p>
    <w:p w14:paraId="78CF641B" w14:textId="77777777" w:rsidR="000D2025" w:rsidRDefault="000D2025" w:rsidP="000D2025">
      <w:pPr>
        <w:rPr>
          <w:lang w:val="es-BO"/>
        </w:rPr>
      </w:pPr>
    </w:p>
    <w:p w14:paraId="474060D6" w14:textId="77777777" w:rsidR="000D2025" w:rsidRDefault="000D2025" w:rsidP="000D2025">
      <w:pPr>
        <w:rPr>
          <w:lang w:val="es-BO"/>
        </w:rPr>
      </w:pPr>
    </w:p>
    <w:p w14:paraId="0BCFC37E" w14:textId="77777777" w:rsidR="000D2025" w:rsidRDefault="000D2025" w:rsidP="000D2025">
      <w:pPr>
        <w:rPr>
          <w:lang w:val="es-BO"/>
        </w:rPr>
      </w:pPr>
    </w:p>
    <w:p w14:paraId="3C8B72C5" w14:textId="77777777" w:rsidR="000D2025" w:rsidRDefault="000D2025" w:rsidP="000D2025">
      <w:pPr>
        <w:rPr>
          <w:lang w:val="es-BO"/>
        </w:rPr>
      </w:pPr>
    </w:p>
    <w:p w14:paraId="4CBEB9AC" w14:textId="77777777" w:rsidR="000D2025" w:rsidRDefault="000D2025" w:rsidP="000D2025">
      <w:pPr>
        <w:rPr>
          <w:lang w:val="es-BO"/>
        </w:rPr>
      </w:pPr>
    </w:p>
    <w:p w14:paraId="4BE5C79C" w14:textId="77777777" w:rsidR="000D2025" w:rsidRDefault="000D2025" w:rsidP="000D2025">
      <w:pPr>
        <w:rPr>
          <w:lang w:val="es-BO"/>
        </w:rPr>
      </w:pPr>
    </w:p>
    <w:p w14:paraId="49279A7E" w14:textId="77777777" w:rsidR="000D2025" w:rsidRDefault="000D2025" w:rsidP="000D2025">
      <w:pPr>
        <w:rPr>
          <w:lang w:val="es-BO"/>
        </w:rPr>
      </w:pPr>
      <w:r w:rsidRPr="008D5607">
        <w:rPr>
          <w:noProof/>
          <w:lang w:val="es-BO" w:eastAsia="es-BO"/>
        </w:rPr>
        <w:lastRenderedPageBreak/>
        <w:drawing>
          <wp:inline distT="0" distB="0" distL="0" distR="0" wp14:anchorId="7C6D0F5F" wp14:editId="7EF3B63B">
            <wp:extent cx="5971540" cy="60966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0F5EA00E" w14:textId="77777777" w:rsidR="000D2025" w:rsidRDefault="000D2025" w:rsidP="000D2025">
      <w:pPr>
        <w:rPr>
          <w:lang w:val="es-BO"/>
        </w:rPr>
      </w:pPr>
    </w:p>
    <w:p w14:paraId="3C2EE91E" w14:textId="77777777" w:rsidR="000D2025" w:rsidRDefault="000D2025" w:rsidP="000D2025">
      <w:pPr>
        <w:rPr>
          <w:lang w:val="es-BO"/>
        </w:rPr>
      </w:pPr>
    </w:p>
    <w:p w14:paraId="6EB1E7EE" w14:textId="77777777" w:rsidR="000D2025" w:rsidRDefault="000D2025" w:rsidP="000D2025">
      <w:pPr>
        <w:rPr>
          <w:lang w:val="es-BO"/>
        </w:rPr>
      </w:pPr>
    </w:p>
    <w:p w14:paraId="3A1B92F7" w14:textId="77777777" w:rsidR="000D2025" w:rsidRDefault="000D2025" w:rsidP="000D2025">
      <w:pPr>
        <w:rPr>
          <w:lang w:val="es-BO"/>
        </w:rPr>
      </w:pPr>
      <w:r w:rsidRPr="008D5607">
        <w:rPr>
          <w:noProof/>
          <w:lang w:val="es-BO" w:eastAsia="es-BO"/>
        </w:rPr>
        <w:lastRenderedPageBreak/>
        <w:drawing>
          <wp:inline distT="0" distB="0" distL="0" distR="0" wp14:anchorId="66A2E60C" wp14:editId="12605ADD">
            <wp:extent cx="5971540" cy="636714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4EE1F129" w14:textId="77777777" w:rsidR="000D2025" w:rsidRDefault="000D2025" w:rsidP="000D2025">
      <w:pPr>
        <w:rPr>
          <w:lang w:val="es-BO"/>
        </w:rPr>
      </w:pPr>
    </w:p>
    <w:p w14:paraId="4CED8D28" w14:textId="77777777" w:rsidR="000D2025" w:rsidRDefault="000D2025" w:rsidP="000D2025">
      <w:pPr>
        <w:rPr>
          <w:lang w:val="es-BO"/>
        </w:rPr>
      </w:pPr>
    </w:p>
    <w:p w14:paraId="504D1A83" w14:textId="77777777" w:rsidR="000D2025" w:rsidRDefault="000D2025" w:rsidP="000D2025">
      <w:pPr>
        <w:rPr>
          <w:lang w:val="es-BO"/>
        </w:rPr>
      </w:pPr>
    </w:p>
    <w:p w14:paraId="38FEEB68" w14:textId="77777777" w:rsidR="000D2025" w:rsidRDefault="000D2025" w:rsidP="000D2025">
      <w:pPr>
        <w:rPr>
          <w:lang w:val="es-BO"/>
        </w:rPr>
      </w:pPr>
    </w:p>
    <w:p w14:paraId="2699CA20" w14:textId="77777777" w:rsidR="000D2025" w:rsidRDefault="000D2025" w:rsidP="000D2025">
      <w:pPr>
        <w:rPr>
          <w:lang w:val="es-BO"/>
        </w:rPr>
      </w:pPr>
    </w:p>
    <w:p w14:paraId="74EC0331" w14:textId="77777777" w:rsidR="000D2025" w:rsidRDefault="000D2025" w:rsidP="000D2025">
      <w:pPr>
        <w:rPr>
          <w:lang w:val="es-BO"/>
        </w:rPr>
      </w:pPr>
    </w:p>
    <w:p w14:paraId="1D435947" w14:textId="77777777" w:rsidR="000D2025" w:rsidRDefault="000D2025" w:rsidP="000D2025">
      <w:pPr>
        <w:rPr>
          <w:lang w:val="es-BO"/>
        </w:rPr>
      </w:pPr>
    </w:p>
    <w:p w14:paraId="3BC4B09D" w14:textId="77777777" w:rsidR="000D2025" w:rsidRDefault="000D2025" w:rsidP="000D2025">
      <w:pPr>
        <w:rPr>
          <w:lang w:val="es-BO"/>
        </w:rPr>
      </w:pPr>
    </w:p>
    <w:p w14:paraId="03B85D3E" w14:textId="77777777" w:rsidR="000D2025" w:rsidRDefault="000D2025" w:rsidP="000D2025">
      <w:pPr>
        <w:rPr>
          <w:lang w:val="es-BO"/>
        </w:rPr>
      </w:pPr>
    </w:p>
    <w:p w14:paraId="52DDBDB5" w14:textId="77777777" w:rsidR="000D2025" w:rsidRDefault="000D2025" w:rsidP="000D2025">
      <w:pPr>
        <w:rPr>
          <w:lang w:val="es-BO"/>
        </w:rPr>
      </w:pPr>
    </w:p>
    <w:p w14:paraId="1FC3ACB6" w14:textId="77777777" w:rsidR="000D2025" w:rsidRDefault="000D2025" w:rsidP="000D2025">
      <w:pPr>
        <w:rPr>
          <w:lang w:val="es-BO"/>
        </w:rPr>
      </w:pPr>
    </w:p>
    <w:p w14:paraId="30C5816F" w14:textId="77777777" w:rsidR="000D2025" w:rsidRDefault="000D2025" w:rsidP="000D2025">
      <w:pPr>
        <w:rPr>
          <w:lang w:val="es-BO"/>
        </w:rPr>
      </w:pPr>
      <w:r w:rsidRPr="008D5607">
        <w:rPr>
          <w:noProof/>
          <w:lang w:val="es-BO" w:eastAsia="es-BO"/>
        </w:rPr>
        <w:lastRenderedPageBreak/>
        <w:drawing>
          <wp:inline distT="0" distB="0" distL="0" distR="0" wp14:anchorId="158A9778" wp14:editId="00E19F81">
            <wp:extent cx="5971540" cy="609663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24034576" w14:textId="77777777" w:rsidR="000D2025" w:rsidRDefault="000D2025" w:rsidP="000D2025">
      <w:pPr>
        <w:rPr>
          <w:lang w:val="es-BO"/>
        </w:rPr>
      </w:pPr>
    </w:p>
    <w:p w14:paraId="2C8C73F2" w14:textId="77777777" w:rsidR="000D2025" w:rsidRDefault="000D2025" w:rsidP="000D2025">
      <w:pPr>
        <w:rPr>
          <w:lang w:val="es-BO"/>
        </w:rPr>
      </w:pPr>
    </w:p>
    <w:p w14:paraId="2348C79C" w14:textId="77777777" w:rsidR="000D2025" w:rsidRDefault="000D2025" w:rsidP="000D2025">
      <w:pPr>
        <w:rPr>
          <w:lang w:val="es-BO"/>
        </w:rPr>
      </w:pPr>
    </w:p>
    <w:p w14:paraId="3A1E6418" w14:textId="77777777" w:rsidR="000D2025" w:rsidRDefault="000D2025" w:rsidP="000D2025">
      <w:pPr>
        <w:rPr>
          <w:lang w:val="es-BO"/>
        </w:rPr>
      </w:pPr>
    </w:p>
    <w:p w14:paraId="3AF2BDF1" w14:textId="77777777" w:rsidR="000D2025" w:rsidRDefault="000D2025" w:rsidP="000D2025">
      <w:pPr>
        <w:rPr>
          <w:lang w:val="es-BO"/>
        </w:rPr>
      </w:pPr>
    </w:p>
    <w:p w14:paraId="0D6D9C7F" w14:textId="77777777" w:rsidR="000D2025" w:rsidRDefault="000D2025" w:rsidP="000D2025">
      <w:pPr>
        <w:rPr>
          <w:lang w:val="es-BO"/>
        </w:rPr>
      </w:pPr>
    </w:p>
    <w:p w14:paraId="411974BA" w14:textId="77777777" w:rsidR="000D2025" w:rsidRDefault="000D2025" w:rsidP="000D2025">
      <w:pPr>
        <w:rPr>
          <w:lang w:val="es-BO"/>
        </w:rPr>
      </w:pPr>
    </w:p>
    <w:p w14:paraId="089FCD14" w14:textId="77777777" w:rsidR="000D2025" w:rsidRDefault="000D2025" w:rsidP="000D2025">
      <w:pPr>
        <w:rPr>
          <w:lang w:val="es-BO"/>
        </w:rPr>
      </w:pPr>
    </w:p>
    <w:p w14:paraId="758B3302" w14:textId="77777777" w:rsidR="000D2025" w:rsidRDefault="000D2025" w:rsidP="000D2025">
      <w:pPr>
        <w:rPr>
          <w:lang w:val="es-BO"/>
        </w:rPr>
      </w:pPr>
    </w:p>
    <w:p w14:paraId="7830BD26" w14:textId="77777777" w:rsidR="000D2025" w:rsidRDefault="000D2025" w:rsidP="000D2025">
      <w:pPr>
        <w:rPr>
          <w:lang w:val="es-BO"/>
        </w:rPr>
      </w:pPr>
    </w:p>
    <w:p w14:paraId="00D54A87" w14:textId="77777777" w:rsidR="000D2025" w:rsidRDefault="000D2025" w:rsidP="000D2025">
      <w:pPr>
        <w:rPr>
          <w:lang w:val="es-BO"/>
        </w:rPr>
      </w:pPr>
    </w:p>
    <w:p w14:paraId="1198C9EE" w14:textId="77777777" w:rsidR="000D2025" w:rsidRDefault="000D2025" w:rsidP="000D2025">
      <w:pPr>
        <w:rPr>
          <w:lang w:val="es-BO"/>
        </w:rPr>
      </w:pPr>
    </w:p>
    <w:p w14:paraId="2D875B5F" w14:textId="77777777" w:rsidR="000D2025" w:rsidRDefault="000D2025" w:rsidP="000D2025">
      <w:pPr>
        <w:rPr>
          <w:lang w:val="es-BO"/>
        </w:rPr>
      </w:pPr>
    </w:p>
    <w:p w14:paraId="3CC91B6C" w14:textId="77777777" w:rsidR="000D2025" w:rsidRDefault="000D2025" w:rsidP="000D2025">
      <w:pPr>
        <w:rPr>
          <w:lang w:val="es-BO"/>
        </w:rPr>
      </w:pPr>
      <w:r w:rsidRPr="008D5607">
        <w:rPr>
          <w:noProof/>
          <w:lang w:val="es-BO" w:eastAsia="es-BO"/>
        </w:rPr>
        <w:lastRenderedPageBreak/>
        <w:drawing>
          <wp:inline distT="0" distB="0" distL="0" distR="0" wp14:anchorId="6AB0C139" wp14:editId="19F18BBD">
            <wp:extent cx="5971540" cy="597662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5976620"/>
                    </a:xfrm>
                    <a:prstGeom prst="rect">
                      <a:avLst/>
                    </a:prstGeom>
                    <a:noFill/>
                    <a:ln>
                      <a:noFill/>
                    </a:ln>
                  </pic:spPr>
                </pic:pic>
              </a:graphicData>
            </a:graphic>
          </wp:inline>
        </w:drawing>
      </w:r>
    </w:p>
    <w:p w14:paraId="0A2DE082" w14:textId="77777777" w:rsidR="000D2025" w:rsidRDefault="000D2025" w:rsidP="000D2025">
      <w:pPr>
        <w:rPr>
          <w:lang w:val="es-BO"/>
        </w:rPr>
      </w:pPr>
    </w:p>
    <w:p w14:paraId="1D0A83FD" w14:textId="77777777" w:rsidR="000D2025" w:rsidRDefault="000D2025" w:rsidP="000D2025">
      <w:pPr>
        <w:rPr>
          <w:lang w:val="es-BO"/>
        </w:rPr>
      </w:pPr>
    </w:p>
    <w:p w14:paraId="3776538F" w14:textId="77777777" w:rsidR="000D2025" w:rsidRDefault="000D2025" w:rsidP="000D2025">
      <w:pPr>
        <w:rPr>
          <w:lang w:val="es-BO"/>
        </w:rPr>
      </w:pPr>
    </w:p>
    <w:p w14:paraId="517055D6" w14:textId="77777777" w:rsidR="000D2025" w:rsidRDefault="000D2025" w:rsidP="000D2025">
      <w:pPr>
        <w:rPr>
          <w:lang w:val="es-BO"/>
        </w:rPr>
      </w:pPr>
    </w:p>
    <w:p w14:paraId="5D99D81E" w14:textId="77777777" w:rsidR="000D2025" w:rsidRDefault="000D2025" w:rsidP="000D2025">
      <w:pPr>
        <w:rPr>
          <w:lang w:val="es-BO"/>
        </w:rPr>
      </w:pPr>
    </w:p>
    <w:p w14:paraId="7204EDE2" w14:textId="77777777" w:rsidR="000D2025" w:rsidRDefault="000D2025" w:rsidP="000D2025">
      <w:pPr>
        <w:rPr>
          <w:lang w:val="es-BO"/>
        </w:rPr>
      </w:pPr>
    </w:p>
    <w:p w14:paraId="4226E206" w14:textId="77777777" w:rsidR="000D2025" w:rsidRDefault="000D2025" w:rsidP="000D2025">
      <w:pPr>
        <w:rPr>
          <w:lang w:val="es-BO"/>
        </w:rPr>
      </w:pPr>
    </w:p>
    <w:p w14:paraId="68B9E1CF" w14:textId="77777777" w:rsidR="000D2025" w:rsidRDefault="000D2025" w:rsidP="000D2025">
      <w:pPr>
        <w:rPr>
          <w:lang w:val="es-BO"/>
        </w:rPr>
      </w:pPr>
    </w:p>
    <w:p w14:paraId="3E18B60A" w14:textId="77777777" w:rsidR="000D2025" w:rsidRDefault="000D2025" w:rsidP="000D2025">
      <w:pPr>
        <w:rPr>
          <w:lang w:val="es-BO"/>
        </w:rPr>
      </w:pPr>
    </w:p>
    <w:p w14:paraId="550C706D" w14:textId="77777777" w:rsidR="000D2025" w:rsidRDefault="000D2025" w:rsidP="000D2025">
      <w:pPr>
        <w:rPr>
          <w:lang w:val="es-BO"/>
        </w:rPr>
      </w:pPr>
    </w:p>
    <w:p w14:paraId="5941FAC9" w14:textId="77777777" w:rsidR="000D2025" w:rsidRDefault="000D2025" w:rsidP="000D2025">
      <w:pPr>
        <w:rPr>
          <w:lang w:val="es-BO"/>
        </w:rPr>
      </w:pPr>
    </w:p>
    <w:p w14:paraId="533ECE28" w14:textId="77777777" w:rsidR="000D2025" w:rsidRDefault="000D2025" w:rsidP="000D2025">
      <w:pPr>
        <w:rPr>
          <w:lang w:val="es-BO"/>
        </w:rPr>
      </w:pPr>
    </w:p>
    <w:p w14:paraId="2B77A5E8" w14:textId="77777777" w:rsidR="000D2025" w:rsidRDefault="000D2025" w:rsidP="000D2025">
      <w:pPr>
        <w:rPr>
          <w:lang w:val="es-BO"/>
        </w:rPr>
      </w:pPr>
    </w:p>
    <w:p w14:paraId="282472CD" w14:textId="77777777" w:rsidR="000D2025" w:rsidRDefault="000D2025" w:rsidP="000D2025">
      <w:pPr>
        <w:rPr>
          <w:lang w:val="es-BO"/>
        </w:rPr>
      </w:pPr>
    </w:p>
    <w:p w14:paraId="1954DAD2" w14:textId="77777777" w:rsidR="000D2025" w:rsidRDefault="000D2025" w:rsidP="000D2025">
      <w:pPr>
        <w:rPr>
          <w:lang w:val="es-BO"/>
        </w:rPr>
      </w:pPr>
    </w:p>
    <w:p w14:paraId="675B748A" w14:textId="77777777" w:rsidR="000D2025" w:rsidRDefault="000D2025" w:rsidP="000D2025">
      <w:pPr>
        <w:rPr>
          <w:lang w:val="es-BO"/>
        </w:rPr>
      </w:pPr>
      <w:r w:rsidRPr="008D5607">
        <w:rPr>
          <w:noProof/>
          <w:lang w:val="es-BO" w:eastAsia="es-BO"/>
        </w:rPr>
        <w:lastRenderedPageBreak/>
        <w:drawing>
          <wp:inline distT="0" distB="0" distL="0" distR="0" wp14:anchorId="628AA368" wp14:editId="7BABAD23">
            <wp:extent cx="5971540" cy="5997575"/>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5997575"/>
                    </a:xfrm>
                    <a:prstGeom prst="rect">
                      <a:avLst/>
                    </a:prstGeom>
                    <a:noFill/>
                    <a:ln>
                      <a:noFill/>
                    </a:ln>
                  </pic:spPr>
                </pic:pic>
              </a:graphicData>
            </a:graphic>
          </wp:inline>
        </w:drawing>
      </w:r>
    </w:p>
    <w:p w14:paraId="3A92D290" w14:textId="77777777" w:rsidR="000D2025" w:rsidRDefault="000D2025" w:rsidP="000D2025">
      <w:pPr>
        <w:rPr>
          <w:lang w:val="es-BO"/>
        </w:rPr>
      </w:pPr>
    </w:p>
    <w:p w14:paraId="2DA49E87" w14:textId="77777777" w:rsidR="000D2025" w:rsidRDefault="000D2025" w:rsidP="000D2025">
      <w:pPr>
        <w:rPr>
          <w:lang w:val="es-BO"/>
        </w:rPr>
      </w:pPr>
    </w:p>
    <w:p w14:paraId="1F626E12" w14:textId="77777777" w:rsidR="000D2025" w:rsidRDefault="000D2025" w:rsidP="000D2025">
      <w:pPr>
        <w:rPr>
          <w:lang w:val="es-BO"/>
        </w:rPr>
      </w:pPr>
    </w:p>
    <w:p w14:paraId="1E2577E4" w14:textId="77777777" w:rsidR="000D2025" w:rsidRDefault="000D2025" w:rsidP="000D2025">
      <w:pPr>
        <w:rPr>
          <w:lang w:val="es-BO"/>
        </w:rPr>
      </w:pPr>
    </w:p>
    <w:p w14:paraId="1E752705" w14:textId="77777777" w:rsidR="000D2025" w:rsidRDefault="000D2025" w:rsidP="000D2025">
      <w:pPr>
        <w:rPr>
          <w:lang w:val="es-BO"/>
        </w:rPr>
      </w:pPr>
    </w:p>
    <w:p w14:paraId="0F669F58" w14:textId="77777777" w:rsidR="000D2025" w:rsidRDefault="000D2025" w:rsidP="000D2025">
      <w:pPr>
        <w:rPr>
          <w:lang w:val="es-BO"/>
        </w:rPr>
      </w:pPr>
    </w:p>
    <w:p w14:paraId="6EFBB31B" w14:textId="77777777" w:rsidR="000D2025" w:rsidRDefault="000D2025" w:rsidP="000D2025">
      <w:pPr>
        <w:rPr>
          <w:lang w:val="es-BO"/>
        </w:rPr>
      </w:pPr>
    </w:p>
    <w:p w14:paraId="4912FF3B" w14:textId="77777777" w:rsidR="000D2025" w:rsidRDefault="000D2025" w:rsidP="000D2025">
      <w:pPr>
        <w:rPr>
          <w:lang w:val="es-BO"/>
        </w:rPr>
      </w:pPr>
    </w:p>
    <w:p w14:paraId="78D64DFA" w14:textId="77777777" w:rsidR="000D2025" w:rsidRDefault="000D2025" w:rsidP="000D2025">
      <w:pPr>
        <w:rPr>
          <w:lang w:val="es-BO"/>
        </w:rPr>
      </w:pPr>
    </w:p>
    <w:p w14:paraId="507A5DF7" w14:textId="77777777" w:rsidR="000D2025" w:rsidRDefault="000D2025" w:rsidP="000D2025">
      <w:pPr>
        <w:rPr>
          <w:lang w:val="es-BO"/>
        </w:rPr>
      </w:pPr>
    </w:p>
    <w:p w14:paraId="0173A72C" w14:textId="77777777" w:rsidR="000D2025" w:rsidRDefault="000D2025" w:rsidP="000D2025">
      <w:pPr>
        <w:rPr>
          <w:lang w:val="es-BO"/>
        </w:rPr>
      </w:pPr>
    </w:p>
    <w:p w14:paraId="4CE0FFAD" w14:textId="77777777" w:rsidR="000D2025" w:rsidRDefault="000D2025" w:rsidP="000D2025">
      <w:pPr>
        <w:rPr>
          <w:lang w:val="es-BO"/>
        </w:rPr>
      </w:pPr>
    </w:p>
    <w:p w14:paraId="6EBD6EA1" w14:textId="77777777" w:rsidR="000D2025" w:rsidRDefault="000D2025" w:rsidP="000D2025">
      <w:pPr>
        <w:rPr>
          <w:lang w:val="es-BO"/>
        </w:rPr>
      </w:pPr>
      <w:r w:rsidRPr="008D5607">
        <w:rPr>
          <w:noProof/>
          <w:lang w:val="es-BO" w:eastAsia="es-BO"/>
        </w:rPr>
        <w:lastRenderedPageBreak/>
        <w:drawing>
          <wp:inline distT="0" distB="0" distL="0" distR="0" wp14:anchorId="041E0830" wp14:editId="0F2CBF48">
            <wp:extent cx="5971540" cy="609663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744A1989" w14:textId="77777777" w:rsidR="000D2025" w:rsidRDefault="000D2025" w:rsidP="000D2025">
      <w:pPr>
        <w:rPr>
          <w:lang w:val="es-BO"/>
        </w:rPr>
      </w:pPr>
    </w:p>
    <w:p w14:paraId="59C29122" w14:textId="77777777" w:rsidR="000D2025" w:rsidRDefault="000D2025" w:rsidP="000D2025">
      <w:pPr>
        <w:rPr>
          <w:lang w:val="es-BO"/>
        </w:rPr>
      </w:pPr>
    </w:p>
    <w:p w14:paraId="1846A2A4" w14:textId="77777777" w:rsidR="000D2025" w:rsidRDefault="000D2025" w:rsidP="000D2025">
      <w:pPr>
        <w:rPr>
          <w:lang w:val="es-BO"/>
        </w:rPr>
      </w:pPr>
    </w:p>
    <w:p w14:paraId="68DA2685" w14:textId="77777777" w:rsidR="000D2025" w:rsidRDefault="000D2025" w:rsidP="000D2025">
      <w:pPr>
        <w:rPr>
          <w:lang w:val="es-BO"/>
        </w:rPr>
      </w:pPr>
      <w:r w:rsidRPr="008D5607">
        <w:rPr>
          <w:noProof/>
          <w:lang w:val="es-BO" w:eastAsia="es-BO"/>
        </w:rPr>
        <w:lastRenderedPageBreak/>
        <w:drawing>
          <wp:inline distT="0" distB="0" distL="0" distR="0" wp14:anchorId="42B2D638" wp14:editId="61D0EA7F">
            <wp:extent cx="5971540" cy="62318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6231890"/>
                    </a:xfrm>
                    <a:prstGeom prst="rect">
                      <a:avLst/>
                    </a:prstGeom>
                    <a:noFill/>
                    <a:ln>
                      <a:noFill/>
                    </a:ln>
                  </pic:spPr>
                </pic:pic>
              </a:graphicData>
            </a:graphic>
          </wp:inline>
        </w:drawing>
      </w:r>
    </w:p>
    <w:p w14:paraId="1404BE52" w14:textId="77777777" w:rsidR="000D2025" w:rsidRDefault="000D2025" w:rsidP="000D2025">
      <w:pPr>
        <w:rPr>
          <w:lang w:val="es-BO"/>
        </w:rPr>
      </w:pPr>
    </w:p>
    <w:p w14:paraId="150608E3" w14:textId="77777777" w:rsidR="000D2025" w:rsidRDefault="000D2025" w:rsidP="000D2025">
      <w:pPr>
        <w:rPr>
          <w:lang w:val="es-BO"/>
        </w:rPr>
      </w:pPr>
    </w:p>
    <w:p w14:paraId="238FAFAD" w14:textId="77777777" w:rsidR="000D2025" w:rsidRDefault="000D2025" w:rsidP="000D2025">
      <w:pPr>
        <w:rPr>
          <w:lang w:val="es-BO"/>
        </w:rPr>
      </w:pPr>
    </w:p>
    <w:p w14:paraId="5A535710" w14:textId="77777777" w:rsidR="000D2025" w:rsidRDefault="000D2025" w:rsidP="000D2025">
      <w:pPr>
        <w:rPr>
          <w:lang w:val="es-BO"/>
        </w:rPr>
      </w:pPr>
    </w:p>
    <w:p w14:paraId="4A3FEB23" w14:textId="77777777" w:rsidR="000D2025" w:rsidRDefault="000D2025" w:rsidP="000D2025">
      <w:pPr>
        <w:rPr>
          <w:lang w:val="es-BO"/>
        </w:rPr>
      </w:pPr>
    </w:p>
    <w:p w14:paraId="112C6DE4" w14:textId="77777777" w:rsidR="000D2025" w:rsidRDefault="000D2025" w:rsidP="000D2025">
      <w:pPr>
        <w:rPr>
          <w:lang w:val="es-BO"/>
        </w:rPr>
      </w:pPr>
    </w:p>
    <w:p w14:paraId="708084F0" w14:textId="77777777" w:rsidR="000D2025" w:rsidRDefault="000D2025" w:rsidP="000D2025">
      <w:pPr>
        <w:rPr>
          <w:lang w:val="es-BO"/>
        </w:rPr>
      </w:pPr>
    </w:p>
    <w:p w14:paraId="0D78E579" w14:textId="77777777" w:rsidR="000D2025" w:rsidRDefault="000D2025" w:rsidP="000D2025">
      <w:pPr>
        <w:rPr>
          <w:lang w:val="es-BO"/>
        </w:rPr>
      </w:pPr>
    </w:p>
    <w:p w14:paraId="72081737" w14:textId="77777777" w:rsidR="000D2025" w:rsidRDefault="000D2025" w:rsidP="000D2025">
      <w:pPr>
        <w:rPr>
          <w:lang w:val="es-BO"/>
        </w:rPr>
      </w:pPr>
    </w:p>
    <w:p w14:paraId="3B6F8507" w14:textId="77777777" w:rsidR="000D2025" w:rsidRDefault="000D2025" w:rsidP="000D2025">
      <w:pPr>
        <w:rPr>
          <w:lang w:val="es-BO"/>
        </w:rPr>
      </w:pPr>
    </w:p>
    <w:p w14:paraId="404F34AF" w14:textId="77777777" w:rsidR="000D2025" w:rsidRDefault="000D2025" w:rsidP="000D2025">
      <w:pPr>
        <w:rPr>
          <w:lang w:val="es-BO"/>
        </w:rPr>
      </w:pPr>
    </w:p>
    <w:p w14:paraId="39A500EE" w14:textId="77777777" w:rsidR="000D2025" w:rsidRDefault="000D2025" w:rsidP="000D2025">
      <w:pPr>
        <w:rPr>
          <w:lang w:val="es-BO"/>
        </w:rPr>
      </w:pPr>
    </w:p>
    <w:p w14:paraId="0A217EC2" w14:textId="77777777" w:rsidR="000D2025" w:rsidRDefault="000D2025" w:rsidP="000D2025">
      <w:pPr>
        <w:rPr>
          <w:lang w:val="es-BO"/>
        </w:rPr>
      </w:pPr>
      <w:r w:rsidRPr="008D5607">
        <w:rPr>
          <w:noProof/>
          <w:lang w:val="es-BO" w:eastAsia="es-BO"/>
        </w:rPr>
        <w:lastRenderedPageBreak/>
        <w:drawing>
          <wp:inline distT="0" distB="0" distL="0" distR="0" wp14:anchorId="26C10745" wp14:editId="5640A294">
            <wp:extent cx="5971540" cy="6231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6231890"/>
                    </a:xfrm>
                    <a:prstGeom prst="rect">
                      <a:avLst/>
                    </a:prstGeom>
                    <a:noFill/>
                    <a:ln>
                      <a:noFill/>
                    </a:ln>
                  </pic:spPr>
                </pic:pic>
              </a:graphicData>
            </a:graphic>
          </wp:inline>
        </w:drawing>
      </w:r>
    </w:p>
    <w:p w14:paraId="42089937" w14:textId="77777777" w:rsidR="000D2025" w:rsidRDefault="000D2025" w:rsidP="000D2025">
      <w:pPr>
        <w:rPr>
          <w:lang w:val="es-BO"/>
        </w:rPr>
      </w:pPr>
    </w:p>
    <w:p w14:paraId="5EEAAA6C" w14:textId="77777777" w:rsidR="000D2025" w:rsidRDefault="000D2025" w:rsidP="000D2025">
      <w:pPr>
        <w:rPr>
          <w:lang w:val="es-BO"/>
        </w:rPr>
      </w:pPr>
    </w:p>
    <w:p w14:paraId="6B98CA19" w14:textId="77777777" w:rsidR="000D2025" w:rsidRDefault="000D2025" w:rsidP="000D2025">
      <w:pPr>
        <w:rPr>
          <w:lang w:val="es-BO"/>
        </w:rPr>
      </w:pPr>
    </w:p>
    <w:p w14:paraId="5F8E0B41" w14:textId="77777777" w:rsidR="000D2025" w:rsidRDefault="000D2025" w:rsidP="000D2025">
      <w:pPr>
        <w:rPr>
          <w:lang w:val="es-BO"/>
        </w:rPr>
      </w:pPr>
    </w:p>
    <w:p w14:paraId="6752A549" w14:textId="77777777" w:rsidR="000D2025" w:rsidRDefault="000D2025" w:rsidP="000D2025">
      <w:pPr>
        <w:rPr>
          <w:lang w:val="es-BO"/>
        </w:rPr>
      </w:pPr>
    </w:p>
    <w:p w14:paraId="689BD834" w14:textId="77777777" w:rsidR="000D2025" w:rsidRDefault="000D2025" w:rsidP="000D2025">
      <w:pPr>
        <w:rPr>
          <w:lang w:val="es-BO"/>
        </w:rPr>
      </w:pPr>
    </w:p>
    <w:p w14:paraId="3DC2384E" w14:textId="77777777" w:rsidR="000D2025" w:rsidRDefault="000D2025" w:rsidP="000D2025">
      <w:pPr>
        <w:rPr>
          <w:lang w:val="es-BO"/>
        </w:rPr>
      </w:pPr>
    </w:p>
    <w:p w14:paraId="5EF6D403" w14:textId="77777777" w:rsidR="000D2025" w:rsidRDefault="000D2025" w:rsidP="000D2025">
      <w:pPr>
        <w:rPr>
          <w:lang w:val="es-BO"/>
        </w:rPr>
      </w:pPr>
    </w:p>
    <w:p w14:paraId="3E306276" w14:textId="77777777" w:rsidR="000D2025" w:rsidRDefault="000D2025" w:rsidP="000D2025">
      <w:pPr>
        <w:rPr>
          <w:lang w:val="es-BO"/>
        </w:rPr>
      </w:pPr>
    </w:p>
    <w:p w14:paraId="613E2DDE" w14:textId="77777777" w:rsidR="000D2025" w:rsidRDefault="000D2025" w:rsidP="000D2025">
      <w:pPr>
        <w:rPr>
          <w:lang w:val="es-BO"/>
        </w:rPr>
      </w:pPr>
    </w:p>
    <w:p w14:paraId="29729828" w14:textId="77777777" w:rsidR="000D2025" w:rsidRDefault="000D2025" w:rsidP="000D2025">
      <w:pPr>
        <w:rPr>
          <w:lang w:val="es-BO"/>
        </w:rPr>
      </w:pPr>
    </w:p>
    <w:p w14:paraId="2C440FB3" w14:textId="77777777" w:rsidR="000D2025" w:rsidRDefault="000D2025" w:rsidP="000D2025">
      <w:pPr>
        <w:rPr>
          <w:lang w:val="es-BO"/>
        </w:rPr>
      </w:pPr>
    </w:p>
    <w:p w14:paraId="4A1AFF59" w14:textId="77777777" w:rsidR="000D2025" w:rsidRDefault="000D2025" w:rsidP="000D2025">
      <w:pPr>
        <w:rPr>
          <w:lang w:val="es-BO"/>
        </w:rPr>
      </w:pPr>
      <w:r w:rsidRPr="008D5607">
        <w:rPr>
          <w:noProof/>
          <w:lang w:val="es-BO" w:eastAsia="es-BO"/>
        </w:rPr>
        <w:lastRenderedPageBreak/>
        <w:drawing>
          <wp:inline distT="0" distB="0" distL="0" distR="0" wp14:anchorId="08A9F0AB" wp14:editId="7A828EFC">
            <wp:extent cx="5971540" cy="5825490"/>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08C2D174" w14:textId="77777777" w:rsidR="000D2025" w:rsidRDefault="000D2025" w:rsidP="000D2025">
      <w:pPr>
        <w:rPr>
          <w:lang w:val="es-BO"/>
        </w:rPr>
      </w:pPr>
    </w:p>
    <w:p w14:paraId="34E9F3A2" w14:textId="77777777" w:rsidR="000D2025" w:rsidRDefault="000D2025" w:rsidP="000D2025">
      <w:pPr>
        <w:rPr>
          <w:lang w:val="es-BO"/>
        </w:rPr>
      </w:pPr>
    </w:p>
    <w:p w14:paraId="0E3452F0" w14:textId="77777777" w:rsidR="000D2025" w:rsidRDefault="000D2025" w:rsidP="000D2025">
      <w:pPr>
        <w:rPr>
          <w:lang w:val="es-BO"/>
        </w:rPr>
      </w:pPr>
    </w:p>
    <w:p w14:paraId="085E86CD" w14:textId="77777777" w:rsidR="000D2025" w:rsidRDefault="000D2025" w:rsidP="000D2025">
      <w:pPr>
        <w:rPr>
          <w:lang w:val="es-BO"/>
        </w:rPr>
      </w:pPr>
    </w:p>
    <w:p w14:paraId="2D661022" w14:textId="77777777" w:rsidR="000D2025" w:rsidRDefault="000D2025" w:rsidP="000D2025">
      <w:pPr>
        <w:rPr>
          <w:lang w:val="es-BO"/>
        </w:rPr>
      </w:pPr>
    </w:p>
    <w:p w14:paraId="3F85C1E4" w14:textId="77777777" w:rsidR="000D2025" w:rsidRDefault="000D2025" w:rsidP="000D2025">
      <w:pPr>
        <w:rPr>
          <w:lang w:val="es-BO"/>
        </w:rPr>
      </w:pPr>
    </w:p>
    <w:p w14:paraId="096C23FE" w14:textId="77777777" w:rsidR="000D2025" w:rsidRDefault="000D2025" w:rsidP="000D2025">
      <w:pPr>
        <w:rPr>
          <w:lang w:val="es-BO"/>
        </w:rPr>
      </w:pPr>
    </w:p>
    <w:p w14:paraId="14AD8AC9" w14:textId="77777777" w:rsidR="000D2025" w:rsidRDefault="000D2025" w:rsidP="000D2025">
      <w:pPr>
        <w:rPr>
          <w:lang w:val="es-BO"/>
        </w:rPr>
      </w:pPr>
    </w:p>
    <w:p w14:paraId="60B20DBF" w14:textId="77777777" w:rsidR="000D2025" w:rsidRDefault="000D2025" w:rsidP="000D2025">
      <w:pPr>
        <w:rPr>
          <w:lang w:val="es-BO"/>
        </w:rPr>
      </w:pPr>
    </w:p>
    <w:p w14:paraId="29C6323A" w14:textId="77777777" w:rsidR="000D2025" w:rsidRDefault="000D2025" w:rsidP="000D2025">
      <w:pPr>
        <w:rPr>
          <w:lang w:val="es-BO"/>
        </w:rPr>
      </w:pPr>
    </w:p>
    <w:p w14:paraId="3381ACBE" w14:textId="77777777" w:rsidR="000D2025" w:rsidRDefault="000D2025" w:rsidP="000D2025">
      <w:pPr>
        <w:rPr>
          <w:lang w:val="es-BO"/>
        </w:rPr>
      </w:pPr>
      <w:r w:rsidRPr="008D5607">
        <w:rPr>
          <w:noProof/>
          <w:lang w:val="es-BO" w:eastAsia="es-BO"/>
        </w:rPr>
        <w:lastRenderedPageBreak/>
        <w:drawing>
          <wp:inline distT="0" distB="0" distL="0" distR="0" wp14:anchorId="7DB44298" wp14:editId="076BB48A">
            <wp:extent cx="5971540" cy="5825490"/>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10CCCE6B" w14:textId="77777777" w:rsidR="000D2025" w:rsidRDefault="000D2025" w:rsidP="000D2025">
      <w:pPr>
        <w:rPr>
          <w:lang w:val="es-BO"/>
        </w:rPr>
      </w:pPr>
    </w:p>
    <w:p w14:paraId="1C1786BC" w14:textId="77777777" w:rsidR="000D2025" w:rsidRDefault="000D2025" w:rsidP="000D2025">
      <w:pPr>
        <w:rPr>
          <w:lang w:val="es-BO"/>
        </w:rPr>
      </w:pPr>
    </w:p>
    <w:p w14:paraId="4D98A60D" w14:textId="77777777" w:rsidR="000D2025" w:rsidRDefault="000D2025" w:rsidP="000D2025">
      <w:pPr>
        <w:rPr>
          <w:lang w:val="es-BO"/>
        </w:rPr>
      </w:pPr>
    </w:p>
    <w:p w14:paraId="74270CB2" w14:textId="77777777" w:rsidR="000D2025" w:rsidRDefault="000D2025" w:rsidP="000D2025">
      <w:pPr>
        <w:rPr>
          <w:lang w:val="es-BO"/>
        </w:rPr>
      </w:pPr>
    </w:p>
    <w:p w14:paraId="191F0FEA" w14:textId="77777777" w:rsidR="000D2025" w:rsidRDefault="000D2025" w:rsidP="000D2025">
      <w:pPr>
        <w:rPr>
          <w:lang w:val="es-BO"/>
        </w:rPr>
      </w:pPr>
    </w:p>
    <w:p w14:paraId="57B2323D" w14:textId="77777777" w:rsidR="000D2025" w:rsidRDefault="000D2025" w:rsidP="000D2025">
      <w:pPr>
        <w:rPr>
          <w:lang w:val="es-BO"/>
        </w:rPr>
      </w:pPr>
    </w:p>
    <w:p w14:paraId="6A3E2AC5" w14:textId="77777777" w:rsidR="000D2025" w:rsidRDefault="000D2025" w:rsidP="000D2025">
      <w:pPr>
        <w:rPr>
          <w:lang w:val="es-BO"/>
        </w:rPr>
      </w:pPr>
    </w:p>
    <w:p w14:paraId="6DFBB4E2" w14:textId="77777777" w:rsidR="000D2025" w:rsidRDefault="000D2025" w:rsidP="000D2025">
      <w:pPr>
        <w:rPr>
          <w:lang w:val="es-BO"/>
        </w:rPr>
      </w:pPr>
    </w:p>
    <w:p w14:paraId="6C5742D3" w14:textId="77777777" w:rsidR="000D2025" w:rsidRDefault="000D2025" w:rsidP="000D2025">
      <w:pPr>
        <w:rPr>
          <w:lang w:val="es-BO"/>
        </w:rPr>
      </w:pPr>
    </w:p>
    <w:p w14:paraId="6AAB9B40" w14:textId="77777777" w:rsidR="000D2025" w:rsidRDefault="000D2025" w:rsidP="000D2025">
      <w:pPr>
        <w:rPr>
          <w:lang w:val="es-BO"/>
        </w:rPr>
      </w:pPr>
    </w:p>
    <w:p w14:paraId="546FD72A" w14:textId="77777777" w:rsidR="000D2025" w:rsidRDefault="000D2025" w:rsidP="000D2025">
      <w:pPr>
        <w:rPr>
          <w:lang w:val="es-BO"/>
        </w:rPr>
      </w:pPr>
    </w:p>
    <w:p w14:paraId="619E5C31" w14:textId="77777777" w:rsidR="000D2025" w:rsidRDefault="000D2025" w:rsidP="000D2025">
      <w:pPr>
        <w:rPr>
          <w:lang w:val="es-BO"/>
        </w:rPr>
      </w:pPr>
    </w:p>
    <w:p w14:paraId="1343C042" w14:textId="77777777" w:rsidR="000D2025" w:rsidRDefault="000D2025" w:rsidP="000D2025">
      <w:pPr>
        <w:rPr>
          <w:lang w:val="es-BO"/>
        </w:rPr>
      </w:pPr>
    </w:p>
    <w:p w14:paraId="29337281" w14:textId="77777777" w:rsidR="000D2025" w:rsidRDefault="000D2025" w:rsidP="000D2025">
      <w:pPr>
        <w:rPr>
          <w:lang w:val="es-BO"/>
        </w:rPr>
      </w:pPr>
    </w:p>
    <w:p w14:paraId="35BC8020" w14:textId="77777777" w:rsidR="000D2025" w:rsidRDefault="000D2025" w:rsidP="000D2025">
      <w:pPr>
        <w:rPr>
          <w:lang w:val="es-BO"/>
        </w:rPr>
      </w:pPr>
      <w:r w:rsidRPr="008D5607">
        <w:rPr>
          <w:noProof/>
          <w:lang w:val="es-BO" w:eastAsia="es-BO"/>
        </w:rPr>
        <w:lastRenderedPageBreak/>
        <w:drawing>
          <wp:inline distT="0" distB="0" distL="0" distR="0" wp14:anchorId="49F9B43A" wp14:editId="0B83E15A">
            <wp:extent cx="5971540" cy="7044055"/>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7044055"/>
                    </a:xfrm>
                    <a:prstGeom prst="rect">
                      <a:avLst/>
                    </a:prstGeom>
                    <a:noFill/>
                    <a:ln>
                      <a:noFill/>
                    </a:ln>
                  </pic:spPr>
                </pic:pic>
              </a:graphicData>
            </a:graphic>
          </wp:inline>
        </w:drawing>
      </w:r>
    </w:p>
    <w:p w14:paraId="1B8C2D7C" w14:textId="77777777" w:rsidR="000D2025" w:rsidRDefault="000D2025" w:rsidP="000D2025">
      <w:pPr>
        <w:rPr>
          <w:lang w:val="es-BO"/>
        </w:rPr>
      </w:pPr>
    </w:p>
    <w:p w14:paraId="6BB9AA10" w14:textId="77777777" w:rsidR="000D2025" w:rsidRDefault="000D2025" w:rsidP="000D2025">
      <w:pPr>
        <w:rPr>
          <w:lang w:val="es-BO"/>
        </w:rPr>
      </w:pPr>
    </w:p>
    <w:p w14:paraId="4CBE149C" w14:textId="77777777" w:rsidR="000D2025" w:rsidRDefault="000D2025" w:rsidP="000D2025">
      <w:pPr>
        <w:rPr>
          <w:lang w:val="es-BO"/>
        </w:rPr>
      </w:pPr>
      <w:r w:rsidRPr="008D5607">
        <w:rPr>
          <w:noProof/>
          <w:lang w:val="es-BO" w:eastAsia="es-BO"/>
        </w:rPr>
        <w:lastRenderedPageBreak/>
        <w:drawing>
          <wp:inline distT="0" distB="0" distL="0" distR="0" wp14:anchorId="5D68E9B9" wp14:editId="1CDB489C">
            <wp:extent cx="5971540" cy="7179310"/>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7179310"/>
                    </a:xfrm>
                    <a:prstGeom prst="rect">
                      <a:avLst/>
                    </a:prstGeom>
                    <a:noFill/>
                    <a:ln>
                      <a:noFill/>
                    </a:ln>
                  </pic:spPr>
                </pic:pic>
              </a:graphicData>
            </a:graphic>
          </wp:inline>
        </w:drawing>
      </w:r>
    </w:p>
    <w:p w14:paraId="3329749F" w14:textId="77777777" w:rsidR="000D2025" w:rsidRDefault="000D2025" w:rsidP="000D2025">
      <w:pPr>
        <w:rPr>
          <w:lang w:val="es-BO"/>
        </w:rPr>
      </w:pPr>
    </w:p>
    <w:p w14:paraId="586BCA55" w14:textId="77777777" w:rsidR="000D2025" w:rsidRDefault="000D2025" w:rsidP="000D2025">
      <w:pPr>
        <w:rPr>
          <w:lang w:val="es-BO"/>
        </w:rPr>
      </w:pPr>
    </w:p>
    <w:p w14:paraId="3A3DFF2A" w14:textId="77777777" w:rsidR="000D2025" w:rsidRDefault="000D2025" w:rsidP="000D2025">
      <w:pPr>
        <w:rPr>
          <w:lang w:val="es-BO"/>
        </w:rPr>
      </w:pPr>
    </w:p>
    <w:p w14:paraId="7772B164" w14:textId="77777777" w:rsidR="000D2025" w:rsidRDefault="000D2025" w:rsidP="000D2025">
      <w:pPr>
        <w:rPr>
          <w:lang w:val="es-BO"/>
        </w:rPr>
      </w:pPr>
    </w:p>
    <w:p w14:paraId="060C3FF2" w14:textId="77777777" w:rsidR="000D2025" w:rsidRDefault="000D2025" w:rsidP="000D2025">
      <w:pPr>
        <w:rPr>
          <w:lang w:val="es-BO"/>
        </w:rPr>
      </w:pPr>
    </w:p>
    <w:p w14:paraId="1EFDC8B6" w14:textId="77777777" w:rsidR="000D2025" w:rsidRDefault="000D2025" w:rsidP="000D2025">
      <w:pPr>
        <w:rPr>
          <w:lang w:val="es-BO"/>
        </w:rPr>
      </w:pPr>
    </w:p>
    <w:p w14:paraId="09099E86" w14:textId="77777777" w:rsidR="000D2025" w:rsidRDefault="000D2025" w:rsidP="000D2025">
      <w:pPr>
        <w:rPr>
          <w:lang w:val="es-BO"/>
        </w:rPr>
      </w:pPr>
    </w:p>
    <w:p w14:paraId="51133B31" w14:textId="77777777" w:rsidR="000D2025" w:rsidRDefault="000D2025" w:rsidP="000D2025">
      <w:pPr>
        <w:rPr>
          <w:lang w:val="es-BO"/>
        </w:rPr>
      </w:pPr>
    </w:p>
    <w:p w14:paraId="69D2AFB3" w14:textId="77777777" w:rsidR="000D2025" w:rsidRDefault="000D2025" w:rsidP="000D2025">
      <w:pPr>
        <w:rPr>
          <w:lang w:val="es-BO"/>
        </w:rPr>
      </w:pPr>
      <w:r w:rsidRPr="008D5607">
        <w:rPr>
          <w:noProof/>
          <w:lang w:val="es-BO" w:eastAsia="es-BO"/>
        </w:rPr>
        <w:drawing>
          <wp:inline distT="0" distB="0" distL="0" distR="0" wp14:anchorId="237D3974" wp14:editId="1611D423">
            <wp:extent cx="5971540" cy="6773545"/>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6773545"/>
                    </a:xfrm>
                    <a:prstGeom prst="rect">
                      <a:avLst/>
                    </a:prstGeom>
                    <a:noFill/>
                    <a:ln>
                      <a:noFill/>
                    </a:ln>
                  </pic:spPr>
                </pic:pic>
              </a:graphicData>
            </a:graphic>
          </wp:inline>
        </w:drawing>
      </w:r>
    </w:p>
    <w:p w14:paraId="52AB4B41" w14:textId="77777777" w:rsidR="000D2025" w:rsidRDefault="000D2025" w:rsidP="000D2025">
      <w:pPr>
        <w:rPr>
          <w:lang w:val="es-BO"/>
        </w:rPr>
      </w:pPr>
    </w:p>
    <w:p w14:paraId="1072E5AA" w14:textId="77777777" w:rsidR="000D2025" w:rsidRDefault="000D2025" w:rsidP="000D2025">
      <w:pPr>
        <w:rPr>
          <w:lang w:val="es-BO"/>
        </w:rPr>
      </w:pPr>
    </w:p>
    <w:p w14:paraId="22E17790" w14:textId="77777777" w:rsidR="000D2025" w:rsidRDefault="000D2025" w:rsidP="000D2025">
      <w:pPr>
        <w:rPr>
          <w:lang w:val="es-BO"/>
        </w:rPr>
      </w:pPr>
    </w:p>
    <w:p w14:paraId="3EB489C2" w14:textId="77777777" w:rsidR="000D2025" w:rsidRDefault="000D2025" w:rsidP="000D2025">
      <w:pPr>
        <w:rPr>
          <w:lang w:val="es-BO"/>
        </w:rPr>
      </w:pPr>
    </w:p>
    <w:p w14:paraId="2F15A507" w14:textId="77777777" w:rsidR="000D2025" w:rsidRDefault="000D2025" w:rsidP="000D2025">
      <w:pPr>
        <w:rPr>
          <w:lang w:val="es-BO"/>
        </w:rPr>
      </w:pPr>
    </w:p>
    <w:p w14:paraId="6C68D74E" w14:textId="77777777" w:rsidR="000D2025" w:rsidRDefault="000D2025" w:rsidP="000D2025">
      <w:pPr>
        <w:rPr>
          <w:lang w:val="es-BO"/>
        </w:rPr>
      </w:pPr>
    </w:p>
    <w:p w14:paraId="0D18BC68" w14:textId="77777777" w:rsidR="000D2025" w:rsidRDefault="000D2025" w:rsidP="000D2025">
      <w:pPr>
        <w:rPr>
          <w:lang w:val="es-BO"/>
        </w:rPr>
      </w:pPr>
    </w:p>
    <w:p w14:paraId="09009902" w14:textId="77777777" w:rsidR="000D2025" w:rsidRDefault="000D2025" w:rsidP="000D2025">
      <w:pPr>
        <w:rPr>
          <w:lang w:val="es-BO"/>
        </w:rPr>
      </w:pPr>
    </w:p>
    <w:p w14:paraId="76FA902E" w14:textId="77777777" w:rsidR="000D2025" w:rsidRDefault="000D2025" w:rsidP="000D2025">
      <w:pPr>
        <w:rPr>
          <w:lang w:val="es-BO"/>
        </w:rPr>
      </w:pPr>
      <w:r w:rsidRPr="008D5607">
        <w:rPr>
          <w:noProof/>
          <w:lang w:val="es-BO" w:eastAsia="es-BO"/>
        </w:rPr>
        <w:lastRenderedPageBreak/>
        <w:drawing>
          <wp:inline distT="0" distB="0" distL="0" distR="0" wp14:anchorId="4503F0A5" wp14:editId="4333D10B">
            <wp:extent cx="5971540" cy="5825490"/>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057A263B" w14:textId="77777777" w:rsidR="000D2025" w:rsidRDefault="000D2025" w:rsidP="000D2025">
      <w:pPr>
        <w:rPr>
          <w:lang w:val="es-BO"/>
        </w:rPr>
      </w:pPr>
    </w:p>
    <w:p w14:paraId="3A19601A" w14:textId="77777777" w:rsidR="000D2025" w:rsidRDefault="000D2025" w:rsidP="000D2025">
      <w:pPr>
        <w:rPr>
          <w:lang w:val="es-BO"/>
        </w:rPr>
      </w:pPr>
    </w:p>
    <w:p w14:paraId="7A88A7E6" w14:textId="77777777" w:rsidR="000D2025" w:rsidRDefault="000D2025" w:rsidP="000D2025">
      <w:pPr>
        <w:rPr>
          <w:lang w:val="es-BO"/>
        </w:rPr>
      </w:pPr>
    </w:p>
    <w:p w14:paraId="679E1651" w14:textId="77777777" w:rsidR="000D2025" w:rsidRDefault="000D2025" w:rsidP="000D2025">
      <w:pPr>
        <w:rPr>
          <w:lang w:val="es-BO"/>
        </w:rPr>
      </w:pPr>
    </w:p>
    <w:p w14:paraId="36CB13B1" w14:textId="77777777" w:rsidR="000D2025" w:rsidRDefault="000D2025" w:rsidP="000D2025">
      <w:pPr>
        <w:rPr>
          <w:lang w:val="es-BO"/>
        </w:rPr>
      </w:pPr>
    </w:p>
    <w:p w14:paraId="27BF4737" w14:textId="77777777" w:rsidR="000D2025" w:rsidRDefault="000D2025" w:rsidP="000D2025">
      <w:pPr>
        <w:rPr>
          <w:lang w:val="es-BO"/>
        </w:rPr>
      </w:pPr>
    </w:p>
    <w:p w14:paraId="701BE19E" w14:textId="77777777" w:rsidR="000D2025" w:rsidRDefault="000D2025" w:rsidP="000D2025">
      <w:pPr>
        <w:rPr>
          <w:lang w:val="es-BO"/>
        </w:rPr>
      </w:pPr>
    </w:p>
    <w:p w14:paraId="78AB6607" w14:textId="77777777" w:rsidR="000D2025" w:rsidRDefault="000D2025" w:rsidP="000D2025">
      <w:pPr>
        <w:rPr>
          <w:lang w:val="es-BO"/>
        </w:rPr>
      </w:pPr>
    </w:p>
    <w:p w14:paraId="62760FA7" w14:textId="77777777" w:rsidR="000D2025" w:rsidRDefault="000D2025" w:rsidP="000D2025">
      <w:pPr>
        <w:rPr>
          <w:lang w:val="es-BO"/>
        </w:rPr>
      </w:pPr>
    </w:p>
    <w:p w14:paraId="66437646" w14:textId="77777777" w:rsidR="000D2025" w:rsidRDefault="000D2025" w:rsidP="000D2025">
      <w:pPr>
        <w:rPr>
          <w:lang w:val="es-BO"/>
        </w:rPr>
      </w:pPr>
    </w:p>
    <w:p w14:paraId="451D37E4" w14:textId="77777777" w:rsidR="000D2025" w:rsidRDefault="000D2025" w:rsidP="000D2025">
      <w:pPr>
        <w:rPr>
          <w:lang w:val="es-BO"/>
        </w:rPr>
      </w:pPr>
    </w:p>
    <w:p w14:paraId="0CF60537" w14:textId="77777777" w:rsidR="000D2025" w:rsidRDefault="000D2025" w:rsidP="000D2025">
      <w:pPr>
        <w:rPr>
          <w:lang w:val="es-BO"/>
        </w:rPr>
      </w:pPr>
    </w:p>
    <w:p w14:paraId="5532CB39" w14:textId="77777777" w:rsidR="000D2025" w:rsidRDefault="000D2025" w:rsidP="000D2025">
      <w:pPr>
        <w:rPr>
          <w:lang w:val="es-BO"/>
        </w:rPr>
      </w:pPr>
    </w:p>
    <w:p w14:paraId="18AB250C" w14:textId="77777777" w:rsidR="000D2025" w:rsidRDefault="000D2025" w:rsidP="000D2025">
      <w:pPr>
        <w:rPr>
          <w:lang w:val="es-BO"/>
        </w:rPr>
      </w:pPr>
    </w:p>
    <w:p w14:paraId="78B900F1" w14:textId="77777777" w:rsidR="000D2025" w:rsidRDefault="000D2025" w:rsidP="000D2025">
      <w:pPr>
        <w:rPr>
          <w:lang w:val="es-BO"/>
        </w:rPr>
      </w:pPr>
      <w:r w:rsidRPr="008D5607">
        <w:rPr>
          <w:noProof/>
          <w:lang w:val="es-BO" w:eastAsia="es-BO"/>
        </w:rPr>
        <w:lastRenderedPageBreak/>
        <w:drawing>
          <wp:inline distT="0" distB="0" distL="0" distR="0" wp14:anchorId="35E76A70" wp14:editId="09EB238E">
            <wp:extent cx="5971540" cy="636714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6C66179B" w14:textId="77777777" w:rsidR="000D2025" w:rsidRDefault="000D2025" w:rsidP="000D2025">
      <w:pPr>
        <w:rPr>
          <w:lang w:val="es-BO"/>
        </w:rPr>
      </w:pPr>
    </w:p>
    <w:p w14:paraId="23A49178" w14:textId="77777777" w:rsidR="000D2025" w:rsidRDefault="000D2025" w:rsidP="000D2025">
      <w:pPr>
        <w:rPr>
          <w:lang w:val="es-BO"/>
        </w:rPr>
      </w:pPr>
    </w:p>
    <w:p w14:paraId="7B6D5B51" w14:textId="77777777" w:rsidR="000D2025" w:rsidRDefault="000D2025" w:rsidP="000D2025">
      <w:pPr>
        <w:rPr>
          <w:lang w:val="es-BO"/>
        </w:rPr>
      </w:pPr>
    </w:p>
    <w:p w14:paraId="2D553181" w14:textId="77777777" w:rsidR="000D2025" w:rsidRDefault="000D2025" w:rsidP="000D2025">
      <w:pPr>
        <w:rPr>
          <w:lang w:val="es-BO"/>
        </w:rPr>
      </w:pPr>
    </w:p>
    <w:p w14:paraId="3858FE1A" w14:textId="77777777" w:rsidR="000D2025" w:rsidRDefault="000D2025" w:rsidP="000D2025">
      <w:pPr>
        <w:rPr>
          <w:lang w:val="es-BO"/>
        </w:rPr>
      </w:pPr>
    </w:p>
    <w:p w14:paraId="4918F5EC" w14:textId="77777777" w:rsidR="000D2025" w:rsidRDefault="000D2025" w:rsidP="000D2025">
      <w:pPr>
        <w:rPr>
          <w:lang w:val="es-BO"/>
        </w:rPr>
      </w:pPr>
    </w:p>
    <w:p w14:paraId="5D9F4DB4" w14:textId="77777777" w:rsidR="000D2025" w:rsidRDefault="000D2025" w:rsidP="000D2025">
      <w:pPr>
        <w:rPr>
          <w:lang w:val="es-BO"/>
        </w:rPr>
      </w:pPr>
    </w:p>
    <w:p w14:paraId="4374CC9B" w14:textId="77777777" w:rsidR="000D2025" w:rsidRDefault="000D2025" w:rsidP="000D2025">
      <w:pPr>
        <w:rPr>
          <w:lang w:val="es-BO"/>
        </w:rPr>
      </w:pPr>
    </w:p>
    <w:p w14:paraId="72DA2475" w14:textId="77777777" w:rsidR="000D2025" w:rsidRDefault="000D2025" w:rsidP="000D2025">
      <w:pPr>
        <w:rPr>
          <w:lang w:val="es-BO"/>
        </w:rPr>
      </w:pPr>
    </w:p>
    <w:p w14:paraId="35B587A7" w14:textId="77777777" w:rsidR="000D2025" w:rsidRDefault="000D2025" w:rsidP="000D2025">
      <w:pPr>
        <w:rPr>
          <w:lang w:val="es-BO"/>
        </w:rPr>
      </w:pPr>
    </w:p>
    <w:p w14:paraId="1021E1EB" w14:textId="77777777" w:rsidR="000D2025" w:rsidRDefault="000D2025" w:rsidP="000D2025">
      <w:pPr>
        <w:rPr>
          <w:lang w:val="es-BO"/>
        </w:rPr>
      </w:pPr>
    </w:p>
    <w:p w14:paraId="7EE4BC73" w14:textId="77777777" w:rsidR="000D2025" w:rsidRDefault="000D2025" w:rsidP="000D2025">
      <w:pPr>
        <w:rPr>
          <w:lang w:val="es-BO"/>
        </w:rPr>
      </w:pPr>
      <w:r w:rsidRPr="008D5607">
        <w:rPr>
          <w:noProof/>
          <w:lang w:val="es-BO" w:eastAsia="es-BO"/>
        </w:rPr>
        <w:lastRenderedPageBreak/>
        <w:drawing>
          <wp:inline distT="0" distB="0" distL="0" distR="0" wp14:anchorId="1CBFC266" wp14:editId="0391854C">
            <wp:extent cx="5971540" cy="65024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281E7DF1" w14:textId="77777777" w:rsidR="000D2025" w:rsidRDefault="000D2025" w:rsidP="000D2025">
      <w:pPr>
        <w:rPr>
          <w:lang w:val="es-BO"/>
        </w:rPr>
      </w:pPr>
    </w:p>
    <w:p w14:paraId="34D24B43" w14:textId="77777777" w:rsidR="000D2025" w:rsidRDefault="000D2025" w:rsidP="000D2025">
      <w:pPr>
        <w:rPr>
          <w:lang w:val="es-BO"/>
        </w:rPr>
      </w:pPr>
    </w:p>
    <w:p w14:paraId="029E1279" w14:textId="77777777" w:rsidR="000D2025" w:rsidRDefault="000D2025" w:rsidP="000D2025">
      <w:pPr>
        <w:rPr>
          <w:lang w:val="es-BO"/>
        </w:rPr>
      </w:pPr>
    </w:p>
    <w:p w14:paraId="05376A3A" w14:textId="77777777" w:rsidR="000D2025" w:rsidRDefault="000D2025" w:rsidP="000D2025">
      <w:pPr>
        <w:rPr>
          <w:lang w:val="es-BO"/>
        </w:rPr>
      </w:pPr>
    </w:p>
    <w:p w14:paraId="39F2E460" w14:textId="77777777" w:rsidR="000D2025" w:rsidRDefault="000D2025" w:rsidP="000D2025">
      <w:pPr>
        <w:rPr>
          <w:lang w:val="es-BO"/>
        </w:rPr>
      </w:pPr>
    </w:p>
    <w:p w14:paraId="36301547" w14:textId="77777777" w:rsidR="000D2025" w:rsidRDefault="000D2025" w:rsidP="000D2025">
      <w:pPr>
        <w:rPr>
          <w:lang w:val="es-BO"/>
        </w:rPr>
      </w:pPr>
    </w:p>
    <w:p w14:paraId="6DAD0A40" w14:textId="77777777" w:rsidR="000D2025" w:rsidRDefault="000D2025" w:rsidP="000D2025">
      <w:pPr>
        <w:rPr>
          <w:lang w:val="es-BO"/>
        </w:rPr>
      </w:pPr>
    </w:p>
    <w:p w14:paraId="226F21B4" w14:textId="77777777" w:rsidR="000D2025" w:rsidRDefault="000D2025" w:rsidP="000D2025">
      <w:pPr>
        <w:rPr>
          <w:lang w:val="es-BO"/>
        </w:rPr>
      </w:pPr>
    </w:p>
    <w:p w14:paraId="1C6CB1F6" w14:textId="77777777" w:rsidR="000D2025" w:rsidRDefault="000D2025" w:rsidP="000D2025">
      <w:pPr>
        <w:rPr>
          <w:lang w:val="es-BO"/>
        </w:rPr>
      </w:pPr>
    </w:p>
    <w:p w14:paraId="10F3ED5B" w14:textId="77777777" w:rsidR="000D2025" w:rsidRDefault="000D2025" w:rsidP="000D2025">
      <w:pPr>
        <w:rPr>
          <w:lang w:val="es-BO"/>
        </w:rPr>
      </w:pPr>
    </w:p>
    <w:p w14:paraId="78E57E5E" w14:textId="77777777" w:rsidR="000D2025" w:rsidRDefault="000D2025" w:rsidP="000D2025">
      <w:pPr>
        <w:rPr>
          <w:lang w:val="es-BO"/>
        </w:rPr>
      </w:pPr>
    </w:p>
    <w:p w14:paraId="172DD2D6" w14:textId="77777777" w:rsidR="000D2025" w:rsidRDefault="000D2025" w:rsidP="000D2025">
      <w:pPr>
        <w:rPr>
          <w:lang w:val="es-BO"/>
        </w:rPr>
      </w:pPr>
    </w:p>
    <w:p w14:paraId="53FE2ACA" w14:textId="77777777" w:rsidR="000D2025" w:rsidRDefault="000D2025" w:rsidP="000D2025">
      <w:pPr>
        <w:rPr>
          <w:lang w:val="es-BO"/>
        </w:rPr>
      </w:pPr>
      <w:r w:rsidRPr="008D5607">
        <w:rPr>
          <w:noProof/>
          <w:lang w:val="es-BO" w:eastAsia="es-BO"/>
        </w:rPr>
        <w:lastRenderedPageBreak/>
        <w:drawing>
          <wp:inline distT="0" distB="0" distL="0" distR="0" wp14:anchorId="00B3579B" wp14:editId="7B34821D">
            <wp:extent cx="5971540" cy="7314565"/>
            <wp:effectExtent l="0" t="0" r="0" b="635"/>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7314565"/>
                    </a:xfrm>
                    <a:prstGeom prst="rect">
                      <a:avLst/>
                    </a:prstGeom>
                    <a:noFill/>
                    <a:ln>
                      <a:noFill/>
                    </a:ln>
                  </pic:spPr>
                </pic:pic>
              </a:graphicData>
            </a:graphic>
          </wp:inline>
        </w:drawing>
      </w:r>
    </w:p>
    <w:p w14:paraId="58BC796C" w14:textId="77777777" w:rsidR="000D2025" w:rsidRDefault="000D2025" w:rsidP="000D2025">
      <w:pPr>
        <w:rPr>
          <w:lang w:val="es-BO"/>
        </w:rPr>
      </w:pPr>
    </w:p>
    <w:p w14:paraId="518B0F9B" w14:textId="77777777" w:rsidR="000D2025" w:rsidRDefault="000D2025" w:rsidP="000D2025">
      <w:pPr>
        <w:rPr>
          <w:lang w:val="es-BO"/>
        </w:rPr>
      </w:pPr>
    </w:p>
    <w:p w14:paraId="5EE2924F" w14:textId="77777777" w:rsidR="000D2025" w:rsidRDefault="000D2025" w:rsidP="000D2025">
      <w:pPr>
        <w:rPr>
          <w:lang w:val="es-BO"/>
        </w:rPr>
      </w:pPr>
    </w:p>
    <w:p w14:paraId="3513DB35" w14:textId="77777777" w:rsidR="000D2025" w:rsidRDefault="000D2025" w:rsidP="000D2025">
      <w:pPr>
        <w:rPr>
          <w:lang w:val="es-BO"/>
        </w:rPr>
      </w:pPr>
    </w:p>
    <w:p w14:paraId="55CD596B" w14:textId="77777777" w:rsidR="000D2025" w:rsidRDefault="000D2025" w:rsidP="000D2025">
      <w:pPr>
        <w:rPr>
          <w:lang w:val="es-BO"/>
        </w:rPr>
      </w:pPr>
    </w:p>
    <w:p w14:paraId="41EC3D8E" w14:textId="77777777" w:rsidR="000D2025" w:rsidRDefault="000D2025" w:rsidP="000D2025">
      <w:pPr>
        <w:rPr>
          <w:lang w:val="es-BO"/>
        </w:rPr>
      </w:pPr>
    </w:p>
    <w:p w14:paraId="1F0248B4" w14:textId="77777777" w:rsidR="000D2025" w:rsidRDefault="000D2025" w:rsidP="000D2025">
      <w:pPr>
        <w:rPr>
          <w:lang w:val="es-BO"/>
        </w:rPr>
      </w:pPr>
      <w:r w:rsidRPr="008D5607">
        <w:rPr>
          <w:noProof/>
          <w:lang w:val="es-BO" w:eastAsia="es-BO"/>
        </w:rPr>
        <w:lastRenderedPageBreak/>
        <w:drawing>
          <wp:inline distT="0" distB="0" distL="0" distR="0" wp14:anchorId="28708434" wp14:editId="7F8C9308">
            <wp:extent cx="5971540" cy="6908800"/>
            <wp:effectExtent l="0" t="0" r="0" b="6350"/>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6908800"/>
                    </a:xfrm>
                    <a:prstGeom prst="rect">
                      <a:avLst/>
                    </a:prstGeom>
                    <a:noFill/>
                    <a:ln>
                      <a:noFill/>
                    </a:ln>
                  </pic:spPr>
                </pic:pic>
              </a:graphicData>
            </a:graphic>
          </wp:inline>
        </w:drawing>
      </w:r>
    </w:p>
    <w:p w14:paraId="35ABEC3F" w14:textId="77777777" w:rsidR="000D2025" w:rsidRDefault="000D2025" w:rsidP="000D2025">
      <w:pPr>
        <w:rPr>
          <w:lang w:val="es-BO"/>
        </w:rPr>
      </w:pPr>
    </w:p>
    <w:p w14:paraId="1F92F1F9" w14:textId="77777777" w:rsidR="000D2025" w:rsidRDefault="000D2025" w:rsidP="000D2025">
      <w:pPr>
        <w:rPr>
          <w:lang w:val="es-BO"/>
        </w:rPr>
      </w:pPr>
    </w:p>
    <w:p w14:paraId="6359A310" w14:textId="77777777" w:rsidR="000D2025" w:rsidRDefault="000D2025" w:rsidP="000D2025">
      <w:pPr>
        <w:rPr>
          <w:lang w:val="es-BO"/>
        </w:rPr>
      </w:pPr>
    </w:p>
    <w:p w14:paraId="00D19334" w14:textId="77777777" w:rsidR="000D2025" w:rsidRDefault="000D2025" w:rsidP="000D2025">
      <w:pPr>
        <w:rPr>
          <w:lang w:val="es-BO"/>
        </w:rPr>
      </w:pPr>
    </w:p>
    <w:p w14:paraId="0308E512" w14:textId="77777777" w:rsidR="000D2025" w:rsidRDefault="000D2025" w:rsidP="000D2025">
      <w:pPr>
        <w:rPr>
          <w:lang w:val="es-BO"/>
        </w:rPr>
      </w:pPr>
    </w:p>
    <w:p w14:paraId="07489958" w14:textId="77777777" w:rsidR="000D2025" w:rsidRDefault="000D2025" w:rsidP="000D2025">
      <w:pPr>
        <w:rPr>
          <w:lang w:val="es-BO"/>
        </w:rPr>
      </w:pPr>
    </w:p>
    <w:p w14:paraId="072F6D9E" w14:textId="77777777" w:rsidR="000D2025" w:rsidRDefault="000D2025" w:rsidP="000D2025">
      <w:pPr>
        <w:rPr>
          <w:lang w:val="es-BO"/>
        </w:rPr>
      </w:pPr>
    </w:p>
    <w:p w14:paraId="418D0AC8" w14:textId="77777777" w:rsidR="000D2025" w:rsidRDefault="000D2025" w:rsidP="000D2025">
      <w:pPr>
        <w:rPr>
          <w:lang w:val="es-BO"/>
        </w:rPr>
      </w:pPr>
    </w:p>
    <w:p w14:paraId="5AE366DE" w14:textId="77777777" w:rsidR="000D2025" w:rsidRDefault="000D2025" w:rsidP="000D2025">
      <w:pPr>
        <w:rPr>
          <w:lang w:val="es-BO"/>
        </w:rPr>
      </w:pPr>
      <w:r w:rsidRPr="008D5607">
        <w:rPr>
          <w:noProof/>
          <w:lang w:val="es-BO" w:eastAsia="es-BO"/>
        </w:rPr>
        <w:lastRenderedPageBreak/>
        <w:drawing>
          <wp:inline distT="0" distB="0" distL="0" distR="0" wp14:anchorId="4EF1996F" wp14:editId="25981729">
            <wp:extent cx="5971540" cy="6908800"/>
            <wp:effectExtent l="0" t="0" r="0" b="6350"/>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6908800"/>
                    </a:xfrm>
                    <a:prstGeom prst="rect">
                      <a:avLst/>
                    </a:prstGeom>
                    <a:noFill/>
                    <a:ln>
                      <a:noFill/>
                    </a:ln>
                  </pic:spPr>
                </pic:pic>
              </a:graphicData>
            </a:graphic>
          </wp:inline>
        </w:drawing>
      </w:r>
    </w:p>
    <w:p w14:paraId="60EE315B" w14:textId="77777777" w:rsidR="000D2025" w:rsidRDefault="000D2025" w:rsidP="000D2025">
      <w:pPr>
        <w:rPr>
          <w:lang w:val="es-BO"/>
        </w:rPr>
      </w:pPr>
    </w:p>
    <w:p w14:paraId="2CE860AD" w14:textId="77777777" w:rsidR="000D2025" w:rsidRDefault="000D2025" w:rsidP="000D2025">
      <w:pPr>
        <w:rPr>
          <w:lang w:val="es-BO"/>
        </w:rPr>
      </w:pPr>
    </w:p>
    <w:p w14:paraId="69D1A6E9" w14:textId="77777777" w:rsidR="000D2025" w:rsidRDefault="000D2025" w:rsidP="000D2025">
      <w:pPr>
        <w:rPr>
          <w:lang w:val="es-BO"/>
        </w:rPr>
      </w:pPr>
    </w:p>
    <w:p w14:paraId="2AFD1F39" w14:textId="77777777" w:rsidR="000D2025" w:rsidRDefault="000D2025" w:rsidP="000D2025">
      <w:pPr>
        <w:rPr>
          <w:lang w:val="es-BO"/>
        </w:rPr>
      </w:pPr>
    </w:p>
    <w:p w14:paraId="4BA39ABC" w14:textId="77777777" w:rsidR="000D2025" w:rsidRDefault="000D2025" w:rsidP="000D2025">
      <w:pPr>
        <w:rPr>
          <w:lang w:val="es-BO"/>
        </w:rPr>
      </w:pPr>
    </w:p>
    <w:p w14:paraId="5E73EDA5" w14:textId="77777777" w:rsidR="000D2025" w:rsidRDefault="000D2025" w:rsidP="000D2025">
      <w:pPr>
        <w:rPr>
          <w:lang w:val="es-BO"/>
        </w:rPr>
      </w:pPr>
    </w:p>
    <w:p w14:paraId="2070BA7F" w14:textId="77777777" w:rsidR="000D2025" w:rsidRDefault="000D2025" w:rsidP="000D2025">
      <w:pPr>
        <w:rPr>
          <w:lang w:val="es-BO"/>
        </w:rPr>
      </w:pPr>
    </w:p>
    <w:p w14:paraId="1FAF4EAA" w14:textId="77777777" w:rsidR="000D2025" w:rsidRDefault="000D2025" w:rsidP="000D2025">
      <w:pPr>
        <w:rPr>
          <w:lang w:val="es-BO"/>
        </w:rPr>
      </w:pPr>
    </w:p>
    <w:p w14:paraId="23698FE6" w14:textId="77777777" w:rsidR="000D2025" w:rsidRDefault="000D2025" w:rsidP="000D2025">
      <w:pPr>
        <w:rPr>
          <w:lang w:val="es-BO"/>
        </w:rPr>
      </w:pPr>
      <w:r w:rsidRPr="008D5607">
        <w:rPr>
          <w:noProof/>
          <w:lang w:val="es-BO" w:eastAsia="es-BO"/>
        </w:rPr>
        <w:lastRenderedPageBreak/>
        <w:drawing>
          <wp:inline distT="0" distB="0" distL="0" distR="0" wp14:anchorId="56BD3F95" wp14:editId="353D201B">
            <wp:extent cx="5971540" cy="6773545"/>
            <wp:effectExtent l="0" t="0" r="0" b="8255"/>
            <wp:docPr id="476404101" name="Imagen 4764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6773545"/>
                    </a:xfrm>
                    <a:prstGeom prst="rect">
                      <a:avLst/>
                    </a:prstGeom>
                    <a:noFill/>
                    <a:ln>
                      <a:noFill/>
                    </a:ln>
                  </pic:spPr>
                </pic:pic>
              </a:graphicData>
            </a:graphic>
          </wp:inline>
        </w:drawing>
      </w:r>
    </w:p>
    <w:p w14:paraId="23C2309D" w14:textId="77777777" w:rsidR="000D2025" w:rsidRDefault="000D2025" w:rsidP="000D2025">
      <w:pPr>
        <w:rPr>
          <w:lang w:val="es-BO"/>
        </w:rPr>
      </w:pPr>
    </w:p>
    <w:p w14:paraId="6BCFCA81" w14:textId="77777777" w:rsidR="000D2025" w:rsidRDefault="000D2025" w:rsidP="000D2025">
      <w:pPr>
        <w:rPr>
          <w:lang w:val="es-BO"/>
        </w:rPr>
      </w:pPr>
    </w:p>
    <w:p w14:paraId="1D989E0B" w14:textId="77777777" w:rsidR="000D2025" w:rsidRDefault="000D2025" w:rsidP="000D2025">
      <w:pPr>
        <w:rPr>
          <w:lang w:val="es-BO"/>
        </w:rPr>
      </w:pPr>
    </w:p>
    <w:p w14:paraId="02F3C41F" w14:textId="77777777" w:rsidR="000D2025" w:rsidRDefault="000D2025" w:rsidP="000D2025">
      <w:pPr>
        <w:rPr>
          <w:lang w:val="es-BO"/>
        </w:rPr>
      </w:pPr>
    </w:p>
    <w:p w14:paraId="5CB78E9C" w14:textId="77777777" w:rsidR="000D2025" w:rsidRDefault="000D2025" w:rsidP="000D2025">
      <w:pPr>
        <w:rPr>
          <w:lang w:val="es-BO"/>
        </w:rPr>
      </w:pPr>
    </w:p>
    <w:p w14:paraId="08E6DD1B" w14:textId="77777777" w:rsidR="000D2025" w:rsidRDefault="000D2025" w:rsidP="000D2025">
      <w:pPr>
        <w:rPr>
          <w:lang w:val="es-BO"/>
        </w:rPr>
      </w:pPr>
    </w:p>
    <w:p w14:paraId="1BBD048A" w14:textId="77777777" w:rsidR="000D2025" w:rsidRDefault="000D2025" w:rsidP="000D2025">
      <w:pPr>
        <w:rPr>
          <w:lang w:val="es-BO"/>
        </w:rPr>
      </w:pPr>
    </w:p>
    <w:p w14:paraId="3D63F0A8" w14:textId="77777777" w:rsidR="000D2025" w:rsidRDefault="000D2025" w:rsidP="000D2025">
      <w:pPr>
        <w:rPr>
          <w:lang w:val="es-BO"/>
        </w:rPr>
      </w:pPr>
    </w:p>
    <w:p w14:paraId="3E1444A8" w14:textId="77777777" w:rsidR="000D2025" w:rsidRDefault="000D2025" w:rsidP="000D2025">
      <w:pPr>
        <w:rPr>
          <w:lang w:val="es-BO"/>
        </w:rPr>
      </w:pPr>
      <w:r w:rsidRPr="008D5607">
        <w:rPr>
          <w:noProof/>
          <w:lang w:val="es-BO" w:eastAsia="es-BO"/>
        </w:rPr>
        <w:lastRenderedPageBreak/>
        <w:drawing>
          <wp:inline distT="0" distB="0" distL="0" distR="0" wp14:anchorId="050571A5" wp14:editId="3CE58582">
            <wp:extent cx="5971540" cy="6637655"/>
            <wp:effectExtent l="0" t="0" r="0" b="0"/>
            <wp:docPr id="476404102" name="Imagen 4764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6637655"/>
                    </a:xfrm>
                    <a:prstGeom prst="rect">
                      <a:avLst/>
                    </a:prstGeom>
                    <a:noFill/>
                    <a:ln>
                      <a:noFill/>
                    </a:ln>
                  </pic:spPr>
                </pic:pic>
              </a:graphicData>
            </a:graphic>
          </wp:inline>
        </w:drawing>
      </w:r>
    </w:p>
    <w:p w14:paraId="2A9AC2E4" w14:textId="77777777" w:rsidR="000D2025" w:rsidRDefault="000D2025" w:rsidP="000D2025">
      <w:pPr>
        <w:rPr>
          <w:lang w:val="es-BO"/>
        </w:rPr>
      </w:pPr>
    </w:p>
    <w:p w14:paraId="0E3360D9" w14:textId="77777777" w:rsidR="000D2025" w:rsidRDefault="000D2025" w:rsidP="000D2025">
      <w:pPr>
        <w:rPr>
          <w:lang w:val="es-BO"/>
        </w:rPr>
      </w:pPr>
    </w:p>
    <w:p w14:paraId="64172B43" w14:textId="77777777" w:rsidR="000D2025" w:rsidRDefault="000D2025" w:rsidP="000D2025">
      <w:pPr>
        <w:rPr>
          <w:lang w:val="es-BO"/>
        </w:rPr>
      </w:pPr>
    </w:p>
    <w:p w14:paraId="67E39FA6" w14:textId="77777777" w:rsidR="000D2025" w:rsidRDefault="000D2025" w:rsidP="000D2025">
      <w:pPr>
        <w:rPr>
          <w:lang w:val="es-BO"/>
        </w:rPr>
      </w:pPr>
    </w:p>
    <w:p w14:paraId="22709C3E" w14:textId="77777777" w:rsidR="000D2025" w:rsidRDefault="000D2025" w:rsidP="000D2025">
      <w:pPr>
        <w:rPr>
          <w:lang w:val="es-BO"/>
        </w:rPr>
      </w:pPr>
    </w:p>
    <w:p w14:paraId="5526B071" w14:textId="77777777" w:rsidR="000D2025" w:rsidRDefault="000D2025" w:rsidP="000D2025">
      <w:pPr>
        <w:rPr>
          <w:lang w:val="es-BO"/>
        </w:rPr>
      </w:pPr>
    </w:p>
    <w:p w14:paraId="484BC88D" w14:textId="77777777" w:rsidR="000D2025" w:rsidRDefault="000D2025" w:rsidP="000D2025">
      <w:pPr>
        <w:rPr>
          <w:lang w:val="es-BO"/>
        </w:rPr>
      </w:pPr>
    </w:p>
    <w:p w14:paraId="1E599979" w14:textId="77777777" w:rsidR="000D2025" w:rsidRDefault="000D2025" w:rsidP="000D2025">
      <w:pPr>
        <w:rPr>
          <w:lang w:val="es-BO"/>
        </w:rPr>
      </w:pPr>
    </w:p>
    <w:p w14:paraId="6E617F09" w14:textId="77777777" w:rsidR="000D2025" w:rsidRDefault="000D2025" w:rsidP="000D2025">
      <w:pPr>
        <w:rPr>
          <w:lang w:val="es-BO"/>
        </w:rPr>
      </w:pPr>
    </w:p>
    <w:p w14:paraId="2D53726F" w14:textId="77777777" w:rsidR="000D2025" w:rsidRDefault="000D2025" w:rsidP="000D2025">
      <w:pPr>
        <w:rPr>
          <w:lang w:val="es-BO"/>
        </w:rPr>
      </w:pPr>
    </w:p>
    <w:p w14:paraId="7559D108" w14:textId="77777777" w:rsidR="000D2025" w:rsidRDefault="000D2025" w:rsidP="000D2025">
      <w:pPr>
        <w:rPr>
          <w:lang w:val="es-BO"/>
        </w:rPr>
      </w:pPr>
    </w:p>
    <w:p w14:paraId="11B50F67" w14:textId="77777777" w:rsidR="000D2025" w:rsidRDefault="000D2025" w:rsidP="000D2025">
      <w:pPr>
        <w:rPr>
          <w:lang w:val="es-BO"/>
        </w:rPr>
      </w:pPr>
      <w:r w:rsidRPr="008D5607">
        <w:rPr>
          <w:noProof/>
          <w:lang w:val="es-BO" w:eastAsia="es-BO"/>
        </w:rPr>
        <w:lastRenderedPageBreak/>
        <w:drawing>
          <wp:inline distT="0" distB="0" distL="0" distR="0" wp14:anchorId="4C3F9967" wp14:editId="3EECE1B4">
            <wp:extent cx="5971540" cy="6502400"/>
            <wp:effectExtent l="0" t="0" r="0" b="0"/>
            <wp:docPr id="476404103" name="Imagen 4764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6A1CA0AE" w14:textId="77777777" w:rsidR="000D2025" w:rsidRDefault="000D2025" w:rsidP="000D2025">
      <w:pPr>
        <w:rPr>
          <w:lang w:val="es-BO"/>
        </w:rPr>
      </w:pPr>
    </w:p>
    <w:p w14:paraId="674D313D" w14:textId="77777777" w:rsidR="000D2025" w:rsidRDefault="000D2025" w:rsidP="000D2025">
      <w:pPr>
        <w:rPr>
          <w:lang w:val="es-BO"/>
        </w:rPr>
      </w:pPr>
    </w:p>
    <w:p w14:paraId="1766DEEF" w14:textId="2EB25B26" w:rsidR="000D2025" w:rsidRDefault="000D2025" w:rsidP="000D2025">
      <w:pPr>
        <w:rPr>
          <w:lang w:val="es-BO"/>
        </w:rPr>
      </w:pPr>
    </w:p>
    <w:p w14:paraId="0B5F9913" w14:textId="70F4D87E" w:rsidR="00A017EB" w:rsidRDefault="00A017EB" w:rsidP="000D2025">
      <w:pPr>
        <w:rPr>
          <w:lang w:val="es-BO"/>
        </w:rPr>
      </w:pPr>
    </w:p>
    <w:p w14:paraId="7C2249F0" w14:textId="213EA71C" w:rsidR="00A017EB" w:rsidRDefault="00A017EB" w:rsidP="000D2025">
      <w:pPr>
        <w:rPr>
          <w:lang w:val="es-BO"/>
        </w:rPr>
      </w:pPr>
    </w:p>
    <w:p w14:paraId="7B9D9284" w14:textId="4B2D0B81" w:rsidR="00A017EB" w:rsidRDefault="00A017EB" w:rsidP="000D2025">
      <w:pPr>
        <w:rPr>
          <w:lang w:val="es-BO"/>
        </w:rPr>
      </w:pPr>
    </w:p>
    <w:p w14:paraId="1A1F36B2" w14:textId="0E6B097F" w:rsidR="00A017EB" w:rsidRDefault="00A017EB" w:rsidP="000D2025">
      <w:pPr>
        <w:rPr>
          <w:lang w:val="es-BO"/>
        </w:rPr>
      </w:pPr>
    </w:p>
    <w:p w14:paraId="3B5802B6" w14:textId="3F9DD43F" w:rsidR="00A017EB" w:rsidRDefault="00A017EB" w:rsidP="000D2025">
      <w:pPr>
        <w:rPr>
          <w:lang w:val="es-BO"/>
        </w:rPr>
      </w:pPr>
    </w:p>
    <w:p w14:paraId="24E43C98" w14:textId="5218DC3F" w:rsidR="00A017EB" w:rsidRDefault="00A017EB" w:rsidP="000D2025">
      <w:pPr>
        <w:rPr>
          <w:lang w:val="es-BO"/>
        </w:rPr>
      </w:pPr>
    </w:p>
    <w:p w14:paraId="1EC62B90" w14:textId="577A0497" w:rsidR="00A017EB" w:rsidRDefault="00A017EB" w:rsidP="000D2025">
      <w:pPr>
        <w:rPr>
          <w:lang w:val="es-BO"/>
        </w:rPr>
      </w:pPr>
    </w:p>
    <w:p w14:paraId="7F0F0612" w14:textId="1E5654D6" w:rsidR="00A017EB" w:rsidRDefault="00A017EB" w:rsidP="000D2025">
      <w:pPr>
        <w:rPr>
          <w:lang w:val="es-BO"/>
        </w:rPr>
      </w:pPr>
    </w:p>
    <w:p w14:paraId="71014E76" w14:textId="77777777" w:rsidR="00A017EB" w:rsidRDefault="00A017EB" w:rsidP="000D2025">
      <w:pPr>
        <w:rPr>
          <w:lang w:val="es-BO"/>
        </w:rPr>
      </w:pPr>
    </w:p>
    <w:p w14:paraId="1355432A" w14:textId="77777777" w:rsidR="00A017EB" w:rsidRPr="00471CB5" w:rsidRDefault="00A017EB" w:rsidP="00A017EB">
      <w:pPr>
        <w:rPr>
          <w:rFonts w:ascii="Verdana" w:hAnsi="Verdana"/>
          <w:lang w:val="es-BO"/>
        </w:rPr>
      </w:pPr>
    </w:p>
    <w:p w14:paraId="48FE616C" w14:textId="77777777" w:rsidR="00A017EB" w:rsidRPr="00471CB5" w:rsidRDefault="00A017EB" w:rsidP="00A017EB">
      <w:pPr>
        <w:rPr>
          <w:rFonts w:ascii="Verdana" w:hAnsi="Verdana"/>
          <w:lang w:val="es-BO"/>
        </w:rPr>
      </w:pPr>
      <w:r w:rsidRPr="00471CB5">
        <w:rPr>
          <w:rFonts w:ascii="Verdana" w:hAnsi="Verdana"/>
          <w:noProof/>
          <w:lang w:val="es-BO" w:eastAsia="es-BO"/>
        </w:rPr>
        <w:drawing>
          <wp:inline distT="0" distB="0" distL="0" distR="0" wp14:anchorId="21EE58EE" wp14:editId="4FD66EBD">
            <wp:extent cx="5971540" cy="6138545"/>
            <wp:effectExtent l="0" t="0" r="0" b="0"/>
            <wp:docPr id="402549804" name="Imagen 40254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1540" cy="6138545"/>
                    </a:xfrm>
                    <a:prstGeom prst="rect">
                      <a:avLst/>
                    </a:prstGeom>
                    <a:noFill/>
                    <a:ln>
                      <a:noFill/>
                    </a:ln>
                  </pic:spPr>
                </pic:pic>
              </a:graphicData>
            </a:graphic>
          </wp:inline>
        </w:drawing>
      </w:r>
    </w:p>
    <w:p w14:paraId="61EC4ACB" w14:textId="77777777" w:rsidR="00A017EB" w:rsidRPr="00471CB5" w:rsidRDefault="00A017EB" w:rsidP="00A017EB">
      <w:pPr>
        <w:rPr>
          <w:rFonts w:ascii="Verdana" w:hAnsi="Verdana"/>
          <w:lang w:val="es-BO"/>
        </w:rPr>
      </w:pPr>
    </w:p>
    <w:p w14:paraId="40FE306D" w14:textId="77777777" w:rsidR="00A017EB" w:rsidRPr="00471CB5" w:rsidRDefault="00A017EB" w:rsidP="00A017EB">
      <w:pPr>
        <w:rPr>
          <w:rFonts w:ascii="Verdana" w:hAnsi="Verdana"/>
          <w:lang w:val="es-BO"/>
        </w:rPr>
      </w:pPr>
    </w:p>
    <w:p w14:paraId="7294A7E7" w14:textId="77777777" w:rsidR="00A017EB" w:rsidRPr="00471CB5" w:rsidRDefault="00A017EB" w:rsidP="00A017EB">
      <w:pPr>
        <w:rPr>
          <w:rFonts w:ascii="Verdana" w:hAnsi="Verdana"/>
          <w:lang w:val="es-BO"/>
        </w:rPr>
      </w:pPr>
    </w:p>
    <w:p w14:paraId="4BFA2EBF" w14:textId="77777777" w:rsidR="00A017EB" w:rsidRPr="00471CB5" w:rsidRDefault="00A017EB" w:rsidP="00A017EB">
      <w:pPr>
        <w:rPr>
          <w:rFonts w:ascii="Verdana" w:hAnsi="Verdana"/>
          <w:lang w:val="es-BO"/>
        </w:rPr>
      </w:pPr>
    </w:p>
    <w:p w14:paraId="57E02988" w14:textId="77777777" w:rsidR="00A017EB" w:rsidRPr="00471CB5" w:rsidRDefault="00A017EB" w:rsidP="00A017EB">
      <w:pPr>
        <w:rPr>
          <w:rFonts w:ascii="Verdana" w:hAnsi="Verdana"/>
          <w:lang w:val="es-BO"/>
        </w:rPr>
      </w:pPr>
    </w:p>
    <w:p w14:paraId="4DA61F92" w14:textId="77777777" w:rsidR="00A017EB" w:rsidRPr="00471CB5" w:rsidRDefault="00A017EB" w:rsidP="00A017EB">
      <w:pPr>
        <w:rPr>
          <w:rFonts w:ascii="Verdana" w:hAnsi="Verdana"/>
          <w:lang w:val="es-BO"/>
        </w:rPr>
      </w:pPr>
    </w:p>
    <w:p w14:paraId="791603B8" w14:textId="77777777" w:rsidR="00A017EB" w:rsidRPr="00471CB5" w:rsidRDefault="00A017EB" w:rsidP="00A017EB">
      <w:pPr>
        <w:rPr>
          <w:rFonts w:ascii="Verdana" w:hAnsi="Verdana"/>
          <w:lang w:val="es-BO"/>
        </w:rPr>
      </w:pPr>
    </w:p>
    <w:p w14:paraId="5C99A852" w14:textId="77777777" w:rsidR="00A017EB" w:rsidRPr="00471CB5" w:rsidRDefault="00A017EB" w:rsidP="00A017EB">
      <w:pPr>
        <w:rPr>
          <w:rFonts w:ascii="Verdana" w:hAnsi="Verdana"/>
          <w:lang w:val="es-BO"/>
        </w:rPr>
      </w:pPr>
    </w:p>
    <w:p w14:paraId="0DDB4302" w14:textId="77777777" w:rsidR="00A017EB" w:rsidRPr="00471CB5" w:rsidRDefault="00A017EB" w:rsidP="00A017EB">
      <w:pPr>
        <w:rPr>
          <w:rFonts w:ascii="Verdana" w:hAnsi="Verdana"/>
          <w:lang w:val="es-BO"/>
        </w:rPr>
      </w:pPr>
    </w:p>
    <w:p w14:paraId="2FA668D0" w14:textId="77777777" w:rsidR="00A017EB" w:rsidRPr="00471CB5" w:rsidRDefault="00A017EB" w:rsidP="00A017EB">
      <w:pPr>
        <w:rPr>
          <w:rFonts w:ascii="Verdana" w:hAnsi="Verdana"/>
          <w:lang w:val="es-BO"/>
        </w:rPr>
      </w:pPr>
    </w:p>
    <w:p w14:paraId="1E0FB92C" w14:textId="66F302C4" w:rsidR="00A017EB" w:rsidRDefault="00A017EB" w:rsidP="00A017EB">
      <w:pPr>
        <w:rPr>
          <w:rFonts w:ascii="Verdana" w:hAnsi="Verdana"/>
          <w:lang w:val="es-BO"/>
        </w:rPr>
      </w:pPr>
    </w:p>
    <w:p w14:paraId="13BE0E8B" w14:textId="77777777" w:rsidR="00A017EB" w:rsidRPr="00471CB5" w:rsidRDefault="00A017EB" w:rsidP="00A017EB">
      <w:pPr>
        <w:rPr>
          <w:rFonts w:ascii="Verdana" w:hAnsi="Verdana"/>
          <w:lang w:val="es-BO"/>
        </w:rPr>
      </w:pPr>
    </w:p>
    <w:p w14:paraId="5C3F9D02" w14:textId="77777777" w:rsidR="00A017EB" w:rsidRPr="00471CB5" w:rsidRDefault="00A017EB" w:rsidP="00A017EB">
      <w:pPr>
        <w:rPr>
          <w:rFonts w:ascii="Verdana" w:hAnsi="Verdana"/>
          <w:lang w:val="es-BO"/>
        </w:rPr>
      </w:pPr>
    </w:p>
    <w:p w14:paraId="0F772F45" w14:textId="77777777" w:rsidR="00A017EB" w:rsidRPr="00471CB5" w:rsidRDefault="00A017EB" w:rsidP="00A017EB">
      <w:pPr>
        <w:rPr>
          <w:rFonts w:ascii="Verdana" w:hAnsi="Verdana"/>
          <w:lang w:val="es-BO"/>
        </w:rPr>
      </w:pPr>
    </w:p>
    <w:p w14:paraId="6A5D1FDD" w14:textId="77777777" w:rsidR="00A017EB" w:rsidRPr="00471CB5" w:rsidRDefault="00A017EB" w:rsidP="00A017EB">
      <w:pPr>
        <w:rPr>
          <w:rFonts w:ascii="Verdana" w:hAnsi="Verdana"/>
          <w:lang w:val="es-BO"/>
        </w:rPr>
      </w:pPr>
      <w:r w:rsidRPr="00471CB5">
        <w:rPr>
          <w:rFonts w:ascii="Verdana" w:hAnsi="Verdana"/>
          <w:noProof/>
          <w:lang w:val="es-BO" w:eastAsia="es-BO"/>
        </w:rPr>
        <w:drawing>
          <wp:inline distT="0" distB="0" distL="0" distR="0" wp14:anchorId="70631F0D" wp14:editId="25AB201F">
            <wp:extent cx="5971540" cy="5984875"/>
            <wp:effectExtent l="0" t="0" r="0" b="0"/>
            <wp:docPr id="402549805" name="Imagen 40254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1540" cy="5984875"/>
                    </a:xfrm>
                    <a:prstGeom prst="rect">
                      <a:avLst/>
                    </a:prstGeom>
                    <a:noFill/>
                    <a:ln>
                      <a:noFill/>
                    </a:ln>
                  </pic:spPr>
                </pic:pic>
              </a:graphicData>
            </a:graphic>
          </wp:inline>
        </w:drawing>
      </w:r>
    </w:p>
    <w:p w14:paraId="119C4B29" w14:textId="77777777" w:rsidR="00A017EB" w:rsidRPr="00471CB5" w:rsidRDefault="00A017EB" w:rsidP="00A017EB">
      <w:pPr>
        <w:rPr>
          <w:rFonts w:ascii="Verdana" w:hAnsi="Verdana"/>
          <w:lang w:val="es-BO"/>
        </w:rPr>
      </w:pPr>
    </w:p>
    <w:p w14:paraId="33FC309F" w14:textId="77777777" w:rsidR="00A017EB" w:rsidRPr="00471CB5" w:rsidRDefault="00A017EB" w:rsidP="00A017EB">
      <w:pPr>
        <w:rPr>
          <w:rFonts w:ascii="Verdana" w:hAnsi="Verdana"/>
          <w:lang w:val="es-BO"/>
        </w:rPr>
      </w:pPr>
    </w:p>
    <w:p w14:paraId="6CE21D99" w14:textId="77777777" w:rsidR="00A017EB" w:rsidRPr="00471CB5" w:rsidRDefault="00A017EB" w:rsidP="00A017EB">
      <w:pPr>
        <w:rPr>
          <w:rFonts w:ascii="Verdana" w:hAnsi="Verdana"/>
          <w:lang w:val="es-BO"/>
        </w:rPr>
      </w:pPr>
    </w:p>
    <w:p w14:paraId="39966E9E" w14:textId="77777777" w:rsidR="00A017EB" w:rsidRPr="00471CB5" w:rsidRDefault="00A017EB" w:rsidP="00A017EB">
      <w:pPr>
        <w:rPr>
          <w:rFonts w:ascii="Verdana" w:hAnsi="Verdana"/>
          <w:lang w:val="es-BO"/>
        </w:rPr>
      </w:pPr>
    </w:p>
    <w:p w14:paraId="5B1E7CF0" w14:textId="41042103" w:rsidR="00A017EB" w:rsidRDefault="00A017EB" w:rsidP="00A017EB">
      <w:pPr>
        <w:rPr>
          <w:rFonts w:ascii="Verdana" w:hAnsi="Verdana"/>
          <w:lang w:val="es-BO"/>
        </w:rPr>
      </w:pPr>
    </w:p>
    <w:p w14:paraId="56733B77" w14:textId="35596ADA" w:rsidR="00A017EB" w:rsidRDefault="00A017EB" w:rsidP="00A017EB">
      <w:pPr>
        <w:rPr>
          <w:rFonts w:ascii="Verdana" w:hAnsi="Verdana"/>
          <w:lang w:val="es-BO"/>
        </w:rPr>
      </w:pPr>
    </w:p>
    <w:p w14:paraId="4264FB7F" w14:textId="77777777" w:rsidR="00A017EB" w:rsidRPr="00471CB5" w:rsidRDefault="00A017EB" w:rsidP="00A017EB">
      <w:pPr>
        <w:rPr>
          <w:rFonts w:ascii="Verdana" w:hAnsi="Verdana"/>
          <w:lang w:val="es-BO"/>
        </w:rPr>
      </w:pPr>
    </w:p>
    <w:p w14:paraId="3BABDF5A" w14:textId="77777777" w:rsidR="00A017EB" w:rsidRPr="00471CB5" w:rsidRDefault="00A017EB" w:rsidP="00A017EB">
      <w:pPr>
        <w:rPr>
          <w:rFonts w:ascii="Verdana" w:hAnsi="Verdana"/>
          <w:lang w:val="es-BO"/>
        </w:rPr>
      </w:pPr>
    </w:p>
    <w:p w14:paraId="4BA44335" w14:textId="77777777" w:rsidR="00A017EB" w:rsidRPr="00471CB5" w:rsidRDefault="00A017EB" w:rsidP="00A017EB">
      <w:pPr>
        <w:rPr>
          <w:rFonts w:ascii="Verdana" w:hAnsi="Verdana"/>
          <w:lang w:val="es-BO"/>
        </w:rPr>
      </w:pPr>
    </w:p>
    <w:p w14:paraId="77B314FA" w14:textId="77777777" w:rsidR="00A017EB" w:rsidRPr="00471CB5" w:rsidRDefault="00A017EB" w:rsidP="00A017EB">
      <w:pPr>
        <w:rPr>
          <w:rFonts w:ascii="Verdana" w:hAnsi="Verdana"/>
          <w:lang w:val="es-BO"/>
        </w:rPr>
      </w:pPr>
    </w:p>
    <w:p w14:paraId="2C38BB06" w14:textId="77777777" w:rsidR="00A017EB" w:rsidRPr="00471CB5" w:rsidRDefault="00A017EB" w:rsidP="00A017EB">
      <w:pPr>
        <w:rPr>
          <w:rFonts w:ascii="Verdana" w:hAnsi="Verdana"/>
          <w:lang w:val="es-BO"/>
        </w:rPr>
      </w:pPr>
    </w:p>
    <w:p w14:paraId="176BA6EE" w14:textId="77777777" w:rsidR="00A017EB" w:rsidRPr="00471CB5" w:rsidRDefault="00A017EB" w:rsidP="00A017EB">
      <w:pPr>
        <w:rPr>
          <w:rFonts w:ascii="Verdana" w:hAnsi="Verdana"/>
          <w:lang w:val="es-BO"/>
        </w:rPr>
      </w:pPr>
    </w:p>
    <w:p w14:paraId="17EFB275" w14:textId="77777777" w:rsidR="00A017EB" w:rsidRPr="00471CB5" w:rsidRDefault="00A017EB" w:rsidP="00A017EB">
      <w:pPr>
        <w:rPr>
          <w:rFonts w:ascii="Verdana" w:hAnsi="Verdana"/>
          <w:lang w:val="es-BO"/>
        </w:rPr>
      </w:pPr>
    </w:p>
    <w:p w14:paraId="619DFC9B" w14:textId="77777777" w:rsidR="00A017EB" w:rsidRPr="00471CB5" w:rsidRDefault="00A017EB" w:rsidP="00A017EB">
      <w:pPr>
        <w:rPr>
          <w:rFonts w:ascii="Verdana" w:hAnsi="Verdana"/>
          <w:lang w:val="es-BO"/>
        </w:rPr>
      </w:pPr>
    </w:p>
    <w:p w14:paraId="04F0B8CE" w14:textId="77777777" w:rsidR="00A017EB" w:rsidRPr="00471CB5" w:rsidRDefault="00A017EB" w:rsidP="00A017EB">
      <w:pPr>
        <w:rPr>
          <w:rFonts w:ascii="Verdana" w:hAnsi="Verdana"/>
          <w:lang w:val="es-BO"/>
        </w:rPr>
      </w:pPr>
      <w:r w:rsidRPr="00471CB5">
        <w:rPr>
          <w:rFonts w:ascii="Verdana" w:hAnsi="Verdana"/>
          <w:noProof/>
          <w:lang w:val="es-BO" w:eastAsia="es-BO"/>
        </w:rPr>
        <w:drawing>
          <wp:inline distT="0" distB="0" distL="0" distR="0" wp14:anchorId="30FC1C68" wp14:editId="52DA7EC6">
            <wp:extent cx="5971540" cy="6299200"/>
            <wp:effectExtent l="0" t="0" r="0" b="6350"/>
            <wp:docPr id="402549806" name="Imagen 40254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60832E45" w14:textId="77777777" w:rsidR="000D2025" w:rsidRDefault="000D2025" w:rsidP="000D2025">
      <w:pPr>
        <w:rPr>
          <w:lang w:val="es-BO"/>
        </w:rPr>
      </w:pPr>
    </w:p>
    <w:p w14:paraId="2392F6CB" w14:textId="468B3B28" w:rsidR="000D2025" w:rsidRDefault="000D2025" w:rsidP="000D2025">
      <w:pPr>
        <w:rPr>
          <w:lang w:val="es-BO"/>
        </w:rPr>
      </w:pPr>
    </w:p>
    <w:p w14:paraId="66694C9D" w14:textId="24AB1ED8" w:rsidR="00A017EB" w:rsidRDefault="00A017EB" w:rsidP="000D2025">
      <w:pPr>
        <w:rPr>
          <w:lang w:val="es-BO"/>
        </w:rPr>
      </w:pPr>
    </w:p>
    <w:p w14:paraId="53CAFEFD" w14:textId="71BC520B" w:rsidR="00A017EB" w:rsidRDefault="00A017EB" w:rsidP="000D2025">
      <w:pPr>
        <w:rPr>
          <w:lang w:val="es-BO"/>
        </w:rPr>
      </w:pPr>
    </w:p>
    <w:p w14:paraId="60A46D6D" w14:textId="380F63FB" w:rsidR="00A017EB" w:rsidRDefault="00A017EB" w:rsidP="000D2025">
      <w:pPr>
        <w:rPr>
          <w:lang w:val="es-BO"/>
        </w:rPr>
      </w:pPr>
    </w:p>
    <w:p w14:paraId="417B66C1" w14:textId="555E380B" w:rsidR="00A017EB" w:rsidRDefault="00A017EB" w:rsidP="000D2025">
      <w:pPr>
        <w:rPr>
          <w:lang w:val="es-BO"/>
        </w:rPr>
      </w:pPr>
    </w:p>
    <w:p w14:paraId="1A98DEBB" w14:textId="77777777" w:rsidR="00A017EB" w:rsidRDefault="00A017EB" w:rsidP="000D2025">
      <w:pPr>
        <w:rPr>
          <w:lang w:val="es-BO"/>
        </w:rPr>
      </w:pPr>
    </w:p>
    <w:p w14:paraId="58128889" w14:textId="77777777" w:rsidR="000D2025" w:rsidRDefault="000D2025" w:rsidP="000D2025">
      <w:pPr>
        <w:rPr>
          <w:lang w:val="es-BO"/>
        </w:rPr>
      </w:pPr>
    </w:p>
    <w:p w14:paraId="5A0CD1D9" w14:textId="77777777" w:rsidR="000D2025" w:rsidRDefault="000D2025" w:rsidP="000D2025">
      <w:pPr>
        <w:rPr>
          <w:lang w:val="es-BO"/>
        </w:rPr>
      </w:pPr>
    </w:p>
    <w:p w14:paraId="38DB691E" w14:textId="77777777" w:rsidR="000D2025" w:rsidRDefault="000D2025" w:rsidP="000D2025">
      <w:pPr>
        <w:rPr>
          <w:lang w:val="es-BO"/>
        </w:rPr>
      </w:pPr>
    </w:p>
    <w:p w14:paraId="545C8455" w14:textId="77777777" w:rsidR="000D2025" w:rsidRDefault="000D2025" w:rsidP="000D2025">
      <w:pPr>
        <w:rPr>
          <w:lang w:val="es-BO"/>
        </w:rPr>
      </w:pPr>
    </w:p>
    <w:p w14:paraId="7C4D81F3" w14:textId="77777777" w:rsidR="000D2025" w:rsidRPr="0052290F" w:rsidRDefault="000D2025" w:rsidP="000D2025">
      <w:pPr>
        <w:rPr>
          <w:lang w:val="es-BO"/>
        </w:rPr>
      </w:pPr>
    </w:p>
    <w:p w14:paraId="447F35A6" w14:textId="77777777" w:rsidR="000D2025" w:rsidRPr="00943679" w:rsidRDefault="000D2025" w:rsidP="000D2025">
      <w:pPr>
        <w:pStyle w:val="Prrafodelista"/>
        <w:numPr>
          <w:ilvl w:val="0"/>
          <w:numId w:val="51"/>
        </w:numPr>
        <w:tabs>
          <w:tab w:val="left" w:pos="709"/>
        </w:tabs>
        <w:ind w:left="709"/>
        <w:contextualSpacing/>
        <w:jc w:val="both"/>
        <w:outlineLvl w:val="0"/>
        <w:rPr>
          <w:rFonts w:ascii="Tahoma" w:hAnsi="Tahoma" w:cs="Tahoma"/>
          <w:lang w:val="es-BO"/>
        </w:rPr>
      </w:pPr>
      <w:bookmarkStart w:id="264" w:name="_Toc129242906"/>
      <w:r>
        <w:rPr>
          <w:rFonts w:ascii="Tahoma" w:hAnsi="Tahoma" w:cs="Tahoma"/>
          <w:b/>
          <w:lang w:val="es-ES_tradnl"/>
        </w:rPr>
        <w:t xml:space="preserve">ESPECIFICACIONES </w:t>
      </w:r>
      <w:r>
        <w:rPr>
          <w:rFonts w:ascii="Tahoma" w:hAnsi="Tahoma" w:cs="Tahoma"/>
          <w:b/>
          <w:lang w:val="es-BO"/>
        </w:rPr>
        <w:t>TÉCNICAS DE ÍTEMS DEL PROYECTO.</w:t>
      </w:r>
      <w:bookmarkEnd w:id="264"/>
    </w:p>
    <w:p w14:paraId="5F39EA35" w14:textId="77777777" w:rsidR="000D2025" w:rsidRDefault="000D2025" w:rsidP="000D2025">
      <w:pPr>
        <w:tabs>
          <w:tab w:val="left" w:pos="709"/>
        </w:tabs>
        <w:contextualSpacing/>
        <w:jc w:val="both"/>
        <w:outlineLvl w:val="0"/>
        <w:rPr>
          <w:rFonts w:ascii="Tahoma"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47D81983"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AE957"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3692A3"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A43D7F"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LETRERO DE OBRA DE MURO DE LADRILLO </w:t>
            </w:r>
          </w:p>
        </w:tc>
      </w:tr>
      <w:tr w:rsidR="000D2025" w:rsidRPr="00943679" w14:paraId="06431063"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579167"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71FBF3"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DB89D2" w14:textId="77777777" w:rsidR="000D2025" w:rsidRPr="00943679" w:rsidRDefault="000D2025" w:rsidP="000D2025">
            <w:pPr>
              <w:spacing w:after="160" w:line="259" w:lineRule="auto"/>
              <w:rPr>
                <w:rFonts w:ascii="Tahoma" w:eastAsiaTheme="minorHAnsi" w:hAnsi="Tahoma" w:cs="Tahoma"/>
                <w:b/>
                <w:lang w:val="es-BO"/>
              </w:rPr>
            </w:pPr>
          </w:p>
        </w:tc>
      </w:tr>
    </w:tbl>
    <w:p w14:paraId="55D86A4C" w14:textId="77777777" w:rsidR="000D2025" w:rsidRDefault="000D2025" w:rsidP="000D2025">
      <w:pPr>
        <w:tabs>
          <w:tab w:val="left" w:pos="8711"/>
        </w:tabs>
        <w:spacing w:after="160" w:line="259" w:lineRule="auto"/>
        <w:rPr>
          <w:rFonts w:ascii="Tahoma" w:eastAsiaTheme="minorHAnsi" w:hAnsi="Tahoma" w:cs="Tahoma"/>
          <w:b/>
          <w:lang w:val="es-BO"/>
        </w:rPr>
      </w:pPr>
    </w:p>
    <w:p w14:paraId="6A72D89F"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52ED44F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colocación de LETRERO DE OBRA DE MURO DE LADRILLO, el cual se encuentra detallado en los planos constructivos, formulario de presentación de propuestas y/o autorizados por el supervisor de obra.</w:t>
      </w:r>
    </w:p>
    <w:p w14:paraId="737CC06D"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13EF14FB"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0D2025" w:rsidRPr="00943679" w14:paraId="72905E5F"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6048C91"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791770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457F7791"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7815501" w14:textId="77777777" w:rsidR="000D2025" w:rsidRPr="00943679" w:rsidRDefault="000D2025" w:rsidP="000D2025">
            <w:pPr>
              <w:spacing w:after="160" w:line="259" w:lineRule="auto"/>
              <w:rPr>
                <w:rFonts w:ascii="Tahoma" w:eastAsiaTheme="minorHAnsi" w:hAnsi="Tahoma" w:cs="Tahoma"/>
                <w:lang w:val="pt-BR"/>
              </w:rPr>
            </w:pPr>
            <w:r w:rsidRPr="00943679">
              <w:rPr>
                <w:rFonts w:ascii="Tahoma" w:eastAsiaTheme="minorHAnsi"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7A6CFD2"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42EAE88B"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61ACC11"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D139294"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r w:rsidR="000D2025" w:rsidRPr="00943679" w14:paraId="01EAFC84"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8E7FFDA"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74F227E"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643172BE"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EE60508"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95BDCC6"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18456F16"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80BC28E"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633B221"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787DF67D"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AC36354"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4C65A2A"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38BFEFB3"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36615B8"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E5BF482"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5423796"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65B8304"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FBDF3E3"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7E9C17C"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85B5387"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2A03A50"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F4B7574"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DB0BB9D"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01A62C1"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1E49856F"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CE5E032" w14:textId="77777777" w:rsidR="000D2025" w:rsidRPr="00943679" w:rsidRDefault="000D2025" w:rsidP="000D2025">
            <w:pPr>
              <w:spacing w:after="160" w:line="259" w:lineRule="auto"/>
              <w:rPr>
                <w:rFonts w:ascii="Tahoma" w:eastAsiaTheme="minorHAnsi" w:hAnsi="Tahoma" w:cs="Tahoma"/>
                <w:lang w:val="pt-BR"/>
              </w:rPr>
            </w:pPr>
            <w:r w:rsidRPr="00943679">
              <w:rPr>
                <w:rFonts w:ascii="Tahoma" w:eastAsiaTheme="minorHAnsi"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9D6BE25"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14CDEAC6"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590ADB2"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A644C40"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2FDAF82F"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AB47842"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8765D02"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C6838C1"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E6FF079"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7694426"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bl>
    <w:p w14:paraId="1555FA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E78487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color w:val="000000"/>
          <w:lang w:val="es-BO"/>
        </w:rPr>
        <w:t>, herramientas y equipo necesarios para la ejecución de los trabajos, exceptuando los de aporte propio y los mismos deberán ser aprobados por el Supervisor de Obra.</w:t>
      </w:r>
    </w:p>
    <w:p w14:paraId="07818F2C" w14:textId="77777777" w:rsidR="000D2025" w:rsidRPr="00943679" w:rsidRDefault="000D2025" w:rsidP="000D2025">
      <w:pPr>
        <w:tabs>
          <w:tab w:val="left" w:pos="8711"/>
        </w:tabs>
        <w:spacing w:after="120" w:line="259" w:lineRule="auto"/>
        <w:rPr>
          <w:rFonts w:ascii="Tahoma" w:eastAsiaTheme="minorHAnsi" w:hAnsi="Tahoma" w:cs="Tahoma"/>
          <w:b/>
          <w:lang w:val="es-BO"/>
        </w:rPr>
      </w:pPr>
      <w:proofErr w:type="spellStart"/>
      <w:r w:rsidRPr="00943679">
        <w:rPr>
          <w:rFonts w:ascii="Tahoma" w:eastAsiaTheme="minorHAnsi" w:hAnsi="Tahoma" w:cs="Tahoma"/>
          <w:b/>
          <w:lang w:val="es-BO"/>
        </w:rPr>
        <w:t>Thineer</w:t>
      </w:r>
      <w:proofErr w:type="spellEnd"/>
    </w:p>
    <w:p w14:paraId="105E417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Tiene como solvente principal al tolueno, como </w:t>
      </w:r>
      <w:proofErr w:type="spellStart"/>
      <w:r w:rsidRPr="00943679">
        <w:rPr>
          <w:rFonts w:ascii="Tahoma" w:eastAsiaTheme="minorHAnsi" w:hAnsi="Tahoma" w:cs="Tahoma"/>
          <w:color w:val="000000"/>
          <w:lang w:val="es-BO"/>
        </w:rPr>
        <w:t>cosolvente</w:t>
      </w:r>
      <w:proofErr w:type="spellEnd"/>
      <w:r w:rsidRPr="00943679">
        <w:rPr>
          <w:rFonts w:ascii="Tahoma" w:eastAsiaTheme="minorHAnsi" w:hAnsi="Tahoma" w:cs="Tahoma"/>
          <w:color w:val="000000"/>
          <w:lang w:val="es-BO"/>
        </w:rPr>
        <w:t xml:space="preserv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w:t>
      </w:r>
      <w:proofErr w:type="spellStart"/>
      <w:r w:rsidRPr="00943679">
        <w:rPr>
          <w:rFonts w:ascii="Tahoma" w:eastAsiaTheme="minorHAnsi" w:hAnsi="Tahoma" w:cs="Tahoma"/>
          <w:color w:val="000000"/>
          <w:lang w:val="es-BO"/>
        </w:rPr>
        <w:t>automotivas</w:t>
      </w:r>
      <w:proofErr w:type="spellEnd"/>
      <w:r w:rsidRPr="00943679">
        <w:rPr>
          <w:rFonts w:ascii="Tahoma" w:eastAsiaTheme="minorHAnsi" w:hAnsi="Tahoma" w:cs="Tahoma"/>
          <w:color w:val="000000"/>
          <w:lang w:val="es-BO"/>
        </w:rPr>
        <w:t>, lacas, selladores, para pintar con sopletes, mientras que al aguarrás se lo utiliza como solvente para pintar con pinceles.</w:t>
      </w:r>
    </w:p>
    <w:p w14:paraId="0B02015F"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Polietileno 200 Micrones</w:t>
      </w:r>
    </w:p>
    <w:p w14:paraId="66FB412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Se requerirá polietileno de 200 micrones para impermeabilización, debe ser de alta resistencia mecánica e impermeable al agua y el polvo. </w:t>
      </w:r>
    </w:p>
    <w:p w14:paraId="4FFF2C04"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CARACTERISTICAS: Plástico en material 100 % recuperado; Composición: pigmento-polietileno de baja densidad; Tonalidad: negro; Mono capa</w:t>
      </w:r>
    </w:p>
    <w:p w14:paraId="0B486DC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Producto: Rollo Ancho de Hule, Color Negro, Fabricado en POLIETILENO.</w:t>
      </w:r>
    </w:p>
    <w:p w14:paraId="74A8E480"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Materia Prima Original: Polietileno.</w:t>
      </w:r>
    </w:p>
    <w:p w14:paraId="0E5307F3"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Materia Prima: desperdicios Post-Industriales de Polietileno de Baja Densidad (LDPE) y Máster </w:t>
      </w:r>
      <w:proofErr w:type="spellStart"/>
      <w:r w:rsidRPr="00943679">
        <w:rPr>
          <w:rFonts w:ascii="Tahoma" w:eastAsiaTheme="minorHAnsi" w:hAnsi="Tahoma" w:cs="Tahoma"/>
          <w:color w:val="000000"/>
          <w:lang w:val="es-BO"/>
        </w:rPr>
        <w:t>Batch</w:t>
      </w:r>
      <w:proofErr w:type="spellEnd"/>
      <w:r w:rsidRPr="00943679">
        <w:rPr>
          <w:rFonts w:ascii="Tahoma" w:eastAsiaTheme="minorHAnsi" w:hAnsi="Tahoma" w:cs="Tahoma"/>
          <w:color w:val="000000"/>
          <w:lang w:val="es-BO"/>
        </w:rPr>
        <w:t xml:space="preserve"> en color negro en base polietileno (Base de Ceras </w:t>
      </w:r>
      <w:proofErr w:type="spellStart"/>
      <w:r w:rsidRPr="00943679">
        <w:rPr>
          <w:rFonts w:ascii="Tahoma" w:eastAsiaTheme="minorHAnsi" w:hAnsi="Tahoma" w:cs="Tahoma"/>
          <w:color w:val="000000"/>
          <w:lang w:val="es-BO"/>
        </w:rPr>
        <w:t>Polietilenicas</w:t>
      </w:r>
      <w:proofErr w:type="spellEnd"/>
      <w:r w:rsidRPr="00943679">
        <w:rPr>
          <w:rFonts w:ascii="Tahoma" w:eastAsiaTheme="minorHAnsi" w:hAnsi="Tahoma" w:cs="Tahoma"/>
          <w:color w:val="000000"/>
          <w:lang w:val="es-BO"/>
        </w:rPr>
        <w:t>, negro de humo y aditivos dispersantes). Densidad Aproximada 0.92 – 0.95 gr/cm2.</w:t>
      </w:r>
    </w:p>
    <w:p w14:paraId="2264BC16" w14:textId="77777777" w:rsidR="000D2025" w:rsidRPr="00943679" w:rsidRDefault="000D2025" w:rsidP="000D2025">
      <w:pPr>
        <w:tabs>
          <w:tab w:val="left" w:pos="8711"/>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contratista garantizará la calidad del material en función a los requisitos exigidos.</w:t>
      </w:r>
    </w:p>
    <w:p w14:paraId="0D90646C"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Pintura al Óleo</w:t>
      </w:r>
    </w:p>
    <w:p w14:paraId="77694132" w14:textId="77777777" w:rsidR="000D2025" w:rsidRPr="00943679" w:rsidRDefault="000D2025" w:rsidP="000D2025">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w:t>
      </w:r>
      <w:proofErr w:type="spellStart"/>
      <w:r w:rsidRPr="00943679">
        <w:rPr>
          <w:rFonts w:ascii="Tahoma" w:eastAsiaTheme="minorHAnsi" w:hAnsi="Tahoma" w:cs="Tahoma"/>
          <w:bCs/>
          <w:lang w:val="es-ES_tradnl"/>
        </w:rPr>
        <w:t>thinner</w:t>
      </w:r>
      <w:proofErr w:type="spellEnd"/>
      <w:r w:rsidRPr="00943679">
        <w:rPr>
          <w:rFonts w:ascii="Tahoma" w:eastAsiaTheme="minorHAnsi" w:hAnsi="Tahoma" w:cs="Tahoma"/>
          <w:bCs/>
          <w:lang w:val="es-ES_tradnl"/>
        </w:rPr>
        <w:t xml:space="preserve"> o gasolina.</w:t>
      </w:r>
    </w:p>
    <w:p w14:paraId="1BF723B0" w14:textId="77777777" w:rsidR="000D2025" w:rsidRPr="00943679" w:rsidRDefault="000D2025" w:rsidP="000D2025">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Deberá ser también de baja toxicidad y respetuosa al medio ambiente, tener características de resistencia a la abrasión en húmedo.</w:t>
      </w:r>
    </w:p>
    <w:p w14:paraId="7320C89D" w14:textId="77777777" w:rsidR="000D2025" w:rsidRPr="00943679" w:rsidRDefault="000D2025" w:rsidP="000D2025">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 pintura deberá ser de marca reconocida, suministrada en original de fábrica.</w:t>
      </w:r>
    </w:p>
    <w:p w14:paraId="4BBD1948"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Piedra Manzana</w:t>
      </w:r>
    </w:p>
    <w:p w14:paraId="307FCEE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Theme="minorHAnsi" w:hAnsi="Tahoma" w:cs="Tahoma"/>
            <w:color w:val="000000"/>
            <w:lang w:val="es-BO"/>
          </w:rPr>
          <w:t>10 a</w:t>
        </w:r>
      </w:smartTag>
      <w:r w:rsidRPr="00943679">
        <w:rPr>
          <w:rFonts w:ascii="Tahoma" w:eastAsiaTheme="minorHAnsi" w:hAnsi="Tahoma" w:cs="Tahoma"/>
          <w:color w:val="000000"/>
          <w:lang w:val="es-BO"/>
        </w:rPr>
        <w:t xml:space="preserve"> 15 cm.</w:t>
      </w:r>
    </w:p>
    <w:p w14:paraId="32303A8C" w14:textId="77777777" w:rsidR="000D2025" w:rsidRPr="00943679" w:rsidRDefault="000D2025" w:rsidP="000D2025">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Century Gothic" w:hAnsi="Tahoma" w:cs="Tahoma"/>
          <w:lang w:val="es-BO"/>
        </w:rPr>
        <w:t>La</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iedr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r</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g</w:t>
      </w:r>
      <w:r w:rsidRPr="00943679">
        <w:rPr>
          <w:rFonts w:ascii="Tahoma" w:eastAsia="Century Gothic" w:hAnsi="Tahoma" w:cs="Tahoma"/>
          <w:spacing w:val="-1"/>
          <w:lang w:val="es-BO"/>
        </w:rPr>
        <w:t>u</w:t>
      </w:r>
      <w:r w:rsidRPr="00943679">
        <w:rPr>
          <w:rFonts w:ascii="Tahoma" w:eastAsia="Century Gothic" w:hAnsi="Tahoma" w:cs="Tahoma"/>
          <w:spacing w:val="1"/>
          <w:lang w:val="es-BO"/>
        </w:rPr>
        <w:t>ien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rac</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í</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ic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7F42D829" w14:textId="77777777" w:rsidR="000D2025" w:rsidRPr="00943679" w:rsidRDefault="000D2025" w:rsidP="000D2025">
      <w:pPr>
        <w:spacing w:after="160" w:line="259" w:lineRule="auto"/>
        <w:ind w:right="48"/>
        <w:jc w:val="both"/>
        <w:rPr>
          <w:rFonts w:ascii="Tahoma" w:eastAsia="Century Gothic" w:hAnsi="Tahoma" w:cs="Tahoma"/>
          <w:lang w:val="es-BO"/>
        </w:rPr>
      </w:pPr>
      <w:r w:rsidRPr="00943679">
        <w:rPr>
          <w:rFonts w:ascii="Tahoma" w:eastAsia="Century Gothic" w:hAnsi="Tahoma" w:cs="Tahoma"/>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lidad</w:t>
      </w:r>
      <w:r w:rsidRPr="00943679">
        <w:rPr>
          <w:rFonts w:ascii="Tahoma" w:eastAsia="Century Gothic" w:hAnsi="Tahoma" w:cs="Tahoma"/>
          <w:lang w:val="es-BO"/>
        </w:rPr>
        <w:t>,</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3"/>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énea</w:t>
      </w:r>
      <w:r w:rsidRPr="00943679">
        <w:rPr>
          <w:rFonts w:ascii="Tahoma" w:eastAsia="Century Gothic" w:hAnsi="Tahoma" w:cs="Tahoma"/>
          <w:lang w:val="es-BO"/>
        </w:rPr>
        <w:t>,</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spec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r w:rsidRPr="00943679">
        <w:rPr>
          <w:rFonts w:ascii="Tahoma" w:eastAsia="Century Gothic" w:hAnsi="Tahoma" w:cs="Tahoma"/>
          <w:lang w:val="es-BO"/>
        </w:rPr>
        <w:t xml:space="preserve"> D</w:t>
      </w:r>
      <w:r w:rsidRPr="00943679">
        <w:rPr>
          <w:rFonts w:ascii="Tahoma" w:eastAsia="Century Gothic" w:hAnsi="Tahoma" w:cs="Tahoma"/>
          <w:spacing w:val="1"/>
          <w:lang w:val="es-BO"/>
        </w:rPr>
        <w:t>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mecánicas</w:t>
      </w:r>
      <w:r w:rsidRPr="00943679">
        <w:rPr>
          <w:rFonts w:ascii="Tahoma" w:eastAsia="Century Gothic" w:hAnsi="Tahoma" w:cs="Tahoma"/>
          <w:lang w:val="es-BO"/>
        </w:rPr>
        <w:t>,</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si</w:t>
      </w:r>
      <w:r w:rsidRPr="00943679">
        <w:rPr>
          <w:rFonts w:ascii="Tahoma" w:eastAsia="Century Gothic" w:hAnsi="Tahoma" w:cs="Tahoma"/>
          <w:lang w:val="es-BO"/>
        </w:rPr>
        <w:t>n</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ie</w:t>
      </w:r>
      <w:r w:rsidRPr="00943679">
        <w:rPr>
          <w:rFonts w:ascii="Tahoma" w:eastAsia="Century Gothic" w:hAnsi="Tahoma" w:cs="Tahoma"/>
          <w:spacing w:val="-1"/>
          <w:lang w:val="es-BO"/>
        </w:rPr>
        <w:t>ta</w:t>
      </w:r>
      <w:r w:rsidRPr="00943679">
        <w:rPr>
          <w:rFonts w:ascii="Tahoma" w:eastAsia="Century Gothic" w:hAnsi="Tahoma" w:cs="Tahoma"/>
          <w:lang w:val="es-BO"/>
        </w:rPr>
        <w:t>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la</w:t>
      </w:r>
      <w:r w:rsidRPr="00943679">
        <w:rPr>
          <w:rFonts w:ascii="Tahoma" w:eastAsia="Century Gothic" w:hAnsi="Tahoma" w:cs="Tahoma"/>
          <w:spacing w:val="-1"/>
          <w:lang w:val="es-BO"/>
        </w:rPr>
        <w:t>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 xml:space="preserve">. </w:t>
      </w:r>
      <w:r w:rsidRPr="00943679">
        <w:rPr>
          <w:rFonts w:ascii="Tahoma" w:eastAsia="Century Gothic" w:hAnsi="Tahoma" w:cs="Tahoma"/>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1"/>
          <w:lang w:val="es-BO"/>
        </w:rPr>
        <w:t>ll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spacing w:val="-1"/>
          <w:lang w:val="es-BO"/>
        </w:rPr>
        <w:t>b</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adhe</w:t>
      </w:r>
      <w:r w:rsidRPr="00943679">
        <w:rPr>
          <w:rFonts w:ascii="Tahoma" w:eastAsia="Century Gothic" w:hAnsi="Tahoma" w:cs="Tahoma"/>
          <w:spacing w:val="-1"/>
          <w:lang w:val="es-BO"/>
        </w:rPr>
        <w:t>r</w:t>
      </w:r>
      <w:r w:rsidRPr="00943679">
        <w:rPr>
          <w:rFonts w:ascii="Tahoma" w:eastAsia="Century Gothic" w:hAnsi="Tahoma" w:cs="Tahoma"/>
          <w:spacing w:val="1"/>
          <w:lang w:val="es-BO"/>
        </w:rPr>
        <w:t>id</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i</w:t>
      </w:r>
      <w:r w:rsidRPr="00943679">
        <w:rPr>
          <w:rFonts w:ascii="Tahoma" w:eastAsia="Century Gothic" w:hAnsi="Tahoma" w:cs="Tahoma"/>
          <w:spacing w:val="6"/>
          <w:w w:val="104"/>
          <w:lang w:val="es-BO"/>
        </w:rPr>
        <w:t>n</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ru</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ad</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r w:rsidRPr="00943679">
        <w:rPr>
          <w:rFonts w:ascii="Tahoma" w:eastAsia="Century Gothic" w:hAnsi="Tahoma" w:cs="Tahoma"/>
          <w:lang w:val="es-BO"/>
        </w:rPr>
        <w:t xml:space="preserve"> </w:t>
      </w: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33"/>
          <w:lang w:val="es-BO"/>
        </w:rPr>
        <w:t xml:space="preserve"> </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426B8BCA"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Madera de Construcción (3 usos)</w:t>
      </w:r>
    </w:p>
    <w:p w14:paraId="32DE97A1" w14:textId="77777777" w:rsidR="000D2025" w:rsidRPr="00943679" w:rsidRDefault="000D2025" w:rsidP="000D2025">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xml:space="preserve">, </w:t>
      </w:r>
      <w:proofErr w:type="spellStart"/>
      <w:r w:rsidRPr="00943679">
        <w:rPr>
          <w:rFonts w:ascii="Tahoma" w:eastAsia="Century Gothic" w:hAnsi="Tahoma" w:cs="Tahoma"/>
          <w:lang w:val="es-BO"/>
        </w:rPr>
        <w:t>bibosi</w:t>
      </w:r>
      <w:proofErr w:type="spellEnd"/>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206BCDC3" w14:textId="77777777" w:rsidR="000D2025" w:rsidRPr="00943679" w:rsidRDefault="000D2025" w:rsidP="000D2025">
      <w:pPr>
        <w:spacing w:before="11" w:after="160" w:line="259" w:lineRule="auto"/>
        <w:ind w:right="217"/>
        <w:jc w:val="both"/>
        <w:rPr>
          <w:rFonts w:ascii="Tahoma" w:eastAsia="Century Gothic" w:hAnsi="Tahoma" w:cs="Tahoma"/>
          <w:w w:val="104"/>
          <w:lang w:val="es-BO"/>
        </w:rPr>
      </w:pPr>
    </w:p>
    <w:p w14:paraId="62C1763F" w14:textId="77777777" w:rsidR="000D2025" w:rsidRPr="00943679" w:rsidRDefault="000D2025" w:rsidP="000D2025">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2E248D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2E1261C3"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Ladrillo 6H (24X15X10)</w:t>
      </w:r>
    </w:p>
    <w:p w14:paraId="123D4C03"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corresponderán a la dimensión siguiente 24x15x10. Además, es obligatoria la utilización de medios ladrillos.</w:t>
      </w:r>
    </w:p>
    <w:p w14:paraId="5499BE38"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29234DDA" w14:textId="77777777" w:rsidR="000D2025" w:rsidRPr="00943679" w:rsidRDefault="000D2025" w:rsidP="000D2025">
      <w:pPr>
        <w:spacing w:after="160" w:line="360" w:lineRule="auto"/>
        <w:ind w:right="288"/>
        <w:jc w:val="both"/>
        <w:rPr>
          <w:rFonts w:ascii="Tahoma" w:eastAsia="Century Gothic" w:hAnsi="Tahoma" w:cs="Tahoma"/>
          <w:b/>
          <w:bCs/>
          <w:spacing w:val="-1"/>
          <w:lang w:val="es-BO"/>
        </w:rPr>
      </w:pPr>
      <w:r w:rsidRPr="00943679">
        <w:rPr>
          <w:rFonts w:ascii="Tahoma" w:eastAsia="Century Gothic" w:hAnsi="Tahoma" w:cs="Tahoma"/>
          <w:b/>
          <w:bCs/>
          <w:spacing w:val="-1"/>
          <w:lang w:val="es-BO"/>
        </w:rPr>
        <w:t>Áridos</w:t>
      </w:r>
    </w:p>
    <w:p w14:paraId="4A6E6010"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76824AD"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La arena o árido fino será aquel que pase el tamiz de 5mm. De malla y grava o árido grueso el que resulte retenido por dicho tamiz, debiéndose realizar los ensayos de calidad previo a su uso en los hormigones o morteros.</w:t>
      </w:r>
    </w:p>
    <w:p w14:paraId="4153B2AD"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De ser necesario, el Supervisor de Obra instruirá la realización de ensayos de manera previa al uso del material en la obra, para ello se basará en la norma CBH-87 complementada con las normas técnicas IBNORCA.</w:t>
      </w:r>
    </w:p>
    <w:p w14:paraId="42FA68AB" w14:textId="77777777" w:rsidR="000D2025" w:rsidRPr="00943679" w:rsidRDefault="000D2025" w:rsidP="000D2025">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Clavos</w:t>
      </w:r>
    </w:p>
    <w:p w14:paraId="1B8E4F7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3D8AB4C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0D45695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AE719E7" w14:textId="77777777" w:rsidR="000D2025" w:rsidRPr="00943679" w:rsidRDefault="000D2025" w:rsidP="000D2025">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Cemento Portland</w:t>
      </w:r>
    </w:p>
    <w:p w14:paraId="4ED990F4"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mínima de </w:t>
      </w:r>
      <w:r w:rsidRPr="00943679">
        <w:rPr>
          <w:rFonts w:ascii="Tahoma" w:eastAsiaTheme="minorHAnsi" w:hAnsi="Tahoma" w:cs="Tahoma"/>
          <w:b/>
          <w:bCs/>
          <w:lang w:val="es-BO"/>
        </w:rPr>
        <w:t xml:space="preserve">30 </w:t>
      </w:r>
      <w:proofErr w:type="spellStart"/>
      <w:r w:rsidRPr="00943679">
        <w:rPr>
          <w:rFonts w:ascii="Tahoma" w:eastAsiaTheme="minorHAnsi" w:hAnsi="Tahoma" w:cs="Tahoma"/>
          <w:b/>
          <w:bCs/>
          <w:lang w:val="es-BO"/>
        </w:rPr>
        <w:t>MPa</w:t>
      </w:r>
      <w:proofErr w:type="spellEnd"/>
      <w:r w:rsidRPr="00943679">
        <w:rPr>
          <w:rFonts w:ascii="Tahoma" w:eastAsiaTheme="minorHAnsi" w:hAnsi="Tahoma" w:cs="Tahoma"/>
          <w:b/>
          <w:bCs/>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B9AB8E9"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9B47512"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que por alguna razón haya fraguado parcialmente o contenga terrones, grumos, costras, etc., será rechazado automáticamente y retirado del lugar de la Obra.</w:t>
      </w:r>
    </w:p>
    <w:p w14:paraId="2AFC16BF" w14:textId="77777777" w:rsidR="000D2025" w:rsidRPr="00943679" w:rsidRDefault="000D2025" w:rsidP="000D2025">
      <w:pPr>
        <w:tabs>
          <w:tab w:val="left" w:pos="8711"/>
        </w:tabs>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240163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ser utilizada deberá ser limpia, no permitiéndose el empleo de aguas estancadas provenientes de pequeñas lagunas o aquellas que provengan de alcantarillas, pantanos o ciénagas.</w:t>
      </w:r>
    </w:p>
    <w:p w14:paraId="645C5F5D" w14:textId="77777777" w:rsidR="000D2025" w:rsidRPr="00943679" w:rsidRDefault="000D2025" w:rsidP="000D2025">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Botaguas de Cerámica dos Caídas</w:t>
      </w:r>
    </w:p>
    <w:p w14:paraId="46C36FD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construcción de botaguas se emplearán botaguas de cerámica dos caídas, deberá ser de primera calidad, que al golpe emitan un sonido metálico, tendrán color uniforme y estarán libres de defectos, rajaduras o desportilladuras.</w:t>
      </w:r>
    </w:p>
    <w:p w14:paraId="52A66B03" w14:textId="77777777" w:rsidR="000D2025" w:rsidRPr="00943679" w:rsidRDefault="000D2025" w:rsidP="000D2025">
      <w:pPr>
        <w:spacing w:after="160" w:line="259" w:lineRule="auto"/>
        <w:ind w:right="289"/>
        <w:jc w:val="both"/>
        <w:rPr>
          <w:rFonts w:ascii="Tahoma" w:eastAsia="Century Gothic" w:hAnsi="Tahoma" w:cs="Tahoma"/>
          <w:lang w:val="es-BO"/>
        </w:rPr>
      </w:pPr>
      <w:r w:rsidRPr="00943679">
        <w:rPr>
          <w:rFonts w:ascii="Tahoma" w:eastAsia="Century Gothic" w:hAnsi="Tahoma" w:cs="Tahoma"/>
          <w:lang w:val="es-BO"/>
        </w:rPr>
        <w:t>Con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o</w:t>
      </w:r>
      <w:r w:rsidRPr="00943679">
        <w:rPr>
          <w:rFonts w:ascii="Tahoma" w:eastAsia="Century Gothic" w:hAnsi="Tahoma" w:cs="Tahoma"/>
          <w:spacing w:val="1"/>
          <w:lang w:val="es-BO"/>
        </w:rPr>
        <w:t>b</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tr</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de</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ó</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
          <w:lang w:val="es-BO"/>
        </w:rPr>
        <w:t xml:space="preserve"> 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4"/>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w:t>
      </w:r>
      <w:r w:rsidRPr="00943679">
        <w:rPr>
          <w:rFonts w:ascii="Tahoma" w:eastAsia="Century Gothic" w:hAnsi="Tahoma" w:cs="Tahoma"/>
          <w:spacing w:val="9"/>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rena</w:t>
      </w:r>
      <w:r w:rsidRPr="00943679">
        <w:rPr>
          <w:rFonts w:ascii="Tahoma" w:eastAsia="Century Gothic" w:hAnsi="Tahoma" w:cs="Tahoma"/>
          <w:w w:val="104"/>
          <w:lang w:val="es-BO"/>
        </w:rPr>
        <w:t>.</w:t>
      </w:r>
    </w:p>
    <w:p w14:paraId="55643F1C" w14:textId="77777777" w:rsidR="000D2025" w:rsidRPr="00943679" w:rsidRDefault="000D2025" w:rsidP="000D2025">
      <w:pPr>
        <w:spacing w:after="160" w:line="259" w:lineRule="auto"/>
        <w:ind w:right="290"/>
        <w:jc w:val="both"/>
        <w:rPr>
          <w:rFonts w:ascii="Tahoma" w:eastAsia="Century Gothic" w:hAnsi="Tahoma" w:cs="Tahoma"/>
          <w:w w:val="104"/>
          <w:lang w:val="es-BO"/>
        </w:rPr>
      </w:pPr>
      <w:r w:rsidRPr="00943679">
        <w:rPr>
          <w:rFonts w:ascii="Tahoma" w:eastAsia="Century Gothic" w:hAnsi="Tahoma" w:cs="Tahoma"/>
          <w:lang w:val="es-BO"/>
        </w:rPr>
        <w:t>Los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2"/>
          <w:lang w:val="es-BO"/>
        </w:rPr>
        <w:t>i</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ar</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spacing w:val="1"/>
          <w:lang w:val="es-BO"/>
        </w:rPr>
        <w:t>iliza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35"/>
          <w:lang w:val="es-BO"/>
        </w:rPr>
        <w:t xml:space="preserve"> </w:t>
      </w:r>
      <w:r w:rsidRPr="00943679">
        <w:rPr>
          <w:rFonts w:ascii="Tahoma" w:eastAsia="Century Gothic" w:hAnsi="Tahoma" w:cs="Tahoma"/>
          <w:spacing w:val="2"/>
          <w:lang w:val="es-BO"/>
        </w:rPr>
        <w:t>E</w:t>
      </w:r>
      <w:r w:rsidRPr="00943679">
        <w:rPr>
          <w:rFonts w:ascii="Tahoma" w:eastAsia="Century Gothic" w:hAnsi="Tahoma" w:cs="Tahoma"/>
          <w:spacing w:val="-2"/>
          <w:lang w:val="es-BO"/>
        </w:rPr>
        <w:t>j</w:t>
      </w:r>
      <w:r w:rsidRPr="00943679">
        <w:rPr>
          <w:rFonts w:ascii="Tahoma" w:eastAsia="Century Gothic" w:hAnsi="Tahoma" w:cs="Tahoma"/>
          <w:spacing w:val="1"/>
          <w:lang w:val="es-BO"/>
        </w:rPr>
        <w:t>ec</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3"/>
          <w:lang w:val="es-BO"/>
        </w:rPr>
        <w:t>a</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n</w:t>
      </w:r>
      <w:r w:rsidRPr="00943679">
        <w:rPr>
          <w:rFonts w:ascii="Tahoma" w:eastAsia="Century Gothic" w:hAnsi="Tahoma" w:cs="Tahoma"/>
          <w:spacing w:val="1"/>
          <w:lang w:val="es-BO"/>
        </w:rPr>
        <w:t xml:space="preserve"> se</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ba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sp</w:t>
      </w:r>
      <w:r w:rsidRPr="00943679">
        <w:rPr>
          <w:rFonts w:ascii="Tahoma" w:eastAsia="Century Gothic" w:hAnsi="Tahoma" w:cs="Tahoma"/>
          <w:spacing w:val="-1"/>
          <w:lang w:val="es-BO"/>
        </w:rPr>
        <w:t>e</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rr</w:t>
      </w:r>
      <w:r w:rsidRPr="00943679">
        <w:rPr>
          <w:rFonts w:ascii="Tahoma" w:eastAsia="Century Gothic" w:hAnsi="Tahoma" w:cs="Tahoma"/>
          <w:spacing w:val="2"/>
          <w:lang w:val="es-BO"/>
        </w:rPr>
        <w:t>o</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sa</w:t>
      </w:r>
      <w:r w:rsidRPr="00943679">
        <w:rPr>
          <w:rFonts w:ascii="Tahoma" w:eastAsia="Century Gothic" w:hAnsi="Tahoma" w:cs="Tahoma"/>
          <w:lang w:val="es-BO"/>
        </w:rPr>
        <w:t>yos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cad</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aci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01D5FA08" w14:textId="77777777" w:rsidR="000D2025" w:rsidRPr="00943679" w:rsidRDefault="000D2025" w:rsidP="000D2025">
      <w:pPr>
        <w:spacing w:after="160" w:line="259" w:lineRule="auto"/>
        <w:ind w:right="297"/>
        <w:jc w:val="both"/>
        <w:rPr>
          <w:rFonts w:ascii="Tahoma" w:eastAsia="Century Gothic" w:hAnsi="Tahoma" w:cs="Tahoma"/>
          <w:w w:val="104"/>
          <w:lang w:val="es-BO"/>
        </w:rPr>
      </w:pPr>
      <w:r w:rsidRPr="00943679">
        <w:rPr>
          <w:rFonts w:ascii="Tahoma" w:eastAsia="Century Gothic" w:hAnsi="Tahoma" w:cs="Tahoma"/>
          <w:lang w:val="es-BO"/>
        </w:rPr>
        <w:t>En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pr</w:t>
      </w:r>
      <w:r w:rsidRPr="00943679">
        <w:rPr>
          <w:rFonts w:ascii="Tahoma" w:eastAsia="Century Gothic" w:hAnsi="Tahoma" w:cs="Tahoma"/>
          <w:lang w:val="es-BO"/>
        </w:rPr>
        <w:t>o</w:t>
      </w:r>
      <w:r w:rsidRPr="00943679">
        <w:rPr>
          <w:rFonts w:ascii="Tahoma" w:eastAsia="Century Gothic" w:hAnsi="Tahoma" w:cs="Tahoma"/>
          <w:spacing w:val="4"/>
          <w:lang w:val="es-BO"/>
        </w:rPr>
        <w:t>v</w:t>
      </w:r>
      <w:r w:rsidRPr="00943679">
        <w:rPr>
          <w:rFonts w:ascii="Tahoma" w:eastAsia="Century Gothic" w:hAnsi="Tahoma" w:cs="Tahoma"/>
          <w:spacing w:val="-1"/>
          <w:lang w:val="es-BO"/>
        </w:rPr>
        <w:t>e</w:t>
      </w:r>
      <w:r w:rsidRPr="00943679">
        <w:rPr>
          <w:rFonts w:ascii="Tahoma" w:eastAsia="Century Gothic" w:hAnsi="Tahoma" w:cs="Tahoma"/>
          <w:spacing w:val="1"/>
          <w:lang w:val="es-BO"/>
        </w:rPr>
        <w:t>ni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te</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acha</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ni</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
          <w:lang w:val="es-BO"/>
        </w:rPr>
        <w:t>s</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4"/>
          <w:lang w:val="es-BO"/>
        </w:rPr>
        <w:t>t</w:t>
      </w:r>
      <w:r w:rsidRPr="00943679">
        <w:rPr>
          <w:rFonts w:ascii="Tahoma" w:eastAsia="Century Gothic" w:hAnsi="Tahoma" w:cs="Tahoma"/>
          <w:lang w:val="es-BO"/>
        </w:rPr>
        <w:t>os y</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ca</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á</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 xml:space="preserve">n </w:t>
      </w:r>
      <w:r w:rsidRPr="00943679">
        <w:rPr>
          <w:rFonts w:ascii="Tahoma" w:eastAsia="Century Gothic" w:hAnsi="Tahoma" w:cs="Tahoma"/>
          <w:spacing w:val="1"/>
          <w:lang w:val="es-BO"/>
        </w:rPr>
        <w:t>a</w:t>
      </w:r>
      <w:r w:rsidRPr="00943679">
        <w:rPr>
          <w:rFonts w:ascii="Tahoma" w:eastAsia="Century Gothic" w:hAnsi="Tahoma" w:cs="Tahoma"/>
          <w:spacing w:val="-1"/>
          <w:lang w:val="es-BO"/>
        </w:rPr>
        <w:t>cu</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spacing w:val="1"/>
          <w:lang w:val="es-BO"/>
        </w:rPr>
        <w:t>nci</w:t>
      </w:r>
      <w:r w:rsidRPr="00943679">
        <w:rPr>
          <w:rFonts w:ascii="Tahoma" w:eastAsia="Century Gothic" w:hAnsi="Tahoma" w:cs="Tahoma"/>
          <w:spacing w:val="-1"/>
          <w:lang w:val="es-BO"/>
        </w:rPr>
        <w:t>pi</w:t>
      </w:r>
      <w:r w:rsidRPr="00943679">
        <w:rPr>
          <w:rFonts w:ascii="Tahoma" w:eastAsia="Century Gothic" w:hAnsi="Tahoma" w:cs="Tahoma"/>
          <w:lang w:val="es-BO"/>
        </w:rPr>
        <w:t>os</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p</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08E5A4C1" w14:textId="77777777" w:rsidR="000D2025" w:rsidRPr="00943679" w:rsidRDefault="000D2025" w:rsidP="000D2025">
      <w:pPr>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Se</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ch</w:t>
      </w:r>
      <w:r w:rsidRPr="00943679">
        <w:rPr>
          <w:rFonts w:ascii="Tahoma" w:eastAsia="Century Gothic" w:hAnsi="Tahoma" w:cs="Tahoma"/>
          <w:spacing w:val="-1"/>
          <w:lang w:val="es-BO"/>
        </w:rPr>
        <w:t>a</w:t>
      </w:r>
      <w:r w:rsidRPr="00943679">
        <w:rPr>
          <w:rFonts w:ascii="Tahoma" w:eastAsia="Century Gothic" w:hAnsi="Tahoma" w:cs="Tahoma"/>
          <w:spacing w:val="1"/>
          <w:lang w:val="es-BO"/>
        </w:rPr>
        <w:t>zar</w:t>
      </w:r>
      <w:r w:rsidRPr="00943679">
        <w:rPr>
          <w:rFonts w:ascii="Tahoma" w:eastAsia="Century Gothic" w:hAnsi="Tahoma" w:cs="Tahoma"/>
          <w:spacing w:val="-1"/>
          <w:lang w:val="es-BO"/>
        </w:rPr>
        <w:t>á</w:t>
      </w:r>
      <w:r w:rsidRPr="00943679">
        <w:rPr>
          <w:rFonts w:ascii="Tahoma" w:eastAsia="Century Gothic" w:hAnsi="Tahoma" w:cs="Tahoma"/>
          <w:lang w:val="es-BO"/>
        </w:rPr>
        <w:t>n</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la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na</w:t>
      </w:r>
      <w:r w:rsidRPr="00943679">
        <w:rPr>
          <w:rFonts w:ascii="Tahoma" w:eastAsia="Century Gothic" w:hAnsi="Tahoma" w:cs="Tahoma"/>
          <w:spacing w:val="-1"/>
          <w:lang w:val="es-BO"/>
        </w:rPr>
        <w:t>t</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3"/>
          <w:lang w:val="es-BO"/>
        </w:rPr>
        <w:t>í</w:t>
      </w:r>
      <w:r w:rsidRPr="00943679">
        <w:rPr>
          <w:rFonts w:ascii="Tahoma" w:eastAsia="Century Gothic" w:hAnsi="Tahoma" w:cs="Tahoma"/>
          <w:spacing w:val="-1"/>
          <w:lang w:val="es-BO"/>
        </w:rPr>
        <w:t>t</w:t>
      </w:r>
      <w:r w:rsidRPr="00943679">
        <w:rPr>
          <w:rFonts w:ascii="Tahoma" w:eastAsia="Century Gothic" w:hAnsi="Tahoma" w:cs="Tahoma"/>
          <w:spacing w:val="1"/>
          <w:lang w:val="es-BO"/>
        </w:rPr>
        <w:t>ic</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te</w:t>
      </w:r>
      <w:r w:rsidRPr="00943679">
        <w:rPr>
          <w:rFonts w:ascii="Tahoma" w:eastAsia="Century Gothic" w:hAnsi="Tahoma" w:cs="Tahoma"/>
          <w:spacing w:val="1"/>
          <w:lang w:val="es-BO"/>
        </w:rPr>
        <w:t>rad</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lang w:val="es-BO"/>
        </w:rPr>
        <w:t>o</w:t>
      </w:r>
      <w:r w:rsidRPr="00943679">
        <w:rPr>
          <w:rFonts w:ascii="Tahoma" w:eastAsia="Century Gothic" w:hAnsi="Tahoma" w:cs="Tahoma"/>
          <w:spacing w:val="1"/>
          <w:lang w:val="es-BO"/>
        </w:rPr>
        <w:t>li</w:t>
      </w:r>
      <w:r w:rsidRPr="00943679">
        <w:rPr>
          <w:rFonts w:ascii="Tahoma" w:eastAsia="Century Gothic" w:hAnsi="Tahoma" w:cs="Tahoma"/>
          <w:spacing w:val="-1"/>
          <w:lang w:val="es-BO"/>
        </w:rPr>
        <w:t>ni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ci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spa</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6CEE3B28"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Alquitrán</w:t>
      </w:r>
    </w:p>
    <w:p w14:paraId="0A60637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 requerirán turriles de alquitrán para la impermeabilización de superficies. El material será provisto en contenedores cerrados, en el mismo debe ir indicada la cantidad. La propuesta deberá especificar la procedencia.</w:t>
      </w:r>
    </w:p>
    <w:p w14:paraId="2ED46CD3"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de aspecto viscoso, color negro, con una densidad de 0.93+/-0.02 kg/l</w:t>
      </w:r>
    </w:p>
    <w:p w14:paraId="265FB505"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color w:val="000000"/>
          <w:lang w:val="es-BO"/>
        </w:rPr>
        <w:t>Será de entera responsabilidad de la Entidad Ejecutora, asegurar su calidad y su importación y así asegurar la entrega efectiva del producto en almacenes</w:t>
      </w:r>
    </w:p>
    <w:p w14:paraId="40B0368A"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Alambre de Amarre</w:t>
      </w:r>
    </w:p>
    <w:p w14:paraId="43292F0A" w14:textId="77777777" w:rsidR="000D2025" w:rsidRPr="00943679" w:rsidRDefault="000D2025" w:rsidP="000D2025">
      <w:pPr>
        <w:spacing w:before="11"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1DFE637C" w14:textId="77777777" w:rsidR="000D2025" w:rsidRPr="00943679" w:rsidRDefault="000D2025" w:rsidP="000D2025">
      <w:pPr>
        <w:spacing w:before="2"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proofErr w:type="spellStart"/>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proofErr w:type="spellEnd"/>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proofErr w:type="spellStart"/>
      <w:r w:rsidRPr="00943679">
        <w:rPr>
          <w:rFonts w:ascii="Tahoma" w:eastAsia="Century Gothic" w:hAnsi="Tahoma" w:cs="Tahoma"/>
          <w:spacing w:val="1"/>
          <w:lang w:val="es-BO"/>
        </w:rPr>
        <w:t>m.</w:t>
      </w:r>
      <w:r w:rsidRPr="00943679">
        <w:rPr>
          <w:rFonts w:ascii="Tahoma" w:eastAsia="Century Gothic" w:hAnsi="Tahoma" w:cs="Tahoma"/>
          <w:spacing w:val="-1"/>
          <w:lang w:val="es-BO"/>
        </w:rPr>
        <w:t>m</w:t>
      </w:r>
      <w:proofErr w:type="spellEnd"/>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433B3F26" w14:textId="77777777" w:rsidR="000D2025" w:rsidRPr="00943679" w:rsidRDefault="000D2025" w:rsidP="000D2025">
      <w:pPr>
        <w:spacing w:before="11"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52F269FF" w14:textId="77777777" w:rsidR="000D2025" w:rsidRPr="00943679" w:rsidRDefault="000D2025" w:rsidP="000D2025">
      <w:pPr>
        <w:spacing w:before="6" w:after="160" w:line="259" w:lineRule="auto"/>
        <w:ind w:right="48"/>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38D949A2" w14:textId="77777777" w:rsidR="000D2025" w:rsidRPr="00943679" w:rsidRDefault="000D2025" w:rsidP="000D2025">
      <w:pPr>
        <w:spacing w:after="160" w:line="259" w:lineRule="auto"/>
        <w:ind w:right="48"/>
        <w:jc w:val="both"/>
        <w:rPr>
          <w:rFonts w:ascii="Tahoma" w:eastAsia="Century Gothic" w:hAnsi="Tahoma" w:cs="Tahoma"/>
          <w:w w:val="104"/>
          <w:lang w:val="es-BO"/>
        </w:rPr>
      </w:pPr>
      <w:r w:rsidRPr="00943679">
        <w:rPr>
          <w:rFonts w:ascii="Tahoma" w:eastAsia="Century Gothic" w:hAnsi="Tahoma" w:cs="Tahoma"/>
          <w:lang w:val="es-BO"/>
        </w:rPr>
        <w:lastRenderedPageBreak/>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7"/>
          <w:lang w:val="es-BO"/>
        </w:rPr>
        <w:t xml:space="preserve"> </w:t>
      </w:r>
      <w:r w:rsidRPr="00943679">
        <w:rPr>
          <w:rFonts w:ascii="Tahoma" w:eastAsia="Century Gothic" w:hAnsi="Tahoma" w:cs="Tahoma"/>
          <w:lang w:val="es-BO"/>
        </w:rPr>
        <w:t>ox</w:t>
      </w:r>
      <w:r w:rsidRPr="00943679">
        <w:rPr>
          <w:rFonts w:ascii="Tahoma" w:eastAsia="Century Gothic" w:hAnsi="Tahoma" w:cs="Tahoma"/>
          <w:spacing w:val="1"/>
          <w:lang w:val="es-BO"/>
        </w:rPr>
        <w:t>ida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8"/>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p</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cac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02EA9835"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7CDDE0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letrero será de muro de ladrillo que identifique la obra de acuerdo a las dimensiones y formas especificadas en los planos de la Agencia Estatal de Vivienda.</w:t>
      </w:r>
    </w:p>
    <w:p w14:paraId="66F0DD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416F72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6B8AD5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481D47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263F190E"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5DB0F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e instalación de letrero de obra (2.20x2.50 m) será medida en forma </w:t>
      </w:r>
      <w:r w:rsidRPr="00943679">
        <w:rPr>
          <w:rFonts w:ascii="Tahoma" w:eastAsiaTheme="minorHAnsi" w:hAnsi="Tahoma" w:cs="Tahoma"/>
          <w:b/>
          <w:bCs/>
          <w:lang w:val="es-BO"/>
        </w:rPr>
        <w:t>Global</w:t>
      </w:r>
      <w:r w:rsidRPr="00943679">
        <w:rPr>
          <w:rFonts w:ascii="Tahoma" w:eastAsiaTheme="minorHAnsi" w:hAnsi="Tahoma" w:cs="Tahoma"/>
          <w:lang w:val="es-BO"/>
        </w:rPr>
        <w:t>.</w:t>
      </w:r>
    </w:p>
    <w:p w14:paraId="688A634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5888" behindDoc="0" locked="0" layoutInCell="1" allowOverlap="1" wp14:anchorId="209B95B4" wp14:editId="0BCACFAB">
            <wp:simplePos x="0" y="0"/>
            <wp:positionH relativeFrom="margin">
              <wp:posOffset>-411480</wp:posOffset>
            </wp:positionH>
            <wp:positionV relativeFrom="paragraph">
              <wp:posOffset>140970</wp:posOffset>
            </wp:positionV>
            <wp:extent cx="4381500" cy="3850494"/>
            <wp:effectExtent l="0" t="0" r="0" b="0"/>
            <wp:wrapNone/>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3167" t="4024" r="3881" b="2616"/>
                    <a:stretch/>
                  </pic:blipFill>
                  <pic:spPr bwMode="auto">
                    <a:xfrm>
                      <a:off x="0" y="0"/>
                      <a:ext cx="4381500" cy="385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04E2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2C92E51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A6B82AB"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29808F6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409F52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D0E9C6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4920C74"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31F4A87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1EFAD6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32DC2FE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426381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094374C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7BE47BC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076DF1BE"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FDFB52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64357CA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72FCB4B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63ADAF56" w14:textId="77777777" w:rsidR="000D2025" w:rsidRDefault="000D2025" w:rsidP="000D2025">
      <w:pPr>
        <w:tabs>
          <w:tab w:val="left" w:pos="560"/>
        </w:tabs>
        <w:spacing w:after="160" w:line="259" w:lineRule="auto"/>
        <w:jc w:val="both"/>
        <w:rPr>
          <w:rFonts w:ascii="Tahoma" w:eastAsiaTheme="minorHAnsi" w:hAnsi="Tahoma" w:cs="Tahoma"/>
          <w:lang w:val="es-BO"/>
        </w:rPr>
      </w:pPr>
    </w:p>
    <w:p w14:paraId="192C74F3" w14:textId="77777777" w:rsidR="000D2025" w:rsidRDefault="000D2025" w:rsidP="000D2025">
      <w:pPr>
        <w:tabs>
          <w:tab w:val="left" w:pos="560"/>
        </w:tabs>
        <w:spacing w:after="160" w:line="259" w:lineRule="auto"/>
        <w:jc w:val="both"/>
        <w:rPr>
          <w:rFonts w:ascii="Tahoma" w:eastAsiaTheme="minorHAnsi" w:hAnsi="Tahoma" w:cs="Tahoma"/>
          <w:lang w:val="es-BO"/>
        </w:rPr>
      </w:pPr>
    </w:p>
    <w:p w14:paraId="598F47AC" w14:textId="77777777" w:rsidR="000D2025" w:rsidRDefault="000D2025" w:rsidP="000D2025">
      <w:pPr>
        <w:tabs>
          <w:tab w:val="left" w:pos="560"/>
        </w:tabs>
        <w:spacing w:after="160" w:line="259" w:lineRule="auto"/>
        <w:jc w:val="both"/>
        <w:rPr>
          <w:rFonts w:ascii="Tahoma" w:eastAsiaTheme="minorHAnsi" w:hAnsi="Tahoma" w:cs="Tahoma"/>
          <w:lang w:val="es-BO"/>
        </w:rPr>
      </w:pPr>
    </w:p>
    <w:p w14:paraId="68BD7091" w14:textId="77777777" w:rsidR="000D2025" w:rsidRDefault="000D2025" w:rsidP="000D2025">
      <w:pPr>
        <w:tabs>
          <w:tab w:val="left" w:pos="560"/>
        </w:tabs>
        <w:spacing w:after="160" w:line="259" w:lineRule="auto"/>
        <w:jc w:val="both"/>
        <w:rPr>
          <w:rFonts w:ascii="Tahoma" w:eastAsiaTheme="minorHAnsi" w:hAnsi="Tahoma" w:cs="Tahoma"/>
          <w:lang w:val="es-BO"/>
        </w:rPr>
      </w:pPr>
    </w:p>
    <w:p w14:paraId="469457C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3F80C63"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1E001A6B" w14:textId="77777777" w:rsidR="000D2025"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2816" behindDoc="0" locked="0" layoutInCell="1" allowOverlap="1" wp14:anchorId="7E8D8C37" wp14:editId="1749038F">
            <wp:simplePos x="0" y="0"/>
            <wp:positionH relativeFrom="margin">
              <wp:posOffset>782955</wp:posOffset>
            </wp:positionH>
            <wp:positionV relativeFrom="paragraph">
              <wp:posOffset>-1267460</wp:posOffset>
            </wp:positionV>
            <wp:extent cx="4770755" cy="3669665"/>
            <wp:effectExtent l="0" t="0" r="0" b="6985"/>
            <wp:wrapNone/>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4144" t="19513" r="38786" b="16113"/>
                    <a:stretch/>
                  </pic:blipFill>
                  <pic:spPr bwMode="auto">
                    <a:xfrm>
                      <a:off x="0" y="0"/>
                      <a:ext cx="4770755"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2364B"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40E9904C"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5B517E29"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6061E0D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5FB217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E3FED7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5866F4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71690B8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5ED28F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6912" behindDoc="0" locked="0" layoutInCell="1" allowOverlap="1" wp14:anchorId="671A35E0" wp14:editId="7391C3AA">
            <wp:simplePos x="0" y="0"/>
            <wp:positionH relativeFrom="margin">
              <wp:posOffset>1140460</wp:posOffset>
            </wp:positionH>
            <wp:positionV relativeFrom="paragraph">
              <wp:posOffset>92075</wp:posOffset>
            </wp:positionV>
            <wp:extent cx="4068173" cy="3390900"/>
            <wp:effectExtent l="0" t="0" r="8890" b="0"/>
            <wp:wrapNone/>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8173"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9789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BA482D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13D26B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203DAF5"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8F3A89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6989768"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76F53AB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8DB22D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49D4D60B"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05243D7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A56AD0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4A3A0672"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F160FC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7C67AF8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0C70D9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F613172"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EB2C938"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BDE24E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43AE7F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3840" behindDoc="0" locked="0" layoutInCell="1" allowOverlap="1" wp14:anchorId="3A0C432D" wp14:editId="0379D6EA">
            <wp:simplePos x="0" y="0"/>
            <wp:positionH relativeFrom="column">
              <wp:posOffset>2963545</wp:posOffset>
            </wp:positionH>
            <wp:positionV relativeFrom="paragraph">
              <wp:posOffset>22225</wp:posOffset>
            </wp:positionV>
            <wp:extent cx="3391535" cy="3195955"/>
            <wp:effectExtent l="0" t="0" r="0" b="4445"/>
            <wp:wrapNone/>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2E3F3"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54FB19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4864" behindDoc="1" locked="0" layoutInCell="1" allowOverlap="1" wp14:anchorId="74368002" wp14:editId="69D9C4FC">
            <wp:simplePos x="0" y="0"/>
            <wp:positionH relativeFrom="margin">
              <wp:posOffset>-71755</wp:posOffset>
            </wp:positionH>
            <wp:positionV relativeFrom="paragraph">
              <wp:posOffset>144145</wp:posOffset>
            </wp:positionV>
            <wp:extent cx="3541259" cy="2176144"/>
            <wp:effectExtent l="0" t="3175" r="0" b="0"/>
            <wp:wrapNone/>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22265" t="25211" r="20347" b="12029"/>
                    <a:stretch/>
                  </pic:blipFill>
                  <pic:spPr bwMode="auto">
                    <a:xfrm rot="16200000">
                      <a:off x="0" y="0"/>
                      <a:ext cx="3541259" cy="2176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D2FF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B07155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9C98970"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3AA4C53"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73F06A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7EF5A8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471FFA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0468C1F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41E611F3" w14:textId="77777777" w:rsidR="000D2025" w:rsidRDefault="000D2025" w:rsidP="000D2025">
      <w:pPr>
        <w:tabs>
          <w:tab w:val="left" w:pos="8711"/>
        </w:tabs>
        <w:spacing w:after="160" w:line="259" w:lineRule="auto"/>
        <w:rPr>
          <w:rFonts w:ascii="Tahoma" w:eastAsiaTheme="minorHAnsi" w:hAnsi="Tahoma" w:cs="Tahoma"/>
          <w:b/>
          <w:lang w:val="es-BO"/>
        </w:rPr>
      </w:pPr>
    </w:p>
    <w:p w14:paraId="324B5C5D"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10232166"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CONTENIDO DE LETRERO:</w:t>
      </w:r>
    </w:p>
    <w:p w14:paraId="2EC4EFB7"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7936" behindDoc="1" locked="0" layoutInCell="1" allowOverlap="1" wp14:anchorId="6266E5EA" wp14:editId="208F3134">
            <wp:simplePos x="0" y="0"/>
            <wp:positionH relativeFrom="margin">
              <wp:posOffset>-322197</wp:posOffset>
            </wp:positionH>
            <wp:positionV relativeFrom="paragraph">
              <wp:posOffset>231775</wp:posOffset>
            </wp:positionV>
            <wp:extent cx="4391025" cy="1535373"/>
            <wp:effectExtent l="0" t="0" r="0" b="8255"/>
            <wp:wrapNone/>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brightnessContrast contrast="40000"/>
                              </a14:imgEffect>
                            </a14:imgLayer>
                          </a14:imgProps>
                        </a:ext>
                      </a:extLst>
                    </a:blip>
                    <a:srcRect b="10428"/>
                    <a:stretch/>
                  </pic:blipFill>
                  <pic:spPr bwMode="auto">
                    <a:xfrm>
                      <a:off x="0" y="0"/>
                      <a:ext cx="439102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3679">
        <w:rPr>
          <w:rFonts w:ascii="Tahoma" w:eastAsiaTheme="minorHAnsi" w:hAnsi="Tahoma" w:cs="Tahoma"/>
          <w:lang w:val="es-BO"/>
        </w:rPr>
        <w:t>Cada letrero deberá contar con el siguiente contenido, en el mismo orden establecido:</w:t>
      </w:r>
    </w:p>
    <w:p w14:paraId="542D1905"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125B0FA"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7E0350B1"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03B8964"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7129B2A"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4FD7924B"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8960" behindDoc="1" locked="0" layoutInCell="1" allowOverlap="1" wp14:anchorId="305F60A6" wp14:editId="560B8217">
            <wp:simplePos x="0" y="0"/>
            <wp:positionH relativeFrom="margin">
              <wp:posOffset>-266700</wp:posOffset>
            </wp:positionH>
            <wp:positionV relativeFrom="paragraph">
              <wp:posOffset>186055</wp:posOffset>
            </wp:positionV>
            <wp:extent cx="4943475" cy="3124200"/>
            <wp:effectExtent l="0" t="0" r="9525" b="0"/>
            <wp:wrapNone/>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43475" cy="3124200"/>
                    </a:xfrm>
                    <a:prstGeom prst="rect">
                      <a:avLst/>
                    </a:prstGeom>
                  </pic:spPr>
                </pic:pic>
              </a:graphicData>
            </a:graphic>
          </wp:anchor>
        </w:drawing>
      </w:r>
    </w:p>
    <w:p w14:paraId="1C1420A3"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4B34DB71"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45D349CE"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55C32FD0"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3C0E1F72"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04D92CF0"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1A9DA278"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C6EA0AC"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B16C07A"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2E2C191"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7028A8D2"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2E175A0"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7E6A66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52E53B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F249497" w14:textId="77777777" w:rsidR="000D2025" w:rsidRPr="00943679" w:rsidRDefault="000D2025" w:rsidP="000D2025">
      <w:pPr>
        <w:tabs>
          <w:tab w:val="left" w:pos="709"/>
        </w:tabs>
        <w:spacing w:after="160" w:line="259" w:lineRule="auto"/>
        <w:contextualSpacing/>
        <w:jc w:val="both"/>
        <w:outlineLvl w:val="0"/>
        <w:rPr>
          <w:rFonts w:ascii="Tahoma" w:eastAsiaTheme="minorHAnsi" w:hAnsi="Tahoma" w:cs="Tahoma"/>
          <w:lang w:val="es-BO"/>
        </w:rPr>
      </w:pPr>
    </w:p>
    <w:p w14:paraId="79654B3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E030EB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tbl>
      <w:tblPr>
        <w:tblpPr w:leftFromText="180" w:rightFromText="180" w:vertAnchor="text" w:horzAnchor="margin" w:tblpY="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76"/>
        <w:gridCol w:w="5452"/>
      </w:tblGrid>
      <w:tr w:rsidR="000D2025" w:rsidRPr="00943679" w14:paraId="271FAD73" w14:textId="77777777" w:rsidTr="000D2025">
        <w:trPr>
          <w:trHeight w:val="401"/>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9447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3B6CE"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IF - 01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A9048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DE FAENAS</w:t>
            </w:r>
          </w:p>
        </w:tc>
      </w:tr>
      <w:tr w:rsidR="000D2025" w:rsidRPr="00943679" w14:paraId="21008947" w14:textId="77777777" w:rsidTr="000D2025">
        <w:trPr>
          <w:trHeight w:val="294"/>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4DD8A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DBAF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7A5AF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p>
        </w:tc>
      </w:tr>
    </w:tbl>
    <w:p w14:paraId="2C9F30A7" w14:textId="77777777" w:rsidR="000D2025"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Este aporte estará sujeto al cronograma de ejecución de obra del Contratista.</w:t>
      </w:r>
    </w:p>
    <w:p w14:paraId="721A318F" w14:textId="77777777" w:rsidR="000D2025" w:rsidRPr="00B77028" w:rsidRDefault="000D2025" w:rsidP="000D2025">
      <w:pPr>
        <w:tabs>
          <w:tab w:val="left" w:pos="560"/>
        </w:tabs>
        <w:spacing w:after="160" w:line="259" w:lineRule="auto"/>
        <w:jc w:val="both"/>
        <w:rPr>
          <w:rFonts w:ascii="Tahoma" w:eastAsiaTheme="minorHAnsi" w:hAnsi="Tahoma" w:cs="Tahoma"/>
          <w:color w:val="000000"/>
          <w:lang w:val="es-BO"/>
        </w:rPr>
      </w:pPr>
    </w:p>
    <w:p w14:paraId="71EC324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0D52E8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40A1DA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Así mismo comprende el traslado oportuno de todas las herramientas, maquinarias y equipo para la adecuada y correcta ejecución de las obras y su retiro cuando ya no sean necesarias.</w:t>
      </w:r>
    </w:p>
    <w:p w14:paraId="1C422D3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1CCBF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0D2025" w:rsidRPr="00943679" w14:paraId="15535EBE" w14:textId="77777777" w:rsidTr="000D2025">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6CBAC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EAE07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7D633E61" w14:textId="77777777" w:rsidTr="000D2025">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660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9FB1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GLB</w:t>
            </w:r>
          </w:p>
        </w:tc>
      </w:tr>
    </w:tbl>
    <w:p w14:paraId="635CFF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1B0B0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w:t>
      </w:r>
      <w:r>
        <w:rPr>
          <w:rFonts w:ascii="Tahoma" w:eastAsiaTheme="minorHAnsi" w:hAnsi="Tahoma" w:cs="Tahoma"/>
          <w:lang w:val="es-BO"/>
        </w:rPr>
        <w:t xml:space="preserve">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725E83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EE9346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38C3A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iniciar los trabajos de instalación de faenas, el Contratista solicitará al Supervisor de Obra la autorización y ubicación respectiva tanto de las instalaciones a ser alquiladas y/o edificadas. </w:t>
      </w:r>
    </w:p>
    <w:p w14:paraId="759F78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el costo de las edificaciones provisionales y/o del alquiler corresponda con los costos determinados en las planillas de precios unitarios y en el presupuesto.</w:t>
      </w:r>
    </w:p>
    <w:p w14:paraId="01DAF4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47F190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adecuadas medidas de precaución, para evitar daños al medio ambiente, como ser arroyos, ríos, depósitos de agua y el aire debido a la infiltración y polución de materiales contaminantes. </w:t>
      </w:r>
    </w:p>
    <w:p w14:paraId="194E6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6F35C7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todo el desarrollo de la obra el Contratista deberá realizar la respectiva señalización para prevenir accidentes, siendo el responsable en cualquier situación donde no exista señalización. </w:t>
      </w:r>
    </w:p>
    <w:p w14:paraId="7D42F6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
      </w:r>
    </w:p>
    <w:p w14:paraId="0D0144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concluir la obra, las construcciones provisionales contempladas en este ítem, deberán retirarse, limpiándose completamente las áreas ocupadas.</w:t>
      </w:r>
    </w:p>
    <w:p w14:paraId="04ACA14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MEDICIÒN. -</w:t>
      </w:r>
    </w:p>
    <w:p w14:paraId="6DB34FD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faenas será medida en forma </w:t>
      </w:r>
      <w:r w:rsidRPr="00943679">
        <w:rPr>
          <w:rFonts w:ascii="Tahoma" w:eastAsiaTheme="minorHAnsi" w:hAnsi="Tahoma" w:cs="Tahoma"/>
          <w:b/>
          <w:lang w:val="es-BO"/>
        </w:rPr>
        <w:t>g</w:t>
      </w:r>
      <w:r w:rsidRPr="00943679">
        <w:rPr>
          <w:rFonts w:ascii="Tahoma" w:eastAsiaTheme="minorHAnsi" w:hAnsi="Tahoma" w:cs="Tahoma"/>
          <w:b/>
          <w:bCs/>
          <w:lang w:val="es-BO"/>
        </w:rPr>
        <w:t>lobal</w:t>
      </w:r>
      <w:r w:rsidRPr="00943679">
        <w:rPr>
          <w:rFonts w:ascii="Tahoma" w:eastAsiaTheme="minorHAnsi" w:hAnsi="Tahoma" w:cs="Tahoma"/>
          <w:lang w:val="es-BO"/>
        </w:rPr>
        <w:t>, considerando únicamente los ambientes construidos provisionalmente y en concordancia con lo establecido en los requerimientos técnicos.</w:t>
      </w:r>
    </w:p>
    <w:p w14:paraId="130BF14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4C3343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5AA92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BC43AE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214A56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D1A596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0D2025" w:rsidRPr="00943679" w14:paraId="6ECC6615" w14:textId="77777777" w:rsidTr="000D202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591DA"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191736"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9C433D"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TRAZADO Y REPLANTEO</w:t>
            </w:r>
          </w:p>
        </w:tc>
      </w:tr>
      <w:tr w:rsidR="000D2025" w:rsidRPr="00943679" w14:paraId="442B3DEC" w14:textId="77777777" w:rsidTr="000D202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751543"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BD78E4"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D39C98" w14:textId="77777777" w:rsidR="000D2025" w:rsidRPr="00943679" w:rsidRDefault="000D2025" w:rsidP="000D2025">
            <w:pPr>
              <w:spacing w:after="160" w:line="259" w:lineRule="auto"/>
              <w:rPr>
                <w:rFonts w:ascii="Tahoma" w:eastAsiaTheme="minorHAnsi" w:hAnsi="Tahoma" w:cs="Tahoma"/>
                <w:b/>
                <w:lang w:val="es-BO"/>
              </w:rPr>
            </w:pPr>
          </w:p>
        </w:tc>
      </w:tr>
    </w:tbl>
    <w:p w14:paraId="49F3643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95992BD"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C5F2BF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0A25506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48A84CA" w14:textId="77777777" w:rsidR="000D2025" w:rsidRPr="00943679" w:rsidRDefault="000D2025" w:rsidP="000D2025">
      <w:pPr>
        <w:tabs>
          <w:tab w:val="left" w:pos="8711"/>
        </w:tabs>
        <w:spacing w:after="160" w:line="259" w:lineRule="auto"/>
        <w:rPr>
          <w:rFonts w:ascii="Tahoma" w:eastAsiaTheme="minorHAnsi" w:hAnsi="Tahoma" w:cs="Tahoma"/>
          <w:lang w:val="es-BO"/>
        </w:rPr>
      </w:pPr>
    </w:p>
    <w:p w14:paraId="61151F82"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0D2025" w:rsidRPr="00943679" w14:paraId="537984F8" w14:textId="77777777" w:rsidTr="000D2025">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266AE2C"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8348FB3"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46D94EA7" w14:textId="77777777" w:rsidTr="000D2025">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EFEC0"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AFF1BB"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0D2025" w:rsidRPr="00943679" w14:paraId="56C319F4" w14:textId="77777777" w:rsidTr="000D2025">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B2D98"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0DA49"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P2</w:t>
            </w:r>
          </w:p>
        </w:tc>
      </w:tr>
      <w:tr w:rsidR="000D2025" w:rsidRPr="00943679" w14:paraId="43B7C97D" w14:textId="77777777" w:rsidTr="000D2025">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C79403"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85FFEC"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w:t>
            </w:r>
          </w:p>
        </w:tc>
      </w:tr>
      <w:tr w:rsidR="000D2025" w:rsidRPr="00943679" w14:paraId="66B8EA50" w14:textId="77777777" w:rsidTr="000D2025">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B9A88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846238"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bl>
    <w:p w14:paraId="5F01F58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6934F62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2FD5677B" w14:textId="77777777" w:rsidR="000D2025" w:rsidRPr="00943679" w:rsidRDefault="000D2025" w:rsidP="000D2025">
      <w:pPr>
        <w:tabs>
          <w:tab w:val="left" w:pos="560"/>
        </w:tabs>
        <w:spacing w:after="120" w:line="259" w:lineRule="auto"/>
        <w:jc w:val="both"/>
        <w:rPr>
          <w:rFonts w:ascii="Tahoma" w:eastAsiaTheme="minorHAnsi" w:hAnsi="Tahoma" w:cs="Tahoma"/>
          <w:b/>
          <w:lang w:val="es-MX"/>
        </w:rPr>
      </w:pPr>
      <w:r w:rsidRPr="00943679">
        <w:rPr>
          <w:rFonts w:ascii="Tahoma" w:eastAsiaTheme="minorHAnsi" w:hAnsi="Tahoma" w:cs="Tahoma"/>
          <w:b/>
          <w:lang w:val="es-MX"/>
        </w:rPr>
        <w:t>Yeso.</w:t>
      </w:r>
    </w:p>
    <w:p w14:paraId="28EF9D92" w14:textId="77777777" w:rsidR="000D2025" w:rsidRPr="00943679" w:rsidRDefault="000D2025" w:rsidP="000D2025">
      <w:pPr>
        <w:spacing w:before="9" w:after="160" w:line="259" w:lineRule="auto"/>
        <w:ind w:right="384"/>
        <w:jc w:val="both"/>
        <w:rPr>
          <w:rFonts w:ascii="Tahoma" w:eastAsiaTheme="minorHAnsi" w:hAnsi="Tahoma" w:cs="Tahoma"/>
          <w:bCs/>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 xml:space="preserve">. </w:t>
      </w:r>
      <w:r w:rsidRPr="00943679">
        <w:rPr>
          <w:rFonts w:ascii="Tahoma" w:eastAsiaTheme="minorHAnsi" w:hAnsi="Tahoma" w:cs="Tahoma"/>
          <w:bCs/>
          <w:lang w:val="es-BO"/>
        </w:rPr>
        <w:t>El yeso deberá ser de primera calidad, molido fino de color blanco y fraguado rápido, libre de impurezas y terrones.</w:t>
      </w:r>
    </w:p>
    <w:p w14:paraId="0B7CB33F"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Este material debe poseer las máximas cualidades de pureza y resistencia.</w:t>
      </w:r>
    </w:p>
    <w:p w14:paraId="49F53D1F"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exige que el yeso tenga como mínimo un 37.5% de óxido de calcio y un mínimo de 53.5% expresado como SO3.</w:t>
      </w:r>
    </w:p>
    <w:p w14:paraId="6036A1CE"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yeso se debe encontrar entre 30 y 80 ml de agua en su cuerpo. El Yeso, será envasado en bolsas, señalando claramente el peso de cada bolsa.</w:t>
      </w:r>
    </w:p>
    <w:p w14:paraId="2AEA49FB"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Será de entera responsabilidad del contratista contar con cualquier certificación, permiso, autorización u otro documento necesario para asegurar el material.</w:t>
      </w:r>
    </w:p>
    <w:p w14:paraId="7924FC78" w14:textId="77777777" w:rsidR="000D2025" w:rsidRPr="00943679" w:rsidRDefault="000D2025" w:rsidP="000D2025">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lastRenderedPageBreak/>
        <w:t>Madera de Construcción (3 Usos)</w:t>
      </w:r>
    </w:p>
    <w:p w14:paraId="1AF68314" w14:textId="77777777" w:rsidR="000D2025" w:rsidRPr="00943679" w:rsidRDefault="000D2025" w:rsidP="000D2025">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xml:space="preserve">, </w:t>
      </w:r>
      <w:proofErr w:type="spellStart"/>
      <w:r w:rsidRPr="00943679">
        <w:rPr>
          <w:rFonts w:ascii="Tahoma" w:eastAsia="Century Gothic" w:hAnsi="Tahoma" w:cs="Tahoma"/>
          <w:lang w:val="es-BO"/>
        </w:rPr>
        <w:t>bibosi</w:t>
      </w:r>
      <w:proofErr w:type="spellEnd"/>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7E0F56ED" w14:textId="77777777" w:rsidR="000D2025" w:rsidRPr="00943679" w:rsidRDefault="000D2025" w:rsidP="000D2025">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w:t>
      </w:r>
    </w:p>
    <w:p w14:paraId="2D86B8EF" w14:textId="77777777" w:rsidR="000D2025" w:rsidRPr="00943679" w:rsidRDefault="000D2025" w:rsidP="000D2025">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semidura de fibras regularmente compactas. Se utiliza para gulas, parales, largueros, tornapuntas y otros. No se recomienda utilizar en tablas, ya que se dificulta el clavado y tiende a rajarse y torcerse fácilmente.</w:t>
      </w:r>
    </w:p>
    <w:p w14:paraId="247185F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322CFFBE" w14:textId="77777777" w:rsidR="000D2025" w:rsidRPr="00943679" w:rsidRDefault="000D2025" w:rsidP="000D2025">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Cordel</w:t>
      </w:r>
    </w:p>
    <w:p w14:paraId="035BD98B" w14:textId="77777777" w:rsidR="000D2025" w:rsidRPr="00943679" w:rsidRDefault="000D2025" w:rsidP="000D2025">
      <w:pPr>
        <w:spacing w:before="9" w:after="160" w:line="259" w:lineRule="auto"/>
        <w:ind w:right="384"/>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75B561D7"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Cordel de nylon reflectante y resistente</w:t>
      </w:r>
    </w:p>
    <w:p w14:paraId="4A7765B9"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Mango resistente a los impactos</w:t>
      </w:r>
    </w:p>
    <w:p w14:paraId="61864458"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Bobina para enrollar y desenrollar fácilmente</w:t>
      </w:r>
    </w:p>
    <w:p w14:paraId="76F8D183"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Tensión de ruptura 30 kg.</w:t>
      </w:r>
    </w:p>
    <w:p w14:paraId="428A7DDC" w14:textId="77777777" w:rsidR="000D2025" w:rsidRPr="00943679" w:rsidRDefault="000D2025" w:rsidP="000D2025">
      <w:pPr>
        <w:spacing w:after="120" w:line="259" w:lineRule="auto"/>
        <w:jc w:val="both"/>
        <w:rPr>
          <w:rFonts w:ascii="Tahoma" w:eastAsiaTheme="minorHAnsi" w:hAnsi="Tahoma" w:cs="Tahoma"/>
          <w:b/>
          <w:color w:val="000000"/>
          <w:lang w:val="es-BO" w:eastAsia="es-BO"/>
        </w:rPr>
      </w:pPr>
      <w:r w:rsidRPr="00943679">
        <w:rPr>
          <w:rFonts w:ascii="Tahoma" w:eastAsiaTheme="minorHAnsi" w:hAnsi="Tahoma" w:cs="Tahoma"/>
          <w:b/>
          <w:color w:val="000000"/>
          <w:lang w:val="es-BO" w:eastAsia="es-BO"/>
        </w:rPr>
        <w:t>Clavos</w:t>
      </w:r>
    </w:p>
    <w:p w14:paraId="560B30B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0658EDD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1CA939A2"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2314BE3D"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DD3017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proporcionará al Contratista los puntos de referencia para el trazado y alineación del eje de la obra.</w:t>
      </w:r>
    </w:p>
    <w:p w14:paraId="52EB8A1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311CA09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traza la forma del perímetro de la obra y se señalan los ejes y/o contornos donde se debe situar la cimentación.</w:t>
      </w:r>
    </w:p>
    <w:p w14:paraId="3249A8B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ED9F82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trazado deberá ser aprobado por escrito por el Supervisor de Obras con anterioridad a la iniciación de cualquier trabajo de excavación.</w:t>
      </w:r>
    </w:p>
    <w:p w14:paraId="1B11C630"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MEDICIÓN. -</w:t>
      </w:r>
    </w:p>
    <w:p w14:paraId="13ECE6F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trazado y replanteo serán medidos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a lo largo de los ejes de construcción establecidos en los planos, previa verificación y aprobación por el Supervisor de Obra.</w:t>
      </w:r>
    </w:p>
    <w:p w14:paraId="02668A0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32C9C34D"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0156208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602A33A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E0B92D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0DF26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0B18B275" w14:textId="77777777" w:rsidR="000D2025" w:rsidRPr="00943679" w:rsidRDefault="000D2025" w:rsidP="000D2025">
      <w:pPr>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0D2025" w:rsidRPr="006E4F56" w14:paraId="0AC08A48"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2FAF6"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E27BA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AE3F5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EXCAVACION DE 0 A 2,50 M (SIN AGOTAMIENTO)</w:t>
            </w:r>
          </w:p>
        </w:tc>
      </w:tr>
      <w:tr w:rsidR="000D2025" w:rsidRPr="00943679" w14:paraId="644AA28A"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859CF0"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E2602D"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909902"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p>
        </w:tc>
      </w:tr>
    </w:tbl>
    <w:p w14:paraId="1E4A668B" w14:textId="77777777" w:rsidR="000D2025" w:rsidRDefault="000D2025" w:rsidP="000D2025">
      <w:pPr>
        <w:tabs>
          <w:tab w:val="left" w:pos="8711"/>
        </w:tabs>
        <w:spacing w:after="160" w:line="259" w:lineRule="auto"/>
        <w:jc w:val="both"/>
        <w:rPr>
          <w:rFonts w:ascii="Tahoma" w:eastAsiaTheme="minorHAnsi" w:hAnsi="Tahoma" w:cs="Tahoma"/>
          <w:b/>
          <w:bCs/>
          <w:lang w:val="es-BO"/>
        </w:rPr>
      </w:pPr>
    </w:p>
    <w:p w14:paraId="274CB73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451E89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F95C9D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MATERIALES, HERRAMIENTAS Y EQUIPO. - </w:t>
      </w:r>
    </w:p>
    <w:p w14:paraId="706CCB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18C775D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FORMA DE EJECUCIÓN. - </w:t>
      </w:r>
    </w:p>
    <w:p w14:paraId="36FFB3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0A8522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3076A5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BB0C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6CD9E1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DB4CA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zanjas o excavaciones terminadas, deberán presentar superficies sin irregularidades y tanto las paredes como el fondo tendrán las dimensiones indicadas en los planos. </w:t>
      </w:r>
    </w:p>
    <w:p w14:paraId="1BCD34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2A6452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retiro del material excedente al botadero autorizado no se contempla en este ítem.</w:t>
      </w:r>
    </w:p>
    <w:p w14:paraId="65CAE65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3F432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excavación sin agotamiento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y autorizado.</w:t>
      </w:r>
    </w:p>
    <w:p w14:paraId="3A4666A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9DE23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cúbico, de acuerdo con los planos y las presentes especificaciones técnicas será de acuerdo al precio unitario de la propuesta aceptada.</w:t>
      </w:r>
    </w:p>
    <w:p w14:paraId="1A052D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3B1A00A"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055785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9F6CA9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0D2025" w:rsidRPr="006E4F56" w14:paraId="5CF25A6D" w14:textId="77777777" w:rsidTr="000D202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BC60D85"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18016FED"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A2F8AF4"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HORMIGON ARMADO "T" INVERTIDA</w:t>
            </w:r>
          </w:p>
        </w:tc>
      </w:tr>
      <w:tr w:rsidR="000D2025" w:rsidRPr="00943679" w14:paraId="220C81A1" w14:textId="77777777" w:rsidTr="000D2025">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5883F2BE"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lastRenderedPageBreak/>
              <w:t>UNIDAD</w:t>
            </w:r>
          </w:p>
        </w:tc>
        <w:tc>
          <w:tcPr>
            <w:tcW w:w="2557" w:type="dxa"/>
            <w:tcBorders>
              <w:top w:val="nil"/>
              <w:left w:val="nil"/>
              <w:bottom w:val="single" w:sz="8" w:space="0" w:color="auto"/>
              <w:right w:val="single" w:sz="8" w:space="0" w:color="auto"/>
            </w:tcBorders>
            <w:shd w:val="clear" w:color="auto" w:fill="D9D9D9"/>
            <w:vAlign w:val="center"/>
            <w:hideMark/>
          </w:tcPr>
          <w:p w14:paraId="5904597C"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6E9CA8F"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p>
        </w:tc>
      </w:tr>
    </w:tbl>
    <w:p w14:paraId="54D5C15F" w14:textId="77777777" w:rsidR="000D2025"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p>
    <w:p w14:paraId="2768491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66C86FD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 xml:space="preserve">Este ítem se refiere a la </w:t>
      </w:r>
      <w:r w:rsidRPr="00943679">
        <w:rPr>
          <w:rFonts w:ascii="Tahoma" w:eastAsia="Arial" w:hAnsi="Tahoma" w:cs="Tahoma"/>
          <w:color w:val="000000"/>
          <w:lang w:val="es-BO"/>
        </w:rPr>
        <w:t xml:space="preserve">preparación, </w:t>
      </w:r>
      <w:r w:rsidRPr="00943679">
        <w:rPr>
          <w:rFonts w:ascii="Tahoma" w:eastAsia="Arial" w:hAnsi="Tahoma" w:cs="Tahoma"/>
          <w:lang w:val="es-BO"/>
        </w:rPr>
        <w:t>transporte, colocación, compactación,</w:t>
      </w:r>
      <w:r w:rsidRPr="00943679">
        <w:rPr>
          <w:rFonts w:ascii="Tahoma" w:eastAsia="Arial" w:hAnsi="Tahoma" w:cs="Tahoma"/>
          <w:color w:val="000000"/>
          <w:lang w:val="es-BO"/>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327844D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4AF5672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0D2025" w:rsidRPr="00943679" w14:paraId="01FCD8D5" w14:textId="77777777" w:rsidTr="000D2025">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43836A2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238D6232"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UNIDAD</w:t>
            </w:r>
          </w:p>
        </w:tc>
      </w:tr>
      <w:tr w:rsidR="000D2025" w:rsidRPr="00943679" w14:paraId="2BD8907F" w14:textId="77777777" w:rsidTr="000D2025">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5C170D7D"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7B6D5165"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P2</w:t>
            </w:r>
          </w:p>
        </w:tc>
      </w:tr>
      <w:tr w:rsidR="000D2025" w:rsidRPr="00943679" w14:paraId="403ADE96"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E2C14E8"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6C2AC7AB"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362ED3A4"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D79F6E3"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3B012680"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43851C00"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3D7A1DE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10DB2E1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64D4A12E"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4900370"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03E0DEEB"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3D54E40B" w14:textId="77777777" w:rsidTr="000D2025">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4C384A4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2687A86B"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36AE1F1C" w14:textId="77777777" w:rsidTr="000D2025">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7CBD454C"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04186382"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r w:rsidR="000D2025" w:rsidRPr="00943679" w14:paraId="56290645" w14:textId="77777777" w:rsidTr="000D2025">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50EC4771"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137DA4D4"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bl>
    <w:p w14:paraId="7EE27A2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51760CE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bookmarkStart w:id="265" w:name="_Hlk94464867"/>
      <w:r w:rsidRPr="00943679">
        <w:rPr>
          <w:rFonts w:ascii="Tahoma" w:eastAsia="Arial" w:hAnsi="Tahoma" w:cs="Tahoma"/>
          <w:lang w:val="es-BO"/>
        </w:rPr>
        <w:t>Los equipos y/o maquinaria a emplearse deberán ser suministrados, de acuerdo al siguiente detalle:</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0D2025" w:rsidRPr="00943679" w14:paraId="25923034" w14:textId="77777777" w:rsidTr="000D2025">
        <w:trPr>
          <w:trHeight w:val="220"/>
          <w:jc w:val="center"/>
        </w:trPr>
        <w:tc>
          <w:tcPr>
            <w:tcW w:w="0" w:type="auto"/>
            <w:shd w:val="clear" w:color="auto" w:fill="F2F2F2"/>
            <w:vAlign w:val="center"/>
            <w:hideMark/>
          </w:tcPr>
          <w:p w14:paraId="38D8E962" w14:textId="77777777" w:rsidR="000D2025" w:rsidRPr="00943679" w:rsidRDefault="000D2025" w:rsidP="000D2025">
            <w:pPr>
              <w:spacing w:after="160" w:line="259" w:lineRule="auto"/>
              <w:jc w:val="both"/>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EQUIPO Y/O MAQUINARIA</w:t>
            </w:r>
          </w:p>
        </w:tc>
        <w:tc>
          <w:tcPr>
            <w:tcW w:w="0" w:type="auto"/>
            <w:shd w:val="clear" w:color="auto" w:fill="F2F2F2"/>
            <w:vAlign w:val="center"/>
            <w:hideMark/>
          </w:tcPr>
          <w:p w14:paraId="747E1FAD"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73285E26" w14:textId="77777777" w:rsidTr="000D2025">
        <w:trPr>
          <w:trHeight w:val="235"/>
          <w:jc w:val="center"/>
        </w:trPr>
        <w:tc>
          <w:tcPr>
            <w:tcW w:w="0" w:type="auto"/>
            <w:shd w:val="clear" w:color="auto" w:fill="auto"/>
          </w:tcPr>
          <w:p w14:paraId="744FF435"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VIBRADORA</w:t>
            </w:r>
          </w:p>
        </w:tc>
        <w:tc>
          <w:tcPr>
            <w:tcW w:w="0" w:type="auto"/>
            <w:shd w:val="clear" w:color="auto" w:fill="auto"/>
          </w:tcPr>
          <w:p w14:paraId="3A5893BC" w14:textId="77777777" w:rsidR="000D2025" w:rsidRPr="00943679" w:rsidRDefault="000D2025" w:rsidP="000D2025">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tr w:rsidR="000D2025" w:rsidRPr="00943679" w14:paraId="2F7ACC8C" w14:textId="77777777" w:rsidTr="000D2025">
        <w:trPr>
          <w:trHeight w:val="235"/>
          <w:jc w:val="center"/>
        </w:trPr>
        <w:tc>
          <w:tcPr>
            <w:tcW w:w="0" w:type="auto"/>
            <w:shd w:val="clear" w:color="auto" w:fill="auto"/>
          </w:tcPr>
          <w:p w14:paraId="6EB0C340"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MEZCLADORA</w:t>
            </w:r>
          </w:p>
        </w:tc>
        <w:tc>
          <w:tcPr>
            <w:tcW w:w="0" w:type="auto"/>
            <w:shd w:val="clear" w:color="auto" w:fill="auto"/>
          </w:tcPr>
          <w:p w14:paraId="0E3F5A60" w14:textId="77777777" w:rsidR="000D2025" w:rsidRPr="00943679" w:rsidRDefault="000D2025" w:rsidP="000D2025">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bookmarkEnd w:id="265"/>
    </w:tbl>
    <w:p w14:paraId="1505EF2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1FB3776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bookmarkStart w:id="266" w:name="_Hlk94464457"/>
      <w:bookmarkStart w:id="267" w:name="_Hlk94464434"/>
      <w:bookmarkStart w:id="268" w:name="_Hlk94470337"/>
      <w:bookmarkStart w:id="269" w:name="_Hlk94465367"/>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42F900B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659D32D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66"/>
    <w:bookmarkEnd w:id="267"/>
    <w:p w14:paraId="5AB42B1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Cemento</w:t>
      </w:r>
    </w:p>
    <w:p w14:paraId="4CE5C1A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w:t>
      </w:r>
      <w:proofErr w:type="spellStart"/>
      <w:r w:rsidRPr="00943679">
        <w:rPr>
          <w:rFonts w:ascii="Tahoma" w:eastAsia="Arial" w:hAnsi="Tahoma" w:cs="Tahoma"/>
          <w:lang w:val="es-BO"/>
        </w:rPr>
        <w:t>Puzolánico</w:t>
      </w:r>
      <w:proofErr w:type="spellEnd"/>
      <w:r w:rsidRPr="00943679">
        <w:rPr>
          <w:rFonts w:ascii="Tahoma" w:eastAsia="Arial" w:hAnsi="Tahoma" w:cs="Tahoma"/>
          <w:lang w:val="es-BO"/>
        </w:rPr>
        <w:t xml:space="preserve"> (Tipo P) 100% de origen nacional fresco y de calidad probada con una resistencia  </w:t>
      </w:r>
      <w:r w:rsidRPr="00943679">
        <w:rPr>
          <w:rFonts w:ascii="Tahoma" w:eastAsia="Arial" w:hAnsi="Tahoma" w:cs="Tahoma"/>
          <w:b/>
          <w:lang w:val="es-BO"/>
        </w:rPr>
        <w:t xml:space="preserve">mínima de 30 </w:t>
      </w:r>
      <w:proofErr w:type="spellStart"/>
      <w:r w:rsidRPr="00943679">
        <w:rPr>
          <w:rFonts w:ascii="Tahoma" w:eastAsia="Arial" w:hAnsi="Tahoma" w:cs="Tahoma"/>
          <w:b/>
          <w:lang w:val="es-BO"/>
        </w:rPr>
        <w:t>MPa</w:t>
      </w:r>
      <w:proofErr w:type="spellEnd"/>
      <w:r w:rsidRPr="00943679">
        <w:rPr>
          <w:rFonts w:ascii="Tahoma" w:eastAsia="Arial" w:hAnsi="Tahoma" w:cs="Tahoma"/>
          <w:b/>
          <w:lang w:val="es-BO"/>
        </w:rPr>
        <w:t xml:space="preserve">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544367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4EAF9B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057A533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Clavos</w:t>
      </w:r>
    </w:p>
    <w:p w14:paraId="40D85E1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clavos serán de acero, obtenidos conformando el alambre de acero trefilado en tres partes cabeza, espiga y punta.</w:t>
      </w:r>
    </w:p>
    <w:p w14:paraId="479EA02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forma de Presentación e Identificación será en bolsas de 1 kg., con la longitud, el diámetro o calibre señalado en la misma. </w:t>
      </w:r>
    </w:p>
    <w:p w14:paraId="2B71CA9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requerirá principalmente clavos de 2”; 2 1/2”;3”; 4”.</w:t>
      </w:r>
    </w:p>
    <w:p w14:paraId="4774AF1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Madera de Construcción (3 usos)</w:t>
      </w:r>
    </w:p>
    <w:p w14:paraId="626E92DF" w14:textId="77777777" w:rsidR="000D2025" w:rsidRPr="00943679" w:rsidRDefault="000D2025" w:rsidP="000D2025">
      <w:pPr>
        <w:widowControl w:val="0"/>
        <w:autoSpaceDE w:val="0"/>
        <w:autoSpaceDN w:val="0"/>
        <w:spacing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xml:space="preserve">, </w:t>
      </w:r>
      <w:proofErr w:type="spellStart"/>
      <w:r w:rsidRPr="00943679">
        <w:rPr>
          <w:rFonts w:ascii="Tahoma" w:eastAsia="Century Gothic" w:hAnsi="Tahoma" w:cs="Tahoma"/>
          <w:lang w:val="es-BO"/>
        </w:rPr>
        <w:t>bibosi</w:t>
      </w:r>
      <w:proofErr w:type="spellEnd"/>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47055CB6" w14:textId="77777777" w:rsidR="000D2025" w:rsidRPr="00943679" w:rsidRDefault="000D2025" w:rsidP="000D2025">
      <w:pPr>
        <w:widowControl w:val="0"/>
        <w:autoSpaceDE w:val="0"/>
        <w:autoSpaceDN w:val="0"/>
        <w:spacing w:after="160" w:line="259" w:lineRule="auto"/>
        <w:ind w:right="217"/>
        <w:jc w:val="both"/>
        <w:rPr>
          <w:rFonts w:ascii="Tahoma" w:eastAsia="Arial" w:hAnsi="Tahoma" w:cs="Tahoma"/>
          <w:lang w:val="es-BO"/>
        </w:rPr>
      </w:pPr>
      <w:r w:rsidRPr="00943679">
        <w:rPr>
          <w:rFonts w:ascii="Tahoma" w:eastAsia="Arial"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3C29AF1" w14:textId="77777777" w:rsidR="000D2025" w:rsidRPr="00943679" w:rsidRDefault="000D2025" w:rsidP="000D2025">
      <w:pPr>
        <w:widowControl w:val="0"/>
        <w:tabs>
          <w:tab w:val="left" w:pos="560"/>
          <w:tab w:val="left" w:pos="774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madera muy dura y con gran contracción. Se utilizará para puntales.</w:t>
      </w:r>
    </w:p>
    <w:p w14:paraId="4BBEEDC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Alambre de Amarre</w:t>
      </w:r>
    </w:p>
    <w:p w14:paraId="76B60B5E" w14:textId="77777777" w:rsidR="000D2025" w:rsidRPr="00943679" w:rsidRDefault="000D2025" w:rsidP="000D2025">
      <w:pPr>
        <w:widowControl w:val="0"/>
        <w:autoSpaceDE w:val="0"/>
        <w:autoSpaceDN w:val="0"/>
        <w:spacing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40DF07F0" w14:textId="77777777" w:rsidR="000D2025" w:rsidRPr="00943679" w:rsidRDefault="000D2025" w:rsidP="000D2025">
      <w:pPr>
        <w:widowControl w:val="0"/>
        <w:autoSpaceDE w:val="0"/>
        <w:autoSpaceDN w:val="0"/>
        <w:spacing w:before="120"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proofErr w:type="spellStart"/>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proofErr w:type="spellEnd"/>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proofErr w:type="spellStart"/>
      <w:r w:rsidRPr="00943679">
        <w:rPr>
          <w:rFonts w:ascii="Tahoma" w:eastAsia="Century Gothic" w:hAnsi="Tahoma" w:cs="Tahoma"/>
          <w:spacing w:val="1"/>
          <w:lang w:val="es-BO"/>
        </w:rPr>
        <w:t>m.</w:t>
      </w:r>
      <w:r w:rsidRPr="00943679">
        <w:rPr>
          <w:rFonts w:ascii="Tahoma" w:eastAsia="Century Gothic" w:hAnsi="Tahoma" w:cs="Tahoma"/>
          <w:spacing w:val="-1"/>
          <w:lang w:val="es-BO"/>
        </w:rPr>
        <w:t>m</w:t>
      </w:r>
      <w:proofErr w:type="spellEnd"/>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47406684" w14:textId="77777777" w:rsidR="000D2025" w:rsidRPr="00943679" w:rsidRDefault="000D2025" w:rsidP="000D2025">
      <w:pPr>
        <w:widowControl w:val="0"/>
        <w:autoSpaceDE w:val="0"/>
        <w:autoSpaceDN w:val="0"/>
        <w:spacing w:before="120"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0CA9B81D" w14:textId="77777777" w:rsidR="000D2025" w:rsidRPr="00943679" w:rsidRDefault="000D2025" w:rsidP="000D2025">
      <w:pPr>
        <w:widowControl w:val="0"/>
        <w:tabs>
          <w:tab w:val="left" w:pos="560"/>
          <w:tab w:val="left" w:pos="7740"/>
        </w:tabs>
        <w:autoSpaceDE w:val="0"/>
        <w:autoSpaceDN w:val="0"/>
        <w:spacing w:before="120" w:after="160" w:line="259" w:lineRule="auto"/>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6608E21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Áridos</w:t>
      </w:r>
    </w:p>
    <w:p w14:paraId="7DD55C1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7D3C0912"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arena o árido fino será aquel que pase el tamiz de 5mm. De malla y grava o árido grueso el que resulte retenido por dicho tamiz, debiéndose realizar los ensayos de calidad previo a su uso en los hormigones o morteros.</w:t>
      </w:r>
    </w:p>
    <w:p w14:paraId="0334E27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1EE0AA8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b/>
          <w:lang w:val="es-BO"/>
        </w:rPr>
        <w:t>Agua</w:t>
      </w:r>
    </w:p>
    <w:p w14:paraId="2BF9BDF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26FA099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permitirá el empleo de aguas estancadas procedentes de pequeñas lagunas o aquéllas que provengan de alcantarillados, pantanos o ciénagas.</w:t>
      </w:r>
    </w:p>
    <w:p w14:paraId="614FDE8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 agua de calidad dudosa deberá ser sometido al análisis respectivo y autorizado por el Supervisor de obra antes de su empleo.</w:t>
      </w:r>
    </w:p>
    <w:p w14:paraId="5018724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54E4DF1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bookmarkStart w:id="270" w:name="_Hlk94459670"/>
      <w:bookmarkStart w:id="271" w:name="_Hlk94458951"/>
      <w:bookmarkEnd w:id="268"/>
      <w:bookmarkEnd w:id="269"/>
      <w:r w:rsidRPr="00943679">
        <w:rPr>
          <w:rFonts w:ascii="Tahoma" w:eastAsia="Arial" w:hAnsi="Tahoma" w:cs="Tahoma"/>
          <w:b/>
          <w:lang w:val="es-BO"/>
        </w:rPr>
        <w:t>Fierro Corrugado</w:t>
      </w:r>
    </w:p>
    <w:p w14:paraId="6B4F524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D13DD8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no presentarán defectos superficiales, grietas ni sopladuras; la sección equivalente no será inferior al 95% de la sección nominal.</w:t>
      </w:r>
    </w:p>
    <w:p w14:paraId="5E269AB9" w14:textId="77777777" w:rsidR="000D2025" w:rsidRPr="00943679" w:rsidRDefault="000D2025" w:rsidP="000D2025">
      <w:pPr>
        <w:widowControl w:val="0"/>
        <w:tabs>
          <w:tab w:val="left" w:pos="560"/>
        </w:tabs>
        <w:autoSpaceDE w:val="0"/>
        <w:autoSpaceDN w:val="0"/>
        <w:spacing w:before="120" w:after="120" w:line="259" w:lineRule="auto"/>
        <w:jc w:val="both"/>
        <w:rPr>
          <w:rFonts w:ascii="Tahoma" w:eastAsia="Arial" w:hAnsi="Tahoma" w:cs="Tahoma"/>
          <w:color w:val="000000"/>
          <w:lang w:val="es-BO"/>
        </w:rPr>
      </w:pPr>
      <w:r w:rsidRPr="00943679">
        <w:rPr>
          <w:rFonts w:ascii="Tahoma" w:eastAsia="Arial" w:hAnsi="Tahoma" w:cs="Tahoma"/>
          <w:color w:val="000000"/>
          <w:lang w:val="es-BO"/>
        </w:rPr>
        <w:t>Los aceros de refuerzo de distintos diámetros y características se almacenarán separadamente debidamente identificados a fin de evitar la posibilidad de intercambio de barras o errores.</w:t>
      </w:r>
    </w:p>
    <w:p w14:paraId="0A0A8FC4" w14:textId="77777777" w:rsidR="000D2025" w:rsidRPr="00943679" w:rsidRDefault="000D2025" w:rsidP="000D2025">
      <w:pPr>
        <w:widowControl w:val="0"/>
        <w:tabs>
          <w:tab w:val="left" w:pos="560"/>
        </w:tabs>
        <w:autoSpaceDE w:val="0"/>
        <w:autoSpaceDN w:val="0"/>
        <w:spacing w:after="120" w:line="259" w:lineRule="auto"/>
        <w:jc w:val="both"/>
        <w:rPr>
          <w:rFonts w:ascii="Tahoma" w:eastAsia="Arial" w:hAnsi="Tahoma" w:cs="Tahoma"/>
          <w:lang w:val="es-BO"/>
        </w:rPr>
      </w:pPr>
      <w:r w:rsidRPr="00943679">
        <w:rPr>
          <w:rFonts w:ascii="Tahoma" w:eastAsia="Arial" w:hAnsi="Tahoma" w:cs="Tahoma"/>
          <w:color w:val="000000"/>
          <w:lang w:val="es-BO"/>
        </w:rPr>
        <w:t>Se prohíbe el uso de barras lisas trefiladas como armaduras para el hormigón armado, excepto en componentes de mallas electro soldadas.</w:t>
      </w:r>
    </w:p>
    <w:p w14:paraId="5239FC8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159A05A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Hormigones</w:t>
      </w:r>
    </w:p>
    <w:p w14:paraId="50D801D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hormigón será diseñado para tener una resistencia característica de compresión a los 28 días de mínimo </w:t>
      </w:r>
      <w:r w:rsidRPr="00943679">
        <w:rPr>
          <w:rFonts w:ascii="Tahoma" w:eastAsia="Arial" w:hAnsi="Tahoma" w:cs="Tahoma"/>
          <w:b/>
          <w:lang w:val="es-BO"/>
        </w:rPr>
        <w:t>210 kg/cm2</w:t>
      </w:r>
      <w:r w:rsidRPr="00943679">
        <w:rPr>
          <w:rFonts w:ascii="Tahoma" w:eastAsia="Arial" w:hAnsi="Tahoma" w:cs="Tahoma"/>
          <w:lang w:val="es-BO"/>
        </w:rPr>
        <w:t xml:space="preserve"> o la resistencia característica que se indique en los planos constructivos o memoria de cálculo.</w:t>
      </w:r>
    </w:p>
    <w:p w14:paraId="09CB0F4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4E1550B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Para el diseño de la mezcla se podrá utilizar la siguiente relación para estimar la resistencia media:</w:t>
      </w:r>
      <w:r w:rsidRPr="00943679">
        <w:rPr>
          <w:rFonts w:ascii="Tahoma" w:eastAsia="Arial" w:hAnsi="Tahoma" w:cs="Tahoma"/>
          <w:lang w:val="es-BO"/>
        </w:rPr>
        <w:tab/>
      </w:r>
    </w:p>
    <w:p w14:paraId="22C71C82" w14:textId="77777777" w:rsidR="000D2025" w:rsidRPr="00943679" w:rsidRDefault="000D2025" w:rsidP="000D2025">
      <w:pPr>
        <w:widowControl w:val="0"/>
        <w:tabs>
          <w:tab w:val="left" w:pos="560"/>
        </w:tabs>
        <w:autoSpaceDE w:val="0"/>
        <w:autoSpaceDN w:val="0"/>
        <w:spacing w:line="259" w:lineRule="auto"/>
        <w:jc w:val="center"/>
        <w:rPr>
          <w:rFonts w:ascii="Tahoma" w:eastAsia="Arial" w:hAnsi="Tahoma" w:cs="Tahoma"/>
          <w:lang w:val="pt-BR"/>
        </w:rPr>
      </w:pPr>
      <w:proofErr w:type="spellStart"/>
      <w:r w:rsidRPr="00943679">
        <w:rPr>
          <w:rFonts w:ascii="Tahoma" w:eastAsia="Arial" w:hAnsi="Tahoma" w:cs="Tahoma"/>
          <w:lang w:val="pt-BR"/>
        </w:rPr>
        <w:t>Fck</w:t>
      </w:r>
      <w:proofErr w:type="spellEnd"/>
      <w:r w:rsidRPr="00943679">
        <w:rPr>
          <w:rFonts w:ascii="Tahoma" w:eastAsia="Arial" w:hAnsi="Tahoma" w:cs="Tahoma"/>
          <w:lang w:val="pt-BR"/>
        </w:rPr>
        <w:t xml:space="preserve"> = </w:t>
      </w:r>
      <w:proofErr w:type="spellStart"/>
      <w:r w:rsidRPr="00943679">
        <w:rPr>
          <w:rFonts w:ascii="Tahoma" w:eastAsia="Arial" w:hAnsi="Tahoma" w:cs="Tahoma"/>
          <w:lang w:val="pt-BR"/>
        </w:rPr>
        <w:t>Fcm</w:t>
      </w:r>
      <w:proofErr w:type="spellEnd"/>
      <w:r w:rsidRPr="00943679">
        <w:rPr>
          <w:rFonts w:ascii="Tahoma" w:eastAsia="Arial" w:hAnsi="Tahoma" w:cs="Tahoma"/>
          <w:lang w:val="pt-BR"/>
        </w:rPr>
        <w:t xml:space="preserve"> (1 – 1,64*</w:t>
      </w:r>
      <w:r w:rsidRPr="00943679">
        <w:rPr>
          <w:rFonts w:ascii="Tahoma" w:eastAsia="Arial" w:hAnsi="Tahoma" w:cs="Tahoma"/>
          <w:lang w:val="pt-BR"/>
        </w:rPr>
        <w:t>)</w:t>
      </w:r>
    </w:p>
    <w:p w14:paraId="4B9D636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pt-BR"/>
        </w:rPr>
      </w:pPr>
      <w:r w:rsidRPr="00943679">
        <w:rPr>
          <w:rFonts w:ascii="Tahoma" w:eastAsia="Arial" w:hAnsi="Tahoma" w:cs="Tahoma"/>
          <w:lang w:val="pt-BR"/>
        </w:rPr>
        <w:t>Donde:</w:t>
      </w:r>
    </w:p>
    <w:p w14:paraId="6FFAEE0F"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proofErr w:type="spellStart"/>
      <w:r w:rsidRPr="00943679">
        <w:rPr>
          <w:rFonts w:ascii="Tahoma" w:eastAsia="Arial" w:hAnsi="Tahoma" w:cs="Tahoma"/>
          <w:lang w:val="es-BO"/>
        </w:rPr>
        <w:t>Fck</w:t>
      </w:r>
      <w:proofErr w:type="spellEnd"/>
      <w:r w:rsidRPr="00943679">
        <w:rPr>
          <w:rFonts w:ascii="Tahoma" w:eastAsia="Arial" w:hAnsi="Tahoma" w:cs="Tahoma"/>
          <w:lang w:val="es-BO"/>
        </w:rPr>
        <w:t xml:space="preserve"> = Resistencia característica indica en el proyecto o planos constructivos</w:t>
      </w:r>
    </w:p>
    <w:p w14:paraId="088BA386"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proofErr w:type="spellStart"/>
      <w:r w:rsidRPr="00943679">
        <w:rPr>
          <w:rFonts w:ascii="Tahoma" w:eastAsia="Arial" w:hAnsi="Tahoma" w:cs="Tahoma"/>
          <w:lang w:val="es-BO"/>
        </w:rPr>
        <w:t>Fcm</w:t>
      </w:r>
      <w:proofErr w:type="spellEnd"/>
      <w:r w:rsidRPr="00943679">
        <w:rPr>
          <w:rFonts w:ascii="Tahoma" w:eastAsia="Arial" w:hAnsi="Tahoma" w:cs="Tahoma"/>
          <w:lang w:val="es-BO"/>
        </w:rPr>
        <w:t xml:space="preserve"> = Resistencia media.</w:t>
      </w:r>
    </w:p>
    <w:p w14:paraId="700CF8B6"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 Coeficiente de variación de la resistencia expresada como número decimal, que deberá tomarse igual o mayor a 0,20.</w:t>
      </w:r>
    </w:p>
    <w:p w14:paraId="3CAE3E53"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1,64 = Coeficiente correspondiente al cuantío 5 %.</w:t>
      </w:r>
    </w:p>
    <w:p w14:paraId="0399D8B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Pero también se podrá usar las tablas de la norma CBH-87 para estimar el </w:t>
      </w:r>
      <w:proofErr w:type="spellStart"/>
      <w:r w:rsidRPr="00943679">
        <w:rPr>
          <w:rFonts w:ascii="Tahoma" w:eastAsia="Arial" w:hAnsi="Tahoma" w:cs="Tahoma"/>
          <w:lang w:val="es-BO"/>
        </w:rPr>
        <w:t>Fcm</w:t>
      </w:r>
      <w:proofErr w:type="spellEnd"/>
      <w:r w:rsidRPr="00943679">
        <w:rPr>
          <w:rFonts w:ascii="Tahoma" w:eastAsia="Arial" w:hAnsi="Tahoma" w:cs="Tahoma"/>
          <w:lang w:val="es-BO"/>
        </w:rPr>
        <w:t xml:space="preserve"> que sirva para el diseño de la mezcla.</w:t>
      </w:r>
    </w:p>
    <w:p w14:paraId="401A85F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garantizar la buena ejecución de los hormigones en obra, la resistencia y durabilidad del mismo.</w:t>
      </w:r>
    </w:p>
    <w:p w14:paraId="54915C9F" w14:textId="77777777" w:rsidR="000D2025" w:rsidRPr="00943679" w:rsidRDefault="000D2025" w:rsidP="000D2025">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EJECUCIÓN. –</w:t>
      </w:r>
      <w:bookmarkEnd w:id="270"/>
    </w:p>
    <w:p w14:paraId="679B131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al: encofrado, armado, limpieza y colocación de fierros, empalmes, mezclado, transporte, hormigonado, compactación, desencofrado, curado y protección de hormigones y morteros deberán cumplir con la norma CBH-87.</w:t>
      </w:r>
    </w:p>
    <w:p w14:paraId="4337E5DE"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se deberán cumplir con las siguientes directrices referidas a la ejecución:</w:t>
      </w:r>
    </w:p>
    <w:bookmarkEnd w:id="271"/>
    <w:p w14:paraId="527A5C4D"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Limpieza y Preparación</w:t>
      </w:r>
    </w:p>
    <w:p w14:paraId="3B33C9F8"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D7FA52"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14AB03B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7FBA5AD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2B3C08B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y secciones conforme a planos constructivos.</w:t>
      </w:r>
    </w:p>
    <w:p w14:paraId="3927B5F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Su arreglo y escuadrías usadas serán los necesarios para resistir el peso del hormigón fresco, equipo de construcción y los obreros durante la operación del vaciado.</w:t>
      </w:r>
    </w:p>
    <w:p w14:paraId="437BA76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deberán ser estancos a fin de evitar el empobrecimiento del hormigón por escurrimiento del agua.</w:t>
      </w:r>
    </w:p>
    <w:p w14:paraId="79D1235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6746423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Cuando el Supervisor de Obra compruebe que los encofrados presentan defectos, postergará el día del vaciado o interrumpirá las operaciones de vaciado hasta que las deficiencias sean corregidas.</w:t>
      </w:r>
    </w:p>
    <w:p w14:paraId="0D66D7A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se prevén varios usos de los encofrados, estos deberán limpiarse y repararse perfectamente antes de su nuevo uso. El número máximo de usos será el indicado en el proyecto.</w:t>
      </w:r>
    </w:p>
    <w:p w14:paraId="3D6CDB5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fundaciones y muros, no se deberán utilizar superficies de tierra que hagan las veces de encofrado a menos que así se especifique en planos.</w:t>
      </w:r>
    </w:p>
    <w:p w14:paraId="1426999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Armado de Fierros</w:t>
      </w:r>
    </w:p>
    <w:p w14:paraId="27DF875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armado de las barras de acero corrugado a usarse en el presente ítem deberá cumplir con la norma CBH-87 complementadas las normas IBNORCA en cuanto a control de calidad de la ejecución.</w:t>
      </w:r>
    </w:p>
    <w:p w14:paraId="455882C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dispondrá un sitio específico en la obra para el doblado y preparación de armaduras con las herramientas adecuadas.</w:t>
      </w:r>
    </w:p>
    <w:p w14:paraId="6F9EDD0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C91EDE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doblado de las barras se realizará en frío, mediante el equipo adecuado y velocidad limitada, sin golpes ni choques. Queda terminantemente prohibido el cortado y el doblado en caliente.</w:t>
      </w:r>
    </w:p>
    <w:p w14:paraId="4560456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que fueron dobladas no podrán ser enderezadas, ni podrán ser utilizadas nuevamente sin antes eliminar la zona doblada.</w:t>
      </w:r>
    </w:p>
    <w:p w14:paraId="1952764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radio mínimo de doblado, así como las longitudes de patillas y ganchos, deberá respetar lo indicado en planos constructivos y la normativa CBH-87.</w:t>
      </w:r>
    </w:p>
    <w:p w14:paraId="0B8F513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Queda terminantemente prohibido el empleo de aceros de diferentes tipos en una misma</w:t>
      </w:r>
      <w:r w:rsidRPr="00943679">
        <w:rPr>
          <w:rFonts w:ascii="Tahoma" w:eastAsia="Arial" w:hAnsi="Tahoma" w:cs="Tahoma"/>
          <w:color w:val="000000"/>
          <w:lang w:val="es-BO"/>
        </w:rPr>
        <w:t xml:space="preserve"> sección, salvo ello sea debidamente justificado por el Contratista y aprobado por el Supervisor de Obra.</w:t>
      </w:r>
    </w:p>
    <w:p w14:paraId="142A736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herramientas a emplearse para el cortado, amarre y doblado de fierro, serán proporcionados por el Contratista en condiciones adecuadas y de manera oportuna.</w:t>
      </w:r>
    </w:p>
    <w:p w14:paraId="3B9A35D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Empalmes en las barras</w:t>
      </w:r>
    </w:p>
    <w:p w14:paraId="261184B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ejecutarán los empalmes en los sectores donde estén expresamente indicado en planos constructivos o instruido por el Supervisor de Obra.</w:t>
      </w:r>
    </w:p>
    <w:p w14:paraId="091DAFD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EE62A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realizarán empalmes por superposición de acuerdo al siguiente detalle:</w:t>
      </w:r>
    </w:p>
    <w:p w14:paraId="1E4C75D2" w14:textId="77777777" w:rsidR="000D2025" w:rsidRPr="00943679" w:rsidRDefault="000D2025" w:rsidP="000D2025">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7650AD23" w14:textId="77777777" w:rsidR="000D2025" w:rsidRPr="00943679" w:rsidRDefault="000D2025" w:rsidP="000D2025">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b) En toda la longitud del empalme se colocarán armaduras transversales suplementarias para mejorar las condiciones del empalme, cuando sea necesario.</w:t>
      </w:r>
    </w:p>
    <w:p w14:paraId="100F0C3B" w14:textId="77777777" w:rsidR="000D2025" w:rsidRPr="00943679" w:rsidRDefault="000D2025" w:rsidP="000D2025">
      <w:pPr>
        <w:widowControl w:val="0"/>
        <w:tabs>
          <w:tab w:val="left" w:pos="560"/>
        </w:tabs>
        <w:autoSpaceDE w:val="0"/>
        <w:autoSpaceDN w:val="0"/>
        <w:spacing w:after="160" w:line="259" w:lineRule="auto"/>
        <w:ind w:left="284"/>
        <w:jc w:val="both"/>
        <w:rPr>
          <w:rFonts w:ascii="Tahoma" w:eastAsia="Arial" w:hAnsi="Tahoma" w:cs="Tahoma"/>
          <w:lang w:val="es-BO"/>
        </w:rPr>
      </w:pPr>
      <w:r w:rsidRPr="00943679">
        <w:rPr>
          <w:rFonts w:ascii="Tahoma" w:eastAsia="Arial" w:hAnsi="Tahoma" w:cs="Tahoma"/>
          <w:lang w:val="es-BO"/>
        </w:rPr>
        <w:t xml:space="preserve">c) Los empalmes mediante soldadura, solo serán autorizados cuando el Contratista demuestre satisfactoriamente mediante ensayos, que el acero a soldar reúne las características de soldabilidad y su resistencia no se vea disminuida, debiendo recabar una autorización escrita de </w:t>
      </w:r>
      <w:r w:rsidRPr="00943679">
        <w:rPr>
          <w:rFonts w:ascii="Tahoma" w:eastAsia="Arial" w:hAnsi="Tahoma" w:cs="Tahoma"/>
          <w:lang w:val="es-BO"/>
        </w:rPr>
        <w:lastRenderedPageBreak/>
        <w:t>parte del Supervisor de Obra.</w:t>
      </w:r>
    </w:p>
    <w:p w14:paraId="2C54F8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52C62C5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y deseablemente por peso. Para esta tarea:</w:t>
      </w:r>
    </w:p>
    <w:p w14:paraId="179ED57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436F753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25EFBF8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79937901"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299608D6"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7BDDBBC0"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0478B5EE"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25E824A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D2250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79E3770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265925B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450810A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74B61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557A196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482E1D4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2C24F20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deberá cumplir con las exigencias y requisitos establecidos en la Norma CBH-87 para hormigones.</w:t>
      </w:r>
    </w:p>
    <w:p w14:paraId="2064A3F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estructurales sin antes contar con la autorización del Supervisor de Obra.</w:t>
      </w:r>
    </w:p>
    <w:p w14:paraId="4FF437B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vaciado del hormigón se realizará de acuerdo a un plan de trabajo previamente autorizado por el </w:t>
      </w:r>
      <w:r w:rsidRPr="00943679">
        <w:rPr>
          <w:rFonts w:ascii="Tahoma" w:eastAsia="Arial" w:hAnsi="Tahoma" w:cs="Tahoma"/>
          <w:lang w:val="es-BO"/>
        </w:rPr>
        <w:lastRenderedPageBreak/>
        <w:t>Supervisor de Obra.</w:t>
      </w:r>
    </w:p>
    <w:p w14:paraId="670B40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35A8E0A0" w14:textId="77777777" w:rsidR="000D2025" w:rsidRPr="00943679" w:rsidRDefault="000D2025" w:rsidP="000D2025">
      <w:pPr>
        <w:widowControl w:val="0"/>
        <w:tabs>
          <w:tab w:val="left" w:pos="8711"/>
        </w:tabs>
        <w:autoSpaceDE w:val="0"/>
        <w:autoSpaceDN w:val="0"/>
        <w:spacing w:after="120" w:line="259" w:lineRule="auto"/>
        <w:jc w:val="both"/>
        <w:rPr>
          <w:rFonts w:ascii="Tahoma" w:eastAsia="Arial" w:hAnsi="Tahoma" w:cs="Tahoma"/>
          <w:lang w:val="es-BO"/>
        </w:rPr>
      </w:pPr>
      <w:r w:rsidRPr="00943679">
        <w:rPr>
          <w:rFonts w:ascii="Tahoma" w:eastAsia="Arial" w:hAnsi="Tahoma" w:cs="Tahoma"/>
          <w:lang w:val="es-BO"/>
        </w:rPr>
        <w:t>Las siguientes prohibiciones para el hormigonado deben tenerse en cuenta:</w:t>
      </w:r>
    </w:p>
    <w:p w14:paraId="2ABE2667"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 vaciado no será menor a 5°C.</w:t>
      </w:r>
    </w:p>
    <w:p w14:paraId="5BD413CF"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podrá efectuarse el vaciado durante la lluvia.</w:t>
      </w:r>
    </w:p>
    <w:p w14:paraId="7208D698"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será permitido disponer de grandes cantidades de hormigón en un solo lugar para esparcirlo posteriormente.</w:t>
      </w:r>
    </w:p>
    <w:p w14:paraId="581D82B9"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Por ningún motivo se podrá agregar agua en el momento de </w:t>
      </w:r>
      <w:proofErr w:type="spellStart"/>
      <w:r w:rsidRPr="00943679">
        <w:rPr>
          <w:rFonts w:ascii="Tahoma" w:eastAsia="Arial" w:hAnsi="Tahoma" w:cs="Tahoma"/>
          <w:lang w:val="es-BO"/>
        </w:rPr>
        <w:t>hormigonar</w:t>
      </w:r>
      <w:proofErr w:type="spellEnd"/>
      <w:r w:rsidRPr="00943679">
        <w:rPr>
          <w:rFonts w:ascii="Tahoma" w:eastAsia="Arial" w:hAnsi="Tahoma" w:cs="Tahoma"/>
          <w:lang w:val="es-BO"/>
        </w:rPr>
        <w:t>.</w:t>
      </w:r>
    </w:p>
    <w:p w14:paraId="7F2CD6A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espesor máximo de la capa de hormigón no deberá exceder a 20 cm. para permitir una compactación eficaz.</w:t>
      </w:r>
    </w:p>
    <w:p w14:paraId="7633067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velocidad del vaciado será la suficiente para garantizar que el hormigón se mantenga plástico en todo momento.</w:t>
      </w:r>
    </w:p>
    <w:p w14:paraId="1E8C597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podrá verter el hormigón en caída libre desde alturas superiores a 1,50 m, debiendo en este caso utilizar canalones, embudos o ductos.</w:t>
      </w:r>
    </w:p>
    <w:p w14:paraId="0950769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en losas deberá efectuarse por franjas de ancho tal que, al vaciar la capa siguiente, en la primera no se haya iniciado el fraguado.</w:t>
      </w:r>
    </w:p>
    <w:p w14:paraId="6EE2EC6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1293177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de los hormigones se realizará mediante vibrado de manera tal que se eliminen los huecos o burbujas de aire en el interior de la masa, evitando la disgregación de los agregados.</w:t>
      </w:r>
    </w:p>
    <w:p w14:paraId="2FF6E13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vibrado será realizado mediante vibradoras de inmersión y alta frecuencia que deberán ser manejadas por obreros con experiencia en la actividad.</w:t>
      </w:r>
    </w:p>
    <w:p w14:paraId="2D2A669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ninguna manera se permitirá el uso de las vibradoras para el transporte de la mezcla o la distribución dentro del encofrado.</w:t>
      </w:r>
    </w:p>
    <w:p w14:paraId="4EAEEC3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ningún caso se iniciará el vaciado si no se cuenta por lo menos con dos vibradoras en perfecto estado y con el diámetro de la aguja adecuado para el elemento.</w:t>
      </w:r>
    </w:p>
    <w:p w14:paraId="27A83A9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serán introducidas en puntos equidistantes a 45 cm. entre sí y durante 5 a 15 segundos para evitar la disgregación.</w:t>
      </w:r>
    </w:p>
    <w:p w14:paraId="7BDC996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58F7045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compactado del hormigón se completará con un apisonado manual del hormigón y un golpeteo de los encofrados.</w:t>
      </w:r>
    </w:p>
    <w:p w14:paraId="176EC00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manual del hormigón mediante varillas de hierro será usada solo bajo autorización de Supervisor de Obra.</w:t>
      </w:r>
    </w:p>
    <w:p w14:paraId="0ECA4D8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Desencofrado</w:t>
      </w:r>
    </w:p>
    <w:p w14:paraId="020DCEC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66C15BE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se retirarán progresivamente y sin golpes, sacudidas ni vibraciones en la estructura.</w:t>
      </w:r>
    </w:p>
    <w:p w14:paraId="22EEFFE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45DB91F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superiores en superficies inclinadas deberán ser removidos tan pronto como el hormigón tenga suficiente resistencia para no escurrir.</w:t>
      </w:r>
    </w:p>
    <w:p w14:paraId="137A824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5DE57CD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requerirá la autorización del Supervisor de Obra.</w:t>
      </w:r>
    </w:p>
    <w:p w14:paraId="47F33F2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59CA05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una vez vaciado, deberá protegerse contra la lluvia, el viento, sol y en general contra toda acción que lo perjudique.</w:t>
      </w:r>
    </w:p>
    <w:p w14:paraId="3639F77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68D6AB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mínimo será de 7 días a partir del momento en que se inició el endurecimiento.</w:t>
      </w:r>
    </w:p>
    <w:p w14:paraId="0E70CFBD" w14:textId="77777777" w:rsidR="000D2025" w:rsidRPr="00943679" w:rsidRDefault="000D2025" w:rsidP="000D2025">
      <w:pPr>
        <w:widowControl w:val="0"/>
        <w:suppressAutoHyphens/>
        <w:autoSpaceDE w:val="0"/>
        <w:autoSpaceDN w:val="0"/>
        <w:spacing w:after="120" w:line="259" w:lineRule="auto"/>
        <w:contextualSpacing/>
        <w:jc w:val="both"/>
        <w:rPr>
          <w:rFonts w:ascii="Tahoma" w:eastAsia="Arial" w:hAnsi="Tahoma" w:cs="Tahoma"/>
          <w:lang w:val="es-BO"/>
        </w:rPr>
      </w:pPr>
    </w:p>
    <w:p w14:paraId="18DE2D9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1E88194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663F8D3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2F18720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57DC7A72"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40524ED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del presente ítem mínimamente se realizarán los siguientes ensayos de calidad:</w:t>
      </w:r>
    </w:p>
    <w:p w14:paraId="30A674E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7CDEA41E"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044AFE93"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4C1501A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5CEC481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6F977D7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Adicionalmente, el Supervisor de Obra indicará la realización de los siguientes ensayos de calidad </w:t>
      </w:r>
      <w:r w:rsidRPr="00943679">
        <w:rPr>
          <w:rFonts w:ascii="Tahoma" w:eastAsia="Arial" w:hAnsi="Tahoma" w:cs="Tahoma"/>
          <w:lang w:val="es-BO"/>
        </w:rPr>
        <w:lastRenderedPageBreak/>
        <w:t>cuando las condiciones de la obra así lo requieran:</w:t>
      </w:r>
    </w:p>
    <w:p w14:paraId="21B42A06"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17BCF73B"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47655E1C"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16D8438C"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01A41081"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0E19D2A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FB2DD1C"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5BD93FF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3878DA0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F517CD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442FEBD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D77BB3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555656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6820CE9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46E61F0D" w14:textId="77777777" w:rsidTr="000D2025">
        <w:tc>
          <w:tcPr>
            <w:tcW w:w="912" w:type="pct"/>
            <w:shd w:val="clear" w:color="auto" w:fill="D0CECE"/>
            <w:vAlign w:val="center"/>
          </w:tcPr>
          <w:p w14:paraId="4DA2D937"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TIPO DEL </w:t>
            </w:r>
            <w:proofErr w:type="spellStart"/>
            <w:r w:rsidRPr="00943679">
              <w:rPr>
                <w:rFonts w:ascii="Tahoma" w:eastAsia="Arial" w:hAnsi="Tahoma" w:cs="Tahoma"/>
                <w:b/>
                <w:lang w:val="es-BO"/>
              </w:rPr>
              <w:t>Hº</w:t>
            </w:r>
            <w:proofErr w:type="spellEnd"/>
          </w:p>
        </w:tc>
        <w:tc>
          <w:tcPr>
            <w:tcW w:w="874" w:type="pct"/>
            <w:shd w:val="clear" w:color="auto" w:fill="D0CECE"/>
            <w:vAlign w:val="center"/>
          </w:tcPr>
          <w:p w14:paraId="7B73E2B3"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TAM. MAX. AGREGADO</w:t>
            </w:r>
          </w:p>
        </w:tc>
        <w:tc>
          <w:tcPr>
            <w:tcW w:w="874" w:type="pct"/>
            <w:shd w:val="clear" w:color="auto" w:fill="D0CECE"/>
            <w:vAlign w:val="center"/>
          </w:tcPr>
          <w:p w14:paraId="27CCF76C"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RES. Kg./cm2</w:t>
            </w:r>
          </w:p>
          <w:p w14:paraId="7D3CB097"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(28 días)</w:t>
            </w:r>
          </w:p>
        </w:tc>
        <w:tc>
          <w:tcPr>
            <w:tcW w:w="972" w:type="pct"/>
            <w:shd w:val="clear" w:color="auto" w:fill="D0CECE"/>
            <w:vAlign w:val="center"/>
          </w:tcPr>
          <w:p w14:paraId="1C4F8034"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pt-BR"/>
              </w:rPr>
            </w:pPr>
            <w:r w:rsidRPr="00943679">
              <w:rPr>
                <w:rFonts w:ascii="Tahoma" w:eastAsia="Arial" w:hAnsi="Tahoma" w:cs="Tahoma"/>
                <w:b/>
                <w:lang w:val="pt-BR"/>
              </w:rPr>
              <w:t>PESO APROX. CEM. Kg/m3</w:t>
            </w:r>
          </w:p>
        </w:tc>
        <w:tc>
          <w:tcPr>
            <w:tcW w:w="680" w:type="pct"/>
            <w:shd w:val="clear" w:color="auto" w:fill="D0CECE"/>
            <w:vAlign w:val="center"/>
          </w:tcPr>
          <w:p w14:paraId="30F5FB5F"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RELACIÓN a / c</w:t>
            </w:r>
          </w:p>
        </w:tc>
        <w:tc>
          <w:tcPr>
            <w:tcW w:w="687" w:type="pct"/>
            <w:shd w:val="clear" w:color="auto" w:fill="D0CECE"/>
            <w:vAlign w:val="center"/>
          </w:tcPr>
          <w:p w14:paraId="67B932FE"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Rev. (</w:t>
            </w:r>
            <w:proofErr w:type="spellStart"/>
            <w:r w:rsidRPr="00943679">
              <w:rPr>
                <w:rFonts w:ascii="Tahoma" w:eastAsia="Arial" w:hAnsi="Tahoma" w:cs="Tahoma"/>
                <w:b/>
                <w:lang w:val="es-BO"/>
              </w:rPr>
              <w:t>Pulg</w:t>
            </w:r>
            <w:proofErr w:type="spellEnd"/>
            <w:r w:rsidRPr="00943679">
              <w:rPr>
                <w:rFonts w:ascii="Tahoma" w:eastAsia="Arial" w:hAnsi="Tahoma" w:cs="Tahoma"/>
                <w:b/>
                <w:lang w:val="es-BO"/>
              </w:rPr>
              <w:t>.)</w:t>
            </w:r>
          </w:p>
        </w:tc>
      </w:tr>
      <w:tr w:rsidR="000D2025" w:rsidRPr="00943679" w14:paraId="2D75658F" w14:textId="77777777" w:rsidTr="000D2025">
        <w:trPr>
          <w:trHeight w:val="304"/>
        </w:trPr>
        <w:tc>
          <w:tcPr>
            <w:tcW w:w="912" w:type="pct"/>
            <w:vAlign w:val="center"/>
          </w:tcPr>
          <w:p w14:paraId="05421B54"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400”"/>
              </w:smartTagPr>
              <w:r w:rsidRPr="00943679">
                <w:rPr>
                  <w:rFonts w:ascii="Tahoma" w:eastAsia="Arial" w:hAnsi="Tahoma" w:cs="Tahoma"/>
                  <w:lang w:val="es-BO"/>
                </w:rPr>
                <w:t>400”</w:t>
              </w:r>
            </w:smartTag>
          </w:p>
        </w:tc>
        <w:tc>
          <w:tcPr>
            <w:tcW w:w="874" w:type="pct"/>
            <w:vAlign w:val="center"/>
          </w:tcPr>
          <w:p w14:paraId="541F24AE"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49CF05C5"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400</w:t>
            </w:r>
          </w:p>
        </w:tc>
        <w:tc>
          <w:tcPr>
            <w:tcW w:w="972" w:type="pct"/>
            <w:vAlign w:val="center"/>
          </w:tcPr>
          <w:p w14:paraId="261D394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470</w:t>
            </w:r>
          </w:p>
        </w:tc>
        <w:tc>
          <w:tcPr>
            <w:tcW w:w="680" w:type="pct"/>
            <w:vAlign w:val="center"/>
          </w:tcPr>
          <w:p w14:paraId="4A2A0831"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w:t>
            </w:r>
          </w:p>
        </w:tc>
        <w:tc>
          <w:tcPr>
            <w:tcW w:w="687" w:type="pct"/>
            <w:vAlign w:val="center"/>
          </w:tcPr>
          <w:p w14:paraId="498925A1"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0D2025" w:rsidRPr="00943679" w14:paraId="5AFCC416" w14:textId="77777777" w:rsidTr="000D2025">
        <w:trPr>
          <w:trHeight w:val="132"/>
        </w:trPr>
        <w:tc>
          <w:tcPr>
            <w:tcW w:w="912" w:type="pct"/>
            <w:vAlign w:val="center"/>
          </w:tcPr>
          <w:p w14:paraId="0BC5F126"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350”"/>
              </w:smartTagPr>
              <w:r w:rsidRPr="00943679">
                <w:rPr>
                  <w:rFonts w:ascii="Tahoma" w:eastAsia="Arial" w:hAnsi="Tahoma" w:cs="Tahoma"/>
                  <w:lang w:val="es-BO"/>
                </w:rPr>
                <w:t>350”</w:t>
              </w:r>
            </w:smartTag>
          </w:p>
        </w:tc>
        <w:tc>
          <w:tcPr>
            <w:tcW w:w="874" w:type="pct"/>
            <w:vAlign w:val="center"/>
          </w:tcPr>
          <w:p w14:paraId="43C0FC3F"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5D99D4A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350</w:t>
            </w:r>
          </w:p>
        </w:tc>
        <w:tc>
          <w:tcPr>
            <w:tcW w:w="972" w:type="pct"/>
            <w:vAlign w:val="center"/>
          </w:tcPr>
          <w:p w14:paraId="717EF2DC"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450</w:t>
            </w:r>
          </w:p>
        </w:tc>
        <w:tc>
          <w:tcPr>
            <w:tcW w:w="680" w:type="pct"/>
            <w:vAlign w:val="center"/>
          </w:tcPr>
          <w:p w14:paraId="2E37E1F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 – 0.45</w:t>
            </w:r>
          </w:p>
        </w:tc>
        <w:tc>
          <w:tcPr>
            <w:tcW w:w="687" w:type="pct"/>
            <w:vAlign w:val="center"/>
          </w:tcPr>
          <w:p w14:paraId="30E4F7A2"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0D2025" w:rsidRPr="00943679" w14:paraId="2DB00B4D" w14:textId="77777777" w:rsidTr="000D2025">
        <w:trPr>
          <w:trHeight w:val="304"/>
        </w:trPr>
        <w:tc>
          <w:tcPr>
            <w:tcW w:w="912" w:type="pct"/>
            <w:vAlign w:val="center"/>
          </w:tcPr>
          <w:p w14:paraId="2DFB6FB6"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Tipo “A” 210</w:t>
            </w:r>
          </w:p>
        </w:tc>
        <w:tc>
          <w:tcPr>
            <w:tcW w:w="874" w:type="pct"/>
            <w:vAlign w:val="center"/>
          </w:tcPr>
          <w:p w14:paraId="21F96C4A"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smartTag w:uri="urn:schemas-microsoft-com:office:smarttags" w:element="metricconverter">
              <w:smartTagPr>
                <w:attr w:name="ProductID" w:val="1”"/>
              </w:smartTagPr>
              <w:r w:rsidRPr="00943679">
                <w:rPr>
                  <w:rFonts w:ascii="Tahoma" w:eastAsia="Arial" w:hAnsi="Tahoma" w:cs="Tahoma"/>
                  <w:b/>
                  <w:lang w:val="es-BO"/>
                </w:rPr>
                <w:t>1”</w:t>
              </w:r>
            </w:smartTag>
            <w:r w:rsidRPr="00943679">
              <w:rPr>
                <w:rFonts w:ascii="Tahoma" w:eastAsia="Arial" w:hAnsi="Tahoma" w:cs="Tahoma"/>
                <w:b/>
                <w:lang w:val="es-BO"/>
              </w:rPr>
              <w:t xml:space="preserve"> – 1/2”</w:t>
            </w:r>
          </w:p>
        </w:tc>
        <w:tc>
          <w:tcPr>
            <w:tcW w:w="874" w:type="pct"/>
            <w:vAlign w:val="center"/>
          </w:tcPr>
          <w:p w14:paraId="78BC1E2F"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210</w:t>
            </w:r>
          </w:p>
        </w:tc>
        <w:tc>
          <w:tcPr>
            <w:tcW w:w="972" w:type="pct"/>
            <w:vAlign w:val="center"/>
          </w:tcPr>
          <w:p w14:paraId="63DEDFF7"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350</w:t>
            </w:r>
          </w:p>
        </w:tc>
        <w:tc>
          <w:tcPr>
            <w:tcW w:w="680" w:type="pct"/>
            <w:vAlign w:val="center"/>
          </w:tcPr>
          <w:p w14:paraId="78430056"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0,5</w:t>
            </w:r>
          </w:p>
        </w:tc>
        <w:tc>
          <w:tcPr>
            <w:tcW w:w="687" w:type="pct"/>
            <w:vAlign w:val="center"/>
          </w:tcPr>
          <w:p w14:paraId="3D70DBE1"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 – 4</w:t>
            </w:r>
          </w:p>
        </w:tc>
      </w:tr>
      <w:tr w:rsidR="000D2025" w:rsidRPr="00943679" w14:paraId="1A531947" w14:textId="77777777" w:rsidTr="000D2025">
        <w:trPr>
          <w:trHeight w:val="305"/>
        </w:trPr>
        <w:tc>
          <w:tcPr>
            <w:tcW w:w="912" w:type="pct"/>
            <w:vAlign w:val="center"/>
          </w:tcPr>
          <w:p w14:paraId="55AE442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lastRenderedPageBreak/>
              <w:t>Tipo “B” 180</w:t>
            </w:r>
          </w:p>
        </w:tc>
        <w:tc>
          <w:tcPr>
            <w:tcW w:w="874" w:type="pct"/>
            <w:vAlign w:val="center"/>
          </w:tcPr>
          <w:p w14:paraId="1979EC22"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756484E7"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180</w:t>
            </w:r>
          </w:p>
        </w:tc>
        <w:tc>
          <w:tcPr>
            <w:tcW w:w="972" w:type="pct"/>
            <w:vAlign w:val="center"/>
          </w:tcPr>
          <w:p w14:paraId="2C4B86BC"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310</w:t>
            </w:r>
          </w:p>
        </w:tc>
        <w:tc>
          <w:tcPr>
            <w:tcW w:w="680" w:type="pct"/>
            <w:vAlign w:val="center"/>
          </w:tcPr>
          <w:p w14:paraId="687C94A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0,55</w:t>
            </w:r>
          </w:p>
        </w:tc>
        <w:tc>
          <w:tcPr>
            <w:tcW w:w="687" w:type="pct"/>
            <w:vAlign w:val="center"/>
          </w:tcPr>
          <w:p w14:paraId="0E602AB5"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4</w:t>
            </w:r>
          </w:p>
        </w:tc>
      </w:tr>
      <w:tr w:rsidR="000D2025" w:rsidRPr="00943679" w14:paraId="7D81E63C" w14:textId="77777777" w:rsidTr="000D2025">
        <w:trPr>
          <w:trHeight w:val="304"/>
        </w:trPr>
        <w:tc>
          <w:tcPr>
            <w:tcW w:w="912" w:type="pct"/>
            <w:vAlign w:val="center"/>
          </w:tcPr>
          <w:p w14:paraId="00FD832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“C” 160</w:t>
            </w:r>
          </w:p>
        </w:tc>
        <w:tc>
          <w:tcPr>
            <w:tcW w:w="874" w:type="pct"/>
            <w:vAlign w:val="center"/>
          </w:tcPr>
          <w:p w14:paraId="189C1D4C"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381CA8B4"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160</w:t>
            </w:r>
          </w:p>
        </w:tc>
        <w:tc>
          <w:tcPr>
            <w:tcW w:w="972" w:type="pct"/>
            <w:vAlign w:val="center"/>
          </w:tcPr>
          <w:p w14:paraId="3E80DA4B"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250</w:t>
            </w:r>
          </w:p>
        </w:tc>
        <w:tc>
          <w:tcPr>
            <w:tcW w:w="680" w:type="pct"/>
            <w:vAlign w:val="center"/>
          </w:tcPr>
          <w:p w14:paraId="704349C2"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0,6</w:t>
            </w:r>
          </w:p>
        </w:tc>
        <w:tc>
          <w:tcPr>
            <w:tcW w:w="687" w:type="pct"/>
            <w:vAlign w:val="center"/>
          </w:tcPr>
          <w:p w14:paraId="6071818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0D2025" w:rsidRPr="00943679" w14:paraId="72074ECD" w14:textId="77777777" w:rsidTr="000D2025">
        <w:trPr>
          <w:trHeight w:val="304"/>
        </w:trPr>
        <w:tc>
          <w:tcPr>
            <w:tcW w:w="912" w:type="pct"/>
            <w:vAlign w:val="center"/>
          </w:tcPr>
          <w:p w14:paraId="7B6A8AB9"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“D” 130</w:t>
            </w:r>
          </w:p>
        </w:tc>
        <w:tc>
          <w:tcPr>
            <w:tcW w:w="874" w:type="pct"/>
            <w:vAlign w:val="center"/>
          </w:tcPr>
          <w:p w14:paraId="4158D005"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p>
        </w:tc>
        <w:tc>
          <w:tcPr>
            <w:tcW w:w="874" w:type="pct"/>
            <w:vAlign w:val="center"/>
          </w:tcPr>
          <w:p w14:paraId="0731308D"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130</w:t>
            </w:r>
          </w:p>
        </w:tc>
        <w:tc>
          <w:tcPr>
            <w:tcW w:w="972" w:type="pct"/>
            <w:vAlign w:val="center"/>
          </w:tcPr>
          <w:p w14:paraId="052057CF"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230</w:t>
            </w:r>
          </w:p>
        </w:tc>
        <w:tc>
          <w:tcPr>
            <w:tcW w:w="680" w:type="pct"/>
            <w:vAlign w:val="center"/>
          </w:tcPr>
          <w:p w14:paraId="44D557B9"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w:t>
            </w:r>
          </w:p>
        </w:tc>
        <w:tc>
          <w:tcPr>
            <w:tcW w:w="687" w:type="pct"/>
            <w:vAlign w:val="center"/>
          </w:tcPr>
          <w:p w14:paraId="47931E89"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0D2025" w:rsidRPr="00943679" w14:paraId="744F8FA1" w14:textId="77777777" w:rsidTr="000D2025">
        <w:trPr>
          <w:trHeight w:val="305"/>
        </w:trPr>
        <w:tc>
          <w:tcPr>
            <w:tcW w:w="912" w:type="pct"/>
            <w:vAlign w:val="center"/>
          </w:tcPr>
          <w:p w14:paraId="1D66F0EE"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“E”</w:t>
            </w:r>
          </w:p>
        </w:tc>
        <w:tc>
          <w:tcPr>
            <w:tcW w:w="874" w:type="pct"/>
            <w:vAlign w:val="center"/>
          </w:tcPr>
          <w:p w14:paraId="1135A804"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r w:rsidRPr="00943679">
              <w:rPr>
                <w:rFonts w:ascii="Tahoma" w:eastAsia="Arial" w:hAnsi="Tahoma" w:cs="Tahoma"/>
                <w:lang w:val="es-BO"/>
              </w:rPr>
              <w:t xml:space="preserve"> – 2 ½”</w:t>
            </w:r>
          </w:p>
        </w:tc>
        <w:tc>
          <w:tcPr>
            <w:tcW w:w="874" w:type="pct"/>
            <w:vAlign w:val="center"/>
          </w:tcPr>
          <w:p w14:paraId="527B54D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210</w:t>
            </w:r>
          </w:p>
        </w:tc>
        <w:tc>
          <w:tcPr>
            <w:tcW w:w="972" w:type="pct"/>
            <w:vAlign w:val="center"/>
          </w:tcPr>
          <w:p w14:paraId="60732043"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225</w:t>
            </w:r>
          </w:p>
        </w:tc>
        <w:tc>
          <w:tcPr>
            <w:tcW w:w="680" w:type="pct"/>
            <w:vAlign w:val="center"/>
          </w:tcPr>
          <w:p w14:paraId="3BA987D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0,75</w:t>
            </w:r>
          </w:p>
        </w:tc>
        <w:tc>
          <w:tcPr>
            <w:tcW w:w="687" w:type="pct"/>
            <w:vAlign w:val="center"/>
          </w:tcPr>
          <w:p w14:paraId="71CD840B"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bl>
    <w:p w14:paraId="2B461A9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3B76B3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C39DA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284229B"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72304F59"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los ensayos, pruebas, demoliciones, curados y reemplazos necesarios serán cancelados por el Contratista.</w:t>
      </w:r>
    </w:p>
    <w:p w14:paraId="42610EA1" w14:textId="77777777" w:rsidR="000D2025" w:rsidRPr="00943679" w:rsidRDefault="000D2025" w:rsidP="000D2025">
      <w:pPr>
        <w:widowControl w:val="0"/>
        <w:autoSpaceDE w:val="0"/>
        <w:autoSpaceDN w:val="0"/>
        <w:spacing w:before="240" w:after="160" w:line="259" w:lineRule="auto"/>
        <w:jc w:val="both"/>
        <w:outlineLvl w:val="0"/>
        <w:rPr>
          <w:rFonts w:ascii="Tahoma" w:eastAsia="Arial" w:hAnsi="Tahoma" w:cs="Tahoma"/>
          <w:b/>
          <w:bCs/>
          <w:lang w:val="es-BO"/>
        </w:rPr>
      </w:pPr>
      <w:r w:rsidRPr="00943679">
        <w:rPr>
          <w:rFonts w:ascii="Tahoma" w:eastAsia="Arial" w:hAnsi="Tahoma" w:cs="Tahoma"/>
          <w:b/>
          <w:bCs/>
          <w:lang w:val="es-BO"/>
        </w:rPr>
        <w:t>MEDICIÓN. -</w:t>
      </w:r>
    </w:p>
    <w:p w14:paraId="207B15B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Cimiento de Hormigón Armado Tipo T invertida será medida en </w:t>
      </w:r>
      <w:r w:rsidRPr="00943679">
        <w:rPr>
          <w:rFonts w:ascii="Tahoma" w:eastAsia="Arial" w:hAnsi="Tahoma" w:cs="Tahoma"/>
          <w:b/>
          <w:lang w:val="es-BO"/>
        </w:rPr>
        <w:t>metros cúbicos</w:t>
      </w:r>
      <w:r w:rsidRPr="00943679">
        <w:rPr>
          <w:rFonts w:ascii="Tahoma" w:eastAsia="Arial" w:hAnsi="Tahoma" w:cs="Tahoma"/>
          <w:lang w:val="es-BO"/>
        </w:rPr>
        <w:t>, tomando en cuenta solo los volúmenes netos ejecutadas y autorizadas</w:t>
      </w:r>
    </w:p>
    <w:p w14:paraId="2CFD2EE1" w14:textId="77777777" w:rsidR="000D2025" w:rsidRPr="00943679" w:rsidRDefault="000D2025" w:rsidP="000D2025">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PAGO. -</w:t>
      </w:r>
    </w:p>
    <w:p w14:paraId="07FC2AF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008BBD6" w14:textId="77777777" w:rsidR="000D2025" w:rsidRPr="00943679" w:rsidRDefault="000D2025" w:rsidP="000D2025">
      <w:pPr>
        <w:widowControl w:val="0"/>
        <w:tabs>
          <w:tab w:val="left" w:pos="560"/>
        </w:tabs>
        <w:autoSpaceDE w:val="0"/>
        <w:autoSpaceDN w:val="0"/>
        <w:spacing w:after="160" w:line="276" w:lineRule="auto"/>
        <w:jc w:val="both"/>
        <w:rPr>
          <w:rFonts w:ascii="Tahoma" w:eastAsia="Calibri" w:hAnsi="Tahoma" w:cs="Tahoma"/>
          <w:lang w:val="es-BO"/>
        </w:rPr>
      </w:pPr>
      <w:r w:rsidRPr="00943679">
        <w:rPr>
          <w:rFonts w:ascii="Tahoma" w:eastAsia="Calibri" w:hAnsi="Tahoma" w:cs="Tahoma"/>
          <w:lang w:val="es-BO"/>
        </w:rPr>
        <w:t>Dicho precio será en compensación total por los materiales, mano de obra, herramientas, equipo señalado en el análisis de precios unitarios para la adecuada y correcta ejecución de los trabajos.</w:t>
      </w:r>
    </w:p>
    <w:p w14:paraId="1A1B01D9" w14:textId="77777777" w:rsidR="000D2025" w:rsidRPr="00943679" w:rsidRDefault="000D2025" w:rsidP="000D2025">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APORTE PROPIO. -</w:t>
      </w:r>
    </w:p>
    <w:p w14:paraId="1922941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E98CB7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u w:val="single"/>
          <w:lang w:val="es-BO"/>
        </w:rPr>
      </w:pPr>
      <w:r w:rsidRPr="00943679">
        <w:rPr>
          <w:rFonts w:ascii="Tahoma" w:eastAsia="Arial" w:hAnsi="Tahoma" w:cs="Tahoma"/>
          <w:lang w:val="es-BO"/>
        </w:rPr>
        <w:t>Este aporte propio estará sujeto al cronograma de ejecución de obra del Contratista.</w:t>
      </w:r>
    </w:p>
    <w:p w14:paraId="26C17CA7" w14:textId="77777777" w:rsidR="000D2025"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noProof/>
          <w:lang w:val="es-BO" w:eastAsia="es-BO"/>
        </w:rPr>
        <w:lastRenderedPageBreak/>
        <w:drawing>
          <wp:anchor distT="0" distB="0" distL="114300" distR="114300" simplePos="0" relativeHeight="251689984" behindDoc="0" locked="0" layoutInCell="1" allowOverlap="1" wp14:anchorId="128A98A1" wp14:editId="6A0E1E05">
            <wp:simplePos x="0" y="0"/>
            <wp:positionH relativeFrom="margin">
              <wp:align>left</wp:align>
            </wp:positionH>
            <wp:positionV relativeFrom="paragraph">
              <wp:posOffset>261440</wp:posOffset>
            </wp:positionV>
            <wp:extent cx="5901690" cy="2517775"/>
            <wp:effectExtent l="0" t="0" r="3810" b="0"/>
            <wp:wrapThrough wrapText="bothSides">
              <wp:wrapPolygon edited="0">
                <wp:start x="0" y="0"/>
                <wp:lineTo x="0" y="21409"/>
                <wp:lineTo x="21544" y="21409"/>
                <wp:lineTo x="21544" y="0"/>
                <wp:lineTo x="0" y="0"/>
              </wp:wrapPolygon>
            </wp:wrapThrough>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1690" cy="2517775"/>
                    </a:xfrm>
                    <a:prstGeom prst="rect">
                      <a:avLst/>
                    </a:prstGeom>
                  </pic:spPr>
                </pic:pic>
              </a:graphicData>
            </a:graphic>
            <wp14:sizeRelH relativeFrom="page">
              <wp14:pctWidth>0</wp14:pctWidth>
            </wp14:sizeRelH>
            <wp14:sizeRelV relativeFrom="page">
              <wp14:pctHeight>0</wp14:pctHeight>
            </wp14:sizeRelV>
          </wp:anchor>
        </w:drawing>
      </w:r>
      <w:r w:rsidRPr="00943679">
        <w:rPr>
          <w:rFonts w:ascii="Tahoma" w:eastAsia="Arial" w:hAnsi="Tahoma" w:cs="Tahoma"/>
          <w:b/>
          <w:bCs/>
          <w:lang w:val="es-BO"/>
        </w:rPr>
        <w:t xml:space="preserve">DETALLE CONSTRUCTIVO. – </w:t>
      </w:r>
    </w:p>
    <w:p w14:paraId="67D7DAE6"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0D2025" w:rsidRPr="00943679" w14:paraId="335EFF1E" w14:textId="77777777" w:rsidTr="000D202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EF5874A"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5404A4"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E42CA7E"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DE HORMIGÓN CICLÓPEO</w:t>
            </w:r>
          </w:p>
        </w:tc>
      </w:tr>
      <w:tr w:rsidR="000D2025" w:rsidRPr="00943679" w14:paraId="064F3FB2" w14:textId="77777777" w:rsidTr="000D2025">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6DF657"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3B905CA5"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C3EF524" w14:textId="77777777" w:rsidR="000D2025" w:rsidRPr="00943679" w:rsidRDefault="000D2025" w:rsidP="000D2025">
            <w:pPr>
              <w:widowControl w:val="0"/>
              <w:autoSpaceDE w:val="0"/>
              <w:autoSpaceDN w:val="0"/>
              <w:spacing w:after="160" w:line="259" w:lineRule="auto"/>
              <w:rPr>
                <w:rFonts w:ascii="Tahoma" w:eastAsia="Arial" w:hAnsi="Tahoma" w:cs="Tahoma"/>
                <w:b/>
                <w:bCs/>
                <w:lang w:val="es-BO"/>
              </w:rPr>
            </w:pPr>
          </w:p>
        </w:tc>
      </w:tr>
    </w:tbl>
    <w:p w14:paraId="294B4C6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p>
    <w:p w14:paraId="48BFFDB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0875229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Este ítem se refiere a la construcción de cimientos de hormigón ciclópeo con 50% piedra </w:t>
      </w:r>
      <w:proofErr w:type="spellStart"/>
      <w:r w:rsidRPr="00943679">
        <w:rPr>
          <w:rFonts w:ascii="Tahoma" w:eastAsia="Arial" w:hAnsi="Tahoma" w:cs="Tahoma"/>
          <w:color w:val="000000"/>
          <w:lang w:val="es-BO"/>
        </w:rPr>
        <w:t>desplazadora</w:t>
      </w:r>
      <w:proofErr w:type="spellEnd"/>
      <w:r w:rsidRPr="00943679">
        <w:rPr>
          <w:rFonts w:ascii="Tahoma" w:eastAsia="Arial" w:hAnsi="Tahoma" w:cs="Tahoma"/>
          <w:color w:val="000000"/>
          <w:lang w:val="es-BO"/>
        </w:rPr>
        <w:t>, de acuerdo a las dimensiones, dosificaciones de hormigón y otros detalles señalados en los planos constructivos, formulario de presentación de propuestas y/o instrucciones del Supervisor de Obra.</w:t>
      </w:r>
    </w:p>
    <w:p w14:paraId="10BC847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2B31ECD8"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65"/>
        <w:gridCol w:w="1974"/>
      </w:tblGrid>
      <w:tr w:rsidR="000D2025" w:rsidRPr="00943679" w14:paraId="286C8DD3"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557F5BB"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A7AE9EB"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0D2025" w:rsidRPr="00943679" w14:paraId="537C1D5D"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89ACFE"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BE8835"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KG</w:t>
            </w:r>
          </w:p>
        </w:tc>
      </w:tr>
      <w:tr w:rsidR="000D2025" w:rsidRPr="00943679" w14:paraId="7FDA2043"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7F56E5"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356E6D"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0D2025" w:rsidRPr="00943679" w14:paraId="7A70B8BD"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14B448"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55176F"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0D2025" w:rsidRPr="00943679" w14:paraId="77110D18"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6C2C6F"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F18F3E"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bl>
    <w:p w14:paraId="64304E2C"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p>
    <w:p w14:paraId="2C33E2F3"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equipos y/o maquinaria a emplearse deberán ser suministrados, de acuerdo al siguiente detalle:</w:t>
      </w:r>
    </w:p>
    <w:p w14:paraId="5D964C82"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0D2025" w:rsidRPr="00943679" w14:paraId="1750E28A" w14:textId="77777777" w:rsidTr="000D2025">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01F4F6"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lastRenderedPageBreak/>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81F641F"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0D2025" w:rsidRPr="00943679" w14:paraId="4D8434E1" w14:textId="77777777" w:rsidTr="000D2025">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0F837B"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33B3C5"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HR</w:t>
            </w:r>
          </w:p>
        </w:tc>
      </w:tr>
    </w:tbl>
    <w:p w14:paraId="63ED6AF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262C52C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0D71659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5253AAB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C8622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 Portland</w:t>
      </w:r>
    </w:p>
    <w:p w14:paraId="1869624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w:t>
      </w:r>
      <w:proofErr w:type="spellStart"/>
      <w:r w:rsidRPr="00943679">
        <w:rPr>
          <w:rFonts w:ascii="Tahoma" w:eastAsia="Arial" w:hAnsi="Tahoma" w:cs="Tahoma"/>
          <w:lang w:val="es-BO"/>
        </w:rPr>
        <w:t>Puzolánico</w:t>
      </w:r>
      <w:proofErr w:type="spellEnd"/>
      <w:r w:rsidRPr="00943679">
        <w:rPr>
          <w:rFonts w:ascii="Tahoma" w:eastAsia="Arial" w:hAnsi="Tahoma" w:cs="Tahoma"/>
          <w:lang w:val="es-BO"/>
        </w:rPr>
        <w:t xml:space="preserve"> (Tipo P) 100% de origen nacional fresco y de calidad probada con una resistencia  </w:t>
      </w:r>
      <w:r w:rsidRPr="00943679">
        <w:rPr>
          <w:rFonts w:ascii="Tahoma" w:eastAsia="Arial" w:hAnsi="Tahoma" w:cs="Tahoma"/>
          <w:b/>
          <w:lang w:val="es-BO"/>
        </w:rPr>
        <w:t xml:space="preserve">mínima de 30 </w:t>
      </w:r>
      <w:proofErr w:type="spellStart"/>
      <w:r w:rsidRPr="00943679">
        <w:rPr>
          <w:rFonts w:ascii="Tahoma" w:eastAsia="Arial" w:hAnsi="Tahoma" w:cs="Tahoma"/>
          <w:b/>
          <w:lang w:val="es-BO"/>
        </w:rPr>
        <w:t>MPa</w:t>
      </w:r>
      <w:proofErr w:type="spellEnd"/>
      <w:r w:rsidRPr="00943679">
        <w:rPr>
          <w:rFonts w:ascii="Tahoma" w:eastAsia="Arial" w:hAnsi="Tahoma" w:cs="Tahoma"/>
          <w:b/>
          <w:lang w:val="es-BO"/>
        </w:rPr>
        <w:t xml:space="preserve">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DED2DC5"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F01937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6A831F3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4351326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1D08A1AC"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arena o árido fino será aquel que pase el tamiz de 5 </w:t>
      </w:r>
      <w:proofErr w:type="spellStart"/>
      <w:r w:rsidRPr="00943679">
        <w:rPr>
          <w:rFonts w:ascii="Tahoma" w:eastAsia="Arial" w:hAnsi="Tahoma" w:cs="Tahoma"/>
          <w:color w:val="000000"/>
          <w:lang w:val="es-BO"/>
        </w:rPr>
        <w:t>mm.</w:t>
      </w:r>
      <w:proofErr w:type="spellEnd"/>
      <w:r w:rsidRPr="00943679">
        <w:rPr>
          <w:rFonts w:ascii="Tahoma" w:eastAsia="Arial" w:hAnsi="Tahoma" w:cs="Tahoma"/>
          <w:color w:val="000000"/>
          <w:lang w:val="es-BO"/>
        </w:rPr>
        <w:t xml:space="preserve"> De malla y grava o árido grueso el que resulte retenido por dicho tamiz, debiéndose realizar los ensayos de calidad previo a su uso en los hormigones o morteros.</w:t>
      </w:r>
    </w:p>
    <w:p w14:paraId="6F2EF2B0"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7721346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Agua</w:t>
      </w:r>
    </w:p>
    <w:p w14:paraId="4FE47E5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0BCF42C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 xml:space="preserve">No se permitirá el empleo de aguas estancadas procedentes de pequeñas lagunas o aquéllas que provengan de pantanos o </w:t>
      </w:r>
      <w:proofErr w:type="spellStart"/>
      <w:r w:rsidRPr="00943679">
        <w:rPr>
          <w:rFonts w:ascii="Tahoma" w:eastAsia="Arial" w:hAnsi="Tahoma" w:cs="Tahoma"/>
          <w:lang w:val="es-BO"/>
        </w:rPr>
        <w:t>desagües.Toda</w:t>
      </w:r>
      <w:proofErr w:type="spellEnd"/>
      <w:r w:rsidRPr="00943679">
        <w:rPr>
          <w:rFonts w:ascii="Tahoma" w:eastAsia="Arial" w:hAnsi="Tahoma" w:cs="Tahoma"/>
          <w:lang w:val="es-BO"/>
        </w:rPr>
        <w:t xml:space="preserve"> agua de calidad dudosa deberá ser sometido al análisis respectivo y autorizado por el Supervisor de obra antes de su empleo.</w:t>
      </w:r>
    </w:p>
    <w:p w14:paraId="29423D4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6D35132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Piedra</w:t>
      </w:r>
    </w:p>
    <w:p w14:paraId="282D650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piedras a usarse deberán ser de resistencia adecuada, preferentemente serán cantos rodados de lechos de rio o de canteras que proporcionen piedras que no se fracturen al golpe.</w:t>
      </w:r>
    </w:p>
    <w:p w14:paraId="7089F36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forma de las piedras deseablemente será del tipo redondeado con un diámetro aproximado entre 20cm a 30cm (piedra bolón).</w:t>
      </w:r>
    </w:p>
    <w:p w14:paraId="774B3D7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pondrá las piedras que serán puestas en la obra a consideración del Supervisor de Obra para su aprobación.</w:t>
      </w:r>
    </w:p>
    <w:p w14:paraId="1C81B4B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36FE395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 la: preparación, encofrado, mezclado, transporte, hormigonado, compactación, desencofrado, curado y protección de los hormigones deberán cumplir con la norma CBH-87 y normativa técnica al respecto.</w:t>
      </w:r>
    </w:p>
    <w:p w14:paraId="51EA207C"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el cimiento de hormigón ciclópeo deberá cumplir con las siguientes directrices referidas a la ejecución:</w:t>
      </w:r>
    </w:p>
    <w:p w14:paraId="1DED0E2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Limpieza y Preparación</w:t>
      </w:r>
    </w:p>
    <w:p w14:paraId="2A442D6E"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8FB133"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678DBC0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4372615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0CD418"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En caso de que la dosificación no está especificada, se empleará un hormigón de dosificación 1:2:3 con 50 % de piedra </w:t>
      </w:r>
      <w:proofErr w:type="spellStart"/>
      <w:r w:rsidRPr="00943679">
        <w:rPr>
          <w:rFonts w:ascii="Tahoma" w:eastAsia="Arial" w:hAnsi="Tahoma" w:cs="Tahoma"/>
          <w:lang w:val="es-BO"/>
        </w:rPr>
        <w:t>desplazadora</w:t>
      </w:r>
      <w:proofErr w:type="spellEnd"/>
      <w:r w:rsidRPr="00943679">
        <w:rPr>
          <w:rFonts w:ascii="Tahoma" w:eastAsia="Arial" w:hAnsi="Tahoma" w:cs="Tahoma"/>
          <w:lang w:val="es-BO"/>
        </w:rPr>
        <w:t xml:space="preserve">. El hormigón tendrá una resistencia a los 28 días según la indicada en planos, pero en ningún caso menor a los 18 </w:t>
      </w:r>
      <w:proofErr w:type="spellStart"/>
      <w:r w:rsidRPr="00943679">
        <w:rPr>
          <w:rFonts w:ascii="Tahoma" w:eastAsia="Arial" w:hAnsi="Tahoma" w:cs="Tahoma"/>
          <w:lang w:val="es-BO"/>
        </w:rPr>
        <w:t>MPa</w:t>
      </w:r>
      <w:proofErr w:type="spellEnd"/>
      <w:r w:rsidRPr="00943679">
        <w:rPr>
          <w:rFonts w:ascii="Tahoma" w:eastAsia="Arial" w:hAnsi="Tahoma" w:cs="Tahoma"/>
          <w:lang w:val="es-BO"/>
        </w:rPr>
        <w:t>.</w:t>
      </w:r>
    </w:p>
    <w:p w14:paraId="05316AD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esta tarea:</w:t>
      </w:r>
    </w:p>
    <w:p w14:paraId="53DDB1C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7AFAAF3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7E2064C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3BC664E2"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4518F610"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69A493FC"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69CE1205"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2196441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BF5DB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747AAE6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2182D5A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hormigón será de una consistencia tal que se asegure su </w:t>
      </w:r>
      <w:proofErr w:type="spellStart"/>
      <w:r w:rsidRPr="00943679">
        <w:rPr>
          <w:rFonts w:ascii="Tahoma" w:eastAsia="Arial" w:hAnsi="Tahoma" w:cs="Tahoma"/>
          <w:lang w:val="es-BO"/>
        </w:rPr>
        <w:t>trabajabilidad</w:t>
      </w:r>
      <w:proofErr w:type="spellEnd"/>
      <w:r w:rsidRPr="00943679">
        <w:rPr>
          <w:rFonts w:ascii="Tahoma" w:eastAsia="Arial" w:hAnsi="Tahoma" w:cs="Tahoma"/>
          <w:lang w:val="es-BO"/>
        </w:rPr>
        <w:t xml:space="preserve"> y la manipulación de masas compactas, densas, con aspecto y coloración uniformes.</w:t>
      </w:r>
    </w:p>
    <w:p w14:paraId="334C49B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0D2025" w:rsidRPr="006E4F56" w14:paraId="2511BE18" w14:textId="77777777" w:rsidTr="000D2025">
        <w:trPr>
          <w:trHeight w:hRule="exact" w:val="465"/>
          <w:jc w:val="center"/>
        </w:trPr>
        <w:tc>
          <w:tcPr>
            <w:tcW w:w="1909" w:type="dxa"/>
            <w:shd w:val="clear" w:color="auto" w:fill="D9D9D9" w:themeFill="background1" w:themeFillShade="D9"/>
            <w:vAlign w:val="center"/>
          </w:tcPr>
          <w:p w14:paraId="10B461E6"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DOSIFICACIÓN</w:t>
            </w:r>
          </w:p>
        </w:tc>
        <w:tc>
          <w:tcPr>
            <w:tcW w:w="5032" w:type="dxa"/>
            <w:shd w:val="clear" w:color="auto" w:fill="D9D9D9" w:themeFill="background1" w:themeFillShade="D9"/>
            <w:vAlign w:val="center"/>
          </w:tcPr>
          <w:p w14:paraId="731C706B"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CANTIDAD MÍNIMA DE CEMENTO Kg/m3</w:t>
            </w:r>
          </w:p>
        </w:tc>
      </w:tr>
      <w:tr w:rsidR="000D2025" w:rsidRPr="00943679" w14:paraId="104B8257" w14:textId="77777777" w:rsidTr="000D2025">
        <w:trPr>
          <w:trHeight w:hRule="exact" w:val="422"/>
          <w:jc w:val="center"/>
        </w:trPr>
        <w:tc>
          <w:tcPr>
            <w:tcW w:w="1909" w:type="dxa"/>
            <w:shd w:val="clear" w:color="auto" w:fill="auto"/>
            <w:vAlign w:val="center"/>
          </w:tcPr>
          <w:p w14:paraId="34B6770F"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1:2:3</w:t>
            </w:r>
          </w:p>
        </w:tc>
        <w:tc>
          <w:tcPr>
            <w:tcW w:w="5032" w:type="dxa"/>
            <w:shd w:val="clear" w:color="auto" w:fill="auto"/>
            <w:vAlign w:val="center"/>
          </w:tcPr>
          <w:p w14:paraId="57025A35"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325</w:t>
            </w:r>
          </w:p>
        </w:tc>
      </w:tr>
      <w:tr w:rsidR="000D2025" w:rsidRPr="00943679" w14:paraId="43075B43" w14:textId="77777777" w:rsidTr="000D2025">
        <w:trPr>
          <w:trHeight w:hRule="exact" w:val="428"/>
          <w:jc w:val="center"/>
        </w:trPr>
        <w:tc>
          <w:tcPr>
            <w:tcW w:w="1909" w:type="dxa"/>
            <w:shd w:val="clear" w:color="auto" w:fill="auto"/>
            <w:vAlign w:val="center"/>
          </w:tcPr>
          <w:p w14:paraId="3BD40A57"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1:2:4</w:t>
            </w:r>
          </w:p>
        </w:tc>
        <w:tc>
          <w:tcPr>
            <w:tcW w:w="5032" w:type="dxa"/>
            <w:shd w:val="clear" w:color="auto" w:fill="auto"/>
            <w:vAlign w:val="center"/>
          </w:tcPr>
          <w:p w14:paraId="509D7110"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280</w:t>
            </w:r>
          </w:p>
        </w:tc>
      </w:tr>
      <w:tr w:rsidR="000D2025" w:rsidRPr="00943679" w14:paraId="5DFA4A66" w14:textId="77777777" w:rsidTr="000D2025">
        <w:trPr>
          <w:trHeight w:hRule="exact" w:val="434"/>
          <w:jc w:val="center"/>
        </w:trPr>
        <w:tc>
          <w:tcPr>
            <w:tcW w:w="1909" w:type="dxa"/>
            <w:shd w:val="clear" w:color="auto" w:fill="auto"/>
            <w:vAlign w:val="center"/>
          </w:tcPr>
          <w:p w14:paraId="0C44FB20"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1:3:4</w:t>
            </w:r>
          </w:p>
        </w:tc>
        <w:tc>
          <w:tcPr>
            <w:tcW w:w="5032" w:type="dxa"/>
            <w:shd w:val="clear" w:color="auto" w:fill="auto"/>
            <w:vAlign w:val="center"/>
          </w:tcPr>
          <w:p w14:paraId="4D62AFAC"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250</w:t>
            </w:r>
          </w:p>
        </w:tc>
      </w:tr>
      <w:tr w:rsidR="000D2025" w:rsidRPr="00943679" w14:paraId="4D6292AC" w14:textId="77777777" w:rsidTr="000D2025">
        <w:trPr>
          <w:trHeight w:hRule="exact" w:val="426"/>
          <w:jc w:val="center"/>
        </w:trPr>
        <w:tc>
          <w:tcPr>
            <w:tcW w:w="1909" w:type="dxa"/>
            <w:shd w:val="clear" w:color="auto" w:fill="auto"/>
            <w:vAlign w:val="center"/>
          </w:tcPr>
          <w:p w14:paraId="660520FD"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1:3:5</w:t>
            </w:r>
          </w:p>
        </w:tc>
        <w:tc>
          <w:tcPr>
            <w:tcW w:w="5032" w:type="dxa"/>
            <w:shd w:val="clear" w:color="auto" w:fill="auto"/>
            <w:vAlign w:val="center"/>
          </w:tcPr>
          <w:p w14:paraId="6DCF865D"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225</w:t>
            </w:r>
          </w:p>
        </w:tc>
      </w:tr>
    </w:tbl>
    <w:p w14:paraId="59A1B81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2C20EC0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medición de los áridos en volumen se realizará en recipientes aprobados por el supervisor de obra y de preferencia deberán ser metálico o de madera e indeformables.</w:t>
      </w:r>
    </w:p>
    <w:p w14:paraId="060BAAE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08A90C8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dosificaciones señaladas anteriormente serán empleadas, cuando las mismas no se encuentren especificadas en los planos correspondientes.</w:t>
      </w:r>
    </w:p>
    <w:p w14:paraId="58528D5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7205AEA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0936C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7F870D2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7B0FF5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Hormigonado</w:t>
      </w:r>
    </w:p>
    <w:p w14:paraId="2E42289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o vaciado deberá cumplir con las exigencias y requisitos establecidos en la Norma CBH-87 para hormigones.</w:t>
      </w:r>
    </w:p>
    <w:p w14:paraId="3B1B394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sin antes contar con la autorización del Supervisor de Obra. Asimismo, el vaciado se realizará de acuerdo a un plan de trabajo previamente autorizado por el Supervisor e Obra.</w:t>
      </w:r>
    </w:p>
    <w:p w14:paraId="1E7193F7"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lang w:val="es-BO"/>
        </w:rPr>
      </w:pPr>
      <w:r w:rsidRPr="00943679">
        <w:rPr>
          <w:rFonts w:ascii="Tahoma" w:eastAsia="Arial" w:hAnsi="Tahoma" w:cs="Tahoma"/>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06463A88"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La ejecución se continuará por capas, y siguiendo el mismo procedimiento indicado antes para lograr una efectiva unión vertical y horizontal.</w:t>
      </w:r>
    </w:p>
    <w:p w14:paraId="4F40380A"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El hormigón será mezclado en las cantidades necesarias para su uso inmediato. Se rechazará todo hormigón que tenga 30 minutos o más a partir del momento de mezclado.</w:t>
      </w:r>
    </w:p>
    <w:p w14:paraId="6DB2C02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7D82A74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deberá tener cuidado que el hormigón penetre en forma completa en los espacios entre piedra y piedra, valiéndose para ello de golpes y chuceados con varillas de fierro, con el objetivo de evitar cangrejeras en el hormigón.</w:t>
      </w:r>
    </w:p>
    <w:p w14:paraId="18584C9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0E7F628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vaciado el hormigón fresco, deberá protegerse contra la lluvia, el viento, sol y en general contra toda acción que lo perjudique.</w:t>
      </w:r>
    </w:p>
    <w:p w14:paraId="47F3797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628761F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(planos o memoria de cálculo) o lo indicado por la norma CBH-87. En ningún caso el tiempo de curado será menos de 5 días a partir del momento en que se inició el endurecimiento.</w:t>
      </w:r>
    </w:p>
    <w:p w14:paraId="7EC6CA4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2B4AD57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70EB2D2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09315BD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459BF83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0B8EB5B8" w14:textId="77777777" w:rsidR="000D2025" w:rsidRPr="00943679" w:rsidRDefault="000D2025" w:rsidP="000D2025">
      <w:pPr>
        <w:widowControl w:val="0"/>
        <w:numPr>
          <w:ilvl w:val="0"/>
          <w:numId w:val="96"/>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7CDE15D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En el caso del presente ítem mínimamente se realizarán los siguientes ensayos de calidad:</w:t>
      </w:r>
    </w:p>
    <w:p w14:paraId="6EF94D5F"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6D1A150B"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1CA6379E"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2FB05C2D"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1BCCF18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205AB750"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533747C9"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0AC9CE0D"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7AF28F01"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466501BD" w14:textId="77777777" w:rsidR="000D2025" w:rsidRPr="00943679" w:rsidRDefault="000D2025" w:rsidP="000D2025">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2C008A8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BD0035D" w14:textId="77777777" w:rsidR="000D2025" w:rsidRPr="00943679" w:rsidRDefault="000D2025" w:rsidP="000D2025">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661DCCD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20484DF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0E2D75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696CE93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23AF7E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B4569D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30F9CF18" w14:textId="77777777" w:rsidR="000D2025" w:rsidRPr="00943679" w:rsidRDefault="000D2025" w:rsidP="000D2025">
      <w:pPr>
        <w:widowControl w:val="0"/>
        <w:numPr>
          <w:ilvl w:val="0"/>
          <w:numId w:val="98"/>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7A8AA6E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431EE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A8F8F2E"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Theme="minorHAns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7074D30A"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ejecutados por el Contratista a su costo.</w:t>
      </w:r>
    </w:p>
    <w:p w14:paraId="4CD1263C" w14:textId="77777777" w:rsidR="000D2025" w:rsidRPr="00943679" w:rsidRDefault="000D2025" w:rsidP="000D2025">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0EB4B287" w14:textId="77777777" w:rsidR="000D2025" w:rsidRPr="00943679" w:rsidRDefault="000D2025" w:rsidP="000D2025">
      <w:pPr>
        <w:tabs>
          <w:tab w:val="left" w:pos="560"/>
        </w:tabs>
        <w:spacing w:after="160" w:line="259" w:lineRule="auto"/>
        <w:jc w:val="both"/>
        <w:rPr>
          <w:rFonts w:ascii="Tahoma" w:eastAsia="Arial" w:hAnsi="Tahoma" w:cs="Tahoma"/>
          <w:lang w:val="es-BO"/>
        </w:rPr>
      </w:pPr>
      <w:r w:rsidRPr="00943679">
        <w:rPr>
          <w:rFonts w:ascii="Tahoma" w:eastAsia="Arial" w:hAnsi="Tahoma" w:cs="Tahoma"/>
          <w:lang w:val="es-BO"/>
        </w:rPr>
        <w:t xml:space="preserve">Los cimientos de hormigón ciclópeo serán medidos en </w:t>
      </w:r>
      <w:r w:rsidRPr="00943679">
        <w:rPr>
          <w:rFonts w:ascii="Tahoma" w:eastAsia="Arial" w:hAnsi="Tahoma" w:cs="Tahoma"/>
          <w:b/>
          <w:lang w:val="es-BO"/>
        </w:rPr>
        <w:t>metros cúbicos</w:t>
      </w:r>
      <w:r w:rsidRPr="00943679">
        <w:rPr>
          <w:rFonts w:ascii="Tahoma" w:eastAsia="Arial" w:hAnsi="Tahoma" w:cs="Tahoma"/>
          <w:lang w:val="es-BO"/>
        </w:rPr>
        <w:t>, tomando en cuenta únicamente el volumen neto del trabajo ejecutado y autorizado.</w:t>
      </w:r>
    </w:p>
    <w:p w14:paraId="453199A5" w14:textId="77777777" w:rsidR="000D2025" w:rsidRPr="00943679" w:rsidRDefault="000D2025" w:rsidP="000D2025">
      <w:pPr>
        <w:tabs>
          <w:tab w:val="left" w:pos="560"/>
        </w:tabs>
        <w:spacing w:after="160" w:line="259" w:lineRule="auto"/>
        <w:jc w:val="both"/>
        <w:rPr>
          <w:rFonts w:ascii="Tahoma" w:eastAsia="Arial" w:hAnsi="Tahoma" w:cs="Tahoma"/>
          <w:b/>
          <w:color w:val="000000"/>
          <w:lang w:val="es-BO"/>
        </w:rPr>
      </w:pPr>
    </w:p>
    <w:p w14:paraId="1AE0160D" w14:textId="77777777" w:rsidR="000D2025" w:rsidRPr="00943679" w:rsidRDefault="000D2025" w:rsidP="000D2025">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PAGO. -</w:t>
      </w:r>
    </w:p>
    <w:p w14:paraId="21BAB2A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metros cúbicos, de acuerdo con los planos y las presentes especificaciones técnicas será de acuerdo al precio unitario de la propuesta aceptada.</w:t>
      </w:r>
    </w:p>
    <w:p w14:paraId="1264D13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40BBF4D1"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APORTE PROPIO. -</w:t>
      </w:r>
    </w:p>
    <w:p w14:paraId="05ABBFBC"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28E73F8D"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p w14:paraId="4A7DDD2A" w14:textId="77777777" w:rsidR="000D2025" w:rsidRPr="00943679" w:rsidRDefault="000D2025" w:rsidP="000D2025">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b/>
          <w:bCs/>
          <w:color w:val="000000"/>
          <w:lang w:val="es-BO"/>
        </w:rPr>
        <w:t>DETALLE CONSTRUCTIVO. –</w:t>
      </w:r>
    </w:p>
    <w:p w14:paraId="599A5F09" w14:textId="77777777" w:rsidR="000D2025" w:rsidRPr="00943679" w:rsidRDefault="000D2025" w:rsidP="000D2025">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noProof/>
          <w:lang w:val="es-BO" w:eastAsia="es-BO"/>
        </w:rPr>
        <w:lastRenderedPageBreak/>
        <w:drawing>
          <wp:anchor distT="0" distB="0" distL="114300" distR="114300" simplePos="0" relativeHeight="251691008" behindDoc="0" locked="0" layoutInCell="1" allowOverlap="1" wp14:anchorId="3AA2953C" wp14:editId="0A43FC76">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123CC0C0"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3FBB4F7B"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0FE4F156"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5D0B26F0"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0FE1B5F5"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610E39A4"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79C626E9" w14:textId="77777777" w:rsidR="000D2025" w:rsidRPr="00943679" w:rsidRDefault="000D2025" w:rsidP="000D2025">
      <w:pPr>
        <w:widowControl w:val="0"/>
        <w:autoSpaceDE w:val="0"/>
        <w:autoSpaceDN w:val="0"/>
        <w:spacing w:after="160" w:line="259" w:lineRule="auto"/>
        <w:rPr>
          <w:rFonts w:ascii="Tahoma" w:eastAsia="Arial" w:hAnsi="Tahoma" w:cs="Tahoma"/>
          <w:color w:val="000000"/>
          <w:lang w:val="es-BO"/>
        </w:rPr>
      </w:pPr>
    </w:p>
    <w:p w14:paraId="41CFAC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0D2025" w:rsidRPr="00943679" w14:paraId="295AB4DB" w14:textId="77777777" w:rsidTr="000D2025">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724637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2A090B9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0EC2FA"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ZAPATA DE HORMIGON ARMADO</w:t>
            </w:r>
          </w:p>
        </w:tc>
      </w:tr>
      <w:tr w:rsidR="000D2025" w:rsidRPr="00943679" w14:paraId="63C8F15E" w14:textId="77777777" w:rsidTr="000D2025">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17D90CB4"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268" w:type="dxa"/>
            <w:tcBorders>
              <w:top w:val="nil"/>
              <w:left w:val="nil"/>
              <w:bottom w:val="single" w:sz="8" w:space="0" w:color="auto"/>
              <w:right w:val="single" w:sz="8" w:space="0" w:color="auto"/>
            </w:tcBorders>
            <w:shd w:val="clear" w:color="auto" w:fill="D9D9D9"/>
            <w:vAlign w:val="center"/>
            <w:hideMark/>
          </w:tcPr>
          <w:p w14:paraId="7CC91261"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8D30DE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tc>
      </w:tr>
    </w:tbl>
    <w:p w14:paraId="2EE0818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75D71F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58E7B3D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4BEB71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0D2025" w:rsidRPr="00943679" w14:paraId="0B4836C9"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25D35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CDA3C4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F19CDAB"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6A64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931F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40EB2254" w14:textId="77777777" w:rsidTr="000D2025">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BF404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B601A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43B3F5C3"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790CA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8A457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64313A1"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E806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50C2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8063876"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654BA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B8428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B96DE3D"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B0F9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5547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0DC65EFB" w14:textId="77777777" w:rsidTr="000D2025">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D879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B7AF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0E367C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B5059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0D2025" w:rsidRPr="00943679" w14:paraId="2489F516" w14:textId="77777777" w:rsidTr="000D2025">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7756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30B4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C3D1359" w14:textId="77777777" w:rsidTr="000D2025">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C0B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98BA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716626A0" w14:textId="77777777" w:rsidTr="000D2025">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C1B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1D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76E4AA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D6843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40546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96EBD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7DDC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5983B7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D2DB4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D835A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4324FF3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D5F1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447ED1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028DA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4A456F0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64C1DC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C2C5D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4CFD33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289F03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ALAMBRE DE AMARRE debe estar almacenado en un ambiente seco, protegido de humedad y precipitaciones pluviales, (El material al tener contacto con agua y sol sufre un proceso de oxidación).</w:t>
      </w:r>
    </w:p>
    <w:p w14:paraId="775269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2FB0A53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26BF62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174156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40A0B4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70330B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714A39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7937D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00309E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437EBF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064339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2F1B9C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515429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24D44D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7F9FB28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Fierro Corrugado</w:t>
      </w:r>
    </w:p>
    <w:p w14:paraId="2C916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1A5AE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2C1702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09B4D9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prohíbe el uso de barras lisas trefiladas como armaduras para el hormigón armado, excepto en componentes de mallas electro soldadas.</w:t>
      </w:r>
    </w:p>
    <w:p w14:paraId="7A09B8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1F809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Hormigones</w:t>
      </w:r>
    </w:p>
    <w:p w14:paraId="03A473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56EDC7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7B022F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1DF588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6F72B0E5" w14:textId="77777777" w:rsidR="000D2025" w:rsidRPr="00943679" w:rsidRDefault="000D2025" w:rsidP="000D2025">
      <w:pPr>
        <w:tabs>
          <w:tab w:val="left" w:pos="8711"/>
        </w:tabs>
        <w:spacing w:after="160" w:line="259" w:lineRule="auto"/>
        <w:jc w:val="center"/>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1DF93987"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7D20BF1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6C4FC765"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4BA1593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07E85FA3"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78A99C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1DEE3B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575A48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3D8C73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502755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10127D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306FDD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4E92AAF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6BB653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 la: preparación, encofrado, mezclado, transporte, hormigonado, compactación, desencofrado, curado y protección de los hormigones deberán cumplir con la norma CBH-87 y normativa técnica al respecto.</w:t>
      </w:r>
    </w:p>
    <w:p w14:paraId="4CB5BE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general, el cimiento de hormigón ciclópeo deberá cumplir con las siguientes directrices referidas a la ejecución:</w:t>
      </w:r>
    </w:p>
    <w:p w14:paraId="736601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2B6050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90299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63D6926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39BB33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5DAD53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5D7270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0A49F5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w:t>
      </w:r>
      <w:proofErr w:type="spellStart"/>
      <w:r w:rsidRPr="00943679">
        <w:rPr>
          <w:rFonts w:ascii="Tahoma" w:eastAsiaTheme="minorHAnsi" w:hAnsi="Tahoma" w:cs="Tahoma"/>
          <w:lang w:val="es-BO"/>
        </w:rPr>
        <w:t>ncofrados</w:t>
      </w:r>
      <w:proofErr w:type="spellEnd"/>
      <w:r w:rsidRPr="00943679">
        <w:rPr>
          <w:rFonts w:ascii="Tahoma" w:eastAsiaTheme="minorHAnsi" w:hAnsi="Tahoma" w:cs="Tahoma"/>
          <w:lang w:val="es-BO"/>
        </w:rPr>
        <w:t xml:space="preserve"> deberán ser estancos a fin de evitar el empobrecimiento del hormigón por escurrimiento del agua.</w:t>
      </w:r>
    </w:p>
    <w:p w14:paraId="525C72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3F9D2A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0B8607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2FE99E9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30756B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2398E9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colocación de Fierros Corrugados</w:t>
      </w:r>
      <w:r w:rsidRPr="00943679">
        <w:rPr>
          <w:rFonts w:ascii="Tahoma" w:eastAsiaTheme="minorHAnsi" w:hAnsi="Tahoma" w:cs="Tahoma"/>
          <w:lang w:val="es-BO"/>
        </w:rPr>
        <w:t xml:space="preserve"> </w:t>
      </w:r>
    </w:p>
    <w:p w14:paraId="3C3DFA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30B7D0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16CF8C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33555E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sostener, separar y mantener los recubrimientos de las armaduras, se emplearán soportes (galletas) de mortero de cemento y arena en relación 1:3, los cuales dispondrán de ataduras </w:t>
      </w:r>
      <w:r w:rsidRPr="00943679">
        <w:rPr>
          <w:rFonts w:ascii="Tahoma" w:eastAsiaTheme="minorHAnsi" w:hAnsi="Tahoma" w:cs="Tahoma"/>
          <w:lang w:val="es-BO"/>
        </w:rPr>
        <w:lastRenderedPageBreak/>
        <w:t>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1E27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8D008BC"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1FEBF5EE"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3A4678F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3C9A61FC"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09ADCF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6BF94C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55FE4D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17F6C9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 Corrugados</w:t>
      </w:r>
    </w:p>
    <w:p w14:paraId="71AB83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5BCE3F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125B15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B5BE7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1FCAA0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B6D25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6549EB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5FE629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1BD3CE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7A2EFC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30D5B0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10E9F7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C54C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7E08AD7E"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2DF4B5E2"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1FF2635D"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0DAAC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50174E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292EA5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D9FB8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7369A3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36A17B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6C09AE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A6A59D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6D067B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2CCB45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39D6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7EF6FB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641AEFD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787091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937F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todos los casos, se deberá evitar que la mezcla no llegue a fraguar de modo que impida o dificulte su puesta en obra y vibrado En ningún caso se debe añadir agua a la mezcla una vez sacada de la hormigonera.</w:t>
      </w:r>
    </w:p>
    <w:p w14:paraId="6289D0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5C1A37E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74DF97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40B74F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5369E8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20F84B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43679">
        <w:rPr>
          <w:rFonts w:ascii="Tahoma" w:eastAsiaTheme="minorHAnsi" w:hAnsi="Tahoma" w:cs="Tahoma"/>
          <w:lang w:val="es-BO"/>
        </w:rPr>
        <w:t>desmoldantes</w:t>
      </w:r>
      <w:proofErr w:type="spellEnd"/>
      <w:r w:rsidRPr="00943679">
        <w:rPr>
          <w:rFonts w:ascii="Tahoma" w:eastAsiaTheme="minorHAnsi" w:hAnsi="Tahoma" w:cs="Tahoma"/>
          <w:lang w:val="es-BO"/>
        </w:rPr>
        <w:t xml:space="preserve"> correspondientes. </w:t>
      </w:r>
    </w:p>
    <w:p w14:paraId="7085EA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5C7EAF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0311A843"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5770BDF2"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1B33E22F"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3078D375"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2654F3B1"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24158C05"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69A95090"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1F849FB9"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3DF035E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4350B3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0A0385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4419E2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De ninguna manera se permitirá el uso de las vibradoras para el transporte de la mezcla o la distribución dentro del encofrado.</w:t>
      </w:r>
    </w:p>
    <w:p w14:paraId="302079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68D64F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00AB2D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41F028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3549EA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usado solo bajo autorización de Supervisor de Obra.</w:t>
      </w:r>
    </w:p>
    <w:p w14:paraId="6FBDDC0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61AF9E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95A2B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033CE0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16D19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6171C9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545076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243B13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096612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2BE904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256E90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DB1068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2B534B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Todas las operaciones de la Obra deberán ser controladas mediante ensayos e inspecciones, no eximiéndose la responsabilidad del Contratista en caso de encontrarse cualquier defecto en forma posterior.</w:t>
      </w:r>
    </w:p>
    <w:p w14:paraId="3585F4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6F0881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452ECAF"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6C4EC2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247DFDF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1083DC7F"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2DAEB4BA"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2580D14"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26FA73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711AFD26"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336E8A73"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32C22A21"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5DD71159"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1EC1699D"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7CFD5D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EECDA46"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7F7E6F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307C9A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74953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130B8B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transcurso de la obra, además de lo indicado por la normativa, se tomarán 4 probetas en cada vaciado o cada vez que lo exija el Supervisor de Obras. El Contratista podrá moldear un mayor </w:t>
      </w:r>
      <w:r w:rsidRPr="00943679">
        <w:rPr>
          <w:rFonts w:ascii="Tahoma" w:eastAsiaTheme="minorHAnsi" w:hAnsi="Tahoma" w:cs="Tahoma"/>
          <w:lang w:val="es-BO"/>
        </w:rPr>
        <w:lastRenderedPageBreak/>
        <w:t>número de probetas para efectuar ensayos a edades menores a los siete días y así apreciar la resistencia probable de los hormigones.</w:t>
      </w:r>
    </w:p>
    <w:p w14:paraId="3CE532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3FCB62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89BF8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015C601A" w14:textId="77777777" w:rsidTr="000D2025">
        <w:tc>
          <w:tcPr>
            <w:tcW w:w="912" w:type="pct"/>
            <w:shd w:val="clear" w:color="auto" w:fill="DDD9C3"/>
            <w:vAlign w:val="center"/>
          </w:tcPr>
          <w:p w14:paraId="12AB2FA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4C4F6FA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1E7A778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5B47B86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9792845"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680AC06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7F83E10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0D2025" w:rsidRPr="00943679" w14:paraId="142DB51D" w14:textId="77777777" w:rsidTr="000D2025">
        <w:trPr>
          <w:trHeight w:val="304"/>
        </w:trPr>
        <w:tc>
          <w:tcPr>
            <w:tcW w:w="912" w:type="pct"/>
            <w:vAlign w:val="center"/>
          </w:tcPr>
          <w:p w14:paraId="4FDF6C7B"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49519CE0"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5AFC1BC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14C2C2C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0EB69D6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0EC0C40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493973CE" w14:textId="77777777" w:rsidTr="000D2025">
        <w:trPr>
          <w:trHeight w:val="132"/>
        </w:trPr>
        <w:tc>
          <w:tcPr>
            <w:tcW w:w="912" w:type="pct"/>
            <w:vAlign w:val="center"/>
          </w:tcPr>
          <w:p w14:paraId="3889C837"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18D2C60B"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6904423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636D87A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7BFB0B87"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68F63AC5"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53A0F038" w14:textId="77777777" w:rsidTr="000D2025">
        <w:trPr>
          <w:trHeight w:val="304"/>
        </w:trPr>
        <w:tc>
          <w:tcPr>
            <w:tcW w:w="912" w:type="pct"/>
            <w:vAlign w:val="center"/>
          </w:tcPr>
          <w:p w14:paraId="3C1C7051"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2A0D9C08" w14:textId="77777777" w:rsidR="000D2025" w:rsidRPr="00943679" w:rsidRDefault="000D2025" w:rsidP="000D2025">
            <w:pPr>
              <w:tabs>
                <w:tab w:val="left" w:pos="8711"/>
              </w:tabs>
              <w:spacing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6727B91E"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79F5A869"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604AAF4A"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2C33A07F"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6F3E6623" w14:textId="77777777" w:rsidTr="000D2025">
        <w:trPr>
          <w:trHeight w:val="305"/>
        </w:trPr>
        <w:tc>
          <w:tcPr>
            <w:tcW w:w="912" w:type="pct"/>
            <w:vAlign w:val="center"/>
          </w:tcPr>
          <w:p w14:paraId="602C642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220AA414"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0D45556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37EB1F5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521E709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74D3750D"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7B8C8C0E" w14:textId="77777777" w:rsidTr="000D2025">
        <w:trPr>
          <w:trHeight w:val="304"/>
        </w:trPr>
        <w:tc>
          <w:tcPr>
            <w:tcW w:w="912" w:type="pct"/>
            <w:vAlign w:val="center"/>
          </w:tcPr>
          <w:p w14:paraId="47E134A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25AD4F05"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04BD4BA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6D0D3C62"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2FD2643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55AE83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34B2C16A" w14:textId="77777777" w:rsidTr="000D2025">
        <w:trPr>
          <w:trHeight w:val="304"/>
        </w:trPr>
        <w:tc>
          <w:tcPr>
            <w:tcW w:w="912" w:type="pct"/>
            <w:vAlign w:val="center"/>
          </w:tcPr>
          <w:p w14:paraId="59E5E6C0"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63D242B8"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1456670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51BC789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466B70BB"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22D0860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63306E1A" w14:textId="77777777" w:rsidTr="000D2025">
        <w:trPr>
          <w:trHeight w:val="305"/>
        </w:trPr>
        <w:tc>
          <w:tcPr>
            <w:tcW w:w="912" w:type="pct"/>
            <w:vAlign w:val="center"/>
          </w:tcPr>
          <w:p w14:paraId="48B2D78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1004001C"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0484FB61"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7CAC7D78"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00565E82"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C7442B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53FCBA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197DD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1D82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9340B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1CA236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1615A38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572FA6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5A1AD2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51F84E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w:t>
      </w:r>
      <w:r w:rsidRPr="00943679">
        <w:rPr>
          <w:rFonts w:ascii="Tahoma" w:eastAsiaTheme="minorHAnsi" w:hAnsi="Tahoma" w:cs="Tahoma"/>
          <w:lang w:val="es-BO"/>
        </w:rPr>
        <w:lastRenderedPageBreak/>
        <w:t xml:space="preserve">mayor resistencia con acelerador de fraguado y aditivo </w:t>
      </w:r>
      <w:proofErr w:type="spellStart"/>
      <w:r w:rsidRPr="00943679">
        <w:rPr>
          <w:rFonts w:ascii="Tahoma" w:eastAsiaTheme="minorHAnsi" w:hAnsi="Tahoma" w:cs="Tahoma"/>
          <w:lang w:val="es-BO"/>
        </w:rPr>
        <w:t>expansor</w:t>
      </w:r>
      <w:proofErr w:type="spellEnd"/>
      <w:r w:rsidRPr="00943679">
        <w:rPr>
          <w:rFonts w:ascii="Tahoma" w:eastAsiaTheme="minorHAnsi" w:hAnsi="Tahoma" w:cs="Tahoma"/>
          <w:lang w:val="es-BO"/>
        </w:rPr>
        <w:t xml:space="preserve"> y deberá ser aprobado por el Supervisor e Obra.</w:t>
      </w:r>
    </w:p>
    <w:p w14:paraId="3DF3FC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5434D3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099FEF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57C0CC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1A72D3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232208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1816A2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Zapata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375A53F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F546D8C" w14:textId="77777777" w:rsidR="000D2025" w:rsidRPr="00943679" w:rsidRDefault="000D2025" w:rsidP="000D2025">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04FB518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8736E5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F5C4E8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35"/>
        <w:gridCol w:w="2184"/>
        <w:gridCol w:w="5607"/>
      </w:tblGrid>
      <w:tr w:rsidR="000D2025" w:rsidRPr="006E4F56" w14:paraId="4D06F4CD"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D6BD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5F901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27B2E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RELLENO Y COMPACTADO C/MATERIAL SELECCIONADO Y COMPACTADOR MANUAL</w:t>
            </w:r>
          </w:p>
        </w:tc>
      </w:tr>
      <w:tr w:rsidR="000D2025" w:rsidRPr="00943679" w14:paraId="220326AF" w14:textId="77777777" w:rsidTr="000D202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EA2EB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1019CD"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BA7AB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6DEFDDB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261A978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65338688"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04BCF89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609A2D0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0D2025" w:rsidRPr="00943679" w14:paraId="7E938AC6" w14:textId="77777777" w:rsidTr="000D2025">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5BEFD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lastRenderedPageBreak/>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B203B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5B7A19C1" w14:textId="77777777" w:rsidTr="000D2025">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3FBC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21DF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763AEB5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0D2025" w:rsidRPr="00943679" w14:paraId="59C99EA4" w14:textId="77777777" w:rsidTr="000D2025">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D6417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3F930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B9DE346" w14:textId="77777777" w:rsidTr="000D2025">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D7E3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4365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4324A07D"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p>
    <w:p w14:paraId="6F2DAD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66FB6DB"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943679">
        <w:rPr>
          <w:rFonts w:ascii="Tahoma" w:eastAsiaTheme="minorHAnsi" w:hAnsi="Tahoma" w:cs="Tahoma"/>
          <w:bCs/>
          <w:lang w:val="es-BO"/>
        </w:rPr>
        <w:t>pedrones</w:t>
      </w:r>
      <w:proofErr w:type="spellEnd"/>
      <w:r w:rsidRPr="00943679">
        <w:rPr>
          <w:rFonts w:ascii="Tahoma" w:eastAsiaTheme="minorHAnsi" w:hAnsi="Tahoma" w:cs="Tahoma"/>
          <w:bCs/>
          <w:lang w:val="es-BO"/>
        </w:rPr>
        <w:t xml:space="preserve"> y material orgánico. </w:t>
      </w:r>
    </w:p>
    <w:p w14:paraId="46C6BF35"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51A23150"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Queda terminante prohibido el uso de escombros, material orgánico, limos o arcillas expansivas como material de relleno.</w:t>
      </w:r>
    </w:p>
    <w:p w14:paraId="564ABAD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0BEE3F05"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Todo relleno y compactado deberá realizarse, en los lugares que indique el proyecto o en otros con aprobación previa del Supervisor de obra. El relleno se hará con material seleccionado, previamente aprobado por Supervisor de Obra. </w:t>
      </w:r>
    </w:p>
    <w:p w14:paraId="4DF45ACA"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324BC529"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1FD77E3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9114F3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w:t>
      </w:r>
      <w:r w:rsidRPr="00943679">
        <w:rPr>
          <w:rFonts w:ascii="Tahoma" w:eastAsiaTheme="minorHAnsi" w:hAnsi="Tahoma" w:cs="Tahoma"/>
          <w:b/>
          <w:bCs/>
          <w:lang w:val="es-BO"/>
        </w:rPr>
        <w:t xml:space="preserve">densidad de compactación será igual o mayor que 90% de la densidad obtenida en el ensayo del </w:t>
      </w:r>
      <w:proofErr w:type="spellStart"/>
      <w:r w:rsidRPr="00943679">
        <w:rPr>
          <w:rFonts w:ascii="Tahoma" w:eastAsiaTheme="minorHAnsi" w:hAnsi="Tahoma" w:cs="Tahoma"/>
          <w:b/>
          <w:bCs/>
          <w:lang w:val="es-BO"/>
        </w:rPr>
        <w:t>Proctor</w:t>
      </w:r>
      <w:proofErr w:type="spellEnd"/>
      <w:r w:rsidRPr="00943679">
        <w:rPr>
          <w:rFonts w:ascii="Tahoma" w:eastAsiaTheme="minorHAnsi" w:hAnsi="Tahoma" w:cs="Tahoma"/>
          <w:b/>
          <w:bCs/>
          <w:lang w:val="es-BO"/>
        </w:rPr>
        <w:t xml:space="preserve"> Modificado</w:t>
      </w:r>
      <w:r w:rsidRPr="00943679">
        <w:rPr>
          <w:rFonts w:ascii="Tahoma" w:eastAsiaTheme="minorHAnsi" w:hAnsi="Tahoma" w:cs="Tahoma"/>
          <w:bCs/>
          <w:lang w:val="es-BO"/>
        </w:rPr>
        <w:t xml:space="preserve">.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w:t>
      </w:r>
      <w:r w:rsidRPr="00943679">
        <w:rPr>
          <w:rFonts w:ascii="Tahoma" w:eastAsiaTheme="minorHAnsi" w:hAnsi="Tahoma" w:cs="Tahoma"/>
          <w:bCs/>
          <w:lang w:val="es-BO"/>
        </w:rPr>
        <w:lastRenderedPageBreak/>
        <w:t>costo del Contratista. Durante el proceso de relleno, se deberán construir los drenajes especificados en el proyecto, o los que señale el Supervisor de Obra.</w:t>
      </w:r>
    </w:p>
    <w:p w14:paraId="18196912"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última capa a compactar debe quedar nivelada a la altura necesaria para recibir los ítems correspondientes. Es importante realizar una buena compactación, ya que esto evitará futuros asentamientos de los pisos de la casa. </w:t>
      </w:r>
    </w:p>
    <w:p w14:paraId="21E09AD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Se debe tener en cuenta lo siguiente: </w:t>
      </w:r>
    </w:p>
    <w:p w14:paraId="40A06ED6" w14:textId="77777777" w:rsidR="000D2025" w:rsidRPr="00943679" w:rsidRDefault="000D2025" w:rsidP="000D2025">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Cuando hagas la compactación de pisos, hay que tener cuidado de no mover los puntos de nivel, de lo contrario se modificarían los niveles.</w:t>
      </w:r>
    </w:p>
    <w:p w14:paraId="65C8EDF1" w14:textId="77777777" w:rsidR="000D2025" w:rsidRPr="00943679" w:rsidRDefault="000D2025" w:rsidP="000D2025">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Durante el apisonado maneja con cuidado el pisón, ya que podrías impactar los dedos de los pies, causando un grave accidente.</w:t>
      </w:r>
    </w:p>
    <w:p w14:paraId="685D2D76" w14:textId="77777777" w:rsidR="000D2025" w:rsidRPr="00943679" w:rsidRDefault="000D2025" w:rsidP="000D2025">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Con una buena compactación, evitarás futuras rajaduras o hundimientos de los pisos de la casa. Luego de los trabajos de relleno, nivelación y compactación, se podrá iniciar los trabajos según corresponda.</w:t>
      </w:r>
    </w:p>
    <w:p w14:paraId="59A5EB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D54BC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ejecución del ítem conforme las presentes especificaciones técnicas; en caso necesario, el Supervisor de Obra solicitará la verificación la realización de ensayos de densidad y PROCTOR para aceptar o rechazar.</w:t>
      </w:r>
    </w:p>
    <w:p w14:paraId="46E23C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ensayo que no cumpla, significará que el Contratista deberá rehacer el relleno testeado en todo el sector que el Supervisor de obra determine.</w:t>
      </w:r>
    </w:p>
    <w:p w14:paraId="702D57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propiciar las herramientas y equipo necesarios para realizar las pruebas correspondientes de buena ejecución.</w:t>
      </w:r>
    </w:p>
    <w:p w14:paraId="1682F94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39A21E17"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relleno y compactado con material se medirá en </w:t>
      </w:r>
      <w:r w:rsidRPr="00943679">
        <w:rPr>
          <w:rFonts w:ascii="Tahoma" w:eastAsiaTheme="minorHAnsi" w:hAnsi="Tahoma" w:cs="Tahoma"/>
          <w:b/>
          <w:lang w:val="es-BO"/>
        </w:rPr>
        <w:t>metros cúbicos,</w:t>
      </w:r>
      <w:r w:rsidRPr="00943679">
        <w:rPr>
          <w:rFonts w:ascii="Tahoma" w:eastAsiaTheme="minorHAnsi" w:hAnsi="Tahoma" w:cs="Tahoma"/>
          <w:bCs/>
          <w:lang w:val="es-BO"/>
        </w:rPr>
        <w:t xml:space="preserve"> tomando en cuenta solamente el volumen de trabajo neto ejecutado y autorizado. </w:t>
      </w:r>
    </w:p>
    <w:p w14:paraId="1B69378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2E8390A8"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08513E5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Dicho precio será en compensación total por los materiales, mano de obra, herramientas, equipo señalado en el análisis de precios unitarios para la adecuada y correcta ejecución de los trabajos. </w:t>
      </w:r>
    </w:p>
    <w:p w14:paraId="2FD284F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A4422B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F4B3A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0D2025" w:rsidRPr="006E4F56" w14:paraId="67E53CFE"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9CDA18"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67AF0B"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B34184"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CONTRAPISO DE LADRILLO ADOBITO (20X10X05)</w:t>
            </w:r>
          </w:p>
        </w:tc>
      </w:tr>
      <w:tr w:rsidR="000D2025" w:rsidRPr="00943679" w14:paraId="568C0E92"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61C685"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lastRenderedPageBreak/>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09CBE3"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DF88B2" w14:textId="77777777" w:rsidR="000D2025" w:rsidRPr="00943679" w:rsidRDefault="000D2025" w:rsidP="000D2025">
            <w:pPr>
              <w:spacing w:after="160" w:line="259" w:lineRule="auto"/>
              <w:rPr>
                <w:rFonts w:ascii="Tahoma" w:eastAsiaTheme="minorHAnsi" w:hAnsi="Tahoma" w:cs="Tahoma"/>
                <w:b/>
                <w:color w:val="000000"/>
                <w:lang w:val="es-BO"/>
              </w:rPr>
            </w:pPr>
          </w:p>
        </w:tc>
      </w:tr>
    </w:tbl>
    <w:p w14:paraId="5617E54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6DC2F63B"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B6D2CCB" w14:textId="77777777" w:rsidR="000D2025" w:rsidRPr="00943679" w:rsidRDefault="000D2025" w:rsidP="000D2025">
      <w:pPr>
        <w:tabs>
          <w:tab w:val="left" w:pos="560"/>
        </w:tabs>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comprende la colocación de </w:t>
      </w:r>
      <w:proofErr w:type="spellStart"/>
      <w:r w:rsidRPr="00943679">
        <w:rPr>
          <w:rFonts w:ascii="Tahoma" w:eastAsiaTheme="minorHAnsi" w:hAnsi="Tahoma" w:cs="Tahoma"/>
          <w:bCs/>
          <w:color w:val="000000"/>
          <w:lang w:val="es-BO"/>
        </w:rPr>
        <w:t>Contrapiso</w:t>
      </w:r>
      <w:proofErr w:type="spellEnd"/>
      <w:r w:rsidRPr="00943679">
        <w:rPr>
          <w:rFonts w:ascii="Tahoma" w:eastAsiaTheme="minorHAnsi" w:hAnsi="Tahoma" w:cs="Tahoma"/>
          <w:bCs/>
          <w:color w:val="000000"/>
          <w:lang w:val="es-BO"/>
        </w:rPr>
        <w:t xml:space="preserve"> de Ladrillo Adobito de dimensiones 20cm x 10cm x 5cm en las superficies indicadas en los planos y detalles, previa </w:t>
      </w:r>
      <w:r w:rsidRPr="00943679">
        <w:rPr>
          <w:rFonts w:ascii="Tahoma" w:eastAsiaTheme="minorHAnsi" w:hAnsi="Tahoma" w:cs="Tahoma"/>
          <w:color w:val="000000"/>
          <w:lang w:val="es-ES_tradnl"/>
        </w:rPr>
        <w:t xml:space="preserve">preparación de las superficies en contacto con el terreno, sobre las cuales se colocará el piso definitivo. </w:t>
      </w:r>
    </w:p>
    <w:p w14:paraId="565C4F39"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EQUIPOS. -</w:t>
      </w:r>
    </w:p>
    <w:p w14:paraId="2E5811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3ABF19F" w14:textId="77777777" w:rsidR="000D2025" w:rsidRPr="00943679" w:rsidRDefault="000D2025" w:rsidP="000D2025">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0D2025" w:rsidRPr="00943679" w14:paraId="3A373D5D"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661225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76EA186"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3040405F"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9EEA6"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55CA6"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0255F330"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F23DE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3E7688"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5D12E1D4"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5F1942"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LADRILLO ADOBITO (20X10X05)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58C1E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386E5D0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p>
    <w:p w14:paraId="7CF4B028"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216F913" w14:textId="77777777" w:rsidR="000D2025" w:rsidRPr="00943679" w:rsidRDefault="000D2025" w:rsidP="000D2025">
      <w:pPr>
        <w:tabs>
          <w:tab w:val="left" w:pos="560"/>
        </w:tabs>
        <w:spacing w:after="120" w:line="259" w:lineRule="auto"/>
        <w:jc w:val="both"/>
        <w:rPr>
          <w:rFonts w:ascii="Tahoma" w:eastAsia="Arial" w:hAnsi="Tahoma" w:cs="Tahoma"/>
          <w:b/>
          <w:lang w:val="es-BO"/>
        </w:rPr>
      </w:pPr>
      <w:r w:rsidRPr="00943679">
        <w:rPr>
          <w:rFonts w:ascii="Tahoma" w:eastAsia="Arial" w:hAnsi="Tahoma" w:cs="Tahoma"/>
          <w:b/>
          <w:lang w:val="es-BO"/>
        </w:rPr>
        <w:t>Ladrillo adobito</w:t>
      </w:r>
    </w:p>
    <w:p w14:paraId="565E223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ES_tradnl"/>
        </w:rPr>
        <w:t xml:space="preserve">El ladrillo adobito será cubierto con mortero de cemento y arena según la dosificación 1:5 una vez comprobada la buena disposición. </w:t>
      </w:r>
      <w:r w:rsidRPr="00943679">
        <w:rPr>
          <w:rFonts w:ascii="Tahoma" w:eastAsiaTheme="minorHAnsi" w:hAnsi="Tahoma" w:cs="Tahoma"/>
          <w:color w:val="000000"/>
          <w:lang w:val="es-BO"/>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7452BF43" w14:textId="77777777" w:rsidR="000D2025" w:rsidRPr="00943679" w:rsidRDefault="000D2025" w:rsidP="000D2025">
      <w:pPr>
        <w:tabs>
          <w:tab w:val="left" w:pos="360"/>
        </w:tabs>
        <w:adjustRightInd w:val="0"/>
        <w:spacing w:before="40" w:after="40" w:line="200" w:lineRule="exact"/>
        <w:jc w:val="both"/>
        <w:rPr>
          <w:rFonts w:ascii="Tahoma" w:eastAsiaTheme="minorHAnsi" w:hAnsi="Tahoma" w:cs="Tahoma"/>
          <w:color w:val="000000"/>
          <w:lang w:val="es-BO"/>
        </w:rPr>
      </w:pPr>
      <w:r w:rsidRPr="00943679">
        <w:rPr>
          <w:rFonts w:ascii="Tahoma" w:eastAsiaTheme="minorHAnsi" w:hAnsi="Tahoma" w:cs="Tahoma"/>
          <w:color w:val="000000"/>
          <w:lang w:val="es-BO"/>
        </w:rPr>
        <w:t>El ladrillo adobito deberá ser de una marca reconocida y certificada debiendo el Contratista, a requerimiento de la Supervisión de Obra, presentar los documentos que avalen dicha situación.</w:t>
      </w:r>
    </w:p>
    <w:p w14:paraId="25806B25" w14:textId="77777777" w:rsidR="000D2025" w:rsidRPr="00943679" w:rsidRDefault="000D2025" w:rsidP="000D2025">
      <w:pPr>
        <w:tabs>
          <w:tab w:val="left" w:pos="360"/>
        </w:tabs>
        <w:adjustRightInd w:val="0"/>
        <w:spacing w:before="40" w:after="40" w:line="200" w:lineRule="exact"/>
        <w:jc w:val="both"/>
        <w:rPr>
          <w:rFonts w:ascii="Tahoma" w:eastAsiaTheme="minorHAnsi" w:hAnsi="Tahoma" w:cs="Tahoma"/>
          <w:b/>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lang w:val="es-BO"/>
        </w:rPr>
        <w:t>Cemento portland</w:t>
      </w:r>
    </w:p>
    <w:p w14:paraId="4A9B43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74D161"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9915AB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18520E93"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Arena fina</w:t>
      </w:r>
    </w:p>
    <w:p w14:paraId="1F05ED0E"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163E8C9" w14:textId="77777777" w:rsidR="000D2025" w:rsidRPr="00943679" w:rsidRDefault="000D2025" w:rsidP="000D2025">
      <w:pPr>
        <w:adjustRightInd w:val="0"/>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 xml:space="preserve">Para su utilización deberá estar debidamente lavada y limpia </w:t>
      </w:r>
    </w:p>
    <w:p w14:paraId="30E6316D" w14:textId="77777777" w:rsidR="000D2025" w:rsidRPr="00943679" w:rsidRDefault="000D2025" w:rsidP="000D2025">
      <w:pPr>
        <w:tabs>
          <w:tab w:val="left" w:pos="560"/>
        </w:tabs>
        <w:spacing w:before="120" w:after="120" w:line="259" w:lineRule="auto"/>
        <w:jc w:val="both"/>
        <w:rPr>
          <w:rFonts w:ascii="Tahoma" w:eastAsiaTheme="minorHAnsi" w:hAnsi="Tahoma" w:cs="Tahoma"/>
          <w:lang w:val="es-BO"/>
        </w:rPr>
      </w:pPr>
      <w:r w:rsidRPr="00943679">
        <w:rPr>
          <w:rFonts w:ascii="Tahoma" w:eastAsiaTheme="minorHAnsi" w:hAnsi="Tahoma" w:cs="Tahoma"/>
          <w:color w:val="000000"/>
          <w:lang w:val="es-BO"/>
        </w:rPr>
        <w:t>Las características principales son, c</w:t>
      </w:r>
      <w:r w:rsidRPr="00943679">
        <w:rPr>
          <w:rFonts w:ascii="Tahoma" w:eastAsiaTheme="minorHAnsi" w:hAnsi="Tahoma" w:cs="Tahoma"/>
          <w:lang w:val="es-BO"/>
        </w:rPr>
        <w:t>uando este seca toda la arena pasará por la malla N° 8. No más del 20% pasará por la malla N° 50 y no más del 5% pasará por la malla N° 100, según normas ASTM</w:t>
      </w:r>
    </w:p>
    <w:p w14:paraId="0A02E43D" w14:textId="77777777" w:rsidR="000D2025" w:rsidRPr="00943679" w:rsidRDefault="000D2025" w:rsidP="000D2025">
      <w:pPr>
        <w:tabs>
          <w:tab w:val="left" w:pos="560"/>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2BFAB0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4B43D6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047A78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6965B9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7E9B7DE9" w14:textId="77777777" w:rsidR="000D2025" w:rsidRPr="00943679" w:rsidRDefault="000D2025" w:rsidP="000D2025">
      <w:pPr>
        <w:tabs>
          <w:tab w:val="left" w:pos="560"/>
        </w:tabs>
        <w:spacing w:after="160" w:line="259" w:lineRule="auto"/>
        <w:jc w:val="both"/>
        <w:rPr>
          <w:rFonts w:ascii="Tahoma" w:eastAsia="Arial" w:hAnsi="Tahoma" w:cs="Tahoma"/>
          <w:b/>
          <w:bCs/>
          <w:lang w:val="es-BO"/>
        </w:rPr>
      </w:pPr>
      <w:r w:rsidRPr="00943679">
        <w:rPr>
          <w:rFonts w:ascii="Tahoma" w:eastAsiaTheme="minorHAnsi" w:hAnsi="Tahoma" w:cs="Tahoma"/>
          <w:color w:val="000000"/>
          <w:lang w:val="es-BO"/>
        </w:rPr>
        <w:t xml:space="preserve"> </w:t>
      </w:r>
      <w:r w:rsidRPr="00943679">
        <w:rPr>
          <w:rFonts w:ascii="Tahoma" w:eastAsia="Arial" w:hAnsi="Tahoma" w:cs="Tahoma"/>
          <w:b/>
          <w:bCs/>
          <w:lang w:val="es-BO"/>
        </w:rPr>
        <w:t>FORMA DE EJECUCIÓN. –</w:t>
      </w:r>
    </w:p>
    <w:p w14:paraId="2E3A3D4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0B4E449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54A9D5E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ejecución del ítem, se verificará que la superficie esté en condiciones adecuadas de compactación y a la cota según lo indicado en el proyecto.</w:t>
      </w:r>
    </w:p>
    <w:p w14:paraId="127FED9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Previamente se procederá al relleno y compactado por capas de tierra húmeda cada 15 a 20 cm. de espesor y apisonándola a mano con herramienta adecuada.</w:t>
      </w:r>
    </w:p>
    <w:p w14:paraId="50CA783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Preparación del Mortero</w:t>
      </w:r>
    </w:p>
    <w:p w14:paraId="0271F4CD"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de cemento y arena en la proporción 1:5 será mezclado en las cantidades necesarias para su empleo inmediato. Se rechazará todo mortero que tenga 30 minutos o más a partir del momento de mezclado.</w:t>
      </w:r>
    </w:p>
    <w:p w14:paraId="68C91FC2"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será de una consistencia tal que se asegure su trabajo y la manipulación de masas compactas, densas y con aspecto y coloración uniformes.</w:t>
      </w:r>
    </w:p>
    <w:p w14:paraId="06D433AB"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 xml:space="preserve">Ejecución del Contra piso </w:t>
      </w:r>
    </w:p>
    <w:p w14:paraId="15CED79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3B31F66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06C7986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lastRenderedPageBreak/>
        <w:t xml:space="preserve">Posterior al terminado del </w:t>
      </w:r>
      <w:proofErr w:type="spellStart"/>
      <w:r w:rsidRPr="00943679">
        <w:rPr>
          <w:rFonts w:ascii="Tahoma" w:eastAsiaTheme="minorHAnsi" w:hAnsi="Tahoma" w:cs="Tahoma"/>
          <w:color w:val="000000"/>
          <w:lang w:val="es-ES_tradnl"/>
        </w:rPr>
        <w:t>contrapiso</w:t>
      </w:r>
      <w:proofErr w:type="spellEnd"/>
      <w:r w:rsidRPr="00943679">
        <w:rPr>
          <w:rFonts w:ascii="Tahoma" w:eastAsiaTheme="minorHAnsi" w:hAnsi="Tahoma" w:cs="Tahoma"/>
          <w:color w:val="000000"/>
          <w:lang w:val="es-ES_tradnl"/>
        </w:rPr>
        <w:t xml:space="preserve"> de ladrillo adobito se deberá realizar el recubrimiento de piso de enlucido fino de cemento, y para tener una buena adherencia del recubrimiento </w:t>
      </w:r>
      <w:proofErr w:type="spellStart"/>
      <w:r w:rsidRPr="00943679">
        <w:rPr>
          <w:rFonts w:ascii="Tahoma" w:eastAsiaTheme="minorHAnsi" w:hAnsi="Tahoma" w:cs="Tahoma"/>
          <w:color w:val="000000"/>
          <w:lang w:val="es-ES_tradnl"/>
        </w:rPr>
        <w:t>cementicio</w:t>
      </w:r>
      <w:proofErr w:type="spellEnd"/>
      <w:r w:rsidRPr="00943679">
        <w:rPr>
          <w:rFonts w:ascii="Tahoma" w:eastAsiaTheme="minorHAnsi" w:hAnsi="Tahoma" w:cs="Tahoma"/>
          <w:color w:val="000000"/>
          <w:lang w:val="es-ES_tradnl"/>
        </w:rPr>
        <w:t xml:space="preserve">, éste debe ser realizado antes de que la superficie lograda en el </w:t>
      </w:r>
      <w:proofErr w:type="spellStart"/>
      <w:r w:rsidRPr="00943679">
        <w:rPr>
          <w:rFonts w:ascii="Tahoma" w:eastAsiaTheme="minorHAnsi" w:hAnsi="Tahoma" w:cs="Tahoma"/>
          <w:color w:val="000000"/>
          <w:lang w:val="es-ES_tradnl"/>
        </w:rPr>
        <w:t>contrapiso</w:t>
      </w:r>
      <w:proofErr w:type="spellEnd"/>
      <w:r w:rsidRPr="00943679">
        <w:rPr>
          <w:rFonts w:ascii="Tahoma" w:eastAsiaTheme="minorHAnsi" w:hAnsi="Tahoma" w:cs="Tahoma"/>
          <w:color w:val="000000"/>
          <w:lang w:val="es-ES_tradnl"/>
        </w:rPr>
        <w:t xml:space="preserve"> seque totalmente, vale decir en estado húmedo, para ello, se vaciará una carpeta de mortero simple nivelando toda imperfección del piso con grosor o altura necesaria para tener un acabado perfecto. </w:t>
      </w:r>
    </w:p>
    <w:p w14:paraId="322D807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Para lograr el acabado definitivo se pasará una capa de mortero cementico peinado a plancha metálica para lograr así un acabado fino.</w:t>
      </w:r>
    </w:p>
    <w:p w14:paraId="16A6ADDA"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13683C6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lang w:val="es-BO"/>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0E1AB03"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color w:val="000000"/>
          <w:lang w:val="es-BO"/>
        </w:rPr>
        <w:t>MEDICIÓN. –</w:t>
      </w:r>
    </w:p>
    <w:p w14:paraId="0C6A4E09"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El </w:t>
      </w:r>
      <w:proofErr w:type="spellStart"/>
      <w:r w:rsidRPr="00943679">
        <w:rPr>
          <w:rFonts w:ascii="Tahoma" w:eastAsiaTheme="minorHAnsi" w:hAnsi="Tahoma" w:cs="Tahoma"/>
          <w:color w:val="000000"/>
          <w:lang w:val="es-BO"/>
        </w:rPr>
        <w:t>contrapiso</w:t>
      </w:r>
      <w:proofErr w:type="spellEnd"/>
      <w:r w:rsidRPr="00943679">
        <w:rPr>
          <w:rFonts w:ascii="Tahoma" w:eastAsiaTheme="minorHAnsi" w:hAnsi="Tahoma" w:cs="Tahoma"/>
          <w:color w:val="000000"/>
          <w:lang w:val="es-BO"/>
        </w:rPr>
        <w:t xml:space="preserve"> de ladrillo adobito se medirá en </w:t>
      </w:r>
      <w:r w:rsidRPr="00943679">
        <w:rPr>
          <w:rFonts w:ascii="Tahoma" w:eastAsiaTheme="minorHAnsi" w:hAnsi="Tahoma" w:cs="Tahoma"/>
          <w:b/>
          <w:color w:val="000000"/>
          <w:lang w:val="es-BO"/>
        </w:rPr>
        <w:t xml:space="preserve">metros cuadrados, </w:t>
      </w:r>
      <w:r w:rsidRPr="00943679">
        <w:rPr>
          <w:rFonts w:ascii="Tahoma" w:eastAsiaTheme="minorHAnsi" w:hAnsi="Tahoma" w:cs="Tahoma"/>
          <w:lang w:val="es-BO"/>
        </w:rPr>
        <w:t>tomando en cuenta únicamente las superficies netas ejecutadas y autorizadas.</w:t>
      </w:r>
    </w:p>
    <w:p w14:paraId="65406EBB"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73E4F65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31CC465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04B381DA"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589408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7DDEC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50D745E3" w14:textId="77777777" w:rsidR="000D2025" w:rsidRPr="00943679" w:rsidRDefault="000D2025" w:rsidP="000D2025">
      <w:pPr>
        <w:spacing w:after="160" w:line="259" w:lineRule="auto"/>
        <w:jc w:val="both"/>
        <w:rPr>
          <w:rFonts w:ascii="Tahoma" w:eastAsiaTheme="minorHAnsi" w:hAnsi="Tahoma" w:cs="Tahoma"/>
          <w:iCs/>
          <w:color w:val="000000"/>
          <w:lang w:val="es-ES_tradnl"/>
        </w:rPr>
      </w:pPr>
      <w:r w:rsidRPr="00943679">
        <w:rPr>
          <w:rFonts w:ascii="Tahoma" w:eastAsiaTheme="minorHAnsi" w:hAnsi="Tahoma" w:cs="Tahoma"/>
          <w:noProof/>
          <w:lang w:val="es-BO" w:eastAsia="es-BO"/>
        </w:rPr>
        <w:drawing>
          <wp:inline distT="0" distB="0" distL="0" distR="0" wp14:anchorId="6D38F04A" wp14:editId="3C673447">
            <wp:extent cx="6096000" cy="1740535"/>
            <wp:effectExtent l="0" t="0" r="0" b="0"/>
            <wp:docPr id="476404107" name="Imagen 4764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96000" cy="1740535"/>
                    </a:xfrm>
                    <a:prstGeom prst="rect">
                      <a:avLst/>
                    </a:prstGeom>
                  </pic:spPr>
                </pic:pic>
              </a:graphicData>
            </a:graphic>
          </wp:inline>
        </w:drawing>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7DFA1D52"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A1030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FD52F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lang w:val="es-BO"/>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65D070"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bCs/>
                <w:lang w:val="es-BO"/>
              </w:rPr>
              <w:t>ACERA DE CEMENTO E=5 CM CON EMPEDRADO</w:t>
            </w:r>
          </w:p>
        </w:tc>
      </w:tr>
      <w:tr w:rsidR="000D2025" w:rsidRPr="00943679" w14:paraId="7AC7143F"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3BB4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75D4E3"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74E6CD" w14:textId="77777777" w:rsidR="000D2025" w:rsidRPr="00943679" w:rsidRDefault="000D2025" w:rsidP="000D2025">
            <w:pPr>
              <w:widowControl w:val="0"/>
              <w:autoSpaceDE w:val="0"/>
              <w:autoSpaceDN w:val="0"/>
              <w:spacing w:after="160" w:line="259" w:lineRule="auto"/>
              <w:rPr>
                <w:rFonts w:ascii="Tahoma" w:eastAsia="Arial" w:hAnsi="Tahoma" w:cs="Tahoma"/>
                <w:b/>
                <w:color w:val="000000"/>
                <w:lang w:val="es-BO"/>
              </w:rPr>
            </w:pPr>
          </w:p>
        </w:tc>
      </w:tr>
    </w:tbl>
    <w:p w14:paraId="4260A38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106F635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DESCRIPCIÓN. -</w:t>
      </w:r>
    </w:p>
    <w:p w14:paraId="1C43CC6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Este ítem de acera de cemento se refiere a una faja de empedrado más </w:t>
      </w:r>
      <w:proofErr w:type="spellStart"/>
      <w:r w:rsidRPr="00943679">
        <w:rPr>
          <w:rFonts w:ascii="Tahoma" w:eastAsia="Arial" w:hAnsi="Tahoma" w:cs="Tahoma"/>
          <w:color w:val="000000"/>
          <w:lang w:val="es-BO"/>
        </w:rPr>
        <w:t>contrapiso</w:t>
      </w:r>
      <w:proofErr w:type="spellEnd"/>
      <w:r w:rsidRPr="00943679">
        <w:rPr>
          <w:rFonts w:ascii="Tahoma" w:eastAsia="Arial" w:hAnsi="Tahoma" w:cs="Tahoma"/>
          <w:color w:val="000000"/>
          <w:lang w:val="es-BO"/>
        </w:rPr>
        <w:t xml:space="preserve"> de cemento y acabados finos construida </w:t>
      </w:r>
      <w:r w:rsidRPr="00943679">
        <w:rPr>
          <w:rFonts w:ascii="Tahoma" w:eastAsia="Arial" w:hAnsi="Tahoma" w:cs="Tahoma"/>
          <w:lang w:val="es-BO"/>
        </w:rPr>
        <w:t>de acuerdo a planos, formulario de presentación de propuestas y/o autorizados por el supervisor de obra.</w:t>
      </w:r>
    </w:p>
    <w:p w14:paraId="7004D77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4CBDB5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EQUIPOS. -</w:t>
      </w:r>
    </w:p>
    <w:p w14:paraId="1BAA2E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0D2025" w:rsidRPr="00943679" w14:paraId="1065509B"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ACEC5F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98EA53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0BB499F5"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D1F612"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D9C704"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0D2025" w:rsidRPr="00943679" w14:paraId="619C98B9" w14:textId="77777777" w:rsidTr="000D2025">
        <w:trPr>
          <w:trHeight w:val="196"/>
          <w:jc w:val="center"/>
        </w:trPr>
        <w:tc>
          <w:tcPr>
            <w:tcW w:w="3887" w:type="dxa"/>
            <w:tcBorders>
              <w:top w:val="outset" w:sz="6" w:space="0" w:color="auto"/>
              <w:left w:val="outset" w:sz="6" w:space="0" w:color="auto"/>
              <w:bottom w:val="single" w:sz="4" w:space="0" w:color="auto"/>
              <w:right w:val="outset" w:sz="6" w:space="0" w:color="auto"/>
            </w:tcBorders>
            <w:shd w:val="clear" w:color="auto" w:fill="auto"/>
            <w:vAlign w:val="center"/>
          </w:tcPr>
          <w:p w14:paraId="2A82F3A5"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PIEDRA MANZANA</w:t>
            </w:r>
          </w:p>
        </w:tc>
        <w:tc>
          <w:tcPr>
            <w:tcW w:w="1578" w:type="dxa"/>
            <w:tcBorders>
              <w:top w:val="outset" w:sz="6" w:space="0" w:color="auto"/>
              <w:left w:val="outset" w:sz="6" w:space="0" w:color="auto"/>
              <w:bottom w:val="single" w:sz="4" w:space="0" w:color="auto"/>
              <w:right w:val="outset" w:sz="6" w:space="0" w:color="auto"/>
            </w:tcBorders>
            <w:shd w:val="clear" w:color="auto" w:fill="auto"/>
            <w:vAlign w:val="center"/>
          </w:tcPr>
          <w:p w14:paraId="7CC9B7C9"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0C03EC8D" w14:textId="77777777" w:rsidTr="000D2025">
        <w:trPr>
          <w:trHeight w:val="264"/>
          <w:jc w:val="center"/>
        </w:trPr>
        <w:tc>
          <w:tcPr>
            <w:tcW w:w="3887" w:type="dxa"/>
            <w:tcBorders>
              <w:top w:val="single" w:sz="4" w:space="0" w:color="auto"/>
              <w:left w:val="outset" w:sz="6" w:space="0" w:color="auto"/>
              <w:bottom w:val="single" w:sz="4" w:space="0" w:color="auto"/>
              <w:right w:val="outset" w:sz="6" w:space="0" w:color="auto"/>
            </w:tcBorders>
            <w:shd w:val="clear" w:color="auto" w:fill="auto"/>
            <w:vAlign w:val="center"/>
          </w:tcPr>
          <w:p w14:paraId="4F9BD10A"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578" w:type="dxa"/>
            <w:tcBorders>
              <w:top w:val="single" w:sz="4" w:space="0" w:color="auto"/>
              <w:left w:val="outset" w:sz="6" w:space="0" w:color="auto"/>
              <w:bottom w:val="single" w:sz="4" w:space="0" w:color="auto"/>
              <w:right w:val="outset" w:sz="6" w:space="0" w:color="auto"/>
            </w:tcBorders>
            <w:shd w:val="clear" w:color="auto" w:fill="auto"/>
            <w:vAlign w:val="center"/>
          </w:tcPr>
          <w:p w14:paraId="27AF52B0"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27D0A7A2"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96A30F"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FA3503"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1A8B66CD"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BBA8C7"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46933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4FF5B98A"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F37F91"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71C740"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bl>
    <w:p w14:paraId="20DBD46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2C7125A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Cemento Portland</w:t>
      </w:r>
    </w:p>
    <w:p w14:paraId="0BBE392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w:t>
      </w:r>
      <w:proofErr w:type="spellStart"/>
      <w:r w:rsidRPr="00943679">
        <w:rPr>
          <w:rFonts w:ascii="Tahoma" w:eastAsia="Arial" w:hAnsi="Tahoma" w:cs="Tahoma"/>
          <w:lang w:val="es-BO"/>
        </w:rPr>
        <w:t>Puzolánico</w:t>
      </w:r>
      <w:proofErr w:type="spellEnd"/>
      <w:r w:rsidRPr="00943679">
        <w:rPr>
          <w:rFonts w:ascii="Tahoma" w:eastAsia="Arial" w:hAnsi="Tahoma" w:cs="Tahoma"/>
          <w:lang w:val="es-BO"/>
        </w:rPr>
        <w:t xml:space="preserve"> (Tipo P) 100% de origen nacional fresco y de calidad probada con una resistencia mínima de </w:t>
      </w:r>
      <w:r w:rsidRPr="00943679">
        <w:rPr>
          <w:rFonts w:ascii="Tahoma" w:eastAsia="Arial" w:hAnsi="Tahoma" w:cs="Tahoma"/>
          <w:b/>
          <w:bCs/>
          <w:lang w:val="es-BO"/>
        </w:rPr>
        <w:t xml:space="preserve">30 </w:t>
      </w:r>
      <w:proofErr w:type="spellStart"/>
      <w:r w:rsidRPr="00943679">
        <w:rPr>
          <w:rFonts w:ascii="Tahoma" w:eastAsia="Arial" w:hAnsi="Tahoma" w:cs="Tahoma"/>
          <w:b/>
          <w:bCs/>
          <w:lang w:val="es-BO"/>
        </w:rPr>
        <w:t>MPa</w:t>
      </w:r>
      <w:proofErr w:type="spellEnd"/>
      <w:r w:rsidRPr="00943679">
        <w:rPr>
          <w:rFonts w:ascii="Tahoma" w:eastAsia="Arial" w:hAnsi="Tahoma" w:cs="Tahoma"/>
          <w:b/>
          <w:bCs/>
          <w:lang w:val="es-BO"/>
        </w:rPr>
        <w:t xml:space="preserve">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A383E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B09177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que por alguna razón haya fraguado parcialmente o contenga terrones, grumos, costras, etc., será rechazado automáticamente y retirado del lugar de la Obra.</w:t>
      </w:r>
    </w:p>
    <w:p w14:paraId="56D6913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Áridos</w:t>
      </w:r>
    </w:p>
    <w:p w14:paraId="008EBCF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EF4D1A1" w14:textId="77777777" w:rsidR="000D2025" w:rsidRPr="00943679" w:rsidRDefault="000D2025" w:rsidP="000D2025">
      <w:pPr>
        <w:widowControl w:val="0"/>
        <w:tabs>
          <w:tab w:val="left" w:pos="560"/>
        </w:tabs>
        <w:autoSpaceDE w:val="0"/>
        <w:autoSpaceDN w:val="0"/>
        <w:spacing w:before="240" w:after="160" w:line="259" w:lineRule="auto"/>
        <w:jc w:val="both"/>
        <w:rPr>
          <w:rFonts w:ascii="Tahoma" w:eastAsia="Arial" w:hAnsi="Tahoma" w:cs="Tahoma"/>
          <w:lang w:val="es-BO"/>
        </w:rPr>
      </w:pPr>
      <w:r w:rsidRPr="00943679">
        <w:rPr>
          <w:rFonts w:ascii="Tahoma" w:eastAsia="Arial" w:hAnsi="Tahoma" w:cs="Tahoma"/>
          <w:lang w:val="es-BO"/>
        </w:rPr>
        <w:lastRenderedPageBreak/>
        <w:t>La arena o árido fino será aquel que pase el tamiz de 5mm. De malla y grava o árido grueso el que resulte retenido por dicho tamiz, debiéndose realizar los ensayos de calidad previo a su uso en los hormigones o morteros.</w:t>
      </w:r>
    </w:p>
    <w:p w14:paraId="111B15A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ser necesario, el Supervisor de Obra instruirá la realización de ensayos de manera previa al uso del material en la obra, para ello se basará en la norma CBH-87 complementada con las normas técnicas IBNORCA.</w:t>
      </w:r>
    </w:p>
    <w:p w14:paraId="5719CEE0"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b/>
          <w:bCs/>
          <w:lang w:val="es-BO"/>
        </w:rPr>
      </w:pPr>
      <w:r w:rsidRPr="00943679">
        <w:rPr>
          <w:rFonts w:ascii="Tahoma" w:eastAsia="Arial" w:hAnsi="Tahoma" w:cs="Tahoma"/>
          <w:b/>
          <w:bCs/>
          <w:lang w:val="es-BO"/>
        </w:rPr>
        <w:t>Piedra Manzana</w:t>
      </w:r>
    </w:p>
    <w:p w14:paraId="14225E3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Arial" w:hAnsi="Tahoma" w:cs="Tahoma"/>
            <w:lang w:val="es-BO"/>
          </w:rPr>
          <w:t>10 a</w:t>
        </w:r>
      </w:smartTag>
      <w:r w:rsidRPr="00943679">
        <w:rPr>
          <w:rFonts w:ascii="Tahoma" w:eastAsia="Arial" w:hAnsi="Tahoma" w:cs="Tahoma"/>
          <w:lang w:val="es-BO"/>
        </w:rPr>
        <w:t xml:space="preserve"> 15 cm.</w:t>
      </w:r>
    </w:p>
    <w:p w14:paraId="05851A9B" w14:textId="77777777" w:rsidR="000D2025" w:rsidRPr="00943679" w:rsidRDefault="000D2025" w:rsidP="000D2025">
      <w:pPr>
        <w:widowControl w:val="0"/>
        <w:tabs>
          <w:tab w:val="left" w:pos="360"/>
        </w:tabs>
        <w:autoSpaceDE w:val="0"/>
        <w:autoSpaceDN w:val="0"/>
        <w:adjustRightInd w:val="0"/>
        <w:spacing w:after="160" w:line="259" w:lineRule="auto"/>
        <w:jc w:val="both"/>
        <w:rPr>
          <w:rFonts w:ascii="Tahoma" w:eastAsia="Arial" w:hAnsi="Tahoma" w:cs="Tahoma"/>
          <w:lang w:val="es-BO"/>
        </w:rPr>
      </w:pPr>
      <w:r w:rsidRPr="00943679">
        <w:rPr>
          <w:rFonts w:ascii="Tahoma" w:eastAsia="Arial" w:hAnsi="Tahoma" w:cs="Tahoma"/>
          <w:lang w:val="es-BO"/>
        </w:rPr>
        <w:t>La piedra a utilizarse deberá reunir las siguientes características:</w:t>
      </w:r>
    </w:p>
    <w:p w14:paraId="5E5A6FBE" w14:textId="77777777" w:rsidR="000D2025" w:rsidRPr="00943679" w:rsidRDefault="000D2025" w:rsidP="000D2025">
      <w:pPr>
        <w:widowControl w:val="0"/>
        <w:numPr>
          <w:ilvl w:val="0"/>
          <w:numId w:val="88"/>
        </w:numPr>
        <w:autoSpaceDE w:val="0"/>
        <w:autoSpaceDN w:val="0"/>
        <w:spacing w:after="160" w:line="259" w:lineRule="auto"/>
        <w:ind w:right="48"/>
        <w:jc w:val="both"/>
        <w:rPr>
          <w:rFonts w:ascii="Tahoma" w:eastAsia="Arial" w:hAnsi="Tahoma" w:cs="Tahoma"/>
          <w:lang w:val="es-BO"/>
        </w:rPr>
      </w:pPr>
      <w:r w:rsidRPr="00943679">
        <w:rPr>
          <w:rFonts w:ascii="Tahoma" w:eastAsia="Arial" w:hAnsi="Tahoma" w:cs="Tahoma"/>
          <w:lang w:val="es-BO"/>
        </w:rPr>
        <w:t>Ser de buena calidad, estructura homogénea, durable y de buen aspecto.</w:t>
      </w:r>
    </w:p>
    <w:p w14:paraId="4E7DB825" w14:textId="77777777" w:rsidR="000D2025" w:rsidRPr="00943679" w:rsidRDefault="000D2025" w:rsidP="000D2025">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 xml:space="preserve">Debe ser libre de defectos que afecten sus propiedades mecánicas, sin grietas ni planos de fractura. </w:t>
      </w:r>
    </w:p>
    <w:p w14:paraId="480E4167" w14:textId="77777777" w:rsidR="000D2025" w:rsidRPr="00943679" w:rsidRDefault="000D2025" w:rsidP="000D2025">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Libre de arcillas, aceites y substancias adheridas o incrustadas.</w:t>
      </w:r>
    </w:p>
    <w:p w14:paraId="65EFDDB7" w14:textId="77777777" w:rsidR="000D2025" w:rsidRPr="00943679" w:rsidRDefault="000D2025" w:rsidP="000D2025">
      <w:pPr>
        <w:widowControl w:val="0"/>
        <w:numPr>
          <w:ilvl w:val="0"/>
          <w:numId w:val="88"/>
        </w:numPr>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No debe tener compuestos orgánicos.</w:t>
      </w:r>
    </w:p>
    <w:p w14:paraId="3E19926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7611E92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282A93C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Agua</w:t>
      </w:r>
    </w:p>
    <w:p w14:paraId="0473F0A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ser utilizada deberá ser limpia, no permitiéndose el empleo de aguas estancadas provenientes de pequeñas lagunas o aquellas que provengan de alcantarillas, pantanos o ciénagas.</w:t>
      </w:r>
    </w:p>
    <w:p w14:paraId="6EE48C8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EJECUCIÓN. –</w:t>
      </w:r>
    </w:p>
    <w:p w14:paraId="50EF66D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Preparación </w:t>
      </w:r>
    </w:p>
    <w:p w14:paraId="0B4A0E12"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De manera previa a la ejecución del ítem, se prepara la superficie sobre la cual se apoye la rampa verificando este uniforme compactada y con la pendiente deseada.</w:t>
      </w:r>
    </w:p>
    <w:p w14:paraId="330A7D97"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Antes de ejecutar el empedrado, la superficie deberá estar perfilada de acuerdo a planos y no deberá haber regiones donde el suelo de asiento este suelto o sea de mala calidad.</w:t>
      </w:r>
    </w:p>
    <w:p w14:paraId="3480D46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4D618FB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32D35BF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pendiente y espesores conforme a los planos constructivos.</w:t>
      </w:r>
    </w:p>
    <w:p w14:paraId="717AD4B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Empedrado</w:t>
      </w:r>
    </w:p>
    <w:p w14:paraId="103F31BF"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 xml:space="preserve">Todas las piedras previo su colocación deberán limpiarse de suciedad o cualquier material adherido y deberán mojarse abundantemente. Serán colocados en hileras perfectamente horizontales y </w:t>
      </w:r>
      <w:r w:rsidRPr="00943679">
        <w:rPr>
          <w:rFonts w:ascii="Tahoma" w:eastAsia="Arial" w:hAnsi="Tahoma" w:cs="Tahoma"/>
          <w:kern w:val="28"/>
          <w:lang w:val="es-BO"/>
        </w:rPr>
        <w:lastRenderedPageBreak/>
        <w:t>alineadas, asentándolas sobre el terreno preparado con ayuda de golpes medidos.</w:t>
      </w:r>
    </w:p>
    <w:p w14:paraId="636427F4"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45DA4FE" w14:textId="77777777" w:rsidR="000D2025" w:rsidRPr="00943679" w:rsidRDefault="000D2025" w:rsidP="000D2025">
      <w:pPr>
        <w:autoSpaceDE w:val="0"/>
        <w:autoSpaceDN w:val="0"/>
        <w:adjustRightInd w:val="0"/>
        <w:spacing w:after="160" w:line="276" w:lineRule="auto"/>
        <w:jc w:val="both"/>
        <w:rPr>
          <w:rFonts w:ascii="Tahoma" w:eastAsia="Calibri" w:hAnsi="Tahoma" w:cs="Tahoma"/>
          <w:color w:val="000000"/>
          <w:lang w:val="es-BO"/>
        </w:rPr>
      </w:pPr>
      <w:r w:rsidRPr="00943679">
        <w:rPr>
          <w:rFonts w:ascii="Tahoma" w:eastAsia="Calibri" w:hAnsi="Tahoma" w:cs="Tahoma"/>
          <w:color w:val="000000"/>
          <w:lang w:val="es-BO"/>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678F669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 del Hormigón y Morteros</w:t>
      </w:r>
    </w:p>
    <w:p w14:paraId="035F58D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en ciertos casos el Supervisor de obra autorizará el mezclado manual.</w:t>
      </w:r>
    </w:p>
    <w:p w14:paraId="7BDF18F9"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38CDFA80"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El mortero de cemento y arena en la proporción 1:4 será mezclado en las cantidades necesarias para su empleo inmediato. Se rechazará todo mortero que tenga 30 minutos o más a partir del momento de mezclado.</w:t>
      </w:r>
    </w:p>
    <w:p w14:paraId="510FC5A8"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 xml:space="preserve">El mortero será de una consistencia tal que se asegure su </w:t>
      </w:r>
      <w:proofErr w:type="spellStart"/>
      <w:r w:rsidRPr="00943679">
        <w:rPr>
          <w:rFonts w:ascii="Tahoma" w:eastAsia="Arial" w:hAnsi="Tahoma" w:cs="Tahoma"/>
          <w:kern w:val="28"/>
          <w:lang w:val="es-BO"/>
        </w:rPr>
        <w:t>trabajabilidad</w:t>
      </w:r>
      <w:proofErr w:type="spellEnd"/>
      <w:r w:rsidRPr="00943679">
        <w:rPr>
          <w:rFonts w:ascii="Tahoma" w:eastAsia="Arial" w:hAnsi="Tahoma" w:cs="Tahoma"/>
          <w:kern w:val="28"/>
          <w:lang w:val="es-BO"/>
        </w:rPr>
        <w:t xml:space="preserve"> y la manipulación de masas compactas, densas y con aspecto y coloración uniformes y su colocación se debe adecuar a la pendiente indicada en los planos.</w:t>
      </w:r>
    </w:p>
    <w:p w14:paraId="651EB0F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65780C5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terminado el empedrado de acuerdo a lo señalado anteriormente y esté limpio de tierra, escombros sueltos y otros materiales, se humedecerán las piedras para luego vaciar la carpeta de hormigón.</w:t>
      </w:r>
    </w:p>
    <w:p w14:paraId="497EFF5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deberá cumplir con las exigencias y requisitos establecidos en la Norma CBH-87 para hormigones. No se procederá al vaciado sin antes contar con la autorización del Supervisor de Obra.</w:t>
      </w:r>
    </w:p>
    <w:p w14:paraId="28165EE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vaciado de hormigón debe ser de forma continua, solo se interrumpirá en los sectores donde los planos indiquen. </w:t>
      </w:r>
    </w:p>
    <w:p w14:paraId="7D42D95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Terminado Superficial</w:t>
      </w:r>
    </w:p>
    <w:p w14:paraId="0899E01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manera posterior al hormigonado se ejecutará el terminado de la superficie de la rampa debiéndose dar una textura antideslizante y previendo las juntas de contracción a fin de evitar las fisuras por este fenómeno.</w:t>
      </w:r>
    </w:p>
    <w:p w14:paraId="123780D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76569CC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terminada la ejecución del ítem, deberá protegerse contra la lluvia, el viento, sol y en general contra toda acción que lo perjudique. El elemento será protegido manteniéndose a una temperatura superior a 5°C por lo menos durante 96 horas.</w:t>
      </w:r>
    </w:p>
    <w:p w14:paraId="73CA8FD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o el indicado por el Supervisor de Obra. En ningún caso el tiempo de curado será menos de 5 días a partir del momento en que se inició el endurecimiento.</w:t>
      </w:r>
    </w:p>
    <w:p w14:paraId="3CFCC81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Durante la construcción, queda prohibido aplicar cargas, acumular materiales o maquinarias que </w:t>
      </w:r>
      <w:r w:rsidRPr="00943679">
        <w:rPr>
          <w:rFonts w:ascii="Tahoma" w:eastAsia="Arial" w:hAnsi="Tahoma" w:cs="Tahoma"/>
          <w:lang w:val="es-BO"/>
        </w:rPr>
        <w:lastRenderedPageBreak/>
        <w:t>generen daño en el elemento.</w:t>
      </w:r>
    </w:p>
    <w:p w14:paraId="489572A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285D198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 elemento que no cumpla con el alineamiento, pendiente, espesores o replanteo, será rechazado debiendo el Supervisor de Obra indicar claramente el o los sectores que han sido observados.</w:t>
      </w:r>
    </w:p>
    <w:p w14:paraId="16A9699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Cualquier fisura, grieta, desportillada, desgastada, desmoche o asentamiento que sufra el elemento durante la etapa de la obra será rechazada y deberá ser subsanada por el Contratista.</w:t>
      </w:r>
    </w:p>
    <w:p w14:paraId="7C43E6D8"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Todo material, hormigón o elemento ejecutado que sea rechazado se procederá a su</w:t>
      </w:r>
      <w:r w:rsidRPr="00943679">
        <w:rPr>
          <w:rFonts w:ascii="Tahoma" w:eastAsia="Arial" w:hAnsi="Tahoma" w:cs="Tahoma"/>
          <w:lang w:val="es-BO"/>
        </w:rPr>
        <w:t xml:space="preserve"> curado, corrección, demolición o reposición, actividad que deberá ser aprobada por el Supervisor de Obra.</w:t>
      </w:r>
    </w:p>
    <w:p w14:paraId="53FBE062"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las demoliciones, curados y reemplazos necesarios serán cancelados por el Contratista.</w:t>
      </w:r>
    </w:p>
    <w:p w14:paraId="00DBE97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0F9765B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acera de cemento se medirá en </w:t>
      </w:r>
      <w:r w:rsidRPr="00943679">
        <w:rPr>
          <w:rFonts w:ascii="Tahoma" w:eastAsia="Arial" w:hAnsi="Tahoma" w:cs="Tahoma"/>
          <w:b/>
          <w:bCs/>
          <w:lang w:val="es-BO"/>
        </w:rPr>
        <w:t>metros cuadrados</w:t>
      </w:r>
      <w:r w:rsidRPr="00943679">
        <w:rPr>
          <w:rFonts w:ascii="Tahoma" w:eastAsia="Arial" w:hAnsi="Tahoma" w:cs="Tahoma"/>
          <w:lang w:val="es-BO"/>
        </w:rPr>
        <w:t>, tomando en cuenta únicamente las superficies netas ejecutadas y autorizadas.</w:t>
      </w:r>
    </w:p>
    <w:p w14:paraId="3E26439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5CFC1E4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4F239710"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23671CE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APORTE PROPIO. -</w:t>
      </w:r>
    </w:p>
    <w:p w14:paraId="45CC8676"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24F2DB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943679" w14:paraId="3FBDD730"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999EF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1A737F1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E01CCD"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IMPERMEBILIZACION CON POLIETILENO</w:t>
            </w:r>
          </w:p>
        </w:tc>
      </w:tr>
      <w:tr w:rsidR="000D2025" w:rsidRPr="00943679" w14:paraId="0C690C64"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F529C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08515D6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78768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50D13E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51C1218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793093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57A33C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Asimismo, entre el </w:t>
      </w:r>
      <w:proofErr w:type="spellStart"/>
      <w:r w:rsidRPr="00943679">
        <w:rPr>
          <w:rFonts w:ascii="Tahoma" w:eastAsiaTheme="minorHAnsi" w:hAnsi="Tahoma" w:cs="Tahoma"/>
          <w:lang w:val="es-BO"/>
        </w:rPr>
        <w:t>sobrecimiento</w:t>
      </w:r>
      <w:proofErr w:type="spellEnd"/>
      <w:r w:rsidRPr="00943679">
        <w:rPr>
          <w:rFonts w:ascii="Tahoma" w:eastAsiaTheme="minorHAnsi" w:hAnsi="Tahoma" w:cs="Tahoma"/>
          <w:lang w:val="es-BO"/>
        </w:rPr>
        <w:t xml:space="preserve"> y los muros de ladrillo, a fin de evitar que el ascenso capilar del agua a través de los muros, que deteriore los mismos, los revoques y/o los revestimientos.</w:t>
      </w:r>
    </w:p>
    <w:p w14:paraId="2C55AFB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6E4364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0D2025" w:rsidRPr="00943679" w14:paraId="2106D304"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A77A0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A43AB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ED717C2"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DA15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7789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7BFEA66C"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B74A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A21B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5C41027A"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437F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863F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4508DE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0549E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lang w:val="es-BO"/>
        </w:rPr>
        <w:t>(excepto los de aporte propio)</w:t>
      </w:r>
      <w:r w:rsidRPr="00943679">
        <w:rPr>
          <w:rFonts w:ascii="Tahoma" w:eastAsiaTheme="minorHAnsi" w:hAnsi="Tahoma" w:cs="Tahoma"/>
          <w:lang w:val="es-BO"/>
        </w:rPr>
        <w:t>, herramientas y equipo necesarios para la ejecución de los trabajos, exceptuando los de aporte propio, los mismos deberán ser aprobados por el Supervisor de Obra.</w:t>
      </w:r>
    </w:p>
    <w:p w14:paraId="4944BE5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Polietileno 200 Micrones</w:t>
      </w:r>
    </w:p>
    <w:p w14:paraId="6D4737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requerirá polietileno de 200 micrones para impermeabilización, debe ser de alta resistencia mecánica e impermeable al agua y el polvo. </w:t>
      </w:r>
    </w:p>
    <w:p w14:paraId="602134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CARACTERISTICAS: Plástico en material 100 % recuperado; Composición: pigmento-polietileno de baja densidad; Tonalidad: negro; Mono capa</w:t>
      </w:r>
    </w:p>
    <w:p w14:paraId="74D8AD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Producto: Rollo Ancho de Hule, Color Negro, Fabricado en POLIETILENO.</w:t>
      </w:r>
    </w:p>
    <w:p w14:paraId="3772A8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Materia Prima Original: Polietileno.</w:t>
      </w:r>
    </w:p>
    <w:p w14:paraId="44B26B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Materia Prima: desperdicios Post-Industriales de Polietileno de Baja Densidad (LDPE) y Máster </w:t>
      </w:r>
      <w:proofErr w:type="spellStart"/>
      <w:r w:rsidRPr="00943679">
        <w:rPr>
          <w:rFonts w:ascii="Tahoma" w:eastAsiaTheme="minorHAnsi" w:hAnsi="Tahoma" w:cs="Tahoma"/>
          <w:lang w:val="es-BO"/>
        </w:rPr>
        <w:t>Batch</w:t>
      </w:r>
      <w:proofErr w:type="spellEnd"/>
      <w:r w:rsidRPr="00943679">
        <w:rPr>
          <w:rFonts w:ascii="Tahoma" w:eastAsiaTheme="minorHAnsi" w:hAnsi="Tahoma" w:cs="Tahoma"/>
          <w:lang w:val="es-BO"/>
        </w:rPr>
        <w:t xml:space="preserve"> en color negro en base polietileno (Base de Ceras </w:t>
      </w:r>
      <w:proofErr w:type="spellStart"/>
      <w:r w:rsidRPr="00943679">
        <w:rPr>
          <w:rFonts w:ascii="Tahoma" w:eastAsiaTheme="minorHAnsi" w:hAnsi="Tahoma" w:cs="Tahoma"/>
          <w:lang w:val="es-BO"/>
        </w:rPr>
        <w:t>Polietilenicas</w:t>
      </w:r>
      <w:proofErr w:type="spellEnd"/>
      <w:r w:rsidRPr="00943679">
        <w:rPr>
          <w:rFonts w:ascii="Tahoma" w:eastAsiaTheme="minorHAnsi" w:hAnsi="Tahoma" w:cs="Tahoma"/>
          <w:lang w:val="es-BO"/>
        </w:rPr>
        <w:t>, negro de humo y aditivos dispersantes). Densidad Aproximada 0.92 – 0.95 gr/cm2.</w:t>
      </w:r>
    </w:p>
    <w:p w14:paraId="0BE52E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garantizará la calidad del material en función a los requisitos exigidos.</w:t>
      </w:r>
    </w:p>
    <w:p w14:paraId="72315A4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Arena</w:t>
      </w:r>
    </w:p>
    <w:p w14:paraId="6A60B5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B1CDE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3D8EE9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E9CBF0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Alquitrán</w:t>
      </w:r>
    </w:p>
    <w:p w14:paraId="4E5A3D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requerirán turriles de alquitrán para la impermeabilización de superficies. El material será provisto en contenedores cerrados, en el mismo debe ir indicada la cantidad. La propuesta deberá especificar la procedencia.</w:t>
      </w:r>
    </w:p>
    <w:p w14:paraId="76E7C19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 de aspecto viscoso, color negro, con una densidad de 0.93+/-0.02 kg/l</w:t>
      </w:r>
    </w:p>
    <w:p w14:paraId="33FA13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 de entera responsabilidad de la Entidad Ejecutora, asegurar su calidad y su importación y así asegurar la entrega efectiva del producto en almacenes</w:t>
      </w:r>
    </w:p>
    <w:p w14:paraId="1BBD5E4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AD618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Una vez seca y limpia la superficie del </w:t>
      </w:r>
      <w:proofErr w:type="spellStart"/>
      <w:r w:rsidRPr="00943679">
        <w:rPr>
          <w:rFonts w:ascii="Tahoma" w:eastAsiaTheme="minorHAnsi" w:hAnsi="Tahoma" w:cs="Tahoma"/>
          <w:lang w:val="es-BO"/>
        </w:rPr>
        <w:t>sobrecimiento</w:t>
      </w:r>
      <w:proofErr w:type="spellEnd"/>
      <w:r w:rsidRPr="00943679">
        <w:rPr>
          <w:rFonts w:ascii="Tahoma" w:eastAsiaTheme="minorHAnsi" w:hAnsi="Tahoma" w:cs="Tahoma"/>
          <w:lang w:val="es-BO"/>
        </w:rPr>
        <w:t xml:space="preserve">, se aplicará una primera capa de alquitrán mezclado con arena fina, sobre esta se colocará el polietileno, cortando con un sobre ancho de 2 centímetros al </w:t>
      </w:r>
      <w:proofErr w:type="spellStart"/>
      <w:r w:rsidRPr="00943679">
        <w:rPr>
          <w:rFonts w:ascii="Tahoma" w:eastAsiaTheme="minorHAnsi" w:hAnsi="Tahoma" w:cs="Tahoma"/>
          <w:lang w:val="es-BO"/>
        </w:rPr>
        <w:t>sobrecimiento</w:t>
      </w:r>
      <w:proofErr w:type="spellEnd"/>
      <w:r w:rsidRPr="00943679">
        <w:rPr>
          <w:rFonts w:ascii="Tahoma" w:eastAsiaTheme="minorHAnsi" w:hAnsi="Tahoma" w:cs="Tahoma"/>
          <w:lang w:val="es-BO"/>
        </w:rPr>
        <w:t>, extendiendo el polietileno a lo largo de toda la superficie.</w:t>
      </w:r>
    </w:p>
    <w:p w14:paraId="1281DF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1B5B29A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135A76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Impermeabilización con Polietileno, será medida en </w:t>
      </w:r>
      <w:r w:rsidRPr="00943679">
        <w:rPr>
          <w:rFonts w:ascii="Tahoma" w:eastAsiaTheme="minorHAnsi" w:hAnsi="Tahoma" w:cs="Tahoma"/>
          <w:b/>
          <w:lang w:val="es-BO"/>
        </w:rPr>
        <w:t>metro,</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106F2D3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42620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15B3C4D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93ED3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1FF05E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6F935D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383ED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0D2025" w:rsidRPr="006E4F56" w14:paraId="204C045E"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4A86DD"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0124C539"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AED5C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MURO DE LADRILLO DE 6H C/MORTERO DE CEMENTO (24X15X10)</w:t>
            </w:r>
          </w:p>
        </w:tc>
      </w:tr>
      <w:tr w:rsidR="000D2025" w:rsidRPr="00943679" w14:paraId="71598682"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05DB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69273D7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6D18B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28A104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559E5E2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378F2E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0B05208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5EBD07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0D2025" w:rsidRPr="00943679" w14:paraId="4D904F6C" w14:textId="77777777" w:rsidTr="000D2025">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14DE1E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284A83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868AD5F" w14:textId="77777777" w:rsidTr="000D2025">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443B3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4865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028F85B" w14:textId="77777777" w:rsidTr="000D2025">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2CFB8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5EBBF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133D9A0" w14:textId="77777777" w:rsidTr="000D2025">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ECC84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6FDC9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2D309748" w14:textId="77777777" w:rsidR="000D2025" w:rsidRDefault="000D2025" w:rsidP="000D2025">
      <w:pPr>
        <w:tabs>
          <w:tab w:val="left" w:pos="8711"/>
        </w:tabs>
        <w:spacing w:after="160" w:line="259" w:lineRule="auto"/>
        <w:jc w:val="both"/>
        <w:rPr>
          <w:rFonts w:ascii="Tahoma" w:eastAsiaTheme="minorHAnsi" w:hAnsi="Tahoma" w:cs="Tahoma"/>
          <w:lang w:val="es-BO"/>
        </w:rPr>
      </w:pPr>
    </w:p>
    <w:p w14:paraId="3C287B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herramientas y equipo necesarios para la ejecución de los trabajos, exceptuando los de aporte propio y los mismos deberán ser aprobados por el Supervisor de Obra.</w:t>
      </w:r>
    </w:p>
    <w:p w14:paraId="7826F3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095C90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Ladrillo</w:t>
      </w:r>
    </w:p>
    <w:p w14:paraId="3F2316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 dimensión siguiente 24x15x10 cm. Además, es obligatoria la utilización de medios ladrillos.</w:t>
      </w:r>
    </w:p>
    <w:p w14:paraId="401A17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440E13E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B1ED8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97097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F6FFD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64FDF9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514097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5F035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arena o árido fino será aquel que pase el tamiz de 5mm. De malla y grava o árido grueso el que resulte retenido por dicho tamiz, debiéndose realizar los ensayos de calidad previo a su uso en los hormigones o morteros.</w:t>
      </w:r>
    </w:p>
    <w:p w14:paraId="5B3D7C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0D16FF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DC111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52BF98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1B5493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6A049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1E380BA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6723E5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ladrillos deberán estar limpios y mojarse abundantemente antes de su colocación.</w:t>
      </w:r>
    </w:p>
    <w:p w14:paraId="671FA5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colocados en hileras perfectamente horizontales y a plomada, asentándolas sobre una capa de mortero de un espesor mínimo de 1.5 cm.</w:t>
      </w:r>
    </w:p>
    <w:p w14:paraId="442DDD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cuidará especialmente de que los ladrillos tengan una correcta trabazón entre hileras y en los cruces entre muros, para ello, el espesor mínimo de las llagas no será menor a 1 cm.</w:t>
      </w:r>
    </w:p>
    <w:p w14:paraId="2E9848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2BDD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D378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mortero de cemento y arena en la proporción 1:4 será mezclado en las cantidades necesarias para su empleo inmediato. Se rechazará todo mortero que tenga 30 minutos o más a partir del momento de mezclado.</w:t>
      </w:r>
    </w:p>
    <w:p w14:paraId="1FB547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mortero será de una consistencia tal que se asegure su </w:t>
      </w:r>
      <w:proofErr w:type="spellStart"/>
      <w:r w:rsidRPr="00943679">
        <w:rPr>
          <w:rFonts w:ascii="Tahoma" w:eastAsiaTheme="minorHAnsi" w:hAnsi="Tahoma" w:cs="Tahoma"/>
          <w:lang w:val="es-BO"/>
        </w:rPr>
        <w:t>trabajabilidad</w:t>
      </w:r>
      <w:proofErr w:type="spellEnd"/>
      <w:r w:rsidRPr="00943679">
        <w:rPr>
          <w:rFonts w:ascii="Tahoma" w:eastAsiaTheme="minorHAnsi" w:hAnsi="Tahoma" w:cs="Tahoma"/>
          <w:lang w:val="es-BO"/>
        </w:rPr>
        <w:t xml:space="preserve">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0891A4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espesores de muros y tabiques deberán ajustarse estrictamente a las dimensiones señaladas en los planos respectivos, a menos que el Supervisor de Obra instruya por escrito otra cosa.</w:t>
      </w:r>
    </w:p>
    <w:p w14:paraId="565323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 tiempo de construirse los muros, en los casos en que sea posible, se dejarán las tuberías para los diferentes tipos de instalaciones, al igual que cajas, tacos de madera, etc. que pudieran requerirse.</w:t>
      </w:r>
    </w:p>
    <w:p w14:paraId="4E8A27C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52422A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acabado del muro en cuanto a juntas de mortero deberá ser afinado, no existiendo demasías en la cara exterior de los muros. Asimismo, el acabado de muro deberá ser de acuerdo a lo indicado en planos o instrucción del Supervisor de Obra.</w:t>
      </w:r>
    </w:p>
    <w:p w14:paraId="76515C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A591DF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7DF46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de muros de ladrillo de 6 huecos 24X15X10 con mortero de cemento, serán medidos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el área neta del trabajo ejecutado y autorizado. </w:t>
      </w:r>
    </w:p>
    <w:p w14:paraId="0BABF78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5F447D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19D76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70D71570"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65E51D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B766B2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0D2025" w:rsidRPr="006E4F56" w14:paraId="17140AA3" w14:textId="77777777" w:rsidTr="000D2025">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8F9FDBB"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6987AFE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573D08A"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COLUMNA DE HORMIGON ARMADO (0,20X0,20)</w:t>
            </w:r>
          </w:p>
        </w:tc>
      </w:tr>
      <w:tr w:rsidR="000D2025" w:rsidRPr="00943679" w14:paraId="452E302C" w14:textId="77777777" w:rsidTr="000D2025">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76E8D42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341" w:type="dxa"/>
            <w:tcBorders>
              <w:top w:val="nil"/>
              <w:left w:val="nil"/>
              <w:bottom w:val="single" w:sz="8" w:space="0" w:color="auto"/>
              <w:right w:val="single" w:sz="8" w:space="0" w:color="auto"/>
            </w:tcBorders>
            <w:shd w:val="clear" w:color="auto" w:fill="D9D9D9"/>
            <w:vAlign w:val="center"/>
            <w:hideMark/>
          </w:tcPr>
          <w:p w14:paraId="5D1F93D7"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F77777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tc>
      </w:tr>
    </w:tbl>
    <w:p w14:paraId="17FAE712" w14:textId="77777777" w:rsidR="000D2025" w:rsidRDefault="000D2025" w:rsidP="000D2025">
      <w:pPr>
        <w:tabs>
          <w:tab w:val="left" w:pos="8711"/>
        </w:tabs>
        <w:spacing w:after="160" w:line="259" w:lineRule="auto"/>
        <w:jc w:val="both"/>
        <w:rPr>
          <w:rFonts w:ascii="Tahoma" w:eastAsiaTheme="minorHAnsi" w:hAnsi="Tahoma" w:cs="Tahoma"/>
          <w:b/>
          <w:lang w:val="es-BO"/>
        </w:rPr>
      </w:pPr>
    </w:p>
    <w:p w14:paraId="0F7F644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53696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construcción de Columnas de Hormigón Armado de secciones 0,20m x 0,20m, de acuerdo a los planos constructivos, formulario de propuestas y/o instrucción del Supervisor de Obra.</w:t>
      </w:r>
    </w:p>
    <w:p w14:paraId="3A476AE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0DD74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AD644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0D2025" w:rsidRPr="00943679" w14:paraId="6A1EA81E"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791A10A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77FE195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578DB65A"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52489CD"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lastRenderedPageBreak/>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5C73D76"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F7188C7" w14:textId="77777777" w:rsidTr="000D2025">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2997668"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605A36"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A6E0C71"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1993F37"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F1B03D0"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EEA866B"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AE028A3"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483CA08"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32FE72B" w14:textId="77777777" w:rsidTr="000D2025">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633BE45"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A17193D"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49253FC"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FC42454"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2B27DD6"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789C8F6"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CACAAD5"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722A7BE"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5AE5A9C3"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BEF7442"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C4C0197"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37AE88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DBBC2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0D2025" w:rsidRPr="00943679" w14:paraId="3EA92725" w14:textId="77777777" w:rsidTr="000D2025">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72775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FDE4F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294BC331" w14:textId="77777777" w:rsidTr="000D202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A4F9A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AD49B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23D76180" w14:textId="77777777" w:rsidTr="000D202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A8C07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9036F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18C433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9F30B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C05F3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w:t>
      </w:r>
    </w:p>
    <w:p w14:paraId="4B585DA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80D03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3F51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61358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F3D99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692358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0C0D26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La forma de Presentación e Identificación será en bolsas de 1 kg., con la longitud, el diámetro o calibre señalado en la misma. </w:t>
      </w:r>
    </w:p>
    <w:p w14:paraId="6F79DF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16EA1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C4148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6F7419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40C5D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79726C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35BDE1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5072B9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5C3EAAE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6B2E88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3368B2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E8476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AD1AC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28DBE8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1782F2DC"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15ABAEF3"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6636F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5FBE34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EF7AB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temperatura del agua para la preparación del mortero deberá ser superior a 5ºC.</w:t>
      </w:r>
    </w:p>
    <w:p w14:paraId="1E89F18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2D041F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23214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2640EE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40268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0B6DB5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0AE84C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0CCFF9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21B1F4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42F2ED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r w:rsidRPr="00943679">
        <w:rPr>
          <w:rFonts w:ascii="Tahoma" w:eastAsiaTheme="minorHAnsi" w:hAnsi="Tahoma" w:cs="Tahoma"/>
          <w:lang w:val="es-BO"/>
        </w:rPr>
        <w:tab/>
      </w:r>
    </w:p>
    <w:p w14:paraId="7C7FA3DC" w14:textId="77777777" w:rsidR="000D2025" w:rsidRPr="00943679" w:rsidRDefault="000D2025" w:rsidP="000D2025">
      <w:pPr>
        <w:tabs>
          <w:tab w:val="left" w:pos="8711"/>
        </w:tabs>
        <w:spacing w:after="160" w:line="259" w:lineRule="auto"/>
        <w:jc w:val="center"/>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47BE3AD0"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67E31C32"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0EBD93D1"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19DC70C0"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38DE359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3FBAB2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785AFD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55B70B3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EJECUCION. -</w:t>
      </w:r>
    </w:p>
    <w:p w14:paraId="6A351D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12A6B7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20CC724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5E4939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3A3695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5B21F3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40815F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3E44CD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70798C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02113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6872D27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18020D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21DD52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42AD40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7 días.</w:t>
      </w:r>
    </w:p>
    <w:p w14:paraId="0B88C2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189E9F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Limpieza y colocación </w:t>
      </w:r>
    </w:p>
    <w:p w14:paraId="1849BC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5FC7B1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0B0480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46B5C7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sostener, separar y mantener los recubrimientos de las armaduras, se emplearán soportes (galletas) de mortero de cemento y arena en relación 1:3, los cuales dispondrán de ataduras </w:t>
      </w:r>
      <w:r w:rsidRPr="00943679">
        <w:rPr>
          <w:rFonts w:ascii="Tahoma" w:eastAsiaTheme="minorHAnsi" w:hAnsi="Tahoma" w:cs="Tahoma"/>
          <w:lang w:val="es-BO"/>
        </w:rPr>
        <w:lastRenderedPageBreak/>
        <w:t>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A487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0DD6C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9A63925"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38EB18A2"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2E1CD0AD"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227E3DD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60161A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B0539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27669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33C295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4AFCB1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5B1F4C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5AB957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1359C4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5C9FA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60A67A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6DC8F5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518030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3DBF83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7729F12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1F158F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ejecutarán los empalmes en los sectores donde estén expresamente indicado en planos constructivos o instruido por el Supervisor de Obra.</w:t>
      </w:r>
    </w:p>
    <w:p w14:paraId="1939B6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0A45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63172B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0ADDC5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78E756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DE938D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5736E1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6F826B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96936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546DA1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0CE619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727136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7C35B2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32FE78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676FCC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0005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66D8E6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29FFEF4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5A8A3D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el transporte se utilizarán procedimientos concordantes con la composición del hormigón fresco, con el fin de que la mezcla llegue al lugar de su colocación sin experimentar variación de las </w:t>
      </w:r>
      <w:r w:rsidRPr="00943679">
        <w:rPr>
          <w:rFonts w:ascii="Tahoma" w:eastAsiaTheme="minorHAnsi" w:hAnsi="Tahoma" w:cs="Tahoma"/>
          <w:lang w:val="es-BO"/>
        </w:rPr>
        <w:lastRenderedPageBreak/>
        <w:t>características que poseía recién amasada, es decir, sin presentar disgregación, intrusión de cuerpos extraños, cambios en el contenido de agua.</w:t>
      </w:r>
    </w:p>
    <w:p w14:paraId="046603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589D97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30CBF63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1BB11E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74D8E2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3F7750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5F676B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43679">
        <w:rPr>
          <w:rFonts w:ascii="Tahoma" w:eastAsiaTheme="minorHAnsi" w:hAnsi="Tahoma" w:cs="Tahoma"/>
          <w:lang w:val="es-BO"/>
        </w:rPr>
        <w:t>desmoldantes</w:t>
      </w:r>
      <w:proofErr w:type="spellEnd"/>
      <w:r w:rsidRPr="00943679">
        <w:rPr>
          <w:rFonts w:ascii="Tahoma" w:eastAsiaTheme="minorHAnsi" w:hAnsi="Tahoma" w:cs="Tahoma"/>
          <w:lang w:val="es-BO"/>
        </w:rPr>
        <w:t xml:space="preserve"> correspondientes. </w:t>
      </w:r>
    </w:p>
    <w:p w14:paraId="1D85E0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34045B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2648C4EF"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50B7D320"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372B4559"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12102F31"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11EF25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1E85EE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1321B0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0E884F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1E4DE13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2CC500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1CAFFC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vibrado será realizado mediante vibradoras de inmersión y alta frecuencia que deberán ser manejadas por obreros con experiencia en la actividad.</w:t>
      </w:r>
    </w:p>
    <w:p w14:paraId="2675719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029495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192758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157786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257252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2DC198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7711D9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02E082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9EDDD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356772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CA8A8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4D44D9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560074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300446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2F20B5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14CEA9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573E4F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0C73A49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Control de Calidad</w:t>
      </w:r>
    </w:p>
    <w:p w14:paraId="4B7E1A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3FC140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73D133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BBCD44E"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56297A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1060472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58958332"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7AD6F69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3BE1DFA"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F90B8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7E0A32F7"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685237AC"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352EAAC2"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5A59B62F"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3EAEFD85"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5A40A5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D2CD078"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3B468B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1C6543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3CEAE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5B0465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2C8FE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03CD48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55098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2"/>
        <w:gridCol w:w="1534"/>
        <w:gridCol w:w="1534"/>
        <w:gridCol w:w="1706"/>
        <w:gridCol w:w="1198"/>
        <w:gridCol w:w="1205"/>
      </w:tblGrid>
      <w:tr w:rsidR="000D2025" w:rsidRPr="00943679" w14:paraId="53EFE62E" w14:textId="77777777" w:rsidTr="000D2025">
        <w:tc>
          <w:tcPr>
            <w:tcW w:w="913" w:type="pct"/>
            <w:shd w:val="clear" w:color="auto" w:fill="DDD9C3"/>
            <w:vAlign w:val="center"/>
          </w:tcPr>
          <w:p w14:paraId="2FFAE2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46D2F5D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262E548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5A6CCE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1B380537"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F2CCBB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049144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0D2025" w:rsidRPr="00943679" w14:paraId="7D8BD533" w14:textId="77777777" w:rsidTr="000D2025">
        <w:trPr>
          <w:trHeight w:val="304"/>
        </w:trPr>
        <w:tc>
          <w:tcPr>
            <w:tcW w:w="913" w:type="pct"/>
            <w:vAlign w:val="center"/>
          </w:tcPr>
          <w:p w14:paraId="355E49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7D2474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AA84F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260728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7BBBBE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6C7FCA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7F0D57E8" w14:textId="77777777" w:rsidTr="000D2025">
        <w:trPr>
          <w:trHeight w:val="132"/>
        </w:trPr>
        <w:tc>
          <w:tcPr>
            <w:tcW w:w="913" w:type="pct"/>
            <w:vAlign w:val="center"/>
          </w:tcPr>
          <w:p w14:paraId="787EF7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39E3C1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18390A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5F5093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31276C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508450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5079B534" w14:textId="77777777" w:rsidTr="000D2025">
        <w:trPr>
          <w:trHeight w:val="304"/>
        </w:trPr>
        <w:tc>
          <w:tcPr>
            <w:tcW w:w="913" w:type="pct"/>
            <w:vAlign w:val="center"/>
          </w:tcPr>
          <w:p w14:paraId="3DF24CF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137FE9A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2D33E63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3B1496F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1FEF5AC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3C7ADCE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143D79BC" w14:textId="77777777" w:rsidTr="000D2025">
        <w:trPr>
          <w:trHeight w:val="305"/>
        </w:trPr>
        <w:tc>
          <w:tcPr>
            <w:tcW w:w="913" w:type="pct"/>
            <w:vAlign w:val="center"/>
          </w:tcPr>
          <w:p w14:paraId="68296E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1883B9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106A4A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58C448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7D11DE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31A14E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3C4190EC" w14:textId="77777777" w:rsidTr="000D2025">
        <w:trPr>
          <w:trHeight w:val="304"/>
        </w:trPr>
        <w:tc>
          <w:tcPr>
            <w:tcW w:w="913" w:type="pct"/>
            <w:vAlign w:val="center"/>
          </w:tcPr>
          <w:p w14:paraId="1573EF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1BBE73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745549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06E18C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15CEB3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5D80B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3FD87D2B" w14:textId="77777777" w:rsidTr="000D2025">
        <w:trPr>
          <w:trHeight w:val="304"/>
        </w:trPr>
        <w:tc>
          <w:tcPr>
            <w:tcW w:w="913" w:type="pct"/>
            <w:vAlign w:val="center"/>
          </w:tcPr>
          <w:p w14:paraId="3A618B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4B27BD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EA6CA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6FC413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50295B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5DB33A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1F1204FD" w14:textId="77777777" w:rsidTr="000D2025">
        <w:trPr>
          <w:trHeight w:val="305"/>
        </w:trPr>
        <w:tc>
          <w:tcPr>
            <w:tcW w:w="913" w:type="pct"/>
            <w:vAlign w:val="center"/>
          </w:tcPr>
          <w:p w14:paraId="6F46C2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08A80B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31DFF2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777078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30C8F5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287156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1156265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310AB0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21F1B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81A3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E62E4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42F206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59EECE7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397346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Supervisor de Obra definirá si un defecto o daño del elemento es reparable o corresponde su demolición y reconstrucción.</w:t>
      </w:r>
    </w:p>
    <w:p w14:paraId="1661C1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3F4285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43679">
        <w:rPr>
          <w:rFonts w:ascii="Tahoma" w:eastAsiaTheme="minorHAnsi" w:hAnsi="Tahoma" w:cs="Tahoma"/>
          <w:lang w:val="es-BO"/>
        </w:rPr>
        <w:t>expansor</w:t>
      </w:r>
      <w:proofErr w:type="spellEnd"/>
      <w:r w:rsidRPr="00943679">
        <w:rPr>
          <w:rFonts w:ascii="Tahoma" w:eastAsiaTheme="minorHAnsi" w:hAnsi="Tahoma" w:cs="Tahoma"/>
          <w:lang w:val="es-BO"/>
        </w:rPr>
        <w:t xml:space="preserve"> y deberá ser aprobado por el Supervisor e Obra.</w:t>
      </w:r>
    </w:p>
    <w:p w14:paraId="7604FB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382EDF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7950E0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rebabas y protuberancias serán totalmente eliminadas y las superficies desgastadas hasta condicionarlas con las zonas vecinas.</w:t>
      </w:r>
    </w:p>
    <w:p w14:paraId="2ED305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70905C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D2E45B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334EC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Columna de Hormigón Armado (0.20x0.20) y las cantidades de hormigón armado que componen la estructura una vez terminada serán medidas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solo los volúmenes netos ejecutadas y autorizados.</w:t>
      </w:r>
    </w:p>
    <w:p w14:paraId="405AEF3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7B97DA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0B9D08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25D8BFF"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9D084C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F81FF7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0D2025" w:rsidRPr="006E4F56" w14:paraId="5DE75188" w14:textId="77777777" w:rsidTr="000D2025">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31F5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49476BD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01A36C"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CADENA DE HORMIGON ARMADO</w:t>
            </w:r>
          </w:p>
        </w:tc>
      </w:tr>
      <w:tr w:rsidR="000D2025" w:rsidRPr="00943679" w14:paraId="312B4830" w14:textId="77777777" w:rsidTr="000D2025">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FAC7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55F7435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DE533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647D1FC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2F399E1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w:t>
      </w:r>
    </w:p>
    <w:p w14:paraId="5072AF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5AB23F4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33200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0529E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0D2025" w:rsidRPr="00943679" w14:paraId="75D40103"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C86920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19CC23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156CBDB2" w14:textId="77777777" w:rsidTr="000D2025">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37B7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75F6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271C59CB" w14:textId="77777777" w:rsidTr="000D2025">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603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C044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2C60F9C6"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D9B30" w14:textId="534F96A1" w:rsidR="000D2025" w:rsidRPr="00943679" w:rsidRDefault="000D2025" w:rsidP="00922202">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FIERRO CORRUGADO </w:t>
            </w:r>
            <w:r w:rsidR="00922202">
              <w:rPr>
                <w:rFonts w:ascii="Tahoma" w:eastAsiaTheme="minorHAnsi" w:hAnsi="Tahoma" w:cs="Tahoma"/>
                <w:lang w:val="es-BO"/>
              </w:rPr>
              <w:t>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73D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606BB03"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5AF2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0B77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C6447E2"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4152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0344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C4AC7D8"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69D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821A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764DD66"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E18B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A231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8716EBA"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8E83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4919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72B1A7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47B0E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p w14:paraId="1FDA30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0D2025" w:rsidRPr="00943679" w14:paraId="4D31DA0D" w14:textId="77777777" w:rsidTr="000D2025">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0894BA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E27854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5BFFF870" w14:textId="77777777" w:rsidTr="000D2025">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8700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3CA7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3BEFBD53"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EABA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10FE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773EE9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3871CC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16716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AD7B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8F841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Cemento portland</w:t>
      </w:r>
    </w:p>
    <w:p w14:paraId="5FCB78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D38E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E20AE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66C9347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4FEDF4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6D8DC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788520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648CF1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23C6A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2C550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16BA89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0D2FDA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7FD3C09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98FE1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FDD29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028F2E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9E5CA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prohíbe el uso de barras lisas trefiladas como armaduras para el hormigón armado, excepto en componentes de mallas electro soldadas.</w:t>
      </w:r>
    </w:p>
    <w:p w14:paraId="0FA07D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1AF0D1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23943F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094E26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629A9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5747D3B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79919B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1F8E2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240FAA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08041F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213E92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78907DC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5A3543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485F35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07931C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1C4C70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651345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2F6705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E37CA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ensayos necesarios para determinar las resistencias de rotura se realizarán sobre probetas cilíndricas normales de 15 cm. de diámetro y 30 cm de altura, en estricto cumplimiento de la norma CBH-87 y/o las normas IBNORCA.</w:t>
      </w:r>
    </w:p>
    <w:p w14:paraId="5D6774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64F93636" w14:textId="77777777" w:rsidR="000D2025" w:rsidRPr="00943679" w:rsidRDefault="000D2025" w:rsidP="000D2025">
      <w:pPr>
        <w:tabs>
          <w:tab w:val="left" w:pos="8711"/>
        </w:tabs>
        <w:spacing w:after="160" w:line="259" w:lineRule="auto"/>
        <w:jc w:val="center"/>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47A1AFFA"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20E8D50D"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1F42154A"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453768E3"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79BF9E5C"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472B1D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C1FDD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4D8935A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23DB494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2E967F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5E9815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0B7D49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608B04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50482E5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7C27B0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199E9A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74ACEAC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28B87C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489ADB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77DE57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27D565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encofrados deberán ser estancos a fin de evitar el empobrecimiento del hormigón por escurrimiento del agua.</w:t>
      </w:r>
    </w:p>
    <w:p w14:paraId="40A2E1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43C4C3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6E9E83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52246B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5A3EC5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35270D2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363169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20AD85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3BF89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14 días.</w:t>
      </w:r>
    </w:p>
    <w:p w14:paraId="4A4F73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651429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17C91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32F7A8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61FFDB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2F8BF5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75DDC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56D17F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3E162C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73BE5E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Queda terminantemente prohibido el empleo de aceros de diferentes tipos en una misma sección, salvo ello sea debidamente justificado por el Contratista y aprobado por el Supervisor de Obra.</w:t>
      </w:r>
    </w:p>
    <w:p w14:paraId="692AA5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42034C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Limpieza y Colocación </w:t>
      </w:r>
    </w:p>
    <w:p w14:paraId="029682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630EB8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46BC46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3FE1F2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1D51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1DEC7A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4A9D1CDE"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08693F07"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48A3A2DE"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8AC08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AD869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B41B2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1261BA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4A2B06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6FB183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080BBD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83B7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69150C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679D08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0E61EF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E3B11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1B081D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216230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4EEEFB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413543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33614E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36FB5E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646CD2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3DC2C1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738F76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BD57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37DA86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557834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7F8028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8FDD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1437A9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Para los medios corrientes de transporte, el hormigón debe colocarse en su posición definitiva dentro de los encofrados, antes de que transcurran 30 minutos desde su preparación.</w:t>
      </w:r>
    </w:p>
    <w:p w14:paraId="3679549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67AE22A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1E7360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4B3D17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01C521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02A501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0F2EDF95"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144418FD"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137F672A"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19A581F5"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7D775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657192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511371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72045F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2CC1B2F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1DFBF9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66A978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0E8529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25A466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2EFBD9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Las vibradoras serán introducidas en puntos equidistantes a 45 cm. entre sí y durante 5 a 15 segundos para evitar la disgregación.</w:t>
      </w:r>
    </w:p>
    <w:p w14:paraId="0EC9FC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75EBD0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72B9C9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usado solo bajo autorización de Supervisor de Obra.</w:t>
      </w:r>
    </w:p>
    <w:p w14:paraId="5C683B2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25B17B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4DE38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7C3BA2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16E3B0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380780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12DCEA7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401A8C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55890A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055F35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308408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54580D1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50FB42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522417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4DADD4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Para todos los casos, el nivel de control será el indicado en los planos constructivos o memoria de cálculo o, en ausencia de dicha indicación, se asumirá un nivel de control normal.</w:t>
      </w:r>
    </w:p>
    <w:p w14:paraId="20B41A6E"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3866A1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544EF73B"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746F67B3"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70EA32FD"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63B30294"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6576CC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1991D61A"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0ACF629D"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5106D93B"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0EC88F1E"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3F272DD7"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5D1676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1DD82E5"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69F35D63" w14:textId="77777777" w:rsidR="000D2025" w:rsidRPr="00943679" w:rsidRDefault="000D2025" w:rsidP="000D2025">
      <w:pPr>
        <w:tabs>
          <w:tab w:val="left" w:pos="8711"/>
        </w:tabs>
        <w:spacing w:after="160" w:line="259" w:lineRule="auto"/>
        <w:ind w:left="720"/>
        <w:jc w:val="both"/>
        <w:rPr>
          <w:rFonts w:ascii="Tahoma" w:eastAsiaTheme="minorHAnsi" w:hAnsi="Tahoma" w:cs="Tahoma"/>
          <w:b/>
          <w:lang w:val="es-BO"/>
        </w:rPr>
      </w:pPr>
    </w:p>
    <w:p w14:paraId="385282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506F97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40C80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4E9A32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C93B4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el caso de ensayos de resistencia a compresión del hormigón, se deberá individualizar cada probeta anotando la fecha y hora y el elemento estructural correspondiente. Las probetas serán preparadas en presencia del Supervisor de Obra.</w:t>
      </w:r>
    </w:p>
    <w:p w14:paraId="1991D6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0AD608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0207F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1D226799" w14:textId="77777777" w:rsidTr="000D2025">
        <w:tc>
          <w:tcPr>
            <w:tcW w:w="912" w:type="pct"/>
            <w:shd w:val="clear" w:color="auto" w:fill="DDD9C3"/>
            <w:vAlign w:val="center"/>
          </w:tcPr>
          <w:p w14:paraId="09B7F11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70A8DC7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191F9F2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6D2932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082123D"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790296A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735BA05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0D2025" w:rsidRPr="00943679" w14:paraId="229771AF" w14:textId="77777777" w:rsidTr="000D2025">
        <w:trPr>
          <w:trHeight w:val="304"/>
        </w:trPr>
        <w:tc>
          <w:tcPr>
            <w:tcW w:w="912" w:type="pct"/>
            <w:vAlign w:val="center"/>
          </w:tcPr>
          <w:p w14:paraId="4BED0B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5FD1EE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13BE20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00036D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1E8B17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591200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4A1561B5" w14:textId="77777777" w:rsidTr="000D2025">
        <w:trPr>
          <w:trHeight w:val="132"/>
        </w:trPr>
        <w:tc>
          <w:tcPr>
            <w:tcW w:w="912" w:type="pct"/>
            <w:vAlign w:val="center"/>
          </w:tcPr>
          <w:p w14:paraId="26F108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07E61D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21FA22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14145D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6C4FBB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49CFF5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73A1C7DF" w14:textId="77777777" w:rsidTr="000D2025">
        <w:trPr>
          <w:trHeight w:val="304"/>
        </w:trPr>
        <w:tc>
          <w:tcPr>
            <w:tcW w:w="912" w:type="pct"/>
            <w:vAlign w:val="center"/>
          </w:tcPr>
          <w:p w14:paraId="31524B5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3D21731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474835E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3849D4B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0373120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708684C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73C6B0E5" w14:textId="77777777" w:rsidTr="000D2025">
        <w:trPr>
          <w:trHeight w:val="305"/>
        </w:trPr>
        <w:tc>
          <w:tcPr>
            <w:tcW w:w="912" w:type="pct"/>
            <w:vAlign w:val="center"/>
          </w:tcPr>
          <w:p w14:paraId="207DAB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1031BF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5F9930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12DC50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28FCBB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02A44A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748D8E6E" w14:textId="77777777" w:rsidTr="000D2025">
        <w:trPr>
          <w:trHeight w:val="304"/>
        </w:trPr>
        <w:tc>
          <w:tcPr>
            <w:tcW w:w="912" w:type="pct"/>
            <w:vAlign w:val="center"/>
          </w:tcPr>
          <w:p w14:paraId="287D47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6939DD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6BE981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780958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1992DD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23D4B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6009CFC8" w14:textId="77777777" w:rsidTr="000D2025">
        <w:trPr>
          <w:trHeight w:val="304"/>
        </w:trPr>
        <w:tc>
          <w:tcPr>
            <w:tcW w:w="912" w:type="pct"/>
            <w:vAlign w:val="center"/>
          </w:tcPr>
          <w:p w14:paraId="759DF6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4809D6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3C7A7A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41A865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744D2B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4F8297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60373F61" w14:textId="77777777" w:rsidTr="000D2025">
        <w:trPr>
          <w:trHeight w:val="305"/>
        </w:trPr>
        <w:tc>
          <w:tcPr>
            <w:tcW w:w="912" w:type="pct"/>
            <w:vAlign w:val="center"/>
          </w:tcPr>
          <w:p w14:paraId="73751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6CFBB8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0FDAC7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57123C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71957B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EBF69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428763F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5F132B5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D7260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FE3A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F263D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90BAD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2FFB07B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4C63ED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Cadena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309DB7B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FORMA DE PAGO. -</w:t>
      </w:r>
    </w:p>
    <w:p w14:paraId="2D9D61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09A07E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D275AC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9D17DA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4CE139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1933E628"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D12F03"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056CA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26A926"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DE ARRIOSTRE DE HORMIGÓN ARMADO</w:t>
            </w:r>
          </w:p>
        </w:tc>
      </w:tr>
      <w:tr w:rsidR="000D2025" w:rsidRPr="00943679" w14:paraId="58BB40B1" w14:textId="77777777" w:rsidTr="000D2025">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14DB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DF66B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74FA8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22AD9C9F" w14:textId="77777777" w:rsidR="000D2025" w:rsidRDefault="000D2025" w:rsidP="000D2025">
      <w:pPr>
        <w:tabs>
          <w:tab w:val="left" w:pos="8711"/>
        </w:tabs>
        <w:spacing w:after="160" w:line="259" w:lineRule="auto"/>
        <w:jc w:val="both"/>
        <w:rPr>
          <w:rFonts w:ascii="Tahoma" w:eastAsiaTheme="minorHAnsi" w:hAnsi="Tahoma" w:cs="Tahoma"/>
          <w:b/>
          <w:bCs/>
          <w:lang w:val="es-BO"/>
        </w:rPr>
      </w:pPr>
    </w:p>
    <w:p w14:paraId="795E3CD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F506C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3B56C2E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A80BD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7F231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0D2025" w:rsidRPr="00943679" w14:paraId="5C9D3074"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16244E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FA5BB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63D3D27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58BC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3492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2C3BB143"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3D0B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DF93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5132B3D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0C24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F2F8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3EAAAD7"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910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68D6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00C315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A8DC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224D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7B9F249"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CC76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F074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5E97A6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90AC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3BEC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102992D1"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085C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D1EA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25F215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328D5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608E99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99A3E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68702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AA26F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bCs/>
          <w:lang w:val="es-BO"/>
        </w:rPr>
        <w:t xml:space="preserve">mínima de 30 </w:t>
      </w:r>
      <w:proofErr w:type="spellStart"/>
      <w:r w:rsidRPr="00943679">
        <w:rPr>
          <w:rFonts w:ascii="Tahoma" w:eastAsiaTheme="minorHAnsi" w:hAnsi="Tahoma" w:cs="Tahoma"/>
          <w:b/>
          <w:bCs/>
          <w:lang w:val="es-BO"/>
        </w:rPr>
        <w:t>MPa</w:t>
      </w:r>
      <w:proofErr w:type="spellEnd"/>
      <w:r w:rsidRPr="00943679">
        <w:rPr>
          <w:rFonts w:ascii="Tahoma" w:eastAsiaTheme="minorHAnsi" w:hAnsi="Tahoma" w:cs="Tahoma"/>
          <w:b/>
          <w:bCs/>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48F7B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F8362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7E75345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165EF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6E9A6D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5623D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14D1268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36C02B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053FED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007CDF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5184ED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ALAMBRE DE AMARRE debe estar almacenado en un ambiente seco, protegido de humedad y precipitaciones pluviales, (El material al tener contacto con agua y sol sufre un proceso de oxidación).</w:t>
      </w:r>
    </w:p>
    <w:p w14:paraId="738F9F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67E8B29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6518716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75C40D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7D5656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7447D2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26E3B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59F98FD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560F75C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A2577B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7A6F1C1E"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agua a emplearse para la mezcla, curación u otras aplicaciones, será razonablemente limpia y libre de aceite, sales, ácidos, álcalis, azúcar, materia vegetal o cualquier otra substancia perjudicial para la obra.</w:t>
      </w:r>
    </w:p>
    <w:p w14:paraId="1396AD47"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No se permitirá el empleo de aguas estancadas procedentes de pequeñas lagunas o aquéllas que provengan de alcantarillados, pantanos o ciénagas.</w:t>
      </w:r>
    </w:p>
    <w:p w14:paraId="1682325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Toda agua de calidad dudosa deberá ser sometido al análisis respectivo y autorizado por el Supervisor de obra antes de su empleo.</w:t>
      </w:r>
    </w:p>
    <w:p w14:paraId="1BD3151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temperatura del agua para la preparación del mortero deberá ser superior a 5ºC.</w:t>
      </w:r>
    </w:p>
    <w:p w14:paraId="0BDDF8F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5DA5DAA0"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EC1085D"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Las barras no presentarán defectos superficiales, grietas ni sopladuras; la sección equivalente no será inferior al 95% de la sección nominal.</w:t>
      </w:r>
    </w:p>
    <w:p w14:paraId="0E6AA24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Los aceros de refuerzo de distintos diámetros y características se almacenarán separadamente debidamente identificados a fin de evitar la posibilidad de intercambio de barras o errores.</w:t>
      </w:r>
    </w:p>
    <w:p w14:paraId="2BDFD34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Se prohíbe el uso de barras lisas trefiladas como armaduras para el hormigón armado, excepto en componentes de mallas electro soldadas.</w:t>
      </w:r>
    </w:p>
    <w:p w14:paraId="44BA57EA"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En caso de que el Supervisor de Obra así lo requiera, el Contratista deberá presentar certificados de calidad proporcionados por el fabricante o por un laboratorio certificado, de las partidas de acero que ingresen a la obra.</w:t>
      </w:r>
    </w:p>
    <w:p w14:paraId="3BCB7A2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081A3B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717052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7D1281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49F3A64B" w14:textId="77777777" w:rsidR="000D2025" w:rsidRPr="00943679" w:rsidRDefault="000D2025" w:rsidP="000D2025">
      <w:pPr>
        <w:tabs>
          <w:tab w:val="left" w:pos="8711"/>
        </w:tabs>
        <w:spacing w:after="160" w:line="259" w:lineRule="auto"/>
        <w:rPr>
          <w:rFonts w:ascii="Tahoma" w:eastAsiaTheme="minorHAnsi" w:hAnsi="Tahoma" w:cs="Tahoma"/>
          <w:lang w:val="pt-BR"/>
        </w:rPr>
      </w:pPr>
      <w:proofErr w:type="spellStart"/>
      <w:r w:rsidRPr="00943679">
        <w:rPr>
          <w:rFonts w:ascii="Tahoma" w:eastAsiaTheme="minorHAnsi" w:hAnsi="Tahoma" w:cs="Tahoma"/>
          <w:lang w:val="pt-BR"/>
        </w:rPr>
        <w:t>Fck</w:t>
      </w:r>
      <w:proofErr w:type="spellEnd"/>
      <w:r w:rsidRPr="00943679">
        <w:rPr>
          <w:rFonts w:ascii="Tahoma" w:eastAsiaTheme="minorHAnsi" w:hAnsi="Tahoma" w:cs="Tahoma"/>
          <w:lang w:val="pt-BR"/>
        </w:rPr>
        <w:t xml:space="preserve"> = </w:t>
      </w:r>
      <w:proofErr w:type="spellStart"/>
      <w:r w:rsidRPr="00943679">
        <w:rPr>
          <w:rFonts w:ascii="Tahoma" w:eastAsiaTheme="minorHAnsi" w:hAnsi="Tahoma" w:cs="Tahoma"/>
          <w:lang w:val="pt-BR"/>
        </w:rPr>
        <w:t>Fcm</w:t>
      </w:r>
      <w:proofErr w:type="spellEnd"/>
      <w:r w:rsidRPr="00943679">
        <w:rPr>
          <w:rFonts w:ascii="Tahoma" w:eastAsiaTheme="minorHAnsi" w:hAnsi="Tahoma" w:cs="Tahoma"/>
          <w:lang w:val="pt-BR"/>
        </w:rPr>
        <w:t xml:space="preserve">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233F7592"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548E3236"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Fck</w:t>
      </w:r>
      <w:proofErr w:type="spellEnd"/>
      <w:r w:rsidRPr="00943679">
        <w:rPr>
          <w:rFonts w:ascii="Tahoma" w:eastAsiaTheme="minorHAnsi" w:hAnsi="Tahoma" w:cs="Tahoma"/>
          <w:lang w:val="es-BO"/>
        </w:rPr>
        <w:t xml:space="preserve"> = Resistencia característica indica en el proyecto o planos constructivos</w:t>
      </w:r>
    </w:p>
    <w:p w14:paraId="6E29291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 Resistencia media.</w:t>
      </w:r>
    </w:p>
    <w:p w14:paraId="3C1A51A4"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58BAC4D6"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101E31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Pero también se podrá usar las tablas de la norma CBH-87 para estimar el </w:t>
      </w:r>
      <w:proofErr w:type="spellStart"/>
      <w:r w:rsidRPr="00943679">
        <w:rPr>
          <w:rFonts w:ascii="Tahoma" w:eastAsiaTheme="minorHAnsi" w:hAnsi="Tahoma" w:cs="Tahoma"/>
          <w:lang w:val="es-BO"/>
        </w:rPr>
        <w:t>Fcm</w:t>
      </w:r>
      <w:proofErr w:type="spellEnd"/>
      <w:r w:rsidRPr="00943679">
        <w:rPr>
          <w:rFonts w:ascii="Tahoma" w:eastAsiaTheme="minorHAnsi" w:hAnsi="Tahoma" w:cs="Tahoma"/>
          <w:lang w:val="es-BO"/>
        </w:rPr>
        <w:t xml:space="preserve"> que sirva para el diseño de la mezcla.</w:t>
      </w:r>
    </w:p>
    <w:p w14:paraId="7168E9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60CDDD4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54AF62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676D79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6DC82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318893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5F88E3F1"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219D7A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315E4F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0A2E2A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lastRenderedPageBreak/>
        <w:t>Limpieza y Preparación</w:t>
      </w:r>
    </w:p>
    <w:p w14:paraId="281F12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B2810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5B0F1A1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6D6867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5968CA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2434B4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14EC49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47BBCB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0A8240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41E520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0E24FD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3C2E20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50AA38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2D527B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504856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39BA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7BB296E7"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0D5426EA"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7065A75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06D08CC5"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Elementos expuestos a la atmósfera corrosiva:              3.0 a 3.5   cm.</w:t>
      </w:r>
    </w:p>
    <w:p w14:paraId="09B519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03AD10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215AAA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2E4C49C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3FB7C1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077F3E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37821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3B487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0FBABB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09B441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63409D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40F053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5EB66D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17A044F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7A82A7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016479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9D3E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596E3F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757646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b) En toda la longitud del empalme se colocarán armaduras transversales suplementarias para mejorar las condiciones del empalme, cuando sea necesario.</w:t>
      </w:r>
    </w:p>
    <w:p w14:paraId="5589D5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3DD8AA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051BD6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18092C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32F68A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37285C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227FAD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172F12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03ECBC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2C19E6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78B58B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A504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4098A6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3B3E6F9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654CF2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007D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31EBF4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4409A87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419199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hormigonado deberá cumplir con las exigencias y requisitos establecidos en la Norma CBH-87 para hormigones.</w:t>
      </w:r>
    </w:p>
    <w:p w14:paraId="09A979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459A1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43EDC27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43679">
        <w:rPr>
          <w:rFonts w:ascii="Tahoma" w:eastAsiaTheme="minorHAnsi" w:hAnsi="Tahoma" w:cs="Tahoma"/>
          <w:lang w:val="es-BO"/>
        </w:rPr>
        <w:t>desmoldantes</w:t>
      </w:r>
      <w:proofErr w:type="spellEnd"/>
      <w:r w:rsidRPr="00943679">
        <w:rPr>
          <w:rFonts w:ascii="Tahoma" w:eastAsiaTheme="minorHAnsi" w:hAnsi="Tahoma" w:cs="Tahoma"/>
          <w:lang w:val="es-BO"/>
        </w:rPr>
        <w:t xml:space="preserve"> correspondientes. </w:t>
      </w:r>
    </w:p>
    <w:p w14:paraId="134B53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4BC6E6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28855AD9"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1EFAFFF7"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1E3A6500"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4141624E"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ningún motivo se podrá agregar agua en el momento de </w:t>
      </w:r>
      <w:proofErr w:type="spellStart"/>
      <w:r w:rsidRPr="00943679">
        <w:rPr>
          <w:rFonts w:ascii="Tahoma" w:eastAsiaTheme="minorHAnsi" w:hAnsi="Tahoma" w:cs="Tahoma"/>
          <w:lang w:val="es-BO"/>
        </w:rPr>
        <w:t>hormigonar</w:t>
      </w:r>
      <w:proofErr w:type="spellEnd"/>
      <w:r w:rsidRPr="00943679">
        <w:rPr>
          <w:rFonts w:ascii="Tahoma" w:eastAsiaTheme="minorHAnsi" w:hAnsi="Tahoma" w:cs="Tahoma"/>
          <w:lang w:val="es-BO"/>
        </w:rPr>
        <w:t>.</w:t>
      </w:r>
    </w:p>
    <w:p w14:paraId="046511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346683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5BDC6C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322C06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5E05FDA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26E133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28887A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16D5DD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258CAA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207439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25D650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Las vibradoras se introducirán y retirarán lentamente y en posición vertical o ligeramente inclinadas tal que se eliminen los huecos o burbujas de aire en el interior de la masa, evitando la disgregación de los agregados.</w:t>
      </w:r>
    </w:p>
    <w:p w14:paraId="29E5F0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7553FB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31D526B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593AB6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C8400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2F21D3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3FC3B4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51E2F7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0B2FD1A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448BE3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45A326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1EF978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63891F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E868EC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2B214D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379D76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2EEA2F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6937F920"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Ensayos a Realizar</w:t>
      </w:r>
    </w:p>
    <w:p w14:paraId="235D28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47F7DFF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0B570435"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24492F0F"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69F291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2F74A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23E32BAE"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5D0F7053"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3455103F"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3E5D1089"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135034D5"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070799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9A375A8"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1EE58C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6746BF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03DAF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797EE7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4756E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82C30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525D66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5764BB95" w14:textId="77777777" w:rsidTr="000D2025">
        <w:tc>
          <w:tcPr>
            <w:tcW w:w="912" w:type="pct"/>
            <w:shd w:val="clear" w:color="auto" w:fill="DDD9C3"/>
            <w:vAlign w:val="center"/>
          </w:tcPr>
          <w:p w14:paraId="6425152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TIPO DEL </w:t>
            </w:r>
            <w:proofErr w:type="spellStart"/>
            <w:r w:rsidRPr="00943679">
              <w:rPr>
                <w:rFonts w:ascii="Tahoma" w:eastAsiaTheme="minorHAnsi" w:hAnsi="Tahoma" w:cs="Tahoma"/>
                <w:b/>
                <w:lang w:val="es-BO"/>
              </w:rPr>
              <w:t>Hº</w:t>
            </w:r>
            <w:proofErr w:type="spellEnd"/>
          </w:p>
        </w:tc>
        <w:tc>
          <w:tcPr>
            <w:tcW w:w="874" w:type="pct"/>
            <w:shd w:val="clear" w:color="auto" w:fill="DDD9C3"/>
            <w:vAlign w:val="center"/>
          </w:tcPr>
          <w:p w14:paraId="7DA84B7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3C64AC3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7D30720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46947161"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7CE7E7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57D6681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w:t>
            </w:r>
            <w:proofErr w:type="spellStart"/>
            <w:r w:rsidRPr="00943679">
              <w:rPr>
                <w:rFonts w:ascii="Tahoma" w:eastAsiaTheme="minorHAnsi" w:hAnsi="Tahoma" w:cs="Tahoma"/>
                <w:b/>
                <w:lang w:val="es-BO"/>
              </w:rPr>
              <w:t>Pulg</w:t>
            </w:r>
            <w:proofErr w:type="spellEnd"/>
            <w:r w:rsidRPr="00943679">
              <w:rPr>
                <w:rFonts w:ascii="Tahoma" w:eastAsiaTheme="minorHAnsi" w:hAnsi="Tahoma" w:cs="Tahoma"/>
                <w:b/>
                <w:lang w:val="es-BO"/>
              </w:rPr>
              <w:t>.)</w:t>
            </w:r>
          </w:p>
        </w:tc>
      </w:tr>
      <w:tr w:rsidR="000D2025" w:rsidRPr="00943679" w14:paraId="0B377243" w14:textId="77777777" w:rsidTr="000D2025">
        <w:trPr>
          <w:trHeight w:val="304"/>
        </w:trPr>
        <w:tc>
          <w:tcPr>
            <w:tcW w:w="912" w:type="pct"/>
            <w:vAlign w:val="center"/>
          </w:tcPr>
          <w:p w14:paraId="4E7D3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341761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001295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640057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7C373C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6E1087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5F113C95" w14:textId="77777777" w:rsidTr="000D2025">
        <w:trPr>
          <w:trHeight w:val="132"/>
        </w:trPr>
        <w:tc>
          <w:tcPr>
            <w:tcW w:w="912" w:type="pct"/>
            <w:vAlign w:val="center"/>
          </w:tcPr>
          <w:p w14:paraId="692728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1E408DD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2D8D98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2C192B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5CB5F3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4B4CDE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78D739F5" w14:textId="77777777" w:rsidTr="000D2025">
        <w:trPr>
          <w:trHeight w:val="304"/>
        </w:trPr>
        <w:tc>
          <w:tcPr>
            <w:tcW w:w="912" w:type="pct"/>
            <w:vAlign w:val="center"/>
          </w:tcPr>
          <w:p w14:paraId="334DFE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521989A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38C2A89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1ECA189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4A1E6F7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0CA6DF7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0A77854C" w14:textId="77777777" w:rsidTr="000D2025">
        <w:trPr>
          <w:trHeight w:val="305"/>
        </w:trPr>
        <w:tc>
          <w:tcPr>
            <w:tcW w:w="912" w:type="pct"/>
            <w:vAlign w:val="center"/>
          </w:tcPr>
          <w:p w14:paraId="73D75D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282B98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2B8070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7976A2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574ACE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6BE9FC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6DA0042E" w14:textId="77777777" w:rsidTr="000D2025">
        <w:trPr>
          <w:trHeight w:val="304"/>
        </w:trPr>
        <w:tc>
          <w:tcPr>
            <w:tcW w:w="912" w:type="pct"/>
            <w:vAlign w:val="center"/>
          </w:tcPr>
          <w:p w14:paraId="264170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379056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37597F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7F7BCB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4B3CB9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73A3CA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4BFCF3B3" w14:textId="77777777" w:rsidTr="000D2025">
        <w:trPr>
          <w:trHeight w:val="304"/>
        </w:trPr>
        <w:tc>
          <w:tcPr>
            <w:tcW w:w="912" w:type="pct"/>
            <w:vAlign w:val="center"/>
          </w:tcPr>
          <w:p w14:paraId="2ECD46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140FFAD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41669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2ADD7F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0E7BB8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3B5F24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00EA7803" w14:textId="77777777" w:rsidTr="000D2025">
        <w:trPr>
          <w:trHeight w:val="305"/>
        </w:trPr>
        <w:tc>
          <w:tcPr>
            <w:tcW w:w="912" w:type="pct"/>
            <w:vAlign w:val="center"/>
          </w:tcPr>
          <w:p w14:paraId="421DE9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10A02E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6C2A7E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355073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6A75FD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4B907B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3E0ACD5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3F73D8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53C1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A38C0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4E413F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381C48D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30230A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4B4E9C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21E3A3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43679">
        <w:rPr>
          <w:rFonts w:ascii="Tahoma" w:eastAsiaTheme="minorHAnsi" w:hAnsi="Tahoma" w:cs="Tahoma"/>
          <w:lang w:val="es-BO"/>
        </w:rPr>
        <w:t>expansor</w:t>
      </w:r>
      <w:proofErr w:type="spellEnd"/>
      <w:r w:rsidRPr="00943679">
        <w:rPr>
          <w:rFonts w:ascii="Tahoma" w:eastAsiaTheme="minorHAnsi" w:hAnsi="Tahoma" w:cs="Tahoma"/>
          <w:lang w:val="es-BO"/>
        </w:rPr>
        <w:t xml:space="preserve"> y deberá ser aprobado por el Supervisor e Obra.</w:t>
      </w:r>
    </w:p>
    <w:p w14:paraId="35012C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090FEC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Cuando las armaduras resulten afectadas por la cavidad, el hormigón se eliminará hasta que quede un espesor mínimo de 2.5 cm alrededor de la barra.  </w:t>
      </w:r>
    </w:p>
    <w:p w14:paraId="42F419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2984EE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6BC40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6D7E3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588F51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de Arriostre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0D388510"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4C556D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045425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B21026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65479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477309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0D2025" w:rsidRPr="006E4F56" w14:paraId="6A68C078" w14:textId="77777777" w:rsidTr="000D2025">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B90AD96" w14:textId="77777777" w:rsidR="000D2025" w:rsidRPr="00DA4559" w:rsidRDefault="000D2025" w:rsidP="000D2025">
            <w:pPr>
              <w:widowControl w:val="0"/>
              <w:autoSpaceDE w:val="0"/>
              <w:autoSpaceDN w:val="0"/>
              <w:jc w:val="both"/>
              <w:rPr>
                <w:rFonts w:ascii="Verdana" w:eastAsia="Arial" w:hAnsi="Verdana" w:cs="Tahoma"/>
                <w:b/>
                <w:bCs/>
              </w:rPr>
            </w:pPr>
            <w:r w:rsidRPr="00DA4559">
              <w:rPr>
                <w:rFonts w:ascii="Verdana" w:eastAsia="Arial" w:hAnsi="Verdan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8600FF5" w14:textId="77777777" w:rsidR="000D2025" w:rsidRPr="00DA4559" w:rsidRDefault="000D2025" w:rsidP="000D2025">
            <w:pPr>
              <w:widowControl w:val="0"/>
              <w:autoSpaceDE w:val="0"/>
              <w:autoSpaceDN w:val="0"/>
              <w:jc w:val="center"/>
              <w:rPr>
                <w:rFonts w:ascii="Verdana" w:eastAsia="Arial" w:hAnsi="Verdana" w:cs="Tahoma"/>
                <w:b/>
                <w:bCs/>
              </w:rPr>
            </w:pPr>
            <w:r w:rsidRPr="00DA4559">
              <w:rPr>
                <w:rFonts w:ascii="Verdana" w:eastAsia="Arial" w:hAnsi="Verdana" w:cs="Tahoma"/>
                <w:b/>
                <w:bCs/>
              </w:rPr>
              <w:t>VN - OG - CUB – 11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8511A3F" w14:textId="77777777" w:rsidR="000D2025" w:rsidRPr="00DA4559" w:rsidRDefault="000D2025" w:rsidP="000D2025">
            <w:pPr>
              <w:widowControl w:val="0"/>
              <w:autoSpaceDE w:val="0"/>
              <w:autoSpaceDN w:val="0"/>
              <w:jc w:val="center"/>
              <w:rPr>
                <w:rFonts w:ascii="Verdana" w:eastAsia="Arial" w:hAnsi="Verdana" w:cs="Tahoma"/>
                <w:b/>
                <w:bCs/>
              </w:rPr>
            </w:pPr>
            <w:r w:rsidRPr="00DA4559">
              <w:rPr>
                <w:rFonts w:ascii="Verdana" w:eastAsia="Arial" w:hAnsi="Verdana" w:cs="Tahoma"/>
                <w:b/>
                <w:bCs/>
              </w:rPr>
              <w:t>CUBIERTA DE PLACA ONDULADA DE FIBROCEMENTO PREPINTADA C/ ESTRUCTURA METALICA</w:t>
            </w:r>
          </w:p>
        </w:tc>
      </w:tr>
      <w:tr w:rsidR="000D2025" w:rsidRPr="00DA4559" w14:paraId="536F4900" w14:textId="77777777" w:rsidTr="000D2025">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4FACB6C6" w14:textId="77777777" w:rsidR="000D2025" w:rsidRPr="00DA4559" w:rsidRDefault="000D2025" w:rsidP="000D2025">
            <w:pPr>
              <w:widowControl w:val="0"/>
              <w:autoSpaceDE w:val="0"/>
              <w:autoSpaceDN w:val="0"/>
              <w:jc w:val="both"/>
              <w:rPr>
                <w:rFonts w:ascii="Verdana" w:eastAsia="Arial" w:hAnsi="Verdana" w:cs="Tahoma"/>
                <w:b/>
                <w:bCs/>
              </w:rPr>
            </w:pPr>
            <w:r w:rsidRPr="00DA4559">
              <w:rPr>
                <w:rFonts w:ascii="Verdana" w:eastAsia="Arial" w:hAnsi="Verdan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2FECBB73" w14:textId="77777777" w:rsidR="000D2025" w:rsidRPr="00DA4559" w:rsidRDefault="000D2025" w:rsidP="000D2025">
            <w:pPr>
              <w:widowControl w:val="0"/>
              <w:autoSpaceDE w:val="0"/>
              <w:autoSpaceDN w:val="0"/>
              <w:jc w:val="center"/>
              <w:rPr>
                <w:rFonts w:ascii="Verdana" w:eastAsia="Arial" w:hAnsi="Verdana" w:cs="Tahoma"/>
                <w:b/>
                <w:bCs/>
              </w:rPr>
            </w:pPr>
            <w:r w:rsidRPr="00DA4559">
              <w:rPr>
                <w:rFonts w:ascii="Verdana" w:eastAsia="Arial" w:hAnsi="Verdan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7DFE560" w14:textId="77777777" w:rsidR="000D2025" w:rsidRPr="00DA4559" w:rsidRDefault="000D2025" w:rsidP="000D2025">
            <w:pPr>
              <w:widowControl w:val="0"/>
              <w:autoSpaceDE w:val="0"/>
              <w:autoSpaceDN w:val="0"/>
              <w:rPr>
                <w:rFonts w:ascii="Verdana" w:eastAsia="Arial" w:hAnsi="Verdana" w:cs="Tahoma"/>
                <w:b/>
                <w:bCs/>
              </w:rPr>
            </w:pPr>
          </w:p>
        </w:tc>
      </w:tr>
    </w:tbl>
    <w:p w14:paraId="6F505685"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p w14:paraId="78141E21"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DESCRIPCION</w:t>
      </w:r>
    </w:p>
    <w:p w14:paraId="36D4D4E5" w14:textId="77777777" w:rsidR="000D2025" w:rsidRPr="00DA4559" w:rsidRDefault="000D2025" w:rsidP="000D2025">
      <w:pPr>
        <w:widowControl w:val="0"/>
        <w:tabs>
          <w:tab w:val="left" w:pos="560"/>
        </w:tabs>
        <w:autoSpaceDE w:val="0"/>
        <w:autoSpaceDN w:val="0"/>
        <w:jc w:val="both"/>
        <w:rPr>
          <w:rFonts w:ascii="Verdana" w:eastAsia="Arial" w:hAnsi="Verdana" w:cs="Arial"/>
        </w:rPr>
      </w:pPr>
      <w:r w:rsidRPr="00DA4559">
        <w:rPr>
          <w:rFonts w:ascii="Verdana" w:eastAsia="Arial" w:hAnsi="Verdana" w:cs="Arial"/>
        </w:rPr>
        <w:t xml:space="preserve">Este ítem se refiere a la provisión y colocación de </w:t>
      </w:r>
      <w:r w:rsidRPr="00DA4559">
        <w:rPr>
          <w:rFonts w:ascii="Verdana" w:eastAsia="Arial" w:hAnsi="Verdana" w:cs="Arial"/>
          <w:bCs/>
        </w:rPr>
        <w:t xml:space="preserve">cubierta de placa ondulada de fibrocemento </w:t>
      </w:r>
      <w:proofErr w:type="spellStart"/>
      <w:r w:rsidRPr="00DA4559">
        <w:rPr>
          <w:rFonts w:ascii="Verdana" w:eastAsia="Arial" w:hAnsi="Verdana" w:cs="Arial"/>
          <w:bCs/>
        </w:rPr>
        <w:t>prepintada</w:t>
      </w:r>
      <w:proofErr w:type="spellEnd"/>
      <w:r w:rsidRPr="00DA4559">
        <w:rPr>
          <w:rFonts w:ascii="Verdana" w:eastAsia="Arial" w:hAnsi="Verdana" w:cs="Arial"/>
          <w:bCs/>
        </w:rPr>
        <w:t xml:space="preserve"> c/ estructura metálica</w:t>
      </w:r>
      <w:r w:rsidRPr="00DA4559">
        <w:rPr>
          <w:rFonts w:ascii="Verdana" w:eastAsia="Arial" w:hAnsi="Verdana" w:cs="Arial"/>
        </w:rPr>
        <w:t xml:space="preserve"> </w:t>
      </w:r>
      <w:r w:rsidRPr="00DA4559">
        <w:rPr>
          <w:rFonts w:ascii="Verdana" w:eastAsia="Arial" w:hAnsi="Verdana" w:cs="Tahoma"/>
        </w:rPr>
        <w:t>de acuerdo a lo establecido en los planos de construcción, formulario de presentación de propuestas y/o instrucciones del Supervisor de Obra</w:t>
      </w:r>
      <w:r w:rsidRPr="00DA4559">
        <w:rPr>
          <w:rFonts w:ascii="Verdana" w:eastAsia="Arial" w:hAnsi="Verdana" w:cs="Arial"/>
        </w:rPr>
        <w:t>.</w:t>
      </w:r>
    </w:p>
    <w:p w14:paraId="1DF8273E" w14:textId="77777777" w:rsidR="000D2025" w:rsidRPr="00DA4559" w:rsidRDefault="000D2025" w:rsidP="000D2025">
      <w:pPr>
        <w:widowControl w:val="0"/>
        <w:autoSpaceDE w:val="0"/>
        <w:autoSpaceDN w:val="0"/>
        <w:adjustRightInd w:val="0"/>
        <w:jc w:val="both"/>
        <w:rPr>
          <w:rFonts w:ascii="Verdana" w:eastAsia="Arial" w:hAnsi="Verdana" w:cs="Arial"/>
        </w:rPr>
      </w:pPr>
    </w:p>
    <w:p w14:paraId="54062507"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MATERIALES, HERRAMIENTAS Y EQUIPO</w:t>
      </w:r>
    </w:p>
    <w:p w14:paraId="0AC75D88" w14:textId="77777777" w:rsidR="000D2025" w:rsidRPr="00DA4559" w:rsidRDefault="000D2025" w:rsidP="000D2025">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a emplearse deberán ser suministrados de acuerdo al siguiente detalle:</w:t>
      </w:r>
    </w:p>
    <w:p w14:paraId="1D5BD1AC"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1"/>
        <w:gridCol w:w="924"/>
      </w:tblGrid>
      <w:tr w:rsidR="000D2025" w:rsidRPr="00DA4559" w14:paraId="0E000FF7" w14:textId="77777777" w:rsidTr="000D2025">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6876DDA" w14:textId="77777777" w:rsidR="000D2025" w:rsidRPr="00DA4559" w:rsidRDefault="000D2025" w:rsidP="000D2025">
            <w:pPr>
              <w:jc w:val="center"/>
              <w:rPr>
                <w:rFonts w:ascii="Helvetica" w:hAnsi="Helvetica" w:cs="Helvetica"/>
                <w:lang w:eastAsia="es-BO"/>
              </w:rPr>
            </w:pPr>
            <w:r w:rsidRPr="00DA4559">
              <w:rPr>
                <w:rFonts w:ascii="Helvetica" w:hAnsi="Helvetica" w:cs="Helvetica"/>
                <w:b/>
                <w:bCs/>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48E3123" w14:textId="77777777" w:rsidR="000D2025" w:rsidRPr="00DA4559" w:rsidRDefault="000D2025" w:rsidP="000D2025">
            <w:pPr>
              <w:jc w:val="center"/>
              <w:rPr>
                <w:rFonts w:ascii="Helvetica" w:hAnsi="Helvetica" w:cs="Helvetica"/>
                <w:lang w:eastAsia="es-BO"/>
              </w:rPr>
            </w:pPr>
            <w:r w:rsidRPr="00DA4559">
              <w:rPr>
                <w:rFonts w:ascii="Helvetica" w:hAnsi="Helvetica" w:cs="Helvetica"/>
                <w:b/>
                <w:bCs/>
                <w:lang w:eastAsia="es-BO"/>
              </w:rPr>
              <w:t>UNIDAD</w:t>
            </w:r>
          </w:p>
        </w:tc>
      </w:tr>
      <w:tr w:rsidR="000D2025" w:rsidRPr="00DA4559" w14:paraId="1C8D6408" w14:textId="77777777" w:rsidTr="000D2025">
        <w:trPr>
          <w:trHeight w:val="2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714123" w14:textId="77777777" w:rsidR="000D2025" w:rsidRPr="00DA4559" w:rsidRDefault="000D2025" w:rsidP="000D2025">
            <w:pPr>
              <w:rPr>
                <w:rFonts w:ascii="Verdana" w:hAnsi="Verdana" w:cs="Helvetica"/>
              </w:rPr>
            </w:pPr>
            <w:r w:rsidRPr="00DA4559">
              <w:rPr>
                <w:rFonts w:ascii="Verdana" w:hAnsi="Verdana"/>
                <w:color w:val="000000"/>
              </w:rPr>
              <w:t>ELECTRODOS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ADC9D5B" w14:textId="77777777" w:rsidR="000D2025" w:rsidRPr="00DA4559" w:rsidRDefault="000D2025" w:rsidP="000D2025">
            <w:pPr>
              <w:rPr>
                <w:rFonts w:ascii="Verdana" w:hAnsi="Verdana" w:cs="Helvetica"/>
              </w:rPr>
            </w:pPr>
            <w:r w:rsidRPr="00DA4559">
              <w:rPr>
                <w:rFonts w:ascii="Verdana" w:hAnsi="Verdana"/>
                <w:color w:val="000000"/>
              </w:rPr>
              <w:t>KG</w:t>
            </w:r>
          </w:p>
        </w:tc>
      </w:tr>
      <w:tr w:rsidR="000D2025" w:rsidRPr="00DA4559" w14:paraId="4760ED84" w14:textId="77777777" w:rsidTr="000D2025">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74354AE" w14:textId="77777777" w:rsidR="000D2025" w:rsidRPr="00DA4559" w:rsidRDefault="000D2025" w:rsidP="000D2025">
            <w:pPr>
              <w:rPr>
                <w:rFonts w:ascii="Verdana" w:hAnsi="Verdana" w:cs="Helvetica"/>
              </w:rPr>
            </w:pPr>
            <w:r w:rsidRPr="00DA4559">
              <w:rPr>
                <w:rFonts w:ascii="Verdana" w:hAnsi="Verdana"/>
                <w:color w:val="000000"/>
              </w:rPr>
              <w:t>PLACA ONDULADA PREPINTADA</w:t>
            </w:r>
          </w:p>
        </w:tc>
        <w:tc>
          <w:tcPr>
            <w:tcW w:w="0" w:type="auto"/>
            <w:tcBorders>
              <w:top w:val="nil"/>
              <w:left w:val="nil"/>
              <w:bottom w:val="single" w:sz="4" w:space="0" w:color="000000"/>
              <w:right w:val="single" w:sz="4" w:space="0" w:color="000000"/>
            </w:tcBorders>
            <w:shd w:val="clear" w:color="auto" w:fill="auto"/>
            <w:vAlign w:val="bottom"/>
            <w:hideMark/>
          </w:tcPr>
          <w:p w14:paraId="6D1485E1" w14:textId="77777777" w:rsidR="000D2025" w:rsidRPr="00DA4559" w:rsidRDefault="000D2025" w:rsidP="000D2025">
            <w:pPr>
              <w:rPr>
                <w:rFonts w:ascii="Verdana" w:hAnsi="Verdana" w:cs="Helvetica"/>
              </w:rPr>
            </w:pPr>
            <w:r w:rsidRPr="00DA4559">
              <w:rPr>
                <w:rFonts w:ascii="Verdana" w:hAnsi="Verdana"/>
                <w:color w:val="000000"/>
              </w:rPr>
              <w:t>M2</w:t>
            </w:r>
          </w:p>
        </w:tc>
      </w:tr>
      <w:tr w:rsidR="000D2025" w:rsidRPr="00DA4559" w14:paraId="6BDD6FFC" w14:textId="77777777" w:rsidTr="000D2025">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C84C6A1" w14:textId="77777777" w:rsidR="000D2025" w:rsidRPr="00DA4559" w:rsidRDefault="000D2025" w:rsidP="000D2025">
            <w:pPr>
              <w:rPr>
                <w:rFonts w:ascii="Verdana" w:hAnsi="Verdana" w:cs="Helvetica"/>
              </w:rPr>
            </w:pPr>
            <w:r w:rsidRPr="00DA4559">
              <w:rPr>
                <w:rFonts w:ascii="Verdana" w:hAnsi="Verdana"/>
                <w:color w:val="000000"/>
              </w:rPr>
              <w:t>PINTURA ANTICORROSIVA</w:t>
            </w:r>
          </w:p>
        </w:tc>
        <w:tc>
          <w:tcPr>
            <w:tcW w:w="0" w:type="auto"/>
            <w:tcBorders>
              <w:top w:val="nil"/>
              <w:left w:val="nil"/>
              <w:bottom w:val="single" w:sz="4" w:space="0" w:color="000000"/>
              <w:right w:val="single" w:sz="4" w:space="0" w:color="000000"/>
            </w:tcBorders>
            <w:shd w:val="clear" w:color="auto" w:fill="auto"/>
            <w:vAlign w:val="bottom"/>
            <w:hideMark/>
          </w:tcPr>
          <w:p w14:paraId="3CC4FAFC" w14:textId="77777777" w:rsidR="000D2025" w:rsidRPr="00DA4559" w:rsidRDefault="000D2025" w:rsidP="000D2025">
            <w:pPr>
              <w:rPr>
                <w:rFonts w:ascii="Verdana" w:hAnsi="Verdana" w:cs="Helvetica"/>
              </w:rPr>
            </w:pPr>
            <w:r w:rsidRPr="00DA4559">
              <w:rPr>
                <w:rFonts w:ascii="Verdana" w:hAnsi="Verdana"/>
                <w:color w:val="000000"/>
              </w:rPr>
              <w:t>LT</w:t>
            </w:r>
          </w:p>
        </w:tc>
      </w:tr>
      <w:tr w:rsidR="000D2025" w:rsidRPr="00DA4559" w14:paraId="7D8701E5" w14:textId="77777777" w:rsidTr="000D2025">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91DF99B" w14:textId="77777777" w:rsidR="000D2025" w:rsidRPr="00DA4559" w:rsidRDefault="000D2025" w:rsidP="000D2025">
            <w:pPr>
              <w:rPr>
                <w:rFonts w:ascii="Verdana" w:hAnsi="Verdana" w:cs="Helvetica"/>
              </w:rPr>
            </w:pPr>
            <w:r w:rsidRPr="00DA4559">
              <w:rPr>
                <w:rFonts w:ascii="Verdana" w:hAnsi="Verdana"/>
                <w:color w:val="000000"/>
              </w:rPr>
              <w:lastRenderedPageBreak/>
              <w:t>PERFIL COSTANERA GALVANIZADA 2MM (80X40X15)</w:t>
            </w:r>
          </w:p>
        </w:tc>
        <w:tc>
          <w:tcPr>
            <w:tcW w:w="0" w:type="auto"/>
            <w:tcBorders>
              <w:top w:val="nil"/>
              <w:left w:val="nil"/>
              <w:bottom w:val="single" w:sz="4" w:space="0" w:color="000000"/>
              <w:right w:val="single" w:sz="4" w:space="0" w:color="000000"/>
            </w:tcBorders>
            <w:shd w:val="clear" w:color="auto" w:fill="auto"/>
            <w:vAlign w:val="bottom"/>
            <w:hideMark/>
          </w:tcPr>
          <w:p w14:paraId="7DFD67E0" w14:textId="77777777" w:rsidR="000D2025" w:rsidRPr="00DA4559" w:rsidRDefault="000D2025" w:rsidP="000D2025">
            <w:pPr>
              <w:rPr>
                <w:rFonts w:ascii="Verdana" w:hAnsi="Verdana" w:cs="Helvetica"/>
              </w:rPr>
            </w:pPr>
            <w:r w:rsidRPr="00DA4559">
              <w:rPr>
                <w:rFonts w:ascii="Verdana" w:hAnsi="Verdana"/>
                <w:color w:val="000000"/>
              </w:rPr>
              <w:t>M</w:t>
            </w:r>
          </w:p>
        </w:tc>
      </w:tr>
      <w:tr w:rsidR="000D2025" w:rsidRPr="00DA4559" w14:paraId="23D9BC8B" w14:textId="77777777" w:rsidTr="000D2025">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F60A268" w14:textId="77777777" w:rsidR="000D2025" w:rsidRPr="00DA4559" w:rsidRDefault="000D2025" w:rsidP="000D2025">
            <w:pPr>
              <w:rPr>
                <w:rFonts w:ascii="Verdana" w:hAnsi="Verdana" w:cs="Helvetica"/>
              </w:rPr>
            </w:pPr>
            <w:r w:rsidRPr="00DA4559">
              <w:rPr>
                <w:rFonts w:ascii="Verdana" w:hAnsi="Verdana"/>
                <w:color w:val="000000"/>
              </w:rPr>
              <w:t>PERFIL COSTANERA GALVANIZADA 2MM (50X25X10)</w:t>
            </w:r>
          </w:p>
        </w:tc>
        <w:tc>
          <w:tcPr>
            <w:tcW w:w="0" w:type="auto"/>
            <w:tcBorders>
              <w:top w:val="nil"/>
              <w:left w:val="nil"/>
              <w:bottom w:val="single" w:sz="4" w:space="0" w:color="000000"/>
              <w:right w:val="single" w:sz="4" w:space="0" w:color="000000"/>
            </w:tcBorders>
            <w:shd w:val="clear" w:color="auto" w:fill="auto"/>
            <w:vAlign w:val="bottom"/>
            <w:hideMark/>
          </w:tcPr>
          <w:p w14:paraId="79433F21" w14:textId="77777777" w:rsidR="000D2025" w:rsidRPr="00DA4559" w:rsidRDefault="000D2025" w:rsidP="000D2025">
            <w:pPr>
              <w:rPr>
                <w:rFonts w:ascii="Verdana" w:hAnsi="Verdana" w:cs="Helvetica"/>
              </w:rPr>
            </w:pPr>
            <w:r w:rsidRPr="00DA4559">
              <w:rPr>
                <w:rFonts w:ascii="Verdana" w:hAnsi="Verdana"/>
                <w:color w:val="000000"/>
              </w:rPr>
              <w:t>M</w:t>
            </w:r>
          </w:p>
        </w:tc>
      </w:tr>
      <w:tr w:rsidR="000D2025" w:rsidRPr="00DA4559" w14:paraId="5AD96EC7" w14:textId="77777777" w:rsidTr="000D2025">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322D52B" w14:textId="77777777" w:rsidR="000D2025" w:rsidRPr="00DA4559" w:rsidRDefault="000D2025" w:rsidP="000D2025">
            <w:pPr>
              <w:rPr>
                <w:rFonts w:ascii="Verdana" w:hAnsi="Verdana" w:cs="Helvetica"/>
              </w:rPr>
            </w:pPr>
            <w:r w:rsidRPr="00DA4559">
              <w:rPr>
                <w:rFonts w:ascii="Verdana" w:hAnsi="Verdana"/>
                <w:color w:val="000000"/>
              </w:rPr>
              <w:t>GANCHOS J DE 4,5"</w:t>
            </w:r>
          </w:p>
        </w:tc>
        <w:tc>
          <w:tcPr>
            <w:tcW w:w="0" w:type="auto"/>
            <w:tcBorders>
              <w:top w:val="nil"/>
              <w:left w:val="nil"/>
              <w:bottom w:val="single" w:sz="4" w:space="0" w:color="000000"/>
              <w:right w:val="single" w:sz="4" w:space="0" w:color="000000"/>
            </w:tcBorders>
            <w:shd w:val="clear" w:color="auto" w:fill="auto"/>
            <w:vAlign w:val="bottom"/>
            <w:hideMark/>
          </w:tcPr>
          <w:p w14:paraId="1A58C710" w14:textId="77777777" w:rsidR="000D2025" w:rsidRPr="00DA4559" w:rsidRDefault="000D2025" w:rsidP="000D2025">
            <w:pPr>
              <w:rPr>
                <w:rFonts w:ascii="Verdana" w:hAnsi="Verdana" w:cs="Helvetica"/>
              </w:rPr>
            </w:pPr>
            <w:r w:rsidRPr="00DA4559">
              <w:rPr>
                <w:rFonts w:ascii="Verdana" w:hAnsi="Verdana"/>
                <w:color w:val="000000"/>
              </w:rPr>
              <w:t>PZA</w:t>
            </w:r>
          </w:p>
        </w:tc>
      </w:tr>
    </w:tbl>
    <w:p w14:paraId="627BAA72"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p w14:paraId="3D46D5AB"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617FDD6E" w14:textId="77777777" w:rsidR="000D2025" w:rsidRPr="00DA4559" w:rsidRDefault="000D2025" w:rsidP="000D2025">
      <w:pPr>
        <w:widowControl w:val="0"/>
        <w:tabs>
          <w:tab w:val="left" w:pos="8711"/>
        </w:tabs>
        <w:autoSpaceDE w:val="0"/>
        <w:autoSpaceDN w:val="0"/>
        <w:jc w:val="both"/>
        <w:rPr>
          <w:rFonts w:ascii="Verdana" w:eastAsia="Arial" w:hAnsi="Verdana" w:cs="Tahoma"/>
        </w:rPr>
      </w:pPr>
    </w:p>
    <w:p w14:paraId="015EBCC7"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Deberá cumplirse con las normas técnicas que IBNORCA prescriba para los materiales usados en el presente ítem.</w:t>
      </w:r>
    </w:p>
    <w:p w14:paraId="2A7CBC6A" w14:textId="77777777" w:rsidR="000D2025" w:rsidRPr="00DA4559" w:rsidRDefault="000D2025" w:rsidP="000D2025">
      <w:pPr>
        <w:widowControl w:val="0"/>
        <w:tabs>
          <w:tab w:val="left" w:pos="8711"/>
        </w:tabs>
        <w:autoSpaceDE w:val="0"/>
        <w:autoSpaceDN w:val="0"/>
        <w:jc w:val="both"/>
        <w:rPr>
          <w:rFonts w:ascii="Verdana" w:eastAsia="Arial" w:hAnsi="Verdana" w:cs="Tahoma"/>
        </w:rPr>
      </w:pPr>
    </w:p>
    <w:p w14:paraId="0E55091A"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los elementos de la estructura metálica deberá cumplirse con lo indicado en la norma AISC o AISI, según corresponda.</w:t>
      </w:r>
    </w:p>
    <w:p w14:paraId="6F4ADA36"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p w14:paraId="25A22ECF" w14:textId="77777777" w:rsidR="000D2025" w:rsidRPr="00DA4559" w:rsidRDefault="000D2025" w:rsidP="000D2025">
      <w:pPr>
        <w:widowControl w:val="0"/>
        <w:tabs>
          <w:tab w:val="left" w:pos="8711"/>
        </w:tabs>
        <w:autoSpaceDE w:val="0"/>
        <w:autoSpaceDN w:val="0"/>
        <w:rPr>
          <w:rFonts w:ascii="Verdana" w:eastAsia="Arial" w:hAnsi="Verdana" w:cs="Tahoma"/>
          <w:b/>
        </w:rPr>
      </w:pPr>
      <w:r w:rsidRPr="00DA4559">
        <w:rPr>
          <w:rFonts w:ascii="Verdana" w:eastAsia="Calibri" w:hAnsi="Verdana" w:cs="Arial"/>
          <w:b/>
        </w:rPr>
        <w:t>Pintura anticorrosiva</w:t>
      </w:r>
    </w:p>
    <w:p w14:paraId="59EA8DB2" w14:textId="77777777" w:rsidR="000D2025" w:rsidRPr="00DA4559" w:rsidRDefault="000D2025" w:rsidP="000D2025">
      <w:pPr>
        <w:widowControl w:val="0"/>
        <w:tabs>
          <w:tab w:val="left" w:pos="8711"/>
        </w:tabs>
        <w:autoSpaceDE w:val="0"/>
        <w:autoSpaceDN w:val="0"/>
        <w:jc w:val="both"/>
        <w:rPr>
          <w:rFonts w:ascii="Verdana" w:eastAsia="Calibri" w:hAnsi="Verdana" w:cs="Arial"/>
        </w:rPr>
      </w:pPr>
      <w:bookmarkStart w:id="272" w:name="_Hlk94868542"/>
      <w:r w:rsidRPr="00DA4559">
        <w:rPr>
          <w:rFonts w:ascii="Verdana" w:eastAsia="Calibri" w:hAnsi="Verdana" w:cs="Arial"/>
        </w:rPr>
        <w:t>La pintura anticorrosiva es una pintura espesa que se obtiene al mezclar pigmentos en polvo con un aglutinante a base de aceite. deberá ser de marca reconocida, suministrada en original de fábrica.</w:t>
      </w:r>
    </w:p>
    <w:p w14:paraId="164ABEFB"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4C8D6A71"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A diferencia de otras pinturas como el acrílico o la acuarela, el óleo no se puede diluir en agua, porque al tener una base oleosa hace que sus partículas, al entrar en contacto ella, generen una mezcla heterogénea.</w:t>
      </w:r>
    </w:p>
    <w:p w14:paraId="683940EC"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bookmarkEnd w:id="272"/>
    <w:p w14:paraId="777C8FB2"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 xml:space="preserve">Debe ser apta para evitar la corrosión de los materiales metálicos, de fácil aplicación y rápido secado, una vez seca insoluble en aguarrás, </w:t>
      </w:r>
      <w:proofErr w:type="spellStart"/>
      <w:r w:rsidRPr="00DA4559">
        <w:rPr>
          <w:rFonts w:ascii="Verdana" w:eastAsia="Calibri" w:hAnsi="Verdana" w:cs="Arial"/>
        </w:rPr>
        <w:t>thinner</w:t>
      </w:r>
      <w:proofErr w:type="spellEnd"/>
      <w:r w:rsidRPr="00DA4559">
        <w:rPr>
          <w:rFonts w:ascii="Verdana" w:eastAsia="Calibri" w:hAnsi="Verdana" w:cs="Arial"/>
        </w:rPr>
        <w:t xml:space="preserve"> o gasolina. </w:t>
      </w:r>
    </w:p>
    <w:p w14:paraId="00A1AA6F"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55142716"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012C4AC4"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1B3D02FE"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0EA89030" w14:textId="77777777" w:rsidR="000D2025" w:rsidRPr="00DA4559" w:rsidRDefault="000D2025" w:rsidP="000D2025">
      <w:pPr>
        <w:widowControl w:val="0"/>
        <w:autoSpaceDE w:val="0"/>
        <w:autoSpaceDN w:val="0"/>
        <w:jc w:val="both"/>
        <w:outlineLvl w:val="0"/>
        <w:rPr>
          <w:rFonts w:ascii="Verdana" w:eastAsia="Calibri" w:hAnsi="Verdana" w:cs="Arial"/>
        </w:rPr>
      </w:pPr>
    </w:p>
    <w:p w14:paraId="73B02C1B"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Perfil Costanera</w:t>
      </w:r>
    </w:p>
    <w:p w14:paraId="489905E0"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31834090" w14:textId="77777777" w:rsidR="000D2025" w:rsidRPr="00DA4559" w:rsidRDefault="000D2025" w:rsidP="000D2025">
      <w:pPr>
        <w:widowControl w:val="0"/>
        <w:autoSpaceDE w:val="0"/>
        <w:autoSpaceDN w:val="0"/>
        <w:jc w:val="both"/>
        <w:outlineLvl w:val="0"/>
        <w:rPr>
          <w:rFonts w:ascii="Verdana" w:eastAsia="Calibri" w:hAnsi="Verdana" w:cs="Arial"/>
        </w:rPr>
      </w:pPr>
    </w:p>
    <w:p w14:paraId="13509428"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Estos cambios no darán lugar a aumentos de cantidades, los que, en su caso, correrán por cuenta del Contratista. Para la ejecución de las uniones se utilizarán soldaduras para arco con electrodos. </w:t>
      </w:r>
    </w:p>
    <w:p w14:paraId="15506CB8"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49678C6F"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24836401"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5FA0407F" w14:textId="77777777" w:rsidR="000D2025" w:rsidRPr="00DA4559" w:rsidRDefault="000D2025" w:rsidP="000D2025">
      <w:pPr>
        <w:widowControl w:val="0"/>
        <w:autoSpaceDE w:val="0"/>
        <w:autoSpaceDN w:val="0"/>
        <w:jc w:val="both"/>
        <w:outlineLvl w:val="0"/>
        <w:rPr>
          <w:rFonts w:ascii="Verdana" w:eastAsia="Calibri" w:hAnsi="Verdana" w:cs="Arial"/>
        </w:rPr>
      </w:pPr>
    </w:p>
    <w:p w14:paraId="21D72294" w14:textId="77777777" w:rsidR="000D2025" w:rsidRPr="00DA4559" w:rsidRDefault="000D2025" w:rsidP="000D2025">
      <w:pPr>
        <w:widowControl w:val="0"/>
        <w:autoSpaceDE w:val="0"/>
        <w:autoSpaceDN w:val="0"/>
        <w:ind w:right="244"/>
        <w:jc w:val="both"/>
        <w:rPr>
          <w:rFonts w:ascii="Verdana" w:eastAsia="Century Gothic" w:hAnsi="Verdana" w:cs="Arial"/>
          <w:b/>
          <w:bCs/>
          <w:spacing w:val="-1"/>
        </w:rPr>
      </w:pPr>
      <w:r w:rsidRPr="00DA4559">
        <w:rPr>
          <w:rFonts w:ascii="Verdana" w:eastAsia="Century Gothic" w:hAnsi="Verdana" w:cs="Arial"/>
          <w:b/>
          <w:bCs/>
          <w:spacing w:val="-1"/>
        </w:rPr>
        <w:t>Placa Ondulada de Fibrocemento</w:t>
      </w:r>
    </w:p>
    <w:p w14:paraId="55564475" w14:textId="77777777" w:rsidR="000D2025" w:rsidRPr="00DA4559" w:rsidRDefault="000D2025" w:rsidP="000D2025">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Se utilizarán placas onduladas de fibrocemento (cemento y fibra de vidrio) de primera </w:t>
      </w:r>
      <w:r w:rsidRPr="00DA4559">
        <w:rPr>
          <w:rFonts w:ascii="Verdana" w:eastAsia="Arial" w:hAnsi="Verdana" w:cs="Arial"/>
          <w:lang w:val="es-ES_tradnl"/>
        </w:rPr>
        <w:lastRenderedPageBreak/>
        <w:t xml:space="preserve">calidad, con color azul. </w:t>
      </w:r>
    </w:p>
    <w:p w14:paraId="698D1B49" w14:textId="77777777" w:rsidR="000D2025" w:rsidRPr="00DA4559" w:rsidRDefault="000D2025" w:rsidP="000D2025">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Para su sistema de fijación a la estructura metálica, se requerirá por pieza de placa ondulada (m2) la provisión de </w:t>
      </w:r>
      <w:r w:rsidRPr="00DA4559">
        <w:rPr>
          <w:rFonts w:ascii="Helvetica" w:hAnsi="Helvetica" w:cs="Helvetica"/>
          <w:lang w:eastAsia="es-BO"/>
        </w:rPr>
        <w:t xml:space="preserve">ganchos j de 2,5" </w:t>
      </w:r>
      <w:r w:rsidRPr="00DA4559">
        <w:rPr>
          <w:rFonts w:ascii="Verdana" w:eastAsia="Arial" w:hAnsi="Verdana" w:cs="Arial"/>
          <w:lang w:val="es-ES_tradnl"/>
        </w:rPr>
        <w:t>especiales para placa ondulada, los cuales serán entregados acorde al volumen requerido.</w:t>
      </w:r>
    </w:p>
    <w:p w14:paraId="655CB71A" w14:textId="77777777" w:rsidR="000D2025" w:rsidRPr="00DA4559" w:rsidRDefault="000D2025" w:rsidP="000D2025">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Las dimensiones de placa ondulada solicitadas con un ancho de 1.08 m. (ancho útil de 1050 </w:t>
      </w:r>
      <w:proofErr w:type="spellStart"/>
      <w:r w:rsidRPr="00DA4559">
        <w:rPr>
          <w:rFonts w:ascii="Verdana" w:eastAsia="Arial" w:hAnsi="Verdana" w:cs="Arial"/>
          <w:lang w:val="es-ES_tradnl"/>
        </w:rPr>
        <w:t>mm.</w:t>
      </w:r>
      <w:proofErr w:type="spellEnd"/>
      <w:r w:rsidRPr="00DA4559">
        <w:rPr>
          <w:rFonts w:ascii="Verdana" w:eastAsia="Arial" w:hAnsi="Verdana" w:cs="Arial"/>
          <w:lang w:val="es-ES_tradnl"/>
        </w:rPr>
        <w:t xml:space="preserve">) podrán variar entre las siguientes longitudes: 3.05, 2.44, y 1.83 </w:t>
      </w:r>
      <w:proofErr w:type="spellStart"/>
      <w:r w:rsidRPr="00DA4559">
        <w:rPr>
          <w:rFonts w:ascii="Verdana" w:eastAsia="Arial" w:hAnsi="Verdana" w:cs="Arial"/>
          <w:lang w:val="es-ES_tradnl"/>
        </w:rPr>
        <w:t>mts</w:t>
      </w:r>
      <w:proofErr w:type="spellEnd"/>
      <w:r w:rsidRPr="00DA4559">
        <w:rPr>
          <w:rFonts w:ascii="Verdana" w:eastAsia="Arial" w:hAnsi="Verdana" w:cs="Arial"/>
          <w:lang w:val="es-ES_tradnl"/>
        </w:rPr>
        <w:t xml:space="preserve">. (Con una tolerancia de +/- 0.05 m en el ancho), las cuales serán solicitados según requerimiento técnico del proyecto con 10 días calendario de anticipación. </w:t>
      </w:r>
    </w:p>
    <w:p w14:paraId="30E95CC1" w14:textId="77777777" w:rsidR="000D2025" w:rsidRPr="00DA4559" w:rsidRDefault="000D2025" w:rsidP="000D2025">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serán de calidad que aseguren la durabilidad y correcto funcionamiento de las instalaciones; previo a su empleo en obra deberá ser aprobado por el Supervisor de Obra</w:t>
      </w:r>
    </w:p>
    <w:p w14:paraId="039818B5" w14:textId="77777777" w:rsidR="000D2025" w:rsidRPr="00DA4559" w:rsidRDefault="000D2025" w:rsidP="000D2025">
      <w:pPr>
        <w:widowControl w:val="0"/>
        <w:tabs>
          <w:tab w:val="left" w:pos="8711"/>
        </w:tabs>
        <w:autoSpaceDE w:val="0"/>
        <w:autoSpaceDN w:val="0"/>
        <w:rPr>
          <w:rFonts w:ascii="Verdana" w:eastAsia="Arial" w:hAnsi="Verdana" w:cs="Tahoma"/>
        </w:rPr>
      </w:pPr>
    </w:p>
    <w:p w14:paraId="7CF87AE4"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EJECUCIÓN</w:t>
      </w:r>
    </w:p>
    <w:p w14:paraId="638F844C"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13D34109" w14:textId="77777777" w:rsidR="000D2025" w:rsidRPr="00DA4559" w:rsidRDefault="000D2025" w:rsidP="000D2025">
      <w:pPr>
        <w:widowControl w:val="0"/>
        <w:autoSpaceDE w:val="0"/>
        <w:autoSpaceDN w:val="0"/>
        <w:jc w:val="both"/>
        <w:outlineLvl w:val="0"/>
        <w:rPr>
          <w:rFonts w:ascii="Verdana" w:eastAsia="Calibri" w:hAnsi="Verdana" w:cs="Arial"/>
        </w:rPr>
      </w:pPr>
    </w:p>
    <w:p w14:paraId="2A72BF8D"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0F2B506E" w14:textId="77777777" w:rsidR="000D2025" w:rsidRPr="00DA4559" w:rsidRDefault="000D2025" w:rsidP="000D2025">
      <w:pPr>
        <w:widowControl w:val="0"/>
        <w:autoSpaceDE w:val="0"/>
        <w:autoSpaceDN w:val="0"/>
        <w:jc w:val="both"/>
        <w:outlineLvl w:val="0"/>
        <w:rPr>
          <w:rFonts w:ascii="Verdana" w:eastAsia="Calibri" w:hAnsi="Verdana" w:cs="Arial"/>
        </w:rPr>
      </w:pPr>
    </w:p>
    <w:p w14:paraId="0BB93506"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sistema constructivo y la puesta en obra de los diferentes elementos y todo el conjunto de la estructura de cubierta, debe ser planificado por el Contratista y debe ser aprobado por el Supervisor de Obra previa su aplicación. </w:t>
      </w:r>
    </w:p>
    <w:p w14:paraId="5B33EF56"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2718D02"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093B6C9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47C238E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Antes de la ejecución de cualquier trabajo de taller u obra, el Contratista notificará al Supervisor de Obra para la aprobación respectiva. </w:t>
      </w:r>
    </w:p>
    <w:p w14:paraId="010E7B92"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23A74E9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47F5D7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053246D7" w14:textId="77777777" w:rsidR="000D2025" w:rsidRPr="00DA4559" w:rsidRDefault="000D2025" w:rsidP="000D2025">
      <w:pPr>
        <w:widowControl w:val="0"/>
        <w:autoSpaceDE w:val="0"/>
        <w:autoSpaceDN w:val="0"/>
        <w:spacing w:line="24" w:lineRule="atLeast"/>
        <w:jc w:val="both"/>
        <w:rPr>
          <w:rFonts w:ascii="Verdana" w:eastAsia="Arial" w:hAnsi="Verdana" w:cs="Arial"/>
        </w:rPr>
      </w:pPr>
      <w:r w:rsidRPr="00DA4559">
        <w:rPr>
          <w:rFonts w:ascii="Verdana" w:eastAsia="Arial" w:hAnsi="Verdana" w:cs="Arial"/>
        </w:rPr>
        <w:t>El traslape entre hojas no podrá ser inferior a 20 cm. En el sentido longitudinal y a 1.5 canales o 7cm en el sentido lateral.</w:t>
      </w:r>
    </w:p>
    <w:p w14:paraId="74D4475F"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0EC2FA3B" w14:textId="77777777" w:rsidR="000D2025" w:rsidRPr="00DA4559" w:rsidRDefault="000D2025" w:rsidP="000D2025">
      <w:pPr>
        <w:widowControl w:val="0"/>
        <w:autoSpaceDE w:val="0"/>
        <w:autoSpaceDN w:val="0"/>
        <w:spacing w:line="24" w:lineRule="atLeast"/>
        <w:jc w:val="both"/>
        <w:rPr>
          <w:rFonts w:ascii="Verdana" w:eastAsia="Arial" w:hAnsi="Verdana" w:cs="Arial"/>
        </w:rPr>
      </w:pPr>
      <w:r w:rsidRPr="00DA4559">
        <w:rPr>
          <w:rFonts w:ascii="Verdana" w:eastAsia="Arial" w:hAnsi="Verdana" w:cs="Arial"/>
        </w:rPr>
        <w:t>No se permitirá el uso de hojas deformadas por golpes o por haber sido mal almacenadas o utilizadas anteriormente.</w:t>
      </w:r>
    </w:p>
    <w:p w14:paraId="69066081"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Se recuerda que el Contratista es el absoluto responsable de la estabilidad de estas estructuras. Cualquier modificación que se crea conveniente realizar, deber ser </w:t>
      </w:r>
      <w:r w:rsidRPr="00DA4559">
        <w:rPr>
          <w:rFonts w:ascii="Verdana" w:eastAsia="Calibri" w:hAnsi="Verdana" w:cs="Arial"/>
        </w:rPr>
        <w:lastRenderedPageBreak/>
        <w:t xml:space="preserve">aprobada y autorizada por el Supervisor de Obra. </w:t>
      </w:r>
    </w:p>
    <w:p w14:paraId="34B1221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w:t>
      </w:r>
      <w:proofErr w:type="spellStart"/>
      <w:r w:rsidRPr="00DA4559">
        <w:rPr>
          <w:rFonts w:ascii="Verdana" w:eastAsia="Calibri" w:hAnsi="Verdana" w:cs="Arial"/>
        </w:rPr>
        <w:t>mm.</w:t>
      </w:r>
      <w:proofErr w:type="spellEnd"/>
      <w:r w:rsidRPr="00DA4559">
        <w:rPr>
          <w:rFonts w:ascii="Verdana" w:eastAsia="Calibri" w:hAnsi="Verdana" w:cs="Arial"/>
        </w:rPr>
        <w:t xml:space="preserve">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0A765F92"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7A3D1DE1"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15B049A3"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2705A04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Las inspecciones de las soldaduras deberán estar a cargo del Supervisor de Obras, debiendo el Contratista proporcionar todos los elementos necesarios para las pruebas que el juzgue necesarias.</w:t>
      </w:r>
    </w:p>
    <w:p w14:paraId="1DE35249"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34D889B8"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2283175"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AFE38A3"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55CF84AE"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1521DB49" w14:textId="77777777" w:rsidR="000D2025" w:rsidRPr="00DA4559" w:rsidRDefault="000D2025" w:rsidP="000D2025">
      <w:pPr>
        <w:jc w:val="both"/>
        <w:outlineLvl w:val="0"/>
        <w:rPr>
          <w:rFonts w:ascii="Verdana" w:hAnsi="Verdana" w:cs="Arial"/>
          <w:bCs/>
        </w:rPr>
      </w:pPr>
      <w:r w:rsidRPr="00DA4559">
        <w:rPr>
          <w:rFonts w:ascii="Verdana" w:hAnsi="Verdana" w:cs="Arial"/>
          <w:b/>
          <w:bCs/>
        </w:rPr>
        <w:t>Acabados</w:t>
      </w:r>
      <w:r w:rsidRPr="00DA4559">
        <w:rPr>
          <w:rFonts w:ascii="Verdana" w:hAnsi="Verdana" w:cs="Arial"/>
          <w:bCs/>
        </w:rPr>
        <w:t xml:space="preserve"> </w:t>
      </w:r>
    </w:p>
    <w:p w14:paraId="4EE62B5A" w14:textId="77777777" w:rsidR="000D2025" w:rsidRPr="00DA4559" w:rsidRDefault="000D2025" w:rsidP="000D2025">
      <w:pPr>
        <w:jc w:val="both"/>
        <w:outlineLvl w:val="0"/>
        <w:rPr>
          <w:rFonts w:ascii="Verdana" w:hAnsi="Verdana" w:cs="Arial"/>
          <w:bCs/>
          <w:sz w:val="16"/>
          <w:szCs w:val="18"/>
        </w:rPr>
      </w:pPr>
      <w:r w:rsidRPr="00DA4559">
        <w:rPr>
          <w:rFonts w:ascii="Verdana" w:hAnsi="Verdana" w:cs="Calibri"/>
          <w:bCs/>
          <w:color w:val="000000"/>
        </w:rPr>
        <w:t>Posterior al colocado de cubierta, se deberá pintar el logotipo de la AEV de color blanco.</w:t>
      </w:r>
    </w:p>
    <w:p w14:paraId="6F19FF7F" w14:textId="77777777" w:rsidR="000D2025" w:rsidRPr="00DA4559" w:rsidRDefault="000D2025" w:rsidP="000D2025">
      <w:pPr>
        <w:spacing w:before="120" w:line="0" w:lineRule="atLeast"/>
        <w:jc w:val="both"/>
        <w:outlineLvl w:val="0"/>
        <w:rPr>
          <w:rFonts w:ascii="Verdana" w:hAnsi="Verdana" w:cs="Arial"/>
          <w:bCs/>
        </w:rPr>
      </w:pPr>
      <w:r w:rsidRPr="00DA4559">
        <w:rPr>
          <w:rFonts w:ascii="Arial" w:hAnsi="Arial" w:cs="Arial"/>
          <w:bCs/>
          <w:noProof/>
          <w:lang w:val="es-BO" w:eastAsia="es-BO"/>
        </w:rPr>
        <w:lastRenderedPageBreak/>
        <w:drawing>
          <wp:anchor distT="0" distB="0" distL="114300" distR="114300" simplePos="0" relativeHeight="251692032" behindDoc="0" locked="0" layoutInCell="1" allowOverlap="1" wp14:anchorId="5E4D6920" wp14:editId="5AC6C897">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80">
                      <a:extLst>
                        <a:ext uri="{BEBA8EAE-BF5A-486C-A8C5-ECC9F3942E4B}">
                          <a14:imgProps xmlns:a14="http://schemas.microsoft.com/office/drawing/2010/main">
                            <a14:imgLayer r:embed="rId8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536BA93D" w14:textId="77777777" w:rsidR="000D2025" w:rsidRPr="00DA4559" w:rsidRDefault="000D2025" w:rsidP="000D2025">
      <w:pPr>
        <w:spacing w:before="120" w:line="0" w:lineRule="atLeast"/>
        <w:jc w:val="both"/>
        <w:outlineLvl w:val="0"/>
        <w:rPr>
          <w:rFonts w:ascii="Verdana" w:hAnsi="Verdana" w:cs="Arial"/>
          <w:bCs/>
        </w:rPr>
      </w:pPr>
    </w:p>
    <w:p w14:paraId="64487DF9" w14:textId="77777777" w:rsidR="000D2025" w:rsidRPr="00DA4559" w:rsidRDefault="000D2025" w:rsidP="000D2025">
      <w:pPr>
        <w:spacing w:before="120" w:line="0" w:lineRule="atLeast"/>
        <w:jc w:val="both"/>
        <w:outlineLvl w:val="0"/>
        <w:rPr>
          <w:rFonts w:ascii="Verdana" w:hAnsi="Verdana" w:cs="Arial"/>
          <w:bCs/>
        </w:rPr>
      </w:pPr>
    </w:p>
    <w:p w14:paraId="4C159A1D" w14:textId="77777777" w:rsidR="000D2025" w:rsidRPr="00DA4559" w:rsidRDefault="000D2025" w:rsidP="000D2025">
      <w:pPr>
        <w:spacing w:before="120" w:line="0" w:lineRule="atLeast"/>
        <w:jc w:val="both"/>
        <w:outlineLvl w:val="0"/>
        <w:rPr>
          <w:rFonts w:ascii="Verdana" w:hAnsi="Verdana" w:cs="Arial"/>
          <w:bCs/>
        </w:rPr>
      </w:pPr>
    </w:p>
    <w:p w14:paraId="73C63082" w14:textId="77777777" w:rsidR="000D2025" w:rsidRPr="00DA4559" w:rsidRDefault="000D2025" w:rsidP="000D2025">
      <w:pPr>
        <w:spacing w:before="120" w:line="0" w:lineRule="atLeast"/>
        <w:jc w:val="both"/>
        <w:outlineLvl w:val="0"/>
        <w:rPr>
          <w:rFonts w:ascii="Verdana" w:hAnsi="Verdana" w:cs="Arial"/>
          <w:bCs/>
        </w:rPr>
      </w:pPr>
    </w:p>
    <w:p w14:paraId="153FF399" w14:textId="77777777" w:rsidR="000D2025" w:rsidRPr="00DA4559" w:rsidRDefault="000D2025" w:rsidP="000D2025">
      <w:pPr>
        <w:spacing w:before="120" w:line="0" w:lineRule="atLeast"/>
        <w:jc w:val="both"/>
        <w:outlineLvl w:val="0"/>
        <w:rPr>
          <w:rFonts w:ascii="Verdana" w:hAnsi="Verdana" w:cs="Arial"/>
          <w:bCs/>
        </w:rPr>
      </w:pPr>
    </w:p>
    <w:p w14:paraId="5170FE89" w14:textId="77777777" w:rsidR="000D2025" w:rsidRPr="00DA4559" w:rsidRDefault="000D2025" w:rsidP="000D2025">
      <w:pPr>
        <w:spacing w:before="120" w:line="0" w:lineRule="atLeast"/>
        <w:jc w:val="both"/>
        <w:outlineLvl w:val="0"/>
        <w:rPr>
          <w:rFonts w:ascii="Verdana" w:hAnsi="Verdana" w:cs="Arial"/>
          <w:bCs/>
        </w:rPr>
      </w:pPr>
    </w:p>
    <w:p w14:paraId="76E1B252" w14:textId="77777777" w:rsidR="000D2025" w:rsidRPr="00DA4559" w:rsidRDefault="000D2025" w:rsidP="000D2025">
      <w:pPr>
        <w:spacing w:before="120" w:line="0" w:lineRule="atLeast"/>
        <w:jc w:val="both"/>
        <w:outlineLvl w:val="0"/>
        <w:rPr>
          <w:rFonts w:ascii="Verdana" w:hAnsi="Verdana" w:cs="Arial"/>
          <w:bCs/>
        </w:rPr>
      </w:pPr>
    </w:p>
    <w:p w14:paraId="4B82EADA"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4C39DECF" w14:textId="77777777" w:rsidR="00922202" w:rsidRDefault="00922202" w:rsidP="000D2025">
      <w:pPr>
        <w:widowControl w:val="0"/>
        <w:tabs>
          <w:tab w:val="left" w:pos="8711"/>
        </w:tabs>
        <w:autoSpaceDE w:val="0"/>
        <w:autoSpaceDN w:val="0"/>
        <w:jc w:val="both"/>
        <w:rPr>
          <w:rFonts w:ascii="Verdana" w:eastAsia="Arial" w:hAnsi="Verdana" w:cs="Tahoma"/>
          <w:b/>
        </w:rPr>
      </w:pPr>
    </w:p>
    <w:p w14:paraId="26FE6A94" w14:textId="77777777" w:rsidR="00922202" w:rsidRDefault="00922202" w:rsidP="000D2025">
      <w:pPr>
        <w:widowControl w:val="0"/>
        <w:tabs>
          <w:tab w:val="left" w:pos="8711"/>
        </w:tabs>
        <w:autoSpaceDE w:val="0"/>
        <w:autoSpaceDN w:val="0"/>
        <w:jc w:val="both"/>
        <w:rPr>
          <w:rFonts w:ascii="Verdana" w:eastAsia="Arial" w:hAnsi="Verdana" w:cs="Tahoma"/>
          <w:b/>
        </w:rPr>
      </w:pPr>
    </w:p>
    <w:p w14:paraId="787878CB" w14:textId="1B36F915" w:rsidR="000D2025" w:rsidRPr="00DA4559" w:rsidRDefault="000D2025" w:rsidP="000D2025">
      <w:pPr>
        <w:widowControl w:val="0"/>
        <w:tabs>
          <w:tab w:val="left" w:pos="8711"/>
        </w:tabs>
        <w:autoSpaceDE w:val="0"/>
        <w:autoSpaceDN w:val="0"/>
        <w:jc w:val="both"/>
        <w:rPr>
          <w:rFonts w:ascii="Verdana" w:eastAsia="Arial" w:hAnsi="Verdana" w:cs="Tahoma"/>
          <w:b/>
        </w:rPr>
      </w:pPr>
      <w:r w:rsidRPr="00DA4559">
        <w:rPr>
          <w:rFonts w:ascii="Verdana" w:eastAsia="Arial" w:hAnsi="Verdana" w:cs="Tahoma"/>
          <w:b/>
        </w:rPr>
        <w:t>Criterios de Control, Aceptación y Rechazo</w:t>
      </w:r>
    </w:p>
    <w:p w14:paraId="40BF0E83"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acceder a la cubierta el Contratista debe tener tablones que cubran la distancia de no menos de 3 listones.</w:t>
      </w:r>
    </w:p>
    <w:p w14:paraId="7C9CA0B6" w14:textId="77777777" w:rsidR="000D2025" w:rsidRPr="00DA4559" w:rsidRDefault="000D2025" w:rsidP="000D2025">
      <w:pPr>
        <w:widowControl w:val="0"/>
        <w:tabs>
          <w:tab w:val="left" w:pos="8711"/>
        </w:tabs>
        <w:autoSpaceDE w:val="0"/>
        <w:autoSpaceDN w:val="0"/>
        <w:jc w:val="both"/>
        <w:rPr>
          <w:rFonts w:ascii="Verdana" w:eastAsia="Arial" w:hAnsi="Verdana" w:cs="Tahoma"/>
        </w:rPr>
      </w:pPr>
    </w:p>
    <w:p w14:paraId="1FCE6041"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A4559">
        <w:rPr>
          <w:rFonts w:ascii="Helvetica" w:hAnsi="Helvetica" w:cs="Helvetica"/>
          <w:lang w:eastAsia="es-BO"/>
        </w:rPr>
        <w:t>ganchos j de 2,5"</w:t>
      </w:r>
      <w:r w:rsidRPr="00DA4559">
        <w:rPr>
          <w:rFonts w:ascii="Verdana" w:eastAsia="Arial" w:hAnsi="Verdana" w:cs="Tahoma"/>
        </w:rPr>
        <w:t>. Posterior a ello, si la prueba resulta satisfactoria, el Supervisor de Obra dará la aprobación.</w:t>
      </w:r>
    </w:p>
    <w:p w14:paraId="4B4F5416"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revisará que la ejecución de la estructura metálica este acorde a los planos o instrucciones del Supervisor de Obra, verificando las uniones, apoyos y sujeción de la placa. </w:t>
      </w:r>
    </w:p>
    <w:p w14:paraId="3D59ABD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3422BE8F"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MEDICIÓN</w:t>
      </w:r>
    </w:p>
    <w:p w14:paraId="33F55129"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Arial" w:hAnsi="Verdana" w:cs="Arial"/>
        </w:rPr>
        <w:t xml:space="preserve">La </w:t>
      </w:r>
      <w:r w:rsidRPr="00DA4559">
        <w:rPr>
          <w:rFonts w:ascii="Verdana" w:eastAsia="Arial" w:hAnsi="Verdana" w:cs="Tahoma"/>
          <w:bCs/>
        </w:rPr>
        <w:t xml:space="preserve">cubierta de placa ondulada de fibrocemento </w:t>
      </w:r>
      <w:proofErr w:type="spellStart"/>
      <w:r w:rsidRPr="00DA4559">
        <w:rPr>
          <w:rFonts w:ascii="Verdana" w:eastAsia="Arial" w:hAnsi="Verdana" w:cs="Tahoma"/>
          <w:bCs/>
        </w:rPr>
        <w:t>prepintada</w:t>
      </w:r>
      <w:proofErr w:type="spellEnd"/>
      <w:r w:rsidRPr="00DA4559">
        <w:rPr>
          <w:rFonts w:ascii="Verdana" w:eastAsia="Arial" w:hAnsi="Verdana" w:cs="Tahoma"/>
          <w:b/>
          <w:bCs/>
        </w:rPr>
        <w:t xml:space="preserve"> </w:t>
      </w:r>
      <w:r w:rsidRPr="00DA4559">
        <w:rPr>
          <w:rFonts w:ascii="Verdana" w:eastAsia="Arial" w:hAnsi="Verdana" w:cs="Tahoma"/>
          <w:bCs/>
        </w:rPr>
        <w:t>incluida la estructura metálica</w:t>
      </w:r>
      <w:r w:rsidRPr="00DA4559">
        <w:rPr>
          <w:rFonts w:ascii="Verdana" w:eastAsia="Arial" w:hAnsi="Verdana" w:cs="Arial"/>
        </w:rPr>
        <w:t xml:space="preserve"> se medirá en </w:t>
      </w:r>
      <w:r w:rsidRPr="00DA4559">
        <w:rPr>
          <w:rFonts w:ascii="Verdana" w:eastAsia="Arial" w:hAnsi="Verdana" w:cs="Arial"/>
          <w:b/>
        </w:rPr>
        <w:t>metros cuadrados</w:t>
      </w:r>
      <w:r w:rsidRPr="00DA4559">
        <w:rPr>
          <w:rFonts w:ascii="Verdana" w:eastAsia="Arial" w:hAnsi="Verdana" w:cs="Arial"/>
        </w:rPr>
        <w:t xml:space="preserve"> tomando en cuenta únicamente el área neta del trabajo ejecutado indicado en los planos y/o instrucciones escritas del Supervisor de Obra</w:t>
      </w:r>
      <w:r w:rsidRPr="00DA4559">
        <w:rPr>
          <w:rFonts w:ascii="Verdana" w:eastAsia="Calibri" w:hAnsi="Verdana" w:cs="Arial"/>
        </w:rPr>
        <w:t xml:space="preserve">. </w:t>
      </w:r>
    </w:p>
    <w:p w14:paraId="65376A3C" w14:textId="77777777" w:rsidR="000D2025" w:rsidRPr="00DA4559" w:rsidRDefault="000D2025" w:rsidP="000D2025">
      <w:pPr>
        <w:widowControl w:val="0"/>
        <w:tabs>
          <w:tab w:val="left" w:pos="560"/>
        </w:tabs>
        <w:autoSpaceDE w:val="0"/>
        <w:autoSpaceDN w:val="0"/>
        <w:jc w:val="both"/>
        <w:rPr>
          <w:rFonts w:ascii="Verdana" w:eastAsia="Calibri" w:hAnsi="Verdana" w:cs="Arial"/>
        </w:rPr>
      </w:pPr>
    </w:p>
    <w:p w14:paraId="19F35F8F"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PAGO</w:t>
      </w:r>
    </w:p>
    <w:p w14:paraId="28A5A9A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766AF237"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FDB13C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12938800" w14:textId="77777777" w:rsidR="000D2025" w:rsidRPr="00DA4559" w:rsidRDefault="000D2025" w:rsidP="000D2025">
      <w:pPr>
        <w:widowControl w:val="0"/>
        <w:autoSpaceDE w:val="0"/>
        <w:autoSpaceDN w:val="0"/>
        <w:jc w:val="both"/>
        <w:rPr>
          <w:rFonts w:ascii="Verdana" w:eastAsia="Arial" w:hAnsi="Verdana" w:cs="Tahoma"/>
          <w:b/>
        </w:rPr>
      </w:pPr>
    </w:p>
    <w:p w14:paraId="40D52A76" w14:textId="77777777" w:rsidR="000D2025" w:rsidRPr="00DA4559" w:rsidRDefault="000D2025" w:rsidP="000D2025">
      <w:pPr>
        <w:widowControl w:val="0"/>
        <w:autoSpaceDE w:val="0"/>
        <w:autoSpaceDN w:val="0"/>
        <w:jc w:val="both"/>
        <w:rPr>
          <w:rFonts w:ascii="Verdana" w:eastAsia="Arial" w:hAnsi="Verdana" w:cs="Tahoma"/>
        </w:rPr>
      </w:pPr>
      <w:r w:rsidRPr="00DA4559">
        <w:rPr>
          <w:rFonts w:ascii="Verdana" w:eastAsia="Arial" w:hAnsi="Verdana" w:cs="Tahoma"/>
          <w:b/>
        </w:rPr>
        <w:t>APORTE PROPIO.-</w:t>
      </w:r>
    </w:p>
    <w:p w14:paraId="4CCACF20" w14:textId="77777777" w:rsidR="000D2025" w:rsidRPr="00DA4559" w:rsidRDefault="000D2025" w:rsidP="000D2025">
      <w:pPr>
        <w:widowControl w:val="0"/>
        <w:autoSpaceDE w:val="0"/>
        <w:autoSpaceDN w:val="0"/>
        <w:jc w:val="both"/>
        <w:rPr>
          <w:rFonts w:ascii="Verdana" w:eastAsia="Arial" w:hAnsi="Verdana" w:cs="Tahoma"/>
        </w:rPr>
      </w:pPr>
      <w:r w:rsidRPr="00DA455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B78EBCC" w14:textId="77777777" w:rsidR="000D2025" w:rsidRPr="00DA4559" w:rsidRDefault="000D2025" w:rsidP="000D2025">
      <w:pPr>
        <w:widowControl w:val="0"/>
        <w:autoSpaceDE w:val="0"/>
        <w:autoSpaceDN w:val="0"/>
        <w:jc w:val="both"/>
        <w:rPr>
          <w:rFonts w:ascii="Verdana" w:eastAsia="Arial" w:hAnsi="Verdana" w:cs="Tahoma"/>
        </w:rPr>
      </w:pPr>
    </w:p>
    <w:p w14:paraId="08FABD8A" w14:textId="77777777" w:rsidR="000D2025" w:rsidRDefault="000D2025" w:rsidP="000D2025">
      <w:pPr>
        <w:widowControl w:val="0"/>
        <w:autoSpaceDE w:val="0"/>
        <w:autoSpaceDN w:val="0"/>
        <w:jc w:val="both"/>
        <w:rPr>
          <w:rFonts w:ascii="Verdana" w:eastAsia="Arial" w:hAnsi="Verdana" w:cs="Tahoma"/>
        </w:rPr>
      </w:pPr>
      <w:r w:rsidRPr="00DA4559">
        <w:rPr>
          <w:rFonts w:ascii="Verdana" w:eastAsia="Arial" w:hAnsi="Verdana" w:cs="Tahoma"/>
        </w:rPr>
        <w:t>Este aporte propio estará sujeto al cronograma de ejecución de obra del contratista.</w:t>
      </w:r>
    </w:p>
    <w:p w14:paraId="1646151A" w14:textId="77777777" w:rsidR="000D2025" w:rsidRPr="00DA4559" w:rsidRDefault="000D2025" w:rsidP="000D2025">
      <w:pPr>
        <w:widowControl w:val="0"/>
        <w:autoSpaceDE w:val="0"/>
        <w:autoSpaceDN w:val="0"/>
        <w:jc w:val="both"/>
        <w:rPr>
          <w:rFonts w:ascii="Verdana" w:eastAsia="Arial" w:hAnsi="Verdana" w:cs="Tahoma"/>
        </w:rPr>
      </w:pPr>
    </w:p>
    <w:tbl>
      <w:tblPr>
        <w:tblW w:w="9612" w:type="dxa"/>
        <w:tblInd w:w="-10" w:type="dxa"/>
        <w:shd w:val="clear" w:color="auto" w:fill="D9D9D9"/>
        <w:tblLayout w:type="fixed"/>
        <w:tblCellMar>
          <w:left w:w="0" w:type="dxa"/>
          <w:right w:w="0" w:type="dxa"/>
        </w:tblCellMar>
        <w:tblLook w:val="01E0" w:firstRow="1" w:lastRow="1" w:firstColumn="1" w:lastColumn="1" w:noHBand="0" w:noVBand="0"/>
      </w:tblPr>
      <w:tblGrid>
        <w:gridCol w:w="1701"/>
        <w:gridCol w:w="2694"/>
        <w:gridCol w:w="5217"/>
      </w:tblGrid>
      <w:tr w:rsidR="000D2025" w:rsidRPr="006E4F56" w14:paraId="55F2EE54" w14:textId="77777777" w:rsidTr="000D2025">
        <w:trPr>
          <w:trHeight w:hRule="exact" w:val="405"/>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19A4423E" w14:textId="77777777" w:rsidR="000D2025" w:rsidRPr="00DA4559" w:rsidRDefault="000D2025" w:rsidP="000D2025">
            <w:pPr>
              <w:jc w:val="center"/>
              <w:rPr>
                <w:rFonts w:ascii="Verdana" w:hAnsi="Verdana" w:cs="Tahoma"/>
                <w:iCs/>
              </w:rPr>
            </w:pPr>
            <w:r w:rsidRPr="00DA4559">
              <w:rPr>
                <w:rFonts w:ascii="Verdana" w:hAnsi="Verdana" w:cs="Tahoma"/>
                <w:b/>
                <w:iCs/>
              </w:rPr>
              <w:t>ÍTEM  17</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4D8DF60D" w14:textId="77777777" w:rsidR="000D2025" w:rsidRPr="00DA4559" w:rsidRDefault="000D2025" w:rsidP="000D2025">
            <w:pPr>
              <w:jc w:val="center"/>
              <w:rPr>
                <w:rFonts w:ascii="Verdana" w:hAnsi="Verdana" w:cs="Tahoma"/>
                <w:iCs/>
              </w:rPr>
            </w:pPr>
            <w:r w:rsidRPr="00DA4559">
              <w:rPr>
                <w:rFonts w:ascii="Verdana" w:hAnsi="Verdana" w:cs="Tahoma"/>
                <w:b/>
                <w:iCs/>
              </w:rPr>
              <w:t>VN - OG - CUM –  03</w:t>
            </w:r>
          </w:p>
        </w:tc>
        <w:tc>
          <w:tcPr>
            <w:tcW w:w="5217" w:type="dxa"/>
            <w:vMerge w:val="restart"/>
            <w:tcBorders>
              <w:top w:val="single" w:sz="8" w:space="0" w:color="000000"/>
              <w:left w:val="single" w:sz="8" w:space="0" w:color="000000"/>
              <w:right w:val="single" w:sz="8" w:space="0" w:color="000000"/>
            </w:tcBorders>
            <w:shd w:val="clear" w:color="auto" w:fill="D9D9D9"/>
          </w:tcPr>
          <w:p w14:paraId="5A252D08" w14:textId="77777777" w:rsidR="000D2025" w:rsidRPr="00DA4559" w:rsidRDefault="000D2025" w:rsidP="000D2025">
            <w:pPr>
              <w:rPr>
                <w:rFonts w:ascii="Verdana" w:hAnsi="Verdana" w:cs="Tahoma"/>
                <w:iCs/>
              </w:rPr>
            </w:pPr>
          </w:p>
          <w:p w14:paraId="5F3D83B7" w14:textId="77777777" w:rsidR="000D2025" w:rsidRPr="00DA4559" w:rsidRDefault="000D2025" w:rsidP="000D2025">
            <w:pPr>
              <w:rPr>
                <w:rFonts w:ascii="Verdana" w:hAnsi="Verdana" w:cs="Tahoma"/>
                <w:iCs/>
              </w:rPr>
            </w:pPr>
            <w:r w:rsidRPr="00DA4559">
              <w:rPr>
                <w:rFonts w:ascii="Verdana" w:hAnsi="Verdana" w:cs="Tahoma"/>
                <w:b/>
                <w:iCs/>
              </w:rPr>
              <w:lastRenderedPageBreak/>
              <w:t>CUMBRERA DE PLACA DE FIBROCEMENTO ONDULADA PREPINTADA</w:t>
            </w:r>
          </w:p>
        </w:tc>
      </w:tr>
      <w:tr w:rsidR="000D2025" w:rsidRPr="00DA4559" w14:paraId="5B63680E" w14:textId="77777777" w:rsidTr="000D2025">
        <w:trPr>
          <w:trHeight w:hRule="exact" w:val="566"/>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63ADE71A" w14:textId="77777777" w:rsidR="000D2025" w:rsidRPr="00DA4559" w:rsidRDefault="000D2025" w:rsidP="000D2025">
            <w:pPr>
              <w:jc w:val="center"/>
              <w:rPr>
                <w:rFonts w:ascii="Verdana" w:hAnsi="Verdana" w:cs="Tahoma"/>
                <w:iCs/>
              </w:rPr>
            </w:pPr>
          </w:p>
          <w:p w14:paraId="2187C170" w14:textId="77777777" w:rsidR="000D2025" w:rsidRPr="00DA4559" w:rsidRDefault="000D2025" w:rsidP="000D2025">
            <w:pPr>
              <w:jc w:val="center"/>
              <w:rPr>
                <w:rFonts w:ascii="Verdana" w:hAnsi="Verdana" w:cs="Tahoma"/>
                <w:iCs/>
              </w:rPr>
            </w:pPr>
            <w:r w:rsidRPr="00DA4559">
              <w:rPr>
                <w:rFonts w:ascii="Verdana" w:hAnsi="Verdana" w:cs="Tahoma"/>
                <w:b/>
                <w:iCs/>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7014BC3A" w14:textId="77777777" w:rsidR="000D2025" w:rsidRPr="00DA4559" w:rsidRDefault="000D2025" w:rsidP="000D2025">
            <w:pPr>
              <w:jc w:val="center"/>
              <w:rPr>
                <w:rFonts w:ascii="Verdana" w:hAnsi="Verdana" w:cs="Tahoma"/>
                <w:iCs/>
              </w:rPr>
            </w:pPr>
          </w:p>
          <w:p w14:paraId="6685F567" w14:textId="77777777" w:rsidR="000D2025" w:rsidRPr="00DA4559" w:rsidRDefault="000D2025" w:rsidP="000D2025">
            <w:pPr>
              <w:jc w:val="center"/>
              <w:rPr>
                <w:rFonts w:ascii="Verdana" w:hAnsi="Verdana" w:cs="Tahoma"/>
                <w:iCs/>
              </w:rPr>
            </w:pPr>
            <w:r w:rsidRPr="00DA4559">
              <w:rPr>
                <w:rFonts w:ascii="Verdana" w:hAnsi="Verdana" w:cs="Tahoma"/>
                <w:b/>
                <w:iCs/>
              </w:rPr>
              <w:t>M</w:t>
            </w:r>
          </w:p>
        </w:tc>
        <w:tc>
          <w:tcPr>
            <w:tcW w:w="5217" w:type="dxa"/>
            <w:vMerge/>
            <w:tcBorders>
              <w:left w:val="single" w:sz="8" w:space="0" w:color="000000"/>
              <w:bottom w:val="single" w:sz="8" w:space="0" w:color="000000"/>
              <w:right w:val="single" w:sz="8" w:space="0" w:color="000000"/>
            </w:tcBorders>
            <w:shd w:val="clear" w:color="auto" w:fill="D9D9D9"/>
          </w:tcPr>
          <w:p w14:paraId="3C2465D5" w14:textId="77777777" w:rsidR="000D2025" w:rsidRPr="00DA4559" w:rsidRDefault="000D2025" w:rsidP="000D2025">
            <w:pPr>
              <w:rPr>
                <w:rFonts w:ascii="Verdana" w:hAnsi="Verdana" w:cs="Tahoma"/>
                <w:iCs/>
              </w:rPr>
            </w:pPr>
          </w:p>
        </w:tc>
      </w:tr>
    </w:tbl>
    <w:p w14:paraId="0F9BCC76" w14:textId="77777777" w:rsidR="000D2025" w:rsidRPr="00DA4559" w:rsidRDefault="000D2025" w:rsidP="000D2025">
      <w:pPr>
        <w:rPr>
          <w:rFonts w:ascii="Verdana" w:hAnsi="Verdana" w:cs="Tahoma"/>
          <w:iCs/>
        </w:rPr>
      </w:pPr>
    </w:p>
    <w:p w14:paraId="66FF8981" w14:textId="77777777" w:rsidR="000D2025" w:rsidRPr="00DA4559" w:rsidRDefault="000D2025" w:rsidP="000D2025">
      <w:pPr>
        <w:rPr>
          <w:rFonts w:ascii="Verdana" w:hAnsi="Verdana" w:cs="Tahoma"/>
          <w:iCs/>
          <w:lang w:val="es-MX"/>
        </w:rPr>
      </w:pPr>
      <w:r w:rsidRPr="00DA4559">
        <w:rPr>
          <w:rFonts w:ascii="Verdana" w:hAnsi="Verdana" w:cs="Tahoma"/>
          <w:b/>
          <w:iCs/>
          <w:lang w:val="es-MX"/>
        </w:rPr>
        <w:t>DESCRIPCIÓN</w:t>
      </w:r>
    </w:p>
    <w:p w14:paraId="744B145E" w14:textId="77777777" w:rsidR="000D2025" w:rsidRPr="00DA4559" w:rsidRDefault="000D2025" w:rsidP="000D2025">
      <w:pPr>
        <w:jc w:val="both"/>
        <w:rPr>
          <w:rFonts w:ascii="Verdana" w:hAnsi="Verdana" w:cs="Tahoma"/>
          <w:iCs/>
        </w:rPr>
      </w:pPr>
      <w:r w:rsidRPr="00DA4559">
        <w:rPr>
          <w:rFonts w:ascii="Verdana" w:hAnsi="Verdana" w:cs="Tahoma"/>
          <w:iCs/>
        </w:rPr>
        <w:t xml:space="preserve">Este ítem se refiere a la provisión y colocación de cumbrera de placa de fibrocemento ondulada </w:t>
      </w:r>
      <w:proofErr w:type="spellStart"/>
      <w:r w:rsidRPr="00DA4559">
        <w:rPr>
          <w:rFonts w:ascii="Verdana" w:hAnsi="Verdana" w:cs="Tahoma"/>
          <w:iCs/>
        </w:rPr>
        <w:t>prepintada</w:t>
      </w:r>
      <w:proofErr w:type="spellEnd"/>
      <w:r w:rsidRPr="00DA4559">
        <w:rPr>
          <w:rFonts w:ascii="Verdana" w:hAnsi="Verdana" w:cs="Tahoma"/>
          <w:iCs/>
        </w:rPr>
        <w:t xml:space="preserve"> de acuerdo a los planos de construcción, detalles respectivos, formulario de presentación de propuestas y/o instrucciones del Supervisor de Obra.</w:t>
      </w:r>
    </w:p>
    <w:p w14:paraId="7F5959AC" w14:textId="77777777" w:rsidR="000D2025" w:rsidRPr="00DA4559" w:rsidRDefault="000D2025" w:rsidP="000D2025">
      <w:pPr>
        <w:rPr>
          <w:rFonts w:ascii="Verdana" w:hAnsi="Verdana" w:cs="Tahoma"/>
          <w:iCs/>
        </w:rPr>
      </w:pPr>
      <w:r w:rsidRPr="00DA4559">
        <w:rPr>
          <w:rFonts w:ascii="Verdana" w:hAnsi="Verdana" w:cs="Tahoma"/>
          <w:b/>
          <w:iCs/>
        </w:rPr>
        <w:t>MATERIALES, HERRAMIENTAS Y EQUIPO</w:t>
      </w:r>
    </w:p>
    <w:p w14:paraId="21D221AF" w14:textId="77777777" w:rsidR="000D2025" w:rsidRPr="00DA4559" w:rsidRDefault="000D2025" w:rsidP="000D2025">
      <w:pPr>
        <w:rPr>
          <w:rFonts w:ascii="Verdana" w:hAnsi="Verdana" w:cs="Tahoma"/>
          <w:iCs/>
        </w:rPr>
      </w:pPr>
      <w:r w:rsidRPr="00DA4559">
        <w:rPr>
          <w:rFonts w:ascii="Verdana" w:hAnsi="Verdana" w:cs="Tahoma"/>
          <w:iCs/>
        </w:rPr>
        <w:t>Los materiales a emplearse deberán ser suministrados de acuerdo al siguiente detalle:</w:t>
      </w:r>
    </w:p>
    <w:p w14:paraId="1562F657" w14:textId="77777777" w:rsidR="000D2025" w:rsidRPr="00DA4559" w:rsidRDefault="000D2025" w:rsidP="000D2025">
      <w:pPr>
        <w:rPr>
          <w:rFonts w:ascii="Verdana" w:hAnsi="Verdana" w:cs="Tahoma"/>
          <w:iCs/>
        </w:rPr>
      </w:pPr>
    </w:p>
    <w:tbl>
      <w:tblPr>
        <w:tblW w:w="0" w:type="auto"/>
        <w:tblInd w:w="275" w:type="dxa"/>
        <w:tblLayout w:type="fixed"/>
        <w:tblCellMar>
          <w:left w:w="0" w:type="dxa"/>
          <w:right w:w="0" w:type="dxa"/>
        </w:tblCellMar>
        <w:tblLook w:val="01E0" w:firstRow="1" w:lastRow="1" w:firstColumn="1" w:lastColumn="1" w:noHBand="0" w:noVBand="0"/>
      </w:tblPr>
      <w:tblGrid>
        <w:gridCol w:w="6662"/>
        <w:gridCol w:w="1418"/>
      </w:tblGrid>
      <w:tr w:rsidR="000D2025" w:rsidRPr="00DA4559" w14:paraId="2990571C" w14:textId="77777777" w:rsidTr="000D2025">
        <w:trPr>
          <w:trHeight w:hRule="exact" w:val="288"/>
        </w:trPr>
        <w:tc>
          <w:tcPr>
            <w:tcW w:w="6662" w:type="dxa"/>
            <w:tcBorders>
              <w:top w:val="single" w:sz="7" w:space="0" w:color="000000"/>
              <w:left w:val="single" w:sz="7" w:space="0" w:color="000000"/>
              <w:bottom w:val="single" w:sz="7" w:space="0" w:color="000000"/>
              <w:right w:val="single" w:sz="7" w:space="0" w:color="000000"/>
            </w:tcBorders>
            <w:shd w:val="clear" w:color="auto" w:fill="F2F2F2"/>
          </w:tcPr>
          <w:p w14:paraId="10913130" w14:textId="77777777" w:rsidR="000D2025" w:rsidRPr="00DA4559" w:rsidRDefault="000D2025" w:rsidP="000D2025">
            <w:pPr>
              <w:rPr>
                <w:rFonts w:ascii="Verdana" w:hAnsi="Verdana" w:cs="Tahoma"/>
                <w:iCs/>
              </w:rPr>
            </w:pPr>
            <w:r w:rsidRPr="00DA4559">
              <w:rPr>
                <w:rFonts w:ascii="Verdana" w:hAnsi="Verdana" w:cs="Tahoma"/>
                <w:b/>
                <w:iCs/>
              </w:rPr>
              <w:t>MATERIALES</w:t>
            </w:r>
          </w:p>
        </w:tc>
        <w:tc>
          <w:tcPr>
            <w:tcW w:w="1418" w:type="dxa"/>
            <w:tcBorders>
              <w:top w:val="single" w:sz="7" w:space="0" w:color="000000"/>
              <w:left w:val="single" w:sz="7" w:space="0" w:color="000000"/>
              <w:bottom w:val="single" w:sz="7" w:space="0" w:color="000000"/>
              <w:right w:val="single" w:sz="7" w:space="0" w:color="000000"/>
            </w:tcBorders>
            <w:shd w:val="clear" w:color="auto" w:fill="F2F2F2"/>
          </w:tcPr>
          <w:p w14:paraId="2D18C027" w14:textId="77777777" w:rsidR="000D2025" w:rsidRPr="00DA4559" w:rsidRDefault="000D2025" w:rsidP="000D2025">
            <w:pPr>
              <w:rPr>
                <w:rFonts w:ascii="Verdana" w:hAnsi="Verdana" w:cs="Tahoma"/>
                <w:iCs/>
              </w:rPr>
            </w:pPr>
            <w:r w:rsidRPr="00DA4559">
              <w:rPr>
                <w:rFonts w:ascii="Verdana" w:hAnsi="Verdana" w:cs="Tahoma"/>
                <w:b/>
                <w:iCs/>
              </w:rPr>
              <w:t>UNIDAD</w:t>
            </w:r>
          </w:p>
        </w:tc>
      </w:tr>
      <w:tr w:rsidR="000D2025" w:rsidRPr="00DA4559" w14:paraId="6EB28CD8" w14:textId="77777777" w:rsidTr="000D2025">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216A96D4" w14:textId="77777777" w:rsidR="000D2025" w:rsidRPr="00DA4559" w:rsidRDefault="000D2025" w:rsidP="000D2025">
            <w:pPr>
              <w:rPr>
                <w:rFonts w:ascii="Verdana" w:hAnsi="Verdana" w:cs="Tahoma"/>
                <w:iCs/>
              </w:rPr>
            </w:pPr>
            <w:r w:rsidRPr="00DA4559">
              <w:rPr>
                <w:rFonts w:ascii="Verdana" w:hAnsi="Verdana" w:cs="Tahoma"/>
                <w:iCs/>
              </w:rPr>
              <w:t>TIRAFONDOS DE 4" (1/2X1/4)</w:t>
            </w:r>
          </w:p>
        </w:tc>
        <w:tc>
          <w:tcPr>
            <w:tcW w:w="1418" w:type="dxa"/>
            <w:tcBorders>
              <w:top w:val="single" w:sz="7" w:space="0" w:color="000000"/>
              <w:left w:val="single" w:sz="7" w:space="0" w:color="000000"/>
              <w:bottom w:val="single" w:sz="7" w:space="0" w:color="000000"/>
              <w:right w:val="single" w:sz="7" w:space="0" w:color="000000"/>
            </w:tcBorders>
          </w:tcPr>
          <w:p w14:paraId="11290BB3" w14:textId="77777777" w:rsidR="000D2025" w:rsidRPr="00DA4559" w:rsidRDefault="000D2025" w:rsidP="000D2025">
            <w:pPr>
              <w:rPr>
                <w:rFonts w:ascii="Verdana" w:hAnsi="Verdana" w:cs="Tahoma"/>
                <w:iCs/>
              </w:rPr>
            </w:pPr>
            <w:r w:rsidRPr="00DA4559">
              <w:rPr>
                <w:rFonts w:ascii="Verdana" w:hAnsi="Verdana" w:cs="Tahoma"/>
                <w:iCs/>
              </w:rPr>
              <w:t>PZA</w:t>
            </w:r>
          </w:p>
        </w:tc>
      </w:tr>
      <w:tr w:rsidR="000D2025" w:rsidRPr="00DA4559" w14:paraId="508052FD" w14:textId="77777777" w:rsidTr="000D2025">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52D22ADC" w14:textId="77777777" w:rsidR="000D2025" w:rsidRPr="00DA4559" w:rsidRDefault="000D2025" w:rsidP="000D2025">
            <w:pPr>
              <w:rPr>
                <w:rFonts w:ascii="Verdana" w:hAnsi="Verdana" w:cs="Tahoma"/>
                <w:iCs/>
                <w:lang w:val="es-BO"/>
              </w:rPr>
            </w:pPr>
            <w:r w:rsidRPr="00DA4559">
              <w:rPr>
                <w:rFonts w:ascii="Verdana" w:hAnsi="Verdana" w:cs="Tahoma"/>
                <w:iCs/>
              </w:rPr>
              <w:t>CUMBRERA DE PLACA ONDULADA PREPINTADA FIJA 20º</w:t>
            </w:r>
          </w:p>
        </w:tc>
        <w:tc>
          <w:tcPr>
            <w:tcW w:w="1418" w:type="dxa"/>
            <w:tcBorders>
              <w:top w:val="single" w:sz="7" w:space="0" w:color="000000"/>
              <w:left w:val="single" w:sz="7" w:space="0" w:color="000000"/>
              <w:bottom w:val="single" w:sz="7" w:space="0" w:color="000000"/>
              <w:right w:val="single" w:sz="7" w:space="0" w:color="000000"/>
            </w:tcBorders>
          </w:tcPr>
          <w:p w14:paraId="63C32571" w14:textId="77777777" w:rsidR="000D2025" w:rsidRPr="00DA4559" w:rsidRDefault="000D2025" w:rsidP="000D2025">
            <w:pPr>
              <w:rPr>
                <w:rFonts w:ascii="Verdana" w:hAnsi="Verdana" w:cs="Tahoma"/>
                <w:iCs/>
              </w:rPr>
            </w:pPr>
            <w:r w:rsidRPr="00DA4559">
              <w:rPr>
                <w:rFonts w:ascii="Verdana" w:hAnsi="Verdana" w:cs="Tahoma"/>
                <w:iCs/>
              </w:rPr>
              <w:t>M</w:t>
            </w:r>
          </w:p>
        </w:tc>
      </w:tr>
    </w:tbl>
    <w:p w14:paraId="65FCA62C" w14:textId="77777777" w:rsidR="000D2025" w:rsidRPr="00DA4559" w:rsidRDefault="000D2025" w:rsidP="000D2025">
      <w:pPr>
        <w:rPr>
          <w:rFonts w:ascii="Verdana" w:hAnsi="Verdana" w:cs="Tahoma"/>
          <w:iCs/>
        </w:rPr>
      </w:pPr>
    </w:p>
    <w:p w14:paraId="287FE643" w14:textId="77777777" w:rsidR="000D2025" w:rsidRPr="00DA4559" w:rsidRDefault="000D2025" w:rsidP="000D2025">
      <w:pPr>
        <w:jc w:val="both"/>
        <w:rPr>
          <w:rFonts w:ascii="Verdana" w:hAnsi="Verdana" w:cs="Tahoma"/>
          <w:iCs/>
        </w:rPr>
      </w:pPr>
      <w:r w:rsidRPr="00DA4559">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4DB170FB" w14:textId="77777777" w:rsidR="000D2025" w:rsidRPr="00DA4559" w:rsidRDefault="000D2025" w:rsidP="000D2025">
      <w:pPr>
        <w:jc w:val="both"/>
        <w:rPr>
          <w:rFonts w:ascii="Verdana" w:hAnsi="Verdana" w:cs="Tahoma"/>
          <w:iCs/>
        </w:rPr>
      </w:pPr>
    </w:p>
    <w:p w14:paraId="2B482274" w14:textId="77777777" w:rsidR="000D2025" w:rsidRPr="00DA4559" w:rsidRDefault="000D2025" w:rsidP="000D2025">
      <w:pPr>
        <w:jc w:val="both"/>
        <w:rPr>
          <w:rFonts w:ascii="Verdana" w:hAnsi="Verdana" w:cs="Tahoma"/>
          <w:iCs/>
        </w:rPr>
      </w:pPr>
      <w:r w:rsidRPr="00DA4559">
        <w:rPr>
          <w:rFonts w:ascii="Verdana" w:hAnsi="Verdana" w:cs="Tahoma"/>
          <w:iCs/>
        </w:rPr>
        <w:t>Deberá cumplirse con las normas técnicas que IBNORCA prescriba para los materiales usados en el presente ítem.</w:t>
      </w:r>
    </w:p>
    <w:p w14:paraId="095E8ABE" w14:textId="77777777" w:rsidR="000D2025" w:rsidRPr="00DA4559" w:rsidRDefault="000D2025" w:rsidP="000D2025">
      <w:pPr>
        <w:jc w:val="both"/>
        <w:rPr>
          <w:rFonts w:ascii="Verdana" w:hAnsi="Verdana" w:cs="Tahoma"/>
          <w:iCs/>
        </w:rPr>
      </w:pPr>
    </w:p>
    <w:p w14:paraId="0AFD6342" w14:textId="77777777" w:rsidR="000D2025" w:rsidRPr="00DA4559" w:rsidRDefault="000D2025" w:rsidP="000D2025">
      <w:pPr>
        <w:jc w:val="both"/>
        <w:rPr>
          <w:rFonts w:ascii="Verdana" w:hAnsi="Verdana" w:cs="Tahoma"/>
          <w:iCs/>
        </w:rPr>
      </w:pPr>
      <w:r w:rsidRPr="00DA4559">
        <w:rPr>
          <w:rFonts w:ascii="Verdana" w:hAnsi="Verdana" w:cs="Tahoma"/>
          <w:iCs/>
        </w:rPr>
        <w:t>Para los elementos de madera de manera complementaria deberá cumplirse con lo indicado en el Manual de Diseño del Grupo Andino.</w:t>
      </w:r>
    </w:p>
    <w:p w14:paraId="35D59259" w14:textId="77777777" w:rsidR="000D2025" w:rsidRPr="00DA4559" w:rsidRDefault="000D2025" w:rsidP="000D2025">
      <w:pPr>
        <w:rPr>
          <w:rFonts w:ascii="Verdana" w:hAnsi="Verdana" w:cs="Tahoma"/>
          <w:b/>
          <w:iCs/>
        </w:rPr>
      </w:pPr>
    </w:p>
    <w:p w14:paraId="5D5C4316" w14:textId="77777777" w:rsidR="000D2025" w:rsidRPr="00DA4559" w:rsidRDefault="000D2025" w:rsidP="000D2025">
      <w:pPr>
        <w:rPr>
          <w:rFonts w:ascii="Verdana" w:hAnsi="Verdana" w:cs="Tahoma"/>
          <w:iCs/>
        </w:rPr>
      </w:pPr>
      <w:r w:rsidRPr="00DA4559">
        <w:rPr>
          <w:rFonts w:ascii="Verdana" w:hAnsi="Verdana" w:cs="Tahoma"/>
          <w:b/>
          <w:iCs/>
        </w:rPr>
        <w:t>Cumbrera placa ondulada</w:t>
      </w:r>
    </w:p>
    <w:p w14:paraId="37868C44" w14:textId="77777777" w:rsidR="000D2025" w:rsidRPr="00DA4559" w:rsidRDefault="000D2025" w:rsidP="000D2025">
      <w:pPr>
        <w:jc w:val="both"/>
        <w:rPr>
          <w:rFonts w:ascii="Verdana" w:hAnsi="Verdana" w:cs="Tahoma"/>
          <w:iCs/>
        </w:rPr>
      </w:pPr>
      <w:r w:rsidRPr="00DA4559">
        <w:rPr>
          <w:rFonts w:ascii="Verdana" w:hAnsi="Verdana" w:cs="Tahoma"/>
          <w:iCs/>
        </w:rPr>
        <w:t>La cumbrera de placa de fibrocemento no debe presentar inclinaciones ni rajaduras y su instalación requiere de un caballete central y el espesor de la misma deber corresponder al especificado.</w:t>
      </w:r>
    </w:p>
    <w:p w14:paraId="3FBFEE69" w14:textId="77777777" w:rsidR="000D2025" w:rsidRPr="00DA4559" w:rsidRDefault="000D2025" w:rsidP="000D2025">
      <w:pPr>
        <w:jc w:val="both"/>
        <w:rPr>
          <w:rFonts w:ascii="Verdana" w:hAnsi="Verdana" w:cs="Tahoma"/>
          <w:iCs/>
        </w:rPr>
      </w:pPr>
    </w:p>
    <w:p w14:paraId="412A0697" w14:textId="77777777" w:rsidR="000D2025" w:rsidRPr="00DA4559" w:rsidRDefault="000D2025" w:rsidP="000D2025">
      <w:pPr>
        <w:jc w:val="both"/>
        <w:rPr>
          <w:rFonts w:ascii="Verdana" w:hAnsi="Verdana" w:cs="Tahoma"/>
          <w:iCs/>
        </w:rPr>
      </w:pPr>
      <w:r w:rsidRPr="00DA4559">
        <w:rPr>
          <w:rFonts w:ascii="Verdana" w:hAnsi="Verdana" w:cs="Tahoma"/>
          <w:iCs/>
        </w:rPr>
        <w:t>En caso que la instalación de cumbrera de placa de fibrocemento este expuesta a temperaturas extremas de lluvia, nieve o vientos superiores a 50km/h debe suspenderse el trabajo, no subir al techo cuando la cubierta de placa ondulada esta húmeda para evitar accidentes.</w:t>
      </w:r>
    </w:p>
    <w:p w14:paraId="044B9D89" w14:textId="77777777" w:rsidR="000D2025" w:rsidRPr="00DA4559" w:rsidRDefault="000D2025" w:rsidP="000D2025">
      <w:pPr>
        <w:jc w:val="both"/>
        <w:rPr>
          <w:rFonts w:ascii="Verdana" w:hAnsi="Verdana" w:cs="Tahoma"/>
          <w:iCs/>
        </w:rPr>
      </w:pPr>
    </w:p>
    <w:p w14:paraId="63E7399B" w14:textId="77777777" w:rsidR="000D2025" w:rsidRPr="00DA4559" w:rsidRDefault="000D2025" w:rsidP="000D2025">
      <w:pPr>
        <w:jc w:val="both"/>
        <w:rPr>
          <w:rFonts w:ascii="Verdana" w:hAnsi="Verdana" w:cs="Tahoma"/>
          <w:iCs/>
        </w:rPr>
      </w:pPr>
      <w:r w:rsidRPr="00DA4559">
        <w:rPr>
          <w:rFonts w:ascii="Verdana" w:hAnsi="Verdana" w:cs="Tahoma"/>
          <w:iCs/>
        </w:rPr>
        <w:t>El contratista con la aprobación de supervisión debe garantizar el suministro oportuno y su colado correcto de los insumos necesarios para la ejecución del ítem.</w:t>
      </w:r>
    </w:p>
    <w:p w14:paraId="3899C8EC" w14:textId="77777777" w:rsidR="000D2025" w:rsidRPr="00DA4559" w:rsidRDefault="000D2025" w:rsidP="000D2025">
      <w:pPr>
        <w:jc w:val="both"/>
        <w:rPr>
          <w:rFonts w:ascii="Verdana" w:hAnsi="Verdana" w:cs="Tahoma"/>
          <w:iCs/>
        </w:rPr>
      </w:pPr>
    </w:p>
    <w:p w14:paraId="7EBDE8DC" w14:textId="77777777" w:rsidR="000D2025" w:rsidRPr="00DA4559" w:rsidRDefault="000D2025" w:rsidP="000D2025">
      <w:pPr>
        <w:jc w:val="both"/>
        <w:rPr>
          <w:rFonts w:ascii="Verdana" w:hAnsi="Verdana" w:cs="Tahoma"/>
          <w:iCs/>
        </w:rPr>
      </w:pPr>
      <w:r w:rsidRPr="00DA4559">
        <w:rPr>
          <w:rFonts w:ascii="Verdana" w:hAnsi="Verdana" w:cs="Tahoma"/>
          <w:iCs/>
        </w:rPr>
        <w:t>Los materiales serán de calidad que aseguren la durabilidad y correcto funcionamiento de las instalaciones; previo a su empleo en obra deberá ser aprobado por el Supervisor de Obra.</w:t>
      </w:r>
    </w:p>
    <w:p w14:paraId="569B4C09" w14:textId="77777777" w:rsidR="000D2025" w:rsidRPr="00DA4559" w:rsidRDefault="000D2025" w:rsidP="000D2025">
      <w:pPr>
        <w:rPr>
          <w:rFonts w:ascii="Verdana" w:hAnsi="Verdana" w:cs="Tahoma"/>
          <w:iCs/>
        </w:rPr>
      </w:pPr>
    </w:p>
    <w:p w14:paraId="1EC0E8E3" w14:textId="77777777" w:rsidR="000D2025" w:rsidRPr="00DA4559" w:rsidRDefault="000D2025" w:rsidP="000D2025">
      <w:pPr>
        <w:rPr>
          <w:rFonts w:ascii="Verdana" w:hAnsi="Verdana" w:cs="Tahoma"/>
          <w:iCs/>
        </w:rPr>
      </w:pPr>
      <w:r w:rsidRPr="00DA4559">
        <w:rPr>
          <w:rFonts w:ascii="Verdana" w:hAnsi="Verdana" w:cs="Tahoma"/>
          <w:b/>
          <w:iCs/>
        </w:rPr>
        <w:t>FORMA DE EJECUCIÓN. -</w:t>
      </w:r>
      <w:r w:rsidRPr="00DA4559">
        <w:rPr>
          <w:rFonts w:ascii="Verdana" w:hAnsi="Verdana" w:cs="Tahoma"/>
          <w:iCs/>
          <w:lang w:val="es-MX"/>
        </w:rPr>
        <w:tab/>
      </w:r>
    </w:p>
    <w:p w14:paraId="69B30A5A" w14:textId="77777777" w:rsidR="000D2025" w:rsidRPr="00DA4559" w:rsidRDefault="000D2025" w:rsidP="000D2025">
      <w:pPr>
        <w:rPr>
          <w:rFonts w:ascii="Verdana" w:hAnsi="Verdana" w:cs="Tahoma"/>
          <w:iCs/>
        </w:rPr>
      </w:pPr>
      <w:r w:rsidRPr="00DA4559">
        <w:rPr>
          <w:rFonts w:ascii="Verdana" w:hAnsi="Verdana" w:cs="Tahoma"/>
          <w:iCs/>
        </w:rPr>
        <w:t>En general, la cubierta de calamina deberá cumplir con las siguientes directrices referidas a la ejecución:</w:t>
      </w:r>
    </w:p>
    <w:p w14:paraId="14A12040" w14:textId="77777777" w:rsidR="000D2025" w:rsidRPr="00DA4559" w:rsidRDefault="000D2025" w:rsidP="000D2025">
      <w:pPr>
        <w:rPr>
          <w:rFonts w:ascii="Verdana" w:hAnsi="Verdana" w:cs="Tahoma"/>
          <w:iCs/>
        </w:rPr>
      </w:pPr>
    </w:p>
    <w:p w14:paraId="045EECE7" w14:textId="77777777" w:rsidR="000D2025" w:rsidRPr="00DA4559" w:rsidRDefault="000D2025" w:rsidP="000D2025">
      <w:pPr>
        <w:rPr>
          <w:rFonts w:ascii="Verdana" w:hAnsi="Verdana" w:cs="Tahoma"/>
          <w:iCs/>
        </w:rPr>
      </w:pPr>
      <w:r w:rsidRPr="00DA4559">
        <w:rPr>
          <w:rFonts w:ascii="Verdana" w:hAnsi="Verdana" w:cs="Tahoma"/>
          <w:iCs/>
        </w:rPr>
        <w:t>Todos los materiales deberán ser conservados en un lugar seco y bien protegido.</w:t>
      </w:r>
    </w:p>
    <w:p w14:paraId="48B30F7E" w14:textId="77777777" w:rsidR="000D2025" w:rsidRPr="00DA4559" w:rsidRDefault="000D2025" w:rsidP="000D2025">
      <w:pPr>
        <w:rPr>
          <w:rFonts w:ascii="Verdana" w:hAnsi="Verdana" w:cs="Tahoma"/>
          <w:iCs/>
        </w:rPr>
      </w:pPr>
    </w:p>
    <w:p w14:paraId="186629BF" w14:textId="77777777" w:rsidR="000D2025" w:rsidRPr="00DA4559" w:rsidRDefault="000D2025" w:rsidP="000D2025">
      <w:pPr>
        <w:jc w:val="both"/>
        <w:rPr>
          <w:rFonts w:ascii="Verdana" w:hAnsi="Verdana" w:cs="Tahoma"/>
          <w:iCs/>
        </w:rPr>
      </w:pPr>
      <w:r w:rsidRPr="00DA4559">
        <w:rPr>
          <w:rFonts w:ascii="Verdana" w:hAnsi="Verdana" w:cs="Tahoma"/>
          <w:iCs/>
        </w:rPr>
        <w:t>Se seguirán las normas dadas por las herramientas y equipo que utilice el Contratista deberán contar con la autorización del Supervisor de Obra, debiendo ser provistas en cantidad necesaria para la correcta ejecución de los trabajos.</w:t>
      </w:r>
    </w:p>
    <w:p w14:paraId="225C371E" w14:textId="77777777" w:rsidR="000D2025" w:rsidRPr="00DA4559" w:rsidRDefault="000D2025" w:rsidP="000D2025">
      <w:pPr>
        <w:jc w:val="both"/>
        <w:rPr>
          <w:rFonts w:ascii="Verdana" w:hAnsi="Verdana" w:cs="Tahoma"/>
          <w:iCs/>
        </w:rPr>
      </w:pPr>
    </w:p>
    <w:p w14:paraId="46BB2C40" w14:textId="77777777" w:rsidR="000D2025" w:rsidRPr="00DA4559" w:rsidRDefault="000D2025" w:rsidP="000D2025">
      <w:pPr>
        <w:jc w:val="both"/>
        <w:rPr>
          <w:rFonts w:ascii="Verdana" w:hAnsi="Verdana" w:cs="Tahoma"/>
          <w:iCs/>
        </w:rPr>
      </w:pPr>
      <w:r w:rsidRPr="00DA4559">
        <w:rPr>
          <w:rFonts w:ascii="Verdana" w:hAnsi="Verdana" w:cs="Tahoma"/>
          <w:iCs/>
        </w:rPr>
        <w:lastRenderedPageBreak/>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59D6F7D" w14:textId="77777777" w:rsidR="000D2025" w:rsidRPr="00DA4559" w:rsidRDefault="000D2025" w:rsidP="000D2025">
      <w:pPr>
        <w:jc w:val="both"/>
        <w:rPr>
          <w:rFonts w:ascii="Verdana" w:hAnsi="Verdana" w:cs="Tahoma"/>
          <w:iCs/>
        </w:rPr>
      </w:pPr>
    </w:p>
    <w:p w14:paraId="53CAD8E3" w14:textId="77777777" w:rsidR="000D2025" w:rsidRPr="00DA4559" w:rsidRDefault="000D2025" w:rsidP="000D2025">
      <w:pPr>
        <w:jc w:val="both"/>
        <w:rPr>
          <w:rFonts w:ascii="Verdana" w:hAnsi="Verdana" w:cs="Tahoma"/>
          <w:iCs/>
        </w:rPr>
      </w:pPr>
      <w:r w:rsidRPr="00DA4559">
        <w:rPr>
          <w:rFonts w:ascii="Verdana" w:hAnsi="Verdana" w:cs="Tahoma"/>
          <w:iCs/>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7EF6B6F" w14:textId="77777777" w:rsidR="000D2025" w:rsidRPr="00DA4559" w:rsidRDefault="000D2025" w:rsidP="000D2025">
      <w:pPr>
        <w:jc w:val="both"/>
        <w:rPr>
          <w:rFonts w:ascii="Verdana" w:hAnsi="Verdana" w:cs="Tahoma"/>
          <w:iCs/>
        </w:rPr>
      </w:pPr>
      <w:r w:rsidRPr="00DA4559">
        <w:rPr>
          <w:rFonts w:ascii="Verdana" w:hAnsi="Verdana" w:cs="Tahoma"/>
          <w:iCs/>
        </w:rPr>
        <w:t xml:space="preserve">buena y correcta ejecución de este ítem, está bajo control del contratista previa autorización del Supervisor de Obras. </w:t>
      </w:r>
    </w:p>
    <w:p w14:paraId="26F95B8A" w14:textId="77777777" w:rsidR="000D2025" w:rsidRPr="00DA4559" w:rsidRDefault="000D2025" w:rsidP="000D2025">
      <w:pPr>
        <w:jc w:val="both"/>
        <w:rPr>
          <w:rFonts w:ascii="Verdana" w:hAnsi="Verdana" w:cs="Tahoma"/>
          <w:iCs/>
        </w:rPr>
      </w:pPr>
    </w:p>
    <w:p w14:paraId="47398B48" w14:textId="77777777" w:rsidR="000D2025" w:rsidRPr="00DA4559" w:rsidRDefault="000D2025" w:rsidP="000D2025">
      <w:pPr>
        <w:jc w:val="both"/>
        <w:rPr>
          <w:rFonts w:ascii="Verdana" w:hAnsi="Verdana" w:cs="Tahoma"/>
          <w:iCs/>
        </w:rPr>
      </w:pPr>
      <w:r w:rsidRPr="00DA4559">
        <w:rPr>
          <w:rFonts w:ascii="Verdana" w:hAnsi="Verdana" w:cs="Tahoma"/>
          <w:iCs/>
        </w:rPr>
        <w:t>También se aplicará elementos de fijación como tirafondos, para su fijación se perforará con taladro eléctrico de baja velocidad o berbiquí Broca (6”x1/4”) la perforación no debe ser menor a 5cm del borde de la teja.</w:t>
      </w:r>
    </w:p>
    <w:p w14:paraId="05A1344F" w14:textId="77777777" w:rsidR="000D2025" w:rsidRPr="00DA4559" w:rsidRDefault="000D2025" w:rsidP="000D2025">
      <w:pPr>
        <w:rPr>
          <w:rFonts w:ascii="Verdana" w:hAnsi="Verdana" w:cs="Tahoma"/>
          <w:iCs/>
        </w:rPr>
      </w:pPr>
    </w:p>
    <w:p w14:paraId="14606470" w14:textId="77777777" w:rsidR="000D2025" w:rsidRPr="00DA4559" w:rsidRDefault="000D2025" w:rsidP="000D2025">
      <w:pPr>
        <w:rPr>
          <w:rFonts w:ascii="Verdana" w:hAnsi="Verdana" w:cs="Tahoma"/>
          <w:b/>
          <w:iCs/>
        </w:rPr>
      </w:pPr>
      <w:r w:rsidRPr="00DA4559">
        <w:rPr>
          <w:rFonts w:ascii="Verdana" w:hAnsi="Verdana" w:cs="Tahoma"/>
          <w:b/>
          <w:iCs/>
        </w:rPr>
        <w:t>Criterios de Control, Aceptación y Rechazo</w:t>
      </w:r>
    </w:p>
    <w:p w14:paraId="50F9D6D5" w14:textId="77777777" w:rsidR="000D2025" w:rsidRPr="00DA4559" w:rsidRDefault="000D2025" w:rsidP="000D2025">
      <w:pPr>
        <w:jc w:val="both"/>
        <w:rPr>
          <w:rFonts w:ascii="Verdana" w:hAnsi="Verdana" w:cs="Tahoma"/>
          <w:iCs/>
        </w:rPr>
      </w:pPr>
      <w:r w:rsidRPr="00DA4559">
        <w:rPr>
          <w:rFonts w:ascii="Verdana" w:hAnsi="Verdana" w:cs="Tahoma"/>
          <w:iCs/>
        </w:rPr>
        <w:t>Para acceder a la cumbrera el Contratista debe tener tablones que cubran la distancia de no menos de 3 listones.</w:t>
      </w:r>
    </w:p>
    <w:p w14:paraId="1BB3816C" w14:textId="77777777" w:rsidR="000D2025" w:rsidRPr="00DA4559" w:rsidRDefault="000D2025" w:rsidP="000D2025">
      <w:pPr>
        <w:jc w:val="both"/>
        <w:rPr>
          <w:rFonts w:ascii="Verdana" w:hAnsi="Verdana" w:cs="Tahoma"/>
          <w:iCs/>
        </w:rPr>
      </w:pPr>
      <w:r w:rsidRPr="00DA4559">
        <w:rPr>
          <w:rFonts w:ascii="Verdana" w:hAnsi="Verdana" w:cs="Tahoma"/>
          <w:iCs/>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5078D01E" w14:textId="77777777" w:rsidR="000D2025" w:rsidRPr="00DA4559" w:rsidRDefault="000D2025" w:rsidP="000D2025">
      <w:pPr>
        <w:rPr>
          <w:rFonts w:ascii="Verdana" w:hAnsi="Verdana" w:cs="Tahoma"/>
          <w:iCs/>
        </w:rPr>
      </w:pPr>
    </w:p>
    <w:p w14:paraId="45D4FE77" w14:textId="77777777" w:rsidR="000D2025" w:rsidRPr="00DA4559" w:rsidRDefault="000D2025" w:rsidP="000D2025">
      <w:pPr>
        <w:rPr>
          <w:rFonts w:ascii="Verdana" w:hAnsi="Verdana" w:cs="Tahoma"/>
          <w:iCs/>
        </w:rPr>
      </w:pPr>
      <w:r w:rsidRPr="00DA4559">
        <w:rPr>
          <w:rFonts w:ascii="Verdana" w:hAnsi="Verdana" w:cs="Tahoma"/>
          <w:b/>
          <w:iCs/>
        </w:rPr>
        <w:t>MEDICIÓN. -</w:t>
      </w:r>
    </w:p>
    <w:p w14:paraId="173306D5" w14:textId="77777777" w:rsidR="000D2025" w:rsidRPr="00DA4559" w:rsidRDefault="000D2025" w:rsidP="000D2025">
      <w:pPr>
        <w:jc w:val="both"/>
        <w:rPr>
          <w:rFonts w:ascii="Verdana" w:hAnsi="Verdana" w:cs="Tahoma"/>
          <w:iCs/>
        </w:rPr>
      </w:pPr>
      <w:r w:rsidRPr="00DA4559">
        <w:rPr>
          <w:rFonts w:ascii="Verdana" w:hAnsi="Verdana" w:cs="Tahoma"/>
          <w:iCs/>
        </w:rPr>
        <w:t xml:space="preserve">La Cumbrera incluyendo todos sus accesorios para el buen funcionamiento será medida en forma de </w:t>
      </w:r>
      <w:r w:rsidRPr="00DA4559">
        <w:rPr>
          <w:rFonts w:ascii="Verdana" w:hAnsi="Verdana" w:cs="Tahoma"/>
          <w:b/>
          <w:iCs/>
        </w:rPr>
        <w:t>metros,</w:t>
      </w:r>
      <w:r w:rsidRPr="00DA4559">
        <w:rPr>
          <w:rFonts w:ascii="Verdana" w:hAnsi="Verdana" w:cs="Tahoma"/>
          <w:iCs/>
        </w:rPr>
        <w:t xml:space="preserve"> tomando en cuenta solamente la longitud neta ejecutado y autorizado.</w:t>
      </w:r>
    </w:p>
    <w:p w14:paraId="1B99C690" w14:textId="77777777" w:rsidR="000D2025" w:rsidRPr="00DA4559" w:rsidRDefault="000D2025" w:rsidP="000D2025">
      <w:pPr>
        <w:rPr>
          <w:rFonts w:ascii="Verdana" w:hAnsi="Verdana" w:cs="Tahoma"/>
          <w:iCs/>
        </w:rPr>
      </w:pPr>
    </w:p>
    <w:p w14:paraId="75634A17" w14:textId="77777777" w:rsidR="000D2025" w:rsidRPr="00DA4559" w:rsidRDefault="000D2025" w:rsidP="000D2025">
      <w:pPr>
        <w:rPr>
          <w:rFonts w:ascii="Verdana" w:hAnsi="Verdana" w:cs="Tahoma"/>
          <w:iCs/>
        </w:rPr>
      </w:pPr>
      <w:r w:rsidRPr="00DA4559">
        <w:rPr>
          <w:rFonts w:ascii="Verdana" w:hAnsi="Verdana" w:cs="Tahoma"/>
          <w:b/>
          <w:iCs/>
        </w:rPr>
        <w:t>FORMA DE PAGO. -</w:t>
      </w:r>
    </w:p>
    <w:p w14:paraId="7D1E5501" w14:textId="77777777" w:rsidR="000D2025" w:rsidRPr="00DA4559" w:rsidRDefault="000D2025" w:rsidP="000D2025">
      <w:pPr>
        <w:jc w:val="both"/>
        <w:rPr>
          <w:rFonts w:ascii="Verdana" w:hAnsi="Verdana" w:cs="Tahoma"/>
          <w:iCs/>
        </w:rPr>
      </w:pPr>
      <w:r w:rsidRPr="00DA4559">
        <w:rPr>
          <w:rFonts w:ascii="Verdana" w:hAnsi="Verdana" w:cs="Tahoma"/>
          <w:iCs/>
        </w:rPr>
        <w:t>El pago por el trabajo ejecutado tal como lo prescribe este ítem y medido en la forma indicada, de acuerdo con los planos y las presentes especificaciones técnicas será pagado de acuerdo al precio unitario de la propuesta aceptada.</w:t>
      </w:r>
    </w:p>
    <w:p w14:paraId="0FB002EC" w14:textId="77777777" w:rsidR="000D2025" w:rsidRPr="00DA4559" w:rsidRDefault="000D2025" w:rsidP="000D2025">
      <w:pPr>
        <w:jc w:val="both"/>
        <w:rPr>
          <w:rFonts w:ascii="Verdana" w:hAnsi="Verdana" w:cs="Tahoma"/>
          <w:iCs/>
        </w:rPr>
      </w:pPr>
      <w:r w:rsidRPr="00DA4559">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6E6CDF70" w14:textId="77777777" w:rsidR="000D2025" w:rsidRPr="00DA4559" w:rsidRDefault="000D2025" w:rsidP="000D2025">
      <w:pPr>
        <w:rPr>
          <w:rFonts w:ascii="Verdana" w:hAnsi="Verdana" w:cs="Tahoma"/>
          <w:iCs/>
        </w:rPr>
      </w:pPr>
    </w:p>
    <w:p w14:paraId="61C4C55F" w14:textId="77777777" w:rsidR="000D2025" w:rsidRPr="00DA4559" w:rsidRDefault="000D2025" w:rsidP="000D2025">
      <w:pPr>
        <w:rPr>
          <w:rFonts w:ascii="Verdana" w:hAnsi="Verdana" w:cs="Tahoma"/>
          <w:iCs/>
        </w:rPr>
      </w:pPr>
      <w:r w:rsidRPr="00DA4559">
        <w:rPr>
          <w:rFonts w:ascii="Verdana" w:hAnsi="Verdana" w:cs="Tahoma"/>
          <w:b/>
          <w:iCs/>
        </w:rPr>
        <w:t>APORTE PROPIO.-</w:t>
      </w:r>
    </w:p>
    <w:p w14:paraId="54D4A6C0" w14:textId="77777777" w:rsidR="000D2025" w:rsidRPr="00DA4559" w:rsidRDefault="000D2025" w:rsidP="000D2025">
      <w:pPr>
        <w:jc w:val="both"/>
        <w:rPr>
          <w:rFonts w:ascii="Verdana" w:hAnsi="Verdana" w:cs="Tahoma"/>
          <w:iCs/>
        </w:rPr>
      </w:pPr>
      <w:r w:rsidRPr="00DA4559">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D0DFA66" w14:textId="77777777" w:rsidR="000D2025" w:rsidRPr="00DA4559" w:rsidRDefault="000D2025" w:rsidP="000D2025">
      <w:pPr>
        <w:jc w:val="both"/>
        <w:rPr>
          <w:rFonts w:ascii="Verdana" w:hAnsi="Verdana" w:cs="Tahoma"/>
          <w:iCs/>
        </w:rPr>
      </w:pPr>
      <w:r w:rsidRPr="00DA4559">
        <w:rPr>
          <w:rFonts w:ascii="Verdana" w:hAnsi="Verdana" w:cs="Tahoma"/>
          <w:iCs/>
        </w:rPr>
        <w:t>En caso de material de aporte propio será aprobado por el supervisor de obra, para garantizar su calidad.</w:t>
      </w:r>
    </w:p>
    <w:p w14:paraId="1C4C156A" w14:textId="77777777" w:rsidR="000D2025" w:rsidRPr="00DA4559" w:rsidRDefault="000D2025" w:rsidP="000D2025">
      <w:pPr>
        <w:jc w:val="both"/>
        <w:rPr>
          <w:rFonts w:ascii="Verdana" w:hAnsi="Verdana" w:cs="Tahoma"/>
          <w:iCs/>
        </w:rPr>
      </w:pPr>
      <w:r w:rsidRPr="00DA4559">
        <w:rPr>
          <w:rFonts w:ascii="Verdana" w:hAnsi="Verdana" w:cs="Tahoma"/>
          <w:iCs/>
        </w:rPr>
        <w:t>Este aporte propio estará sujeto al cronograma de ejecución de obra del contratista.</w:t>
      </w:r>
    </w:p>
    <w:p w14:paraId="2DDE4ED0" w14:textId="77777777" w:rsidR="000D2025" w:rsidRPr="00943679" w:rsidRDefault="000D2025" w:rsidP="000D2025">
      <w:pPr>
        <w:tabs>
          <w:tab w:val="left" w:pos="8711"/>
        </w:tabs>
        <w:spacing w:after="160" w:line="259" w:lineRule="auto"/>
        <w:jc w:val="both"/>
        <w:rPr>
          <w:rFonts w:ascii="Tahoma" w:eastAsiaTheme="minorHAnsi" w:hAnsi="Tahoma" w:cs="Tahoma"/>
        </w:rPr>
      </w:pPr>
    </w:p>
    <w:p w14:paraId="44824A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4EC5088D"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614DF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lastRenderedPageBreak/>
              <w:br w:type="page"/>
            </w:r>
            <w:r w:rsidRPr="00943679">
              <w:rPr>
                <w:rFonts w:ascii="Tahoma" w:eastAsiaTheme="minorHAnsi" w:hAnsi="Tahoma" w:cs="Tahoma"/>
                <w:b/>
                <w:lang w:val="es-BO"/>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F8CF0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2A1DC6"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CANALETA DE CALAMINA GALVANIZADA </w:t>
            </w:r>
            <w:proofErr w:type="spellStart"/>
            <w:r w:rsidRPr="00943679">
              <w:rPr>
                <w:rFonts w:ascii="Tahoma" w:eastAsiaTheme="minorHAnsi" w:hAnsi="Tahoma" w:cs="Tahoma"/>
                <w:b/>
                <w:bCs/>
                <w:lang w:val="es-BO"/>
              </w:rPr>
              <w:t>Nro</w:t>
            </w:r>
            <w:proofErr w:type="spellEnd"/>
            <w:r w:rsidRPr="00943679">
              <w:rPr>
                <w:rFonts w:ascii="Tahoma" w:eastAsiaTheme="minorHAnsi" w:hAnsi="Tahoma" w:cs="Tahoma"/>
                <w:b/>
                <w:bCs/>
                <w:lang w:val="es-BO"/>
              </w:rPr>
              <w:t xml:space="preserve"> 28 CORTE 33</w:t>
            </w:r>
          </w:p>
        </w:tc>
      </w:tr>
      <w:tr w:rsidR="000D2025" w:rsidRPr="00943679" w14:paraId="45268CA5"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E5D7F8"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B41A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316CC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72EE6F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4048DD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w:t>
      </w:r>
    </w:p>
    <w:p w14:paraId="4655CC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649A4AE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w:t>
      </w:r>
    </w:p>
    <w:p w14:paraId="0E38B7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0ECD6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0D2025" w:rsidRPr="00943679" w14:paraId="29919CCE" w14:textId="77777777" w:rsidTr="000D2025">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8FFF3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E1D6A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A0B75E5" w14:textId="77777777" w:rsidTr="000D2025">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3942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CANALETA DE CALAMINA GALV. </w:t>
            </w:r>
            <w:proofErr w:type="spellStart"/>
            <w:r w:rsidRPr="00943679">
              <w:rPr>
                <w:rFonts w:ascii="Tahoma" w:eastAsiaTheme="minorHAnsi" w:hAnsi="Tahoma" w:cs="Tahoma"/>
                <w:lang w:val="es-BO"/>
              </w:rPr>
              <w:t>Nro</w:t>
            </w:r>
            <w:proofErr w:type="spellEnd"/>
            <w:r w:rsidRPr="00943679">
              <w:rPr>
                <w:rFonts w:ascii="Tahoma" w:eastAsiaTheme="minorHAnsi" w:hAnsi="Tahoma" w:cs="Tahoma"/>
                <w:lang w:val="es-BO"/>
              </w:rPr>
              <w:t xml:space="preserve">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B0AD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0A36130B" w14:textId="77777777" w:rsidTr="000D2025">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68E0E" w14:textId="7B200BE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PLETINA DE 1/8</w:t>
            </w:r>
            <w:r w:rsidR="00922202">
              <w:rPr>
                <w:rFonts w:ascii="Tahoma" w:eastAsiaTheme="minorHAnsi" w:hAnsi="Tahoma" w:cs="Tahoma"/>
                <w:lang w:val="es-BO"/>
              </w:rPr>
              <w:t>”</w:t>
            </w:r>
            <w:r w:rsidRPr="00943679">
              <w:rPr>
                <w:rFonts w:ascii="Tahoma" w:eastAsiaTheme="minorHAnsi" w:hAnsi="Tahoma" w:cs="Tahoma"/>
                <w:lang w:val="es-BO"/>
              </w:rPr>
              <w:t xml:space="preserve">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74B4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578546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EEA49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D0F2E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6DC5F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Canaleta de Calamina </w:t>
      </w:r>
      <w:proofErr w:type="spellStart"/>
      <w:r w:rsidRPr="00943679">
        <w:rPr>
          <w:rFonts w:ascii="Tahoma" w:eastAsiaTheme="minorHAnsi" w:hAnsi="Tahoma" w:cs="Tahoma"/>
          <w:b/>
          <w:lang w:val="es-BO"/>
        </w:rPr>
        <w:t>Galv</w:t>
      </w:r>
      <w:proofErr w:type="spellEnd"/>
      <w:r w:rsidRPr="00943679">
        <w:rPr>
          <w:rFonts w:ascii="Tahoma" w:eastAsiaTheme="minorHAnsi" w:hAnsi="Tahoma" w:cs="Tahoma"/>
          <w:b/>
          <w:lang w:val="es-BO"/>
        </w:rPr>
        <w:t>. Nro. 28 Corte 33 + Colocado</w:t>
      </w:r>
    </w:p>
    <w:p w14:paraId="605116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Nº 28, que serán dobladas según las dimensiones especificadas en planos, mediante el empleo de herramientas asegurarán cualquier posibilidad de filtración.</w:t>
      </w:r>
    </w:p>
    <w:p w14:paraId="21E1069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Pletina de 1/8" X 3/4"</w:t>
      </w:r>
    </w:p>
    <w:p w14:paraId="50C63A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pletinas serán elaboradas de fierro galvanizado de 1/8” x ¾”.</w:t>
      </w:r>
    </w:p>
    <w:p w14:paraId="5FACE55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06E77A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prever todas las herramientas, equipos y accesorios necesarios para la ejecución del ítem. </w:t>
      </w:r>
    </w:p>
    <w:p w14:paraId="7944DB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canaletas deberán ser elaboradas de planchas de zinc # 28 galvanizada que serán dobladas según las dimensiones especificadas en los planos, mediante el empleo de herramientas que eliminen cualquier posibilidad de filtración por este punto. </w:t>
      </w:r>
    </w:p>
    <w:p w14:paraId="61A912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2E24D5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canaletas de sección rectangular cuyas dimensiones y formas correspondan a lo especificado en planos, se asegurarán en los aleros mediante hierro pletina de 1/8" x ¾”; sujetadas a la estructura de cubierta con tornillos de ½” estos soportes estarán espaciados a 1.50 m. máximo, cuidando esta actividad a tiempo de su colocación de dar pendiente hacia la boca del acceso a la bajante según lo indicado en                            planos constructivos, pero in ningún caso menor al 2%. </w:t>
      </w:r>
    </w:p>
    <w:p w14:paraId="56113D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en caso necesario, llevarán dos manos de pintura anticorrosiva sobre la cual se posará dos manos de pintura al óleo con color seleccionado por el Supervisor de Obra.</w:t>
      </w:r>
    </w:p>
    <w:p w14:paraId="6E67165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3D1D9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sujeción de la canaleta, así como la pendiente adecuada para la evacuación de las aguas; en caso necesario, el Supervisor de Obra solicitará la verificación hidráulica del buen funcionamiento de la canaleta.</w:t>
      </w:r>
    </w:p>
    <w:p w14:paraId="248D582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D7B71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Canaleta de Calamina Galvanizada Nro. 28 Corte 33, incluyendo todos sus accesorios para el buen funcionamiento, será medida en forma de </w:t>
      </w:r>
      <w:r w:rsidRPr="00943679">
        <w:rPr>
          <w:rFonts w:ascii="Tahoma" w:eastAsiaTheme="minorHAnsi" w:hAnsi="Tahoma" w:cs="Tahoma"/>
          <w:b/>
          <w:lang w:val="es-BO"/>
        </w:rPr>
        <w:t>metros</w:t>
      </w:r>
      <w:r w:rsidRPr="00943679">
        <w:rPr>
          <w:rFonts w:ascii="Tahoma" w:eastAsiaTheme="minorHAnsi" w:hAnsi="Tahoma" w:cs="Tahoma"/>
          <w:lang w:val="es-BO"/>
        </w:rPr>
        <w:t>, tomando en cuenta solo las longitudes netas ejecutados y autorizados.</w:t>
      </w:r>
    </w:p>
    <w:p w14:paraId="63C161C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0CD10A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4A9734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25D76B7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443044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A090E2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69"/>
        <w:gridCol w:w="2100"/>
        <w:gridCol w:w="5529"/>
      </w:tblGrid>
      <w:tr w:rsidR="000D2025" w:rsidRPr="006E4F56" w14:paraId="27E31E09" w14:textId="77777777" w:rsidTr="000D2025">
        <w:trPr>
          <w:trHeight w:val="347"/>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701A79" w14:textId="77777777" w:rsidR="000D2025" w:rsidRPr="00943679" w:rsidRDefault="000D2025" w:rsidP="000D2025">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br w:type="page"/>
              <w:t>ÍTEM  19</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471EB"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OF -CAN - 02</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8315AC"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CANALETA DE CALAMINA GALV. NRO 28 CORTE 50 </w:t>
            </w:r>
          </w:p>
        </w:tc>
      </w:tr>
      <w:tr w:rsidR="000D2025" w:rsidRPr="00943679" w14:paraId="0A18C9AB" w14:textId="77777777" w:rsidTr="000D2025">
        <w:trPr>
          <w:trHeight w:val="365"/>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3FBBC" w14:textId="77777777" w:rsidR="000D2025" w:rsidRPr="00943679" w:rsidRDefault="000D2025" w:rsidP="000D2025">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t xml:space="preserve">UNIDAD  </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D4B8A"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w:t>
            </w:r>
          </w:p>
        </w:tc>
        <w:tc>
          <w:tcPr>
            <w:tcW w:w="55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A7CAB8" w14:textId="77777777" w:rsidR="000D2025" w:rsidRPr="00943679" w:rsidRDefault="000D2025" w:rsidP="000D2025">
            <w:pPr>
              <w:spacing w:after="160" w:line="259" w:lineRule="auto"/>
              <w:rPr>
                <w:rFonts w:ascii="Tahoma" w:eastAsiaTheme="minorHAnsi" w:hAnsi="Tahoma" w:cs="Tahoma"/>
                <w:b/>
                <w:lang w:val="es-BO"/>
              </w:rPr>
            </w:pPr>
          </w:p>
        </w:tc>
      </w:tr>
    </w:tbl>
    <w:p w14:paraId="73FD49E8" w14:textId="77777777" w:rsidR="000D2025" w:rsidRDefault="000D2025" w:rsidP="000D2025">
      <w:pPr>
        <w:spacing w:after="160" w:line="259" w:lineRule="auto"/>
        <w:jc w:val="both"/>
        <w:rPr>
          <w:rFonts w:ascii="Tahoma" w:eastAsiaTheme="minorHAnsi" w:hAnsi="Tahoma" w:cs="Tahoma"/>
          <w:b/>
          <w:lang w:val="es-BO"/>
        </w:rPr>
      </w:pPr>
    </w:p>
    <w:p w14:paraId="5709509A"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w:t>
      </w:r>
    </w:p>
    <w:p w14:paraId="1B65FF9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Estos ítems contemplan la fabricación y colocación de los elementos destinados a reunir y evacuar las aguas pluviales de la cubierta, tal como se especifica en los planos técnicos arquitectónicos (cortes y elevaciones).</w:t>
      </w:r>
    </w:p>
    <w:p w14:paraId="330AD69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41D72211"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w:t>
      </w:r>
    </w:p>
    <w:p w14:paraId="7542BD64"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 se deberán ser suministrados de acuerdo al siguiente detalle:</w:t>
      </w:r>
    </w:p>
    <w:p w14:paraId="1C688FA7" w14:textId="77777777" w:rsidR="000D2025" w:rsidRPr="00943679" w:rsidRDefault="000D2025" w:rsidP="000D2025">
      <w:pPr>
        <w:spacing w:after="160" w:line="259" w:lineRule="auto"/>
        <w:jc w:val="both"/>
        <w:rPr>
          <w:rFonts w:ascii="Tahoma" w:eastAsiaTheme="minorHAnsi" w:hAnsi="Tahoma" w:cs="Tahoma"/>
          <w:lang w:val="es-BO"/>
        </w:rPr>
      </w:pP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0D2025" w:rsidRPr="00943679" w14:paraId="1FDDA617" w14:textId="77777777" w:rsidTr="000D2025">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725BC9EA" w14:textId="77777777" w:rsidR="000D2025" w:rsidRPr="00943679" w:rsidRDefault="000D2025" w:rsidP="000D2025">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465E0474" w14:textId="77777777" w:rsidR="000D2025" w:rsidRPr="00943679" w:rsidRDefault="000D2025" w:rsidP="000D2025">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438568BD" w14:textId="77777777" w:rsidTr="000D2025">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153992EE"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5CC66E61"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w:t>
            </w:r>
          </w:p>
        </w:tc>
      </w:tr>
    </w:tbl>
    <w:p w14:paraId="700FEAE8" w14:textId="77777777" w:rsidR="000D2025" w:rsidRPr="00943679" w:rsidRDefault="000D2025" w:rsidP="000D2025">
      <w:pPr>
        <w:spacing w:after="160" w:line="259" w:lineRule="auto"/>
        <w:jc w:val="both"/>
        <w:rPr>
          <w:rFonts w:ascii="Tahoma" w:eastAsiaTheme="minorHAnsi" w:hAnsi="Tahoma" w:cs="Tahoma"/>
          <w:lang w:val="es-BO"/>
        </w:rPr>
      </w:pPr>
    </w:p>
    <w:p w14:paraId="2DB3B4BA"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la Supervisión de Obra.</w:t>
      </w:r>
    </w:p>
    <w:p w14:paraId="6229138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CDEA7E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#28 galvanizada que serán dobladas según las dimensiones especificadas en los planos, mediante el empleo de herramientas que eliminen cualquier posibilidad de filtración por este punto.</w:t>
      </w:r>
    </w:p>
    <w:p w14:paraId="64DB8FBF"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empalmes serán de sistema de grampa doblada y refuerzo de soldadura en toda la extensión del empalme, de tal manera que se elimine cualquier posibilidad de filtración de este punto.</w:t>
      </w:r>
    </w:p>
    <w:p w14:paraId="56267BE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1D6B83B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0A8CB90"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 xml:space="preserve">La Canaleta de Calamina </w:t>
      </w:r>
      <w:proofErr w:type="spellStart"/>
      <w:r w:rsidRPr="00943679">
        <w:rPr>
          <w:rFonts w:ascii="Tahoma" w:eastAsiaTheme="minorHAnsi" w:hAnsi="Tahoma" w:cs="Tahoma"/>
          <w:lang w:val="es-BO"/>
        </w:rPr>
        <w:t>Galv</w:t>
      </w:r>
      <w:proofErr w:type="spellEnd"/>
      <w:r w:rsidRPr="00943679">
        <w:rPr>
          <w:rFonts w:ascii="Tahoma" w:eastAsiaTheme="minorHAnsi" w:hAnsi="Tahoma" w:cs="Tahoma"/>
          <w:lang w:val="es-BO"/>
        </w:rPr>
        <w:t>. Corte 50 Nº28 será medida en forma de Metro lineal, incluyendo todos sus accesorios para el buen funcionamiento.</w:t>
      </w:r>
    </w:p>
    <w:p w14:paraId="2696231D"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8CDD42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3B515E2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3B959A31"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b/>
          <w:iCs/>
          <w:lang w:val="es-BO"/>
        </w:rPr>
        <w:t>APORTE PROPIO.-</w:t>
      </w:r>
    </w:p>
    <w:p w14:paraId="75492117"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18760A6"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En caso de material de aporte propio será aprobado por el supervisor de obra, para garantizar su calidad.</w:t>
      </w:r>
    </w:p>
    <w:p w14:paraId="11938C5C" w14:textId="77777777" w:rsidR="000D2025"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lastRenderedPageBreak/>
        <w:t>Este aporte propio estará sujeto al cronograma de ejecución de obra del contratista.</w:t>
      </w:r>
    </w:p>
    <w:p w14:paraId="647C66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0D2025" w:rsidRPr="00943679" w14:paraId="28DABE7A" w14:textId="77777777" w:rsidTr="000D2025">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4C90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1810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5F3E0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BAJANTE DE PVC 3"</w:t>
            </w:r>
          </w:p>
        </w:tc>
      </w:tr>
      <w:tr w:rsidR="000D2025" w:rsidRPr="00943679" w14:paraId="19129945" w14:textId="77777777" w:rsidTr="000D2025">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A097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8F39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05C2E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798EA9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7118175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444384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6D4F2D5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118C74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0D2025" w:rsidRPr="00943679" w14:paraId="38000B59"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47037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01A32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1CEC4353"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026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8B4B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72B119C7"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F8F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40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23282D4"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36D1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08EB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2CE71BA5"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D1A6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EB1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4336AA50"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1C61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C727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233085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76CE9DD" w14:textId="77777777" w:rsidR="000D2025" w:rsidRPr="00943679" w:rsidRDefault="000D2025" w:rsidP="000D2025">
      <w:pPr>
        <w:spacing w:after="160" w:line="360" w:lineRule="auto"/>
        <w:jc w:val="both"/>
        <w:rPr>
          <w:rFonts w:ascii="Tahoma" w:eastAsiaTheme="minorHAnsi" w:hAnsi="Tahoma" w:cs="Tahoma"/>
          <w:b/>
          <w:bCs/>
          <w:lang w:val="es-BO" w:eastAsia="es-BO"/>
        </w:rPr>
      </w:pPr>
      <w:r w:rsidRPr="00943679">
        <w:rPr>
          <w:rFonts w:ascii="Tahoma" w:eastAsiaTheme="minorHAnsi" w:hAnsi="Tahoma" w:cs="Tahoma"/>
          <w:b/>
          <w:bCs/>
          <w:lang w:val="es-BO" w:eastAsia="es-BO"/>
        </w:rPr>
        <w:t xml:space="preserve">Tubo PVC </w:t>
      </w:r>
      <w:proofErr w:type="spellStart"/>
      <w:r w:rsidRPr="00943679">
        <w:rPr>
          <w:rFonts w:ascii="Tahoma" w:eastAsiaTheme="minorHAnsi" w:hAnsi="Tahoma" w:cs="Tahoma"/>
          <w:b/>
          <w:bCs/>
          <w:lang w:val="es-BO" w:eastAsia="es-BO"/>
        </w:rPr>
        <w:t>Desague</w:t>
      </w:r>
      <w:proofErr w:type="spellEnd"/>
      <w:r w:rsidRPr="00943679">
        <w:rPr>
          <w:rFonts w:ascii="Tahoma" w:eastAsiaTheme="minorHAnsi" w:hAnsi="Tahoma" w:cs="Tahoma"/>
          <w:b/>
          <w:bCs/>
          <w:lang w:val="es-BO" w:eastAsia="es-BO"/>
        </w:rPr>
        <w:t xml:space="preserve"> 3’’</w:t>
      </w:r>
    </w:p>
    <w:p w14:paraId="48548838"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xml:space="preserve">Tubo de </w:t>
      </w:r>
      <w:proofErr w:type="spellStart"/>
      <w:r w:rsidRPr="00943679">
        <w:rPr>
          <w:rFonts w:ascii="Tahoma" w:eastAsiaTheme="minorHAnsi" w:hAnsi="Tahoma" w:cs="Tahoma"/>
          <w:lang w:val="es-BO" w:eastAsia="es-BO"/>
        </w:rPr>
        <w:t>policloruro</w:t>
      </w:r>
      <w:proofErr w:type="spellEnd"/>
      <w:r w:rsidRPr="00943679">
        <w:rPr>
          <w:rFonts w:ascii="Tahoma" w:eastAsiaTheme="minorHAnsi" w:hAnsi="Tahoma" w:cs="Tahoma"/>
          <w:lang w:val="es-BO" w:eastAsia="es-BO"/>
        </w:rPr>
        <w:t xml:space="preserve"> de vinilo (PVC) con diámetro nominal de 3”. Cuya principal aplicación se da en Instalaciones hidráulicas; deben tener las siguientes características: </w:t>
      </w:r>
    </w:p>
    <w:p w14:paraId="6DFAAA60" w14:textId="77777777" w:rsidR="000D2025" w:rsidRPr="00943679" w:rsidRDefault="000D2025" w:rsidP="000D2025">
      <w:pPr>
        <w:spacing w:after="160" w:line="259" w:lineRule="auto"/>
        <w:jc w:val="both"/>
        <w:rPr>
          <w:rFonts w:ascii="Tahoma" w:eastAsiaTheme="minorHAnsi" w:hAnsi="Tahoma" w:cs="Tahoma"/>
          <w:lang w:val="es-BO" w:eastAsia="es-BO"/>
        </w:rPr>
      </w:pPr>
    </w:p>
    <w:p w14:paraId="44672381"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Superficie externa e interna lisas y estar libres de grietas, fisuras, ondulaciones y otros defectos que alteren su calidad</w:t>
      </w:r>
    </w:p>
    <w:p w14:paraId="43C9E4CE"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deberán ser de color uniforme</w:t>
      </w:r>
    </w:p>
    <w:p w14:paraId="335B7D9E"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procederán de fábrica por inyección de molde, no aceptándose el uso de piezas especiales obtenidas mediante cortes o cortadas en seco</w:t>
      </w:r>
    </w:p>
    <w:p w14:paraId="57EED483"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juntas serán del Tipo campana – espiga</w:t>
      </w:r>
    </w:p>
    <w:p w14:paraId="005B95B0"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tuberías de PVC deberán cumplir con las siguientes normas:</w:t>
      </w:r>
    </w:p>
    <w:p w14:paraId="548A2A39"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Bolivianas:         NB 213-77</w:t>
      </w:r>
    </w:p>
    <w:p w14:paraId="5382A9C5"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ASTM:               D-1785 y D-2241</w:t>
      </w:r>
    </w:p>
    <w:p w14:paraId="56B7C35B"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62CE5D4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21DCC010" w14:textId="77777777" w:rsidR="000D2025" w:rsidRPr="00943679" w:rsidRDefault="000D2025" w:rsidP="000D2025">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 xml:space="preserve">Tornillo y </w:t>
      </w:r>
      <w:proofErr w:type="spellStart"/>
      <w:r w:rsidRPr="00943679">
        <w:rPr>
          <w:rFonts w:ascii="Tahoma" w:eastAsiaTheme="minorHAnsi" w:hAnsi="Tahoma" w:cs="Tahoma"/>
          <w:b/>
          <w:bCs/>
          <w:lang w:val="es-BO"/>
        </w:rPr>
        <w:t>Ramplug</w:t>
      </w:r>
      <w:proofErr w:type="spellEnd"/>
      <w:r w:rsidRPr="00943679">
        <w:rPr>
          <w:rFonts w:ascii="Tahoma" w:eastAsiaTheme="minorHAnsi" w:hAnsi="Tahoma" w:cs="Tahoma"/>
          <w:b/>
          <w:bCs/>
          <w:lang w:val="es-BO"/>
        </w:rPr>
        <w:t xml:space="preserve"> de 2’’</w:t>
      </w:r>
    </w:p>
    <w:p w14:paraId="2CC0EECB"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Debe ser fabricado en acero inoxidable, sus acabados pueden ser en </w:t>
      </w:r>
      <w:proofErr w:type="spellStart"/>
      <w:r w:rsidRPr="00943679">
        <w:rPr>
          <w:rFonts w:ascii="Tahoma" w:eastAsiaTheme="minorHAnsi" w:hAnsi="Tahoma" w:cs="Tahoma"/>
          <w:bCs/>
          <w:lang w:val="es-ES_tradnl"/>
        </w:rPr>
        <w:t>bicromatado</w:t>
      </w:r>
      <w:proofErr w:type="spellEnd"/>
      <w:r w:rsidRPr="00943679">
        <w:rPr>
          <w:rFonts w:ascii="Tahoma" w:eastAsiaTheme="minorHAnsi" w:hAnsi="Tahoma" w:cs="Tahoma"/>
          <w:bCs/>
          <w:lang w:val="es-ES_tradnl"/>
        </w:rPr>
        <w:t xml:space="preserve">, cincado e inoxidable. las terminaciones deben ser la siguiente: Cabeza avellanada, punta S alfiler. </w:t>
      </w:r>
    </w:p>
    <w:p w14:paraId="0095B871"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Tomar las siguientes consideraciones para su aplicación: fijación de herrajes a madera,           fijación de montantes de madera entre sí, uniones refuerzos metálicos a madera.</w:t>
      </w:r>
    </w:p>
    <w:p w14:paraId="0AD18099"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23F343E" w14:textId="77777777" w:rsidR="000D2025" w:rsidRPr="00943679" w:rsidRDefault="000D2025" w:rsidP="000D2025">
      <w:pPr>
        <w:spacing w:after="160" w:line="360" w:lineRule="auto"/>
        <w:jc w:val="both"/>
        <w:rPr>
          <w:rFonts w:ascii="Tahoma" w:eastAsiaTheme="minorHAnsi" w:hAnsi="Tahoma" w:cs="Tahoma"/>
          <w:b/>
          <w:lang w:val="es-ES_tradnl"/>
        </w:rPr>
      </w:pPr>
      <w:r w:rsidRPr="00943679">
        <w:rPr>
          <w:rFonts w:ascii="Tahoma" w:eastAsiaTheme="minorHAnsi" w:hAnsi="Tahoma" w:cs="Tahoma"/>
          <w:b/>
          <w:lang w:val="es-ES_tradnl"/>
        </w:rPr>
        <w:t>Pegamento para PVC</w:t>
      </w:r>
    </w:p>
    <w:p w14:paraId="6DC3F88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tipo de pegamento será el recomendado por el fabricante para tuberías de PVC. La Entidad Ejecutora deberá garantizar que el material de referencia sea de buena calidad y de marca reconocida.</w:t>
      </w:r>
    </w:p>
    <w:p w14:paraId="1221B4D0"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pegamento debe ser:</w:t>
      </w:r>
    </w:p>
    <w:p w14:paraId="32224B22" w14:textId="77777777" w:rsidR="000D2025" w:rsidRPr="00943679" w:rsidRDefault="000D2025" w:rsidP="000D2025">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Espesor medio, de fraguado rápido para uso múltiple, resistente a las aguas servidas, que permita sierre perfecto, evitando fugas en condiciones de poca presión.</w:t>
      </w:r>
    </w:p>
    <w:p w14:paraId="68A91A56" w14:textId="77777777" w:rsidR="000D2025" w:rsidRPr="00943679" w:rsidRDefault="000D2025" w:rsidP="000D2025">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Atoxico para su uso en conexiones sanitarias y agua, que evite el desgaste del PVC durante su vida.</w:t>
      </w:r>
    </w:p>
    <w:p w14:paraId="3A643DEB" w14:textId="77777777" w:rsidR="000D2025" w:rsidRPr="00943679" w:rsidRDefault="000D2025" w:rsidP="000D2025">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Antiadherente    para   una   buena   manipulación durante su uso lo que impide el agarrotamiento.</w:t>
      </w:r>
    </w:p>
    <w:p w14:paraId="32A830B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Temperatura de almacenamiento +5 a +35ºC </w:t>
      </w:r>
    </w:p>
    <w:p w14:paraId="7960EBB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Almacenamiento 12 meses +5 a +35ºC en lugar seco.</w:t>
      </w:r>
    </w:p>
    <w:p w14:paraId="163F9729" w14:textId="77777777" w:rsidR="000D2025" w:rsidRPr="00943679" w:rsidRDefault="000D2025" w:rsidP="000D2025">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 xml:space="preserve">Codo PVC </w:t>
      </w:r>
      <w:proofErr w:type="spellStart"/>
      <w:r w:rsidRPr="00943679">
        <w:rPr>
          <w:rFonts w:ascii="Tahoma" w:eastAsiaTheme="minorHAnsi" w:hAnsi="Tahoma" w:cs="Tahoma"/>
          <w:b/>
          <w:bCs/>
          <w:lang w:val="es-BO"/>
        </w:rPr>
        <w:t>desague</w:t>
      </w:r>
      <w:proofErr w:type="spellEnd"/>
      <w:r w:rsidRPr="00943679">
        <w:rPr>
          <w:rFonts w:ascii="Tahoma" w:eastAsiaTheme="minorHAnsi" w:hAnsi="Tahoma" w:cs="Tahoma"/>
          <w:b/>
          <w:bCs/>
          <w:lang w:val="es-BO"/>
        </w:rPr>
        <w:t xml:space="preserve"> 3’’</w:t>
      </w:r>
    </w:p>
    <w:p w14:paraId="2096C50E"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es empleado para el cambio de dirección en las tuberías de desagüe, el codo de PVC deberá tener las siguientes características:</w:t>
      </w:r>
    </w:p>
    <w:p w14:paraId="531276A9" w14:textId="77777777" w:rsidR="000D2025" w:rsidRPr="00943679" w:rsidRDefault="000D2025" w:rsidP="000D2025">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Superficie externa e interna lisas y estar libres de grietas, fisuras, ondulaciones y otros defectos que alteren su calidad</w:t>
      </w:r>
    </w:p>
    <w:p w14:paraId="065F23AA" w14:textId="77777777" w:rsidR="000D2025" w:rsidRPr="00943679" w:rsidRDefault="000D2025" w:rsidP="000D2025">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deberán ser de color uniforme</w:t>
      </w:r>
    </w:p>
    <w:p w14:paraId="0AE7E450" w14:textId="77777777" w:rsidR="000D2025" w:rsidRPr="00943679" w:rsidRDefault="000D2025" w:rsidP="000D2025">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procederán de fábrica por inyección de molde, no aceptándose el uso de piezas especiales obtenidas mediante cortes o cortadas en seco</w:t>
      </w:r>
    </w:p>
    <w:p w14:paraId="7D2E8356" w14:textId="77777777" w:rsidR="000D2025" w:rsidRPr="00943679" w:rsidRDefault="000D2025" w:rsidP="000D2025">
      <w:pPr>
        <w:adjustRightInd w:val="0"/>
        <w:spacing w:after="160" w:line="259" w:lineRule="auto"/>
        <w:ind w:left="720"/>
        <w:jc w:val="both"/>
        <w:rPr>
          <w:rFonts w:ascii="Tahoma" w:eastAsiaTheme="minorHAnsi" w:hAnsi="Tahoma" w:cs="Tahoma"/>
          <w:color w:val="000000"/>
          <w:lang w:val="es-BO"/>
        </w:rPr>
      </w:pPr>
    </w:p>
    <w:p w14:paraId="7C7175DF"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27C3E120"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Deben ofrecer resistencia a la abrasión, a la corrosión, baja probabilidad se incrustaciones, menor coeficiente de fricción durabilidad, flexibilidad, estanqueidad, incombustibilidad. </w:t>
      </w:r>
    </w:p>
    <w:p w14:paraId="20A05EDF"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Entidad Ejecutora deberá garantizar que el material de referencia sea de buena calidad y de marca reconocida.</w:t>
      </w:r>
    </w:p>
    <w:p w14:paraId="4364471C" w14:textId="77777777" w:rsidR="000D2025" w:rsidRPr="00943679" w:rsidRDefault="000D2025" w:rsidP="000D2025">
      <w:pPr>
        <w:spacing w:after="160" w:line="360" w:lineRule="auto"/>
        <w:jc w:val="both"/>
        <w:rPr>
          <w:rFonts w:ascii="Tahoma" w:eastAsiaTheme="minorHAnsi" w:hAnsi="Tahoma" w:cs="Tahoma"/>
          <w:b/>
          <w:bCs/>
          <w:color w:val="000000"/>
          <w:lang w:val="es-BO"/>
        </w:rPr>
      </w:pPr>
      <w:r w:rsidRPr="00943679">
        <w:rPr>
          <w:rFonts w:ascii="Tahoma" w:eastAsiaTheme="minorHAnsi" w:hAnsi="Tahoma" w:cs="Tahoma"/>
          <w:b/>
          <w:bCs/>
          <w:color w:val="000000"/>
          <w:lang w:val="es-BO"/>
        </w:rPr>
        <w:t>Abrazadera de 3’’</w:t>
      </w:r>
    </w:p>
    <w:p w14:paraId="7908DC8D"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ser utilizado para sujeción y colocación de las bajantes de tubería de PVC de 3” para el drenaje de aguas pluviales-</w:t>
      </w:r>
    </w:p>
    <w:p w14:paraId="64021631"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Características que de cumplir</w:t>
      </w:r>
    </w:p>
    <w:p w14:paraId="3F1A3124"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ser apta para tubos de PVC de 3”</w:t>
      </w:r>
    </w:p>
    <w:p w14:paraId="6ADBF5A9"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Grosor de material de 1 a 1,4 mm </w:t>
      </w:r>
    </w:p>
    <w:p w14:paraId="136C4E75"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Acabado cincado mayor a 5 micras</w:t>
      </w:r>
    </w:p>
    <w:p w14:paraId="3D0A8DEF"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soportar una carga de 100 Kg</w:t>
      </w:r>
    </w:p>
    <w:p w14:paraId="58F3E2D6"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Deberá contener huecos en sus extremos para la sujeción a la pared  </w:t>
      </w:r>
    </w:p>
    <w:p w14:paraId="1F5223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D36428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15A40B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ramplús con tornillos de 2 pulgadas de largo. </w:t>
      </w:r>
    </w:p>
    <w:p w14:paraId="516151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1D7DB16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se medirán en </w:t>
      </w:r>
      <w:r w:rsidRPr="00943679">
        <w:rPr>
          <w:rFonts w:ascii="Tahoma" w:eastAsiaTheme="minorHAnsi" w:hAnsi="Tahoma" w:cs="Tahoma"/>
          <w:b/>
          <w:lang w:val="es-BO"/>
        </w:rPr>
        <w:t>Metros</w:t>
      </w:r>
      <w:r w:rsidRPr="00943679">
        <w:rPr>
          <w:rFonts w:ascii="Tahoma" w:eastAsiaTheme="minorHAnsi" w:hAnsi="Tahoma" w:cs="Tahoma"/>
          <w:lang w:val="es-BO"/>
        </w:rPr>
        <w:t xml:space="preserve">, tomando en cuenta únicamente las longitudes netas instaladas. </w:t>
      </w:r>
    </w:p>
    <w:p w14:paraId="7A0C22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3E86E2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7A082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compensación total por los materiales, mano de obra, herramientas, equipo señalado en el análisis de precios unitarios para la adecuada y correcta ejecución de los trabajos. </w:t>
      </w:r>
    </w:p>
    <w:p w14:paraId="43C0855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BC7A06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4460CAA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0D2025" w:rsidRPr="00943679" w14:paraId="4E5FCB6B" w14:textId="77777777" w:rsidTr="000D2025">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A8C6E"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A4129"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A29CA2" w14:textId="77777777" w:rsidR="000D2025" w:rsidRPr="00943679" w:rsidRDefault="000D2025" w:rsidP="000D2025">
            <w:pPr>
              <w:spacing w:after="160" w:line="259" w:lineRule="auto"/>
              <w:rPr>
                <w:rFonts w:ascii="Tahoma" w:eastAsiaTheme="minorHAnsi" w:hAnsi="Tahoma" w:cs="Tahoma"/>
                <w:b/>
                <w:bCs/>
                <w:iCs/>
                <w:lang w:val="es-BO"/>
              </w:rPr>
            </w:pPr>
            <w:r w:rsidRPr="00943679">
              <w:rPr>
                <w:rFonts w:ascii="Tahoma" w:eastAsiaTheme="minorHAnsi" w:hAnsi="Tahoma" w:cs="Tahoma"/>
                <w:b/>
                <w:bCs/>
                <w:iCs/>
                <w:lang w:val="es-BO"/>
              </w:rPr>
              <w:t>BAJANTE CADENA DE LLUVIA</w:t>
            </w:r>
          </w:p>
        </w:tc>
      </w:tr>
      <w:tr w:rsidR="000D2025" w:rsidRPr="00943679" w14:paraId="3DD75501" w14:textId="77777777" w:rsidTr="000D2025">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B962C"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CE8B4"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C82F9B" w14:textId="77777777" w:rsidR="000D2025" w:rsidRPr="00943679" w:rsidRDefault="000D2025" w:rsidP="000D2025">
            <w:pPr>
              <w:spacing w:after="160" w:line="259" w:lineRule="auto"/>
              <w:rPr>
                <w:rFonts w:ascii="Tahoma" w:eastAsiaTheme="minorHAnsi" w:hAnsi="Tahoma" w:cs="Tahoma"/>
                <w:b/>
                <w:iCs/>
                <w:lang w:val="es-BO"/>
              </w:rPr>
            </w:pPr>
          </w:p>
        </w:tc>
      </w:tr>
    </w:tbl>
    <w:p w14:paraId="08E4DF68" w14:textId="77777777" w:rsidR="000D2025" w:rsidRPr="00943679" w:rsidRDefault="000D2025" w:rsidP="000D2025">
      <w:pPr>
        <w:spacing w:after="160" w:line="259" w:lineRule="auto"/>
        <w:rPr>
          <w:rFonts w:ascii="Tahoma" w:eastAsiaTheme="minorHAnsi" w:hAnsi="Tahoma" w:cs="Tahoma"/>
          <w:b/>
          <w:iCs/>
          <w:lang w:val="es-BO"/>
        </w:rPr>
      </w:pPr>
    </w:p>
    <w:p w14:paraId="4F5B5CAA"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DESCRIPCIÓN. – </w:t>
      </w:r>
    </w:p>
    <w:p w14:paraId="7EFED553"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114ABCC1"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MATERIALES, HERRAMIENTAS Y EQUIPO. – </w:t>
      </w:r>
    </w:p>
    <w:p w14:paraId="7B37E54B"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iCs/>
          <w:lang w:val="es-BO"/>
        </w:rPr>
        <w:t xml:space="preserve">Los materiales a emplearse deberán ser suministrados, de acuerdo al siguiente detalle: </w:t>
      </w:r>
    </w:p>
    <w:p w14:paraId="2A645C64" w14:textId="77777777" w:rsidR="000D2025" w:rsidRPr="00943679" w:rsidRDefault="000D2025" w:rsidP="000D2025">
      <w:pPr>
        <w:spacing w:after="160" w:line="259" w:lineRule="auto"/>
        <w:rPr>
          <w:rFonts w:ascii="Tahoma" w:eastAsiaTheme="minorHAnsi" w:hAnsi="Tahoma" w:cs="Tahoma"/>
          <w:iCs/>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0D2025" w:rsidRPr="00943679" w14:paraId="4EEB8EC3"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3942C4"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C33C43"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UNIDAD</w:t>
            </w:r>
          </w:p>
        </w:tc>
      </w:tr>
      <w:tr w:rsidR="000D2025" w:rsidRPr="00943679" w14:paraId="2161E211" w14:textId="77777777" w:rsidTr="000D2025">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D0A010"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07995BC2"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M</w:t>
            </w:r>
          </w:p>
        </w:tc>
      </w:tr>
    </w:tbl>
    <w:p w14:paraId="432A6FAE" w14:textId="77777777" w:rsidR="000D2025" w:rsidRPr="00943679" w:rsidRDefault="000D2025" w:rsidP="000D2025">
      <w:pPr>
        <w:spacing w:after="160" w:line="259" w:lineRule="auto"/>
        <w:rPr>
          <w:rFonts w:ascii="Tahoma" w:eastAsiaTheme="minorHAnsi" w:hAnsi="Tahoma" w:cs="Tahoma"/>
          <w:iCs/>
          <w:lang w:val="es-BO"/>
        </w:rPr>
      </w:pPr>
    </w:p>
    <w:p w14:paraId="4E0B4751"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Se utilizará Cadena de acero inoxidable de 1 1/2” en sección transversal, debe tener las siguientes características: </w:t>
      </w:r>
    </w:p>
    <w:p w14:paraId="21BBD7DA" w14:textId="77777777" w:rsidR="000D2025" w:rsidRPr="00943679" w:rsidRDefault="000D2025" w:rsidP="000D2025">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No deberá estar libre de suciedad, barro, oxido, también deberá estar libre de grietas, fisuras, malformaciones y otros defectos que alteren su calidad.</w:t>
      </w:r>
    </w:p>
    <w:p w14:paraId="3E548F7A" w14:textId="77777777" w:rsidR="000D2025" w:rsidRPr="00943679" w:rsidRDefault="000D2025" w:rsidP="000D2025">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Los eslabones deberán ser cortos y uniformes unos de otros.</w:t>
      </w:r>
    </w:p>
    <w:p w14:paraId="4D110786" w14:textId="77777777" w:rsidR="000D2025" w:rsidRPr="00943679" w:rsidRDefault="000D2025" w:rsidP="000D2025">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Cualquier variedad en cuanto al diseño de eslabones y dimensión de los mismos deberá ser aprobado por el inspector del proyecto, tomando en cuenta que dicha modificación deberá ser siempre en mejora, nunca en contra.</w:t>
      </w:r>
    </w:p>
    <w:p w14:paraId="215A6F1B"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PROCEDIMIENTO PARA LA EJECUCIÓN. – </w:t>
      </w:r>
    </w:p>
    <w:p w14:paraId="256526F7" w14:textId="77777777" w:rsidR="000D2025" w:rsidRPr="00943679" w:rsidRDefault="000D2025" w:rsidP="000D2025">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 xml:space="preserve">Los accesorios del insumo incluyen o consideran un gancho de fijación, una estaca de sujeción y una base de amortiguación del agua. Todos estos accesorios deberán ser colocados conforme a los planos arquitectónicos. </w:t>
      </w:r>
    </w:p>
    <w:p w14:paraId="3494A880" w14:textId="77777777" w:rsidR="000D2025" w:rsidRPr="00943679" w:rsidRDefault="000D2025" w:rsidP="000D2025">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Al momento de la colocación del insumo el contratista deberá asegurarse que la cadena esta sujetada correctamente y brinde la seguridad respectiva, para así evitar accidentes futuros.</w:t>
      </w:r>
    </w:p>
    <w:p w14:paraId="4610F703" w14:textId="77777777" w:rsidR="000D2025" w:rsidRPr="00943679" w:rsidRDefault="000D2025" w:rsidP="000D2025">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La Entidad Ejecutora deberá garantizar que el material de referencia sea de buena calidad.</w:t>
      </w:r>
    </w:p>
    <w:p w14:paraId="13E116FE"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MEDICIÓN. – </w:t>
      </w:r>
    </w:p>
    <w:p w14:paraId="3D3BCD24"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Las bajantes se medirán en </w:t>
      </w:r>
      <w:r w:rsidRPr="00943679">
        <w:rPr>
          <w:rFonts w:ascii="Tahoma" w:eastAsiaTheme="minorHAnsi" w:hAnsi="Tahoma" w:cs="Tahoma"/>
          <w:b/>
          <w:iCs/>
          <w:lang w:val="es-BO"/>
        </w:rPr>
        <w:t>Metros</w:t>
      </w:r>
      <w:r w:rsidRPr="00943679">
        <w:rPr>
          <w:rFonts w:ascii="Tahoma" w:eastAsiaTheme="minorHAnsi" w:hAnsi="Tahoma" w:cs="Tahoma"/>
          <w:iCs/>
          <w:lang w:val="es-BO"/>
        </w:rPr>
        <w:t xml:space="preserve">, tomando en cuenta únicamente las longitudes netas instaladas. </w:t>
      </w:r>
    </w:p>
    <w:p w14:paraId="3A39A0C4"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FORMA DE PAGO. – </w:t>
      </w:r>
    </w:p>
    <w:p w14:paraId="4FD94C01"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5E45A32B"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Dicho precio será en compensación total por los materiales, mano de obra, herramientas, equipo señalado en el análisis de precios unitarios para la adecuada y correcta ejecución de los trabajos. </w:t>
      </w:r>
    </w:p>
    <w:p w14:paraId="30919C89"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APORTE PROPIO. – </w:t>
      </w:r>
    </w:p>
    <w:p w14:paraId="5D2F0D88"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El aporte propio se encuentra especificado en el análisis unitario, mismos que no serán tomados en cuenta en la cantidad monetaria del ítem. </w:t>
      </w:r>
    </w:p>
    <w:p w14:paraId="71270B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6E4F56" w14:paraId="438BF299"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FFE79"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6F020F7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1757B1"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MESON DE HORMIGÓN ARMADO PARA COCINA</w:t>
            </w:r>
          </w:p>
        </w:tc>
      </w:tr>
      <w:tr w:rsidR="000D2025" w:rsidRPr="00943679" w14:paraId="7A8ACAE4"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E6B47E"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2FA7289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CD8C4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99683E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5E4E8D6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069499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mesón de hormigón armado con dimensiones señaladas en los planos de detalles, formulario de presentación de propuestas y/o Supervisión de Obra.</w:t>
      </w:r>
    </w:p>
    <w:p w14:paraId="0DCC6DE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 Y EQUIPOS. -</w:t>
      </w:r>
    </w:p>
    <w:p w14:paraId="76A157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0D2025" w:rsidRPr="00943679" w14:paraId="0A6E6E79"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6A35A3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3C7FE2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5405F436"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90C9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9FB5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1A4294A4"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6A8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3339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7DA23D0E"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4D13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45B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075B2DC"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0D38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47D2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7E17A65"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5B8D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485B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5F3E4A3"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214D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4A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7F3B741"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9740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9DC0A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0BCA1F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0D2025" w:rsidRPr="00943679" w14:paraId="5304BB25" w14:textId="77777777" w:rsidTr="000D2025">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426E74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384A6E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2FEBB073" w14:textId="77777777" w:rsidTr="000D2025">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8C6D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55B4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401F321D" w14:textId="77777777" w:rsidTr="000D2025">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DD05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2A7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07D257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2B6E09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7643D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9B0BE4"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623FB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D6E77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1DDC3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3991F6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3457B8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2447EB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762A02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4BA44F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38F4B77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bCs/>
          <w:lang w:val="es-BO"/>
        </w:rPr>
        <w:t>bibosi</w:t>
      </w:r>
      <w:proofErr w:type="spellEnd"/>
      <w:r w:rsidRPr="00943679">
        <w:rPr>
          <w:rFonts w:ascii="Tahoma" w:eastAsiaTheme="minorHAnsi" w:hAnsi="Tahoma" w:cs="Tahoma"/>
          <w:bCs/>
          <w:lang w:val="es-BO"/>
        </w:rPr>
        <w:t xml:space="preserve"> u otra similar.</w:t>
      </w:r>
    </w:p>
    <w:p w14:paraId="1F2FDE46"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A6EEF30"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muy dura y con gran contracción. Se utilizará para puntales.</w:t>
      </w:r>
    </w:p>
    <w:p w14:paraId="5CDAAA0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Clavos</w:t>
      </w:r>
    </w:p>
    <w:p w14:paraId="4BBA959B"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Los clavos serán de acero, obtenidos conformando el alambre de acero trefilado en tres partes cabeza, espiga y punta.</w:t>
      </w:r>
    </w:p>
    <w:p w14:paraId="500A2FD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forma de Presentación e Identificación será en bolsas de 1 kg., con la longitud, el diámetro o calibre señalado en la misma. </w:t>
      </w:r>
    </w:p>
    <w:p w14:paraId="31D9ADA9"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requerirá principalmente clavos de 2”; 2 ½”; 3” Y 4”</w:t>
      </w:r>
    </w:p>
    <w:p w14:paraId="06E7F77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roofErr w:type="spellStart"/>
      <w:r w:rsidRPr="00943679">
        <w:rPr>
          <w:rFonts w:ascii="Tahoma" w:eastAsiaTheme="minorHAnsi" w:hAnsi="Tahoma" w:cs="Tahoma"/>
          <w:b/>
          <w:bCs/>
          <w:lang w:val="es-BO"/>
        </w:rPr>
        <w:t>lambre</w:t>
      </w:r>
      <w:proofErr w:type="spellEnd"/>
      <w:r w:rsidRPr="00943679">
        <w:rPr>
          <w:rFonts w:ascii="Tahoma" w:eastAsiaTheme="minorHAnsi" w:hAnsi="Tahoma" w:cs="Tahoma"/>
          <w:b/>
          <w:bCs/>
          <w:lang w:val="es-BO"/>
        </w:rPr>
        <w:t xml:space="preserve"> de Amarre</w:t>
      </w:r>
    </w:p>
    <w:p w14:paraId="0C0DB6F3"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contratista deberá garantizar que el material de referencia sea de buena calidad y de marca reconocida.</w:t>
      </w:r>
    </w:p>
    <w:p w14:paraId="05304187"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alambre de amarre requerido será producido con acero de bajo contenido de carbono obtenido por </w:t>
      </w:r>
      <w:proofErr w:type="spellStart"/>
      <w:r w:rsidRPr="00943679">
        <w:rPr>
          <w:rFonts w:ascii="Tahoma" w:eastAsiaTheme="minorHAnsi" w:hAnsi="Tahoma" w:cs="Tahoma"/>
          <w:bCs/>
          <w:lang w:val="es-BO"/>
        </w:rPr>
        <w:t>trefilación</w:t>
      </w:r>
      <w:proofErr w:type="spellEnd"/>
      <w:r w:rsidRPr="00943679">
        <w:rPr>
          <w:rFonts w:ascii="Tahoma" w:eastAsiaTheme="minorHAnsi" w:hAnsi="Tahoma" w:cs="Tahoma"/>
          <w:bCs/>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74E82D4"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material   deberá   ser   de   buena   calidad   y   de   marca reconocida.</w:t>
      </w:r>
    </w:p>
    <w:p w14:paraId="09FDCDFE"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debe estar almacenado en un ambiente seco, protegido de humedad y precipitaciones pluviales, (El material al tener contacto con agua y sol sufre un proceso de oxidación).</w:t>
      </w:r>
    </w:p>
    <w:p w14:paraId="68D44DFB"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no deberá presentar oxidación el cual debe ser verificado antes de su aplicación.</w:t>
      </w:r>
    </w:p>
    <w:p w14:paraId="33C085A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7BD522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3A9879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068CA6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5CDB0E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5ADA6E4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08C665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E3F1D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65839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51A5ED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658DC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caso de que el Supervisor de Obra así lo requiera, el Contratista deberá presentar certificados de calidad proporcionados por el fabricante o por un laboratorio certificado, de las partidas de acero que ingresen a la obra.</w:t>
      </w:r>
    </w:p>
    <w:p w14:paraId="0AA1EE8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0147A6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34C87C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0A4D45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517753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69C2C74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706420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4C4648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3F5AB3A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15ABB4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774735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01D912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7F9E0D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6D6853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566B09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6362A3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5A38BC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4D99EF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2579D06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4D3D53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Antes de introducir las armaduras en los encofrados, se limpiarán adecuadamente con cepillos de acero, librándolas de óxido, polvo, barro grasas, pinturas y todo aquello que disminuya la adherencia.</w:t>
      </w:r>
    </w:p>
    <w:p w14:paraId="44B4F7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6D9515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0B65B4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C687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763D5058"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29402F3D"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1E6106F6"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0B54D001"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FBC78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C6895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33974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6E2DAC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69411C8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01F10E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17D10C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49D503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C0214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46CE87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7C312D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05ADD5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Queda terminantemente prohibido el empleo de aceros de diferentes tipos en una misma sección, salvo ello sea debidamente justificado por el Contratista y aprobado por el Supervisor de Obra.</w:t>
      </w:r>
    </w:p>
    <w:p w14:paraId="78D1BC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1493B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11738D0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18F5F9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2F7325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75A8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0FBC32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1DB82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1D27DE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D9D14B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2E3030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C0B8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la dosificación no está especificada, se empleará un hormigón de dosificación 1:2:3. El hormigón tendrá una resistencia a los 28 días según la indicada en planos, pero en ningún caso menor a los 18 </w:t>
      </w:r>
      <w:proofErr w:type="spellStart"/>
      <w:r w:rsidRPr="00943679">
        <w:rPr>
          <w:rFonts w:ascii="Tahoma" w:eastAsiaTheme="minorHAnsi" w:hAnsi="Tahoma" w:cs="Tahoma"/>
          <w:lang w:val="es-BO"/>
        </w:rPr>
        <w:t>MPa</w:t>
      </w:r>
      <w:proofErr w:type="spellEnd"/>
      <w:r w:rsidRPr="00943679">
        <w:rPr>
          <w:rFonts w:ascii="Tahoma" w:eastAsiaTheme="minorHAnsi" w:hAnsi="Tahoma" w:cs="Tahoma"/>
          <w:lang w:val="es-BO"/>
        </w:rPr>
        <w:t>.</w:t>
      </w:r>
    </w:p>
    <w:p w14:paraId="4173BE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esta tarea:</w:t>
      </w:r>
    </w:p>
    <w:p w14:paraId="105A5C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58B86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04A8DE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5D5D31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5B32CD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6F714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3º La grava.</w:t>
      </w:r>
    </w:p>
    <w:p w14:paraId="0FD230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0DAAD5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CC6E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56BFD0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17BCE0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de una consistencia tal que se asegure su </w:t>
      </w:r>
      <w:proofErr w:type="spellStart"/>
      <w:r w:rsidRPr="00943679">
        <w:rPr>
          <w:rFonts w:ascii="Tahoma" w:eastAsiaTheme="minorHAnsi" w:hAnsi="Tahoma" w:cs="Tahoma"/>
          <w:lang w:val="es-BO"/>
        </w:rPr>
        <w:t>trabajabilidad</w:t>
      </w:r>
      <w:proofErr w:type="spellEnd"/>
      <w:r w:rsidRPr="00943679">
        <w:rPr>
          <w:rFonts w:ascii="Tahoma" w:eastAsiaTheme="minorHAnsi" w:hAnsi="Tahoma" w:cs="Tahoma"/>
          <w:lang w:val="es-BO"/>
        </w:rPr>
        <w:t xml:space="preserve"> y la manipulación de masas compactas, densas, con aspecto y coloración uniformes.</w:t>
      </w:r>
    </w:p>
    <w:p w14:paraId="44102B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p w14:paraId="3B71A0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D2025" w:rsidRPr="006E4F56" w14:paraId="5A5F71AB" w14:textId="77777777" w:rsidTr="000D2025">
        <w:trPr>
          <w:trHeight w:hRule="exact" w:val="465"/>
          <w:jc w:val="center"/>
        </w:trPr>
        <w:tc>
          <w:tcPr>
            <w:tcW w:w="1909" w:type="dxa"/>
            <w:shd w:val="clear" w:color="auto" w:fill="D9D9D9"/>
            <w:vAlign w:val="center"/>
          </w:tcPr>
          <w:p w14:paraId="112074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36" w:type="dxa"/>
            <w:shd w:val="clear" w:color="auto" w:fill="D9D9D9"/>
            <w:vAlign w:val="center"/>
          </w:tcPr>
          <w:p w14:paraId="252A14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0D2025" w:rsidRPr="00943679" w14:paraId="7FF7FCC5" w14:textId="77777777" w:rsidTr="000D2025">
        <w:trPr>
          <w:trHeight w:hRule="exact" w:val="422"/>
          <w:jc w:val="center"/>
        </w:trPr>
        <w:tc>
          <w:tcPr>
            <w:tcW w:w="1909" w:type="dxa"/>
            <w:shd w:val="clear" w:color="auto" w:fill="auto"/>
            <w:vAlign w:val="center"/>
          </w:tcPr>
          <w:p w14:paraId="1A988A8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36" w:type="dxa"/>
            <w:shd w:val="clear" w:color="auto" w:fill="auto"/>
            <w:vAlign w:val="center"/>
          </w:tcPr>
          <w:p w14:paraId="690856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0D2025" w:rsidRPr="00943679" w14:paraId="440E1A42" w14:textId="77777777" w:rsidTr="000D2025">
        <w:trPr>
          <w:trHeight w:hRule="exact" w:val="428"/>
          <w:jc w:val="center"/>
        </w:trPr>
        <w:tc>
          <w:tcPr>
            <w:tcW w:w="1909" w:type="dxa"/>
            <w:shd w:val="clear" w:color="auto" w:fill="auto"/>
            <w:vAlign w:val="center"/>
          </w:tcPr>
          <w:p w14:paraId="67A918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36" w:type="dxa"/>
            <w:shd w:val="clear" w:color="auto" w:fill="auto"/>
            <w:vAlign w:val="center"/>
          </w:tcPr>
          <w:p w14:paraId="5D0FD9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0D2025" w:rsidRPr="00943679" w14:paraId="20C84B6F" w14:textId="77777777" w:rsidTr="000D2025">
        <w:trPr>
          <w:trHeight w:hRule="exact" w:val="434"/>
          <w:jc w:val="center"/>
        </w:trPr>
        <w:tc>
          <w:tcPr>
            <w:tcW w:w="1909" w:type="dxa"/>
            <w:shd w:val="clear" w:color="auto" w:fill="auto"/>
            <w:vAlign w:val="center"/>
          </w:tcPr>
          <w:p w14:paraId="6C121D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36" w:type="dxa"/>
            <w:shd w:val="clear" w:color="auto" w:fill="auto"/>
            <w:vAlign w:val="center"/>
          </w:tcPr>
          <w:p w14:paraId="0E0995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0D2025" w:rsidRPr="00943679" w14:paraId="65B27622" w14:textId="77777777" w:rsidTr="000D2025">
        <w:trPr>
          <w:trHeight w:hRule="exact" w:val="426"/>
          <w:jc w:val="center"/>
        </w:trPr>
        <w:tc>
          <w:tcPr>
            <w:tcW w:w="1909" w:type="dxa"/>
            <w:shd w:val="clear" w:color="auto" w:fill="auto"/>
            <w:vAlign w:val="center"/>
          </w:tcPr>
          <w:p w14:paraId="3F02A1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36" w:type="dxa"/>
            <w:shd w:val="clear" w:color="auto" w:fill="auto"/>
            <w:vAlign w:val="center"/>
          </w:tcPr>
          <w:p w14:paraId="62FED8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0A6ADE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medición de los áridos en volumen se realizará en recipientes aprobados por el Supervisor de Obra y de preferencia deberán ser metálicos o de madera e indeformables.</w:t>
      </w:r>
    </w:p>
    <w:p w14:paraId="40DE2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dosificaciones señaladas anteriormente serán empleadas, cuando las mismas no se encuentren especificadas en los planos correspondientes.</w:t>
      </w:r>
    </w:p>
    <w:p w14:paraId="24AAF3C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4D577A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0A27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1089D0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121B4A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3BF55D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4F22CD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vibrado será realizado mediante vibradoras de inmersión y alta frecuencia que deberán ser manejadas por obreros con experiencia en la actividad.</w:t>
      </w:r>
    </w:p>
    <w:p w14:paraId="05283D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73DE8F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3C2435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541524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4A1E3D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05393C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7FC771B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2161E5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3BE7F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7E2879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1D3EE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6A605C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0DBD73D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381176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10F897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2BDE9E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16798D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503D800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MEDICIÓN. -</w:t>
      </w:r>
    </w:p>
    <w:p w14:paraId="6265D7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mesón de hormigón armado será medido en metro cuadrado, ejecutada con medidas de acuerdo a los planos constructivos y/o instrucciones escritas del Supervisor de Obra.</w:t>
      </w:r>
    </w:p>
    <w:p w14:paraId="77F8CCC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ED465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cuadrado, de acuerdo con los planos y las presentes especificaciones técnicas será pagado de acuerdo al precio unitario de la propuesta aceptada.</w:t>
      </w:r>
    </w:p>
    <w:p w14:paraId="5541FC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F827D8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1732E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108E05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0D2025" w:rsidRPr="006E4F56" w14:paraId="6953E531"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2952A" w14:textId="77777777" w:rsidR="000D2025" w:rsidRPr="00943679" w:rsidRDefault="000D2025" w:rsidP="000D2025">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12AE6" w14:textId="77777777" w:rsidR="000D2025" w:rsidRPr="00943679" w:rsidRDefault="000D2025" w:rsidP="000D2025">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878DB4" w14:textId="77777777" w:rsidR="000D2025" w:rsidRPr="00943679" w:rsidRDefault="000D2025" w:rsidP="000D2025">
            <w:pPr>
              <w:spacing w:before="120" w:after="160" w:line="259" w:lineRule="auto"/>
              <w:jc w:val="center"/>
              <w:rPr>
                <w:rFonts w:ascii="Tahoma" w:eastAsiaTheme="minorHAnsi" w:hAnsi="Tahoma" w:cs="Tahoma"/>
                <w:b/>
                <w:bCs/>
                <w:lang w:val="es-BO"/>
              </w:rPr>
            </w:pPr>
            <w:r w:rsidRPr="00943679">
              <w:rPr>
                <w:rFonts w:ascii="Tahoma" w:eastAsiaTheme="minorHAnsi" w:hAnsi="Tahoma" w:cs="Tahoma"/>
                <w:b/>
                <w:lang w:val="es-BO"/>
              </w:rPr>
              <w:t>PROVISION Y COLOCADO DE LAVAPLATOS DE UNA FOSA CON ACCESORIOS</w:t>
            </w:r>
          </w:p>
        </w:tc>
      </w:tr>
      <w:tr w:rsidR="000D2025" w:rsidRPr="00943679" w14:paraId="1E67B8B2"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C687C" w14:textId="77777777" w:rsidR="000D2025" w:rsidRPr="00943679" w:rsidRDefault="000D2025" w:rsidP="000D2025">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913529" w14:textId="77777777" w:rsidR="000D2025" w:rsidRPr="00943679" w:rsidRDefault="000D2025" w:rsidP="000D2025">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B1571D" w14:textId="77777777" w:rsidR="000D2025" w:rsidRPr="00943679" w:rsidRDefault="000D2025" w:rsidP="000D2025">
            <w:pPr>
              <w:spacing w:before="120" w:after="160" w:line="259" w:lineRule="auto"/>
              <w:rPr>
                <w:rFonts w:ascii="Tahoma" w:eastAsiaTheme="minorHAnsi" w:hAnsi="Tahoma" w:cs="Tahoma"/>
                <w:b/>
                <w:bCs/>
                <w:lang w:val="es-BO"/>
              </w:rPr>
            </w:pPr>
          </w:p>
        </w:tc>
      </w:tr>
    </w:tbl>
    <w:p w14:paraId="0C25513F"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DEFINICIÓN. -</w:t>
      </w:r>
    </w:p>
    <w:p w14:paraId="0EAA836E" w14:textId="77777777" w:rsidR="000D2025" w:rsidRPr="00943679" w:rsidRDefault="000D2025" w:rsidP="000D2025">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Este ítem se refiere a la provisión y colocado de lavaplatos de una fosa, grifo, </w:t>
      </w:r>
      <w:proofErr w:type="spellStart"/>
      <w:r w:rsidRPr="00943679">
        <w:rPr>
          <w:rFonts w:ascii="Tahoma" w:eastAsiaTheme="minorHAnsi" w:hAnsi="Tahoma" w:cs="Tahoma"/>
          <w:color w:val="000000"/>
          <w:lang w:val="es-BO"/>
        </w:rPr>
        <w:t>sopapa</w:t>
      </w:r>
      <w:proofErr w:type="spellEnd"/>
      <w:r w:rsidRPr="00943679">
        <w:rPr>
          <w:rFonts w:ascii="Tahoma" w:eastAsiaTheme="minorHAnsi" w:hAnsi="Tahoma" w:cs="Tahoma"/>
          <w:color w:val="000000"/>
          <w:lang w:val="es-BO"/>
        </w:rPr>
        <w:t>, sifón y accesorios de instalación, de acuerdo a planos constructivos, formulario de presentación de propuestas y/o instrucciones del Supervisor.</w:t>
      </w:r>
    </w:p>
    <w:p w14:paraId="3E80C683" w14:textId="77777777" w:rsidR="000D2025" w:rsidRPr="00943679" w:rsidRDefault="000D2025" w:rsidP="000D2025">
      <w:pPr>
        <w:tabs>
          <w:tab w:val="left" w:pos="560"/>
        </w:tabs>
        <w:spacing w:before="120" w:after="160" w:line="259" w:lineRule="auto"/>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 Y EQUIPOS. -</w:t>
      </w:r>
    </w:p>
    <w:p w14:paraId="6D4C683A" w14:textId="77777777" w:rsidR="000D2025" w:rsidRPr="00943679" w:rsidRDefault="000D2025" w:rsidP="000D2025">
      <w:pPr>
        <w:tabs>
          <w:tab w:val="left" w:pos="560"/>
        </w:tabs>
        <w:spacing w:before="120" w:after="240" w:line="259" w:lineRule="auto"/>
        <w:rPr>
          <w:rFonts w:ascii="Tahoma" w:eastAsiaTheme="minorHAnsi" w:hAnsi="Tahoma" w:cs="Tahoma"/>
          <w:b/>
          <w:color w:val="000000"/>
          <w:lang w:val="es-BO"/>
        </w:rPr>
      </w:pPr>
      <w:r w:rsidRPr="00943679">
        <w:rPr>
          <w:rFonts w:ascii="Tahoma" w:eastAsiaTheme="minorHAnsi" w:hAnsi="Tahoma" w:cs="Tahoma"/>
          <w:lang w:val="es-BO"/>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0D2025" w:rsidRPr="00943679" w14:paraId="03F3F740" w14:textId="77777777" w:rsidTr="000D202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274774B4"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B54EC23"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149B340A" w14:textId="77777777" w:rsidTr="000D202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1610188" w14:textId="77777777" w:rsidR="000D2025" w:rsidRPr="00943679" w:rsidRDefault="000D2025" w:rsidP="000D2025">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184897C"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0D2025" w:rsidRPr="00943679" w14:paraId="6C703770" w14:textId="77777777" w:rsidTr="000D202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281CE1" w14:textId="77777777" w:rsidR="000D2025" w:rsidRPr="00943679" w:rsidRDefault="000D2025" w:rsidP="000D2025">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E8B4E3"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GLB</w:t>
            </w:r>
          </w:p>
        </w:tc>
      </w:tr>
      <w:tr w:rsidR="000D2025" w:rsidRPr="00943679" w14:paraId="183EE999" w14:textId="77777777" w:rsidTr="000D202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0BAEC3" w14:textId="77777777" w:rsidR="000D2025" w:rsidRPr="00943679" w:rsidRDefault="000D2025" w:rsidP="000D2025">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3C380B"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40943FC4" w14:textId="77777777" w:rsidR="000D2025" w:rsidRPr="00943679" w:rsidRDefault="000D2025" w:rsidP="000D2025">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25F09FD" w14:textId="77777777" w:rsidR="000D2025" w:rsidRPr="00943679" w:rsidRDefault="000D2025" w:rsidP="000D2025">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630EE2D5" w14:textId="77777777" w:rsidR="000D2025" w:rsidRPr="00943679" w:rsidRDefault="000D2025" w:rsidP="000D2025">
      <w:pPr>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Lavaplatos</w:t>
      </w:r>
    </w:p>
    <w:p w14:paraId="4D2100DC" w14:textId="77777777" w:rsidR="000D2025" w:rsidRPr="00943679" w:rsidRDefault="000D2025" w:rsidP="000D2025">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14:paraId="062ADEF4" w14:textId="77777777" w:rsidR="000D2025" w:rsidRPr="00943679" w:rsidRDefault="000D2025" w:rsidP="000D2025">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accesorios son la </w:t>
      </w:r>
      <w:proofErr w:type="spellStart"/>
      <w:r w:rsidRPr="00943679">
        <w:rPr>
          <w:rFonts w:ascii="Tahoma" w:eastAsiaTheme="minorHAnsi" w:hAnsi="Tahoma" w:cs="Tahoma"/>
          <w:lang w:val="es-BO"/>
        </w:rPr>
        <w:t>Sopapa</w:t>
      </w:r>
      <w:proofErr w:type="spellEnd"/>
      <w:r w:rsidRPr="00943679">
        <w:rPr>
          <w:rFonts w:ascii="Tahoma" w:eastAsiaTheme="minorHAnsi" w:hAnsi="Tahoma" w:cs="Tahoma"/>
          <w:lang w:val="es-BO"/>
        </w:rPr>
        <w:t>, anillas de PVC Ø½”, Sifón con bajante de PVC Ø1½” y reducción de PVC de (Ø2”a Ø1½”), los mismos deben ser de primera calidad dentro el mercado local y que cumplan las exigencias técnicas del proyecto.</w:t>
      </w:r>
    </w:p>
    <w:p w14:paraId="35B7E0C0" w14:textId="77777777" w:rsidR="000D2025" w:rsidRPr="00943679" w:rsidRDefault="000D2025" w:rsidP="000D2025">
      <w:pPr>
        <w:tabs>
          <w:tab w:val="left" w:pos="560"/>
        </w:tabs>
        <w:spacing w:before="12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Grifería para Lavaplatos</w:t>
      </w:r>
    </w:p>
    <w:p w14:paraId="6A3602BC" w14:textId="77777777" w:rsidR="000D2025" w:rsidRPr="00943679" w:rsidRDefault="000D2025" w:rsidP="000D2025">
      <w:pPr>
        <w:tabs>
          <w:tab w:val="left" w:pos="560"/>
        </w:tabs>
        <w:spacing w:before="120" w:after="24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Debe ser de primera calidad marca reconocida en el mercado y aprobado por el Supervisor de Obras, con las siguientes características mínimas:</w:t>
      </w:r>
    </w:p>
    <w:p w14:paraId="3513D019"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 la corrosión, pelado y decoloración por agua.</w:t>
      </w:r>
    </w:p>
    <w:p w14:paraId="542314D7"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al efecto de jabones y limpiadores de tocador.</w:t>
      </w:r>
    </w:p>
    <w:p w14:paraId="60E35A10"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Recubrimientos no tóxicos.</w:t>
      </w:r>
    </w:p>
    <w:p w14:paraId="0D030F7A"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Uso doméstico.</w:t>
      </w:r>
    </w:p>
    <w:p w14:paraId="497571DE"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de servicio:</w:t>
      </w:r>
    </w:p>
    <w:p w14:paraId="399E347B"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Presión de trabajo máxima recomendada: 860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(125 psi).</w:t>
      </w:r>
    </w:p>
    <w:p w14:paraId="05501C91"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Presión mínima recomendada 138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(20 psi).</w:t>
      </w:r>
    </w:p>
    <w:p w14:paraId="6D649DE5"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Presión súbita intermitente máxima 1249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(180 psi).</w:t>
      </w:r>
    </w:p>
    <w:p w14:paraId="480A5560"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Accesorios de desagüe soportan como mínimo presiones de agua de 140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(20 psi),</w:t>
      </w:r>
    </w:p>
    <w:p w14:paraId="4F7A0F07" w14:textId="77777777" w:rsidR="000D2025" w:rsidRPr="00943679" w:rsidRDefault="000D2025" w:rsidP="000D2025">
      <w:pPr>
        <w:tabs>
          <w:tab w:val="left" w:pos="560"/>
        </w:tabs>
        <w:spacing w:before="120" w:after="160" w:line="259" w:lineRule="auto"/>
        <w:ind w:left="720"/>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como máximo 172 </w:t>
      </w:r>
      <w:proofErr w:type="spellStart"/>
      <w:r w:rsidRPr="00943679">
        <w:rPr>
          <w:rFonts w:ascii="Tahoma" w:eastAsiaTheme="minorHAnsi" w:hAnsi="Tahoma" w:cs="Tahoma"/>
          <w:color w:val="000000"/>
          <w:lang w:val="es-BO"/>
        </w:rPr>
        <w:t>kPa</w:t>
      </w:r>
      <w:proofErr w:type="spellEnd"/>
      <w:r w:rsidRPr="00943679">
        <w:rPr>
          <w:rFonts w:ascii="Tahoma" w:eastAsiaTheme="minorHAnsi" w:hAnsi="Tahoma" w:cs="Tahoma"/>
          <w:color w:val="000000"/>
          <w:lang w:val="es-BO"/>
        </w:rPr>
        <w:t xml:space="preserve"> (25 psi)</w:t>
      </w:r>
    </w:p>
    <w:p w14:paraId="189F6081"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Temperatura de uso: 4°C a 66 °C.</w:t>
      </w:r>
    </w:p>
    <w:p w14:paraId="3545E9FD"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Capacidad de funcionamiento:</w:t>
      </w:r>
    </w:p>
    <w:p w14:paraId="562E606E"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Medidas: 8".</w:t>
      </w:r>
    </w:p>
    <w:p w14:paraId="4C364DC7"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Cuello alto en metal.</w:t>
      </w:r>
    </w:p>
    <w:p w14:paraId="5A52A1C2"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Cierre cerámico.</w:t>
      </w:r>
    </w:p>
    <w:p w14:paraId="2F1480D8"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Cuerpo interno metálico.</w:t>
      </w:r>
    </w:p>
    <w:p w14:paraId="409FB17D" w14:textId="77777777" w:rsidR="000D2025" w:rsidRPr="00943679" w:rsidRDefault="000D2025" w:rsidP="000D2025">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4968EC24"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EJECUCION. -</w:t>
      </w:r>
    </w:p>
    <w:p w14:paraId="5937F1DA"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lavaplatos y el grifo de acuerdo a los detalles arquitectónicos, planos hidráulicos y/o instrucciones del Supervisor.</w:t>
      </w:r>
    </w:p>
    <w:p w14:paraId="52460AB1"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Verificar que el mesón donde se va incrustar o colocar el lavaplatos tenga el nivel aceptado y el espacio suficiente para la implementación del artefacto, con la aprobación del Supervisor.</w:t>
      </w:r>
    </w:p>
    <w:p w14:paraId="6415019D"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continuará con la respectiva conexión del lavaplatos a la red de desagüe, comprobando el sellado en todos los elementos utilizados, así como en el punto de conexión.</w:t>
      </w:r>
    </w:p>
    <w:p w14:paraId="14EBD1A8"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Una vez conectado el desagüe se procede con la instalación de la grifería y la realización de la conexión entre el punto hidráulico y el grifo, comprobando el sellado en todos los elementos utilizados.</w:t>
      </w:r>
    </w:p>
    <w:p w14:paraId="35D6E9E8" w14:textId="77777777" w:rsidR="000D2025" w:rsidRPr="00943679" w:rsidRDefault="000D2025" w:rsidP="000D2025">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0D834E3" w14:textId="77777777" w:rsidR="000D2025" w:rsidRPr="00943679" w:rsidRDefault="000D2025" w:rsidP="000D2025">
      <w:pPr>
        <w:tabs>
          <w:tab w:val="left" w:pos="8711"/>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171A681"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100D8BFE"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72C03CAD"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lavaplatos de acero inoxidable será medido por </w:t>
      </w:r>
      <w:r w:rsidRPr="00943679">
        <w:rPr>
          <w:rFonts w:ascii="Tahoma" w:eastAsiaTheme="minorHAnsi" w:hAnsi="Tahoma" w:cs="Tahoma"/>
          <w:b/>
          <w:lang w:val="es-BO"/>
        </w:rPr>
        <w:t>Pieza</w:t>
      </w:r>
      <w:r w:rsidRPr="00943679">
        <w:rPr>
          <w:rFonts w:ascii="Tahoma" w:eastAsiaTheme="minorHAnsi" w:hAnsi="Tahoma" w:cs="Tahoma"/>
          <w:lang w:val="es-BO"/>
        </w:rPr>
        <w:t xml:space="preserve"> instalada y correctamente funcionando incluyendo todos sus accesorios para el buen funcionamiento.</w:t>
      </w:r>
    </w:p>
    <w:p w14:paraId="53E4BBE5"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0909348F"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413208CC" w14:textId="77777777" w:rsidR="000D2025" w:rsidRPr="00943679" w:rsidRDefault="000D2025" w:rsidP="000D2025">
      <w:pPr>
        <w:spacing w:after="160" w:line="259" w:lineRule="auto"/>
        <w:jc w:val="both"/>
        <w:rPr>
          <w:rFonts w:ascii="Tahoma" w:eastAsiaTheme="minorHAnsi" w:hAnsi="Tahoma" w:cs="Tahoma"/>
          <w:b/>
          <w:lang w:val="es-BO"/>
        </w:rPr>
      </w:pPr>
    </w:p>
    <w:p w14:paraId="3788527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3CFE58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A597D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40BF734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0BB6C9B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7E64E6D6" w14:textId="77777777" w:rsidR="000D2025" w:rsidRPr="00943679" w:rsidRDefault="000D2025" w:rsidP="000D2025">
      <w:pPr>
        <w:widowControl w:val="0"/>
        <w:tabs>
          <w:tab w:val="left" w:pos="2025"/>
        </w:tabs>
        <w:autoSpaceDE w:val="0"/>
        <w:autoSpaceDN w:val="0"/>
        <w:spacing w:after="160" w:line="259" w:lineRule="auto"/>
        <w:rPr>
          <w:rFonts w:ascii="Tahoma" w:eastAsia="Arial" w:hAnsi="Tahoma" w:cs="Tahoma"/>
          <w:b/>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0D2025" w:rsidRPr="006E4F56" w14:paraId="0B55EA96"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8A7E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D8AF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themeColor="text1"/>
                <w:lang w:val="es-BO"/>
              </w:rPr>
            </w:pPr>
            <w:r w:rsidRPr="00943679">
              <w:rPr>
                <w:rFonts w:ascii="Tahoma" w:eastAsia="Arial" w:hAnsi="Tahoma" w:cs="Tahoma"/>
                <w:b/>
                <w:lang w:val="es-BO"/>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D8843E"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bCs/>
                <w:lang w:val="es-BO"/>
              </w:rPr>
              <w:t>PROVISION Y COLOCADO DE PUERTA TABLERO MADERA SEMIDURA C/BARNIZ (1,00X2,10) (INC/MARCO Y QUINCALLERIA)</w:t>
            </w:r>
          </w:p>
        </w:tc>
      </w:tr>
      <w:tr w:rsidR="000D2025" w:rsidRPr="00943679" w14:paraId="5FED1E3A"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533F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77D7D9"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A06FC9" w14:textId="77777777" w:rsidR="000D2025" w:rsidRPr="00943679" w:rsidRDefault="000D2025" w:rsidP="000D2025">
            <w:pPr>
              <w:widowControl w:val="0"/>
              <w:autoSpaceDE w:val="0"/>
              <w:autoSpaceDN w:val="0"/>
              <w:spacing w:after="160" w:line="259" w:lineRule="auto"/>
              <w:rPr>
                <w:rFonts w:ascii="Tahoma" w:eastAsia="Arial" w:hAnsi="Tahoma" w:cs="Tahoma"/>
                <w:b/>
                <w:color w:val="000000" w:themeColor="text1"/>
                <w:lang w:val="es-BO"/>
              </w:rPr>
            </w:pPr>
          </w:p>
        </w:tc>
      </w:tr>
    </w:tbl>
    <w:p w14:paraId="26AD775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67C8B83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DESCRIPCIÓN. -</w:t>
      </w:r>
    </w:p>
    <w:p w14:paraId="1A4F43B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El ítem comprende la provisión y colocación de puerta de tablero elaborada con madera semidura con una dimensión de 1,00 x 2,10 m., barnizada, con su respectivo marco y quincallería conforme a lo detallado en </w:t>
      </w:r>
      <w:r w:rsidRPr="00943679">
        <w:rPr>
          <w:rFonts w:ascii="Tahoma" w:eastAsia="Arial" w:hAnsi="Tahoma" w:cs="Tahoma"/>
          <w:lang w:val="es-BO"/>
        </w:rPr>
        <w:t xml:space="preserve">los planos de construcción, formulario de presentación de propuestas y/o instrucciones del Supervisor de Obra. </w:t>
      </w:r>
    </w:p>
    <w:p w14:paraId="6DE5660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1487C3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77358F3" w14:textId="77777777" w:rsidR="000D2025" w:rsidRPr="00943679" w:rsidRDefault="000D2025" w:rsidP="000D2025">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0D2025" w:rsidRPr="00943679" w14:paraId="4365F0F7"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F28288F" w14:textId="77777777" w:rsidR="000D2025" w:rsidRPr="00943679" w:rsidRDefault="000D2025" w:rsidP="000D2025">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2A8DE54" w14:textId="77777777" w:rsidR="000D2025" w:rsidRPr="00943679" w:rsidRDefault="000D2025" w:rsidP="000D2025">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UNIDAD</w:t>
            </w:r>
          </w:p>
        </w:tc>
      </w:tr>
      <w:tr w:rsidR="000D2025" w:rsidRPr="00943679" w14:paraId="2BE36E33"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38DA1344" w14:textId="77777777" w:rsidR="000D2025" w:rsidRPr="00943679" w:rsidRDefault="000D2025" w:rsidP="000D2025">
            <w:pPr>
              <w:spacing w:after="160" w:line="259" w:lineRule="auto"/>
              <w:rPr>
                <w:rFonts w:ascii="Tahoma" w:eastAsiaTheme="minorHAnsi" w:hAnsi="Tahoma" w:cs="Tahoma"/>
                <w:b/>
                <w:bCs/>
                <w:color w:val="333333"/>
                <w:lang w:val="es-BO"/>
              </w:rPr>
            </w:pPr>
            <w:r w:rsidRPr="00943679">
              <w:rPr>
                <w:rFonts w:ascii="Tahoma" w:eastAsiaTheme="minorHAnsi" w:hAnsi="Tahoma" w:cs="Tahoma"/>
                <w:color w:val="000000"/>
                <w:lang w:val="es-BO"/>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2121E1E2" w14:textId="77777777" w:rsidR="000D2025" w:rsidRPr="00943679" w:rsidRDefault="000D2025" w:rsidP="000D2025">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000000"/>
                <w:lang w:val="es-BO"/>
              </w:rPr>
              <w:t>PZA</w:t>
            </w:r>
          </w:p>
        </w:tc>
      </w:tr>
      <w:tr w:rsidR="000D2025" w:rsidRPr="00943679" w14:paraId="6AC99A0E"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F075ED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8CF10E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0D2025" w:rsidRPr="00943679" w14:paraId="4BF995C0"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5328073E"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41AAAE9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LT</w:t>
            </w:r>
          </w:p>
        </w:tc>
      </w:tr>
      <w:tr w:rsidR="000D2025" w:rsidRPr="00943679" w14:paraId="79137AEE"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40F2C2F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C2F2E64"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0D2025" w:rsidRPr="00943679" w14:paraId="0DF181E2"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5FFD09"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C7B36C9"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bl>
    <w:p w14:paraId="05106BC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p>
    <w:p w14:paraId="62049A39" w14:textId="77777777" w:rsidR="000D2025" w:rsidRPr="00943679" w:rsidRDefault="000D2025" w:rsidP="000D2025">
      <w:pPr>
        <w:spacing w:after="160" w:line="259" w:lineRule="auto"/>
        <w:jc w:val="both"/>
        <w:rPr>
          <w:rFonts w:ascii="Tahoma" w:eastAsia="Arial" w:hAnsi="Tahoma" w:cs="Tahoma"/>
          <w:lang w:val="es-BO"/>
        </w:rPr>
      </w:pPr>
      <w:bookmarkStart w:id="273" w:name="_Hlk95056544"/>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659D551F" w14:textId="77777777" w:rsidR="000D2025" w:rsidRPr="00943679" w:rsidRDefault="000D2025" w:rsidP="000D2025">
      <w:pPr>
        <w:widowControl w:val="0"/>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5FD76CF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7D00DF"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Puerta</w:t>
      </w:r>
    </w:p>
    <w:p w14:paraId="6497587B"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1D2A4EFC"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 xml:space="preserve">Bisagras  </w:t>
      </w:r>
    </w:p>
    <w:p w14:paraId="7B24ED63"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lastRenderedPageBreak/>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52B3F8FB"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Las bisagras dobles para puertas serán de 4”, serán de primera calidad y marca conocida, la </w:t>
      </w:r>
      <w:proofErr w:type="spellStart"/>
      <w:r w:rsidRPr="00943679">
        <w:rPr>
          <w:rFonts w:ascii="Tahoma" w:eastAsia="Arial" w:hAnsi="Tahoma" w:cs="Tahoma"/>
          <w:color w:val="000000"/>
          <w:lang w:val="es-BO"/>
        </w:rPr>
        <w:t>carpicola</w:t>
      </w:r>
      <w:proofErr w:type="spellEnd"/>
      <w:r w:rsidRPr="00943679">
        <w:rPr>
          <w:rFonts w:ascii="Tahoma" w:eastAsia="Arial" w:hAnsi="Tahoma" w:cs="Tahoma"/>
          <w:color w:val="000000"/>
          <w:lang w:val="es-BO"/>
        </w:rPr>
        <w:t xml:space="preserve"> o pegamento, clavos, tornillos, tacos plásticos, lija y otros serán de primera calidad.</w:t>
      </w:r>
    </w:p>
    <w:p w14:paraId="5D63A580"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Barniz</w:t>
      </w:r>
    </w:p>
    <w:p w14:paraId="52D1040E"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37955DC9"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Tope</w:t>
      </w:r>
    </w:p>
    <w:p w14:paraId="783BB38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2563DF4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Chapa</w:t>
      </w:r>
    </w:p>
    <w:p w14:paraId="037A2D9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chapa exterior será de buena calidad y de marca reconocida, el Contratista deberá presentar </w:t>
      </w:r>
      <w:r w:rsidRPr="00943679">
        <w:rPr>
          <w:rFonts w:ascii="Tahoma" w:eastAsia="Arial" w:hAnsi="Tahoma" w:cs="Tahoma"/>
          <w:lang w:val="es-BO"/>
        </w:rPr>
        <w:t xml:space="preserve">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w:t>
      </w:r>
      <w:proofErr w:type="spellStart"/>
      <w:r w:rsidRPr="00943679">
        <w:rPr>
          <w:rFonts w:ascii="Tahoma" w:eastAsia="Arial" w:hAnsi="Tahoma" w:cs="Tahoma"/>
          <w:lang w:val="es-BO"/>
        </w:rPr>
        <w:t>mm.</w:t>
      </w:r>
      <w:proofErr w:type="spellEnd"/>
      <w:r w:rsidRPr="00943679">
        <w:rPr>
          <w:rFonts w:ascii="Tahoma" w:eastAsia="Arial" w:hAnsi="Tahoma" w:cs="Tahoma"/>
          <w:lang w:val="es-BO"/>
        </w:rPr>
        <w:t xml:space="preserve"> De espesor exterior.</w:t>
      </w:r>
    </w:p>
    <w:p w14:paraId="0132EE0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deberá presentar muestras de cada una de las piezas de quincallería al Supervisor para su aprobación. </w:t>
      </w:r>
    </w:p>
    <w:p w14:paraId="19E2D1B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proporcionará todos los materiales, herramientas y equipo necesarios para la ejecución de los trabajos, los mismos deberán ser aprobados por el Supervisor de Obra. </w:t>
      </w:r>
    </w:p>
    <w:bookmarkEnd w:id="273"/>
    <w:p w14:paraId="2D9462C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309D3C1A"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bookmarkStart w:id="274" w:name="_Hlk95056654"/>
      <w:r w:rsidRPr="00943679">
        <w:rPr>
          <w:rFonts w:ascii="Tahoma" w:eastAsia="Arial" w:hAnsi="Tahoma" w:cs="Tahoma"/>
          <w:lang w:val="es-BO"/>
        </w:rPr>
        <w:t>En general, la puerta deberá cumplir con las siguientes directrices referidas a la ejecución:</w:t>
      </w:r>
    </w:p>
    <w:p w14:paraId="1B17733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deberá verificar cuidadosamente las dimensiones reales en obra, sobre todo aquéllas que están referidas a los niveles de pisos terminados.</w:t>
      </w:r>
    </w:p>
    <w:p w14:paraId="6DAB1AC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2ED25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174842E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3A5B1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Supervisor de Obra deberá verificar que las piezas estén correctamente cepilladas, labradas, enrasadas y lijadas ya que no se admitirá la corrección de defectos de manufactura mediante el </w:t>
      </w:r>
      <w:r w:rsidRPr="00943679">
        <w:rPr>
          <w:rFonts w:ascii="Tahoma" w:eastAsia="Arial" w:hAnsi="Tahoma" w:cs="Tahoma"/>
          <w:color w:val="000000"/>
          <w:lang w:val="es-BO"/>
        </w:rPr>
        <w:lastRenderedPageBreak/>
        <w:t xml:space="preserve">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C5B21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hoja de puerta tablero tendrá las dimensiones conforme a lo detallado en </w:t>
      </w:r>
      <w:r w:rsidRPr="00943679">
        <w:rPr>
          <w:rFonts w:ascii="Tahoma" w:eastAsia="Arial" w:hAnsi="Tahoma" w:cs="Tahoma"/>
          <w:lang w:val="es-BO"/>
        </w:rPr>
        <w:t>los planos de construcción y/o instrucciones del Supervisor de Obra.</w:t>
      </w:r>
    </w:p>
    <w:p w14:paraId="2A4EC8D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7AE24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487EC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colocado de las puertas serán realizadas por un carpintero especialista.</w:t>
      </w:r>
    </w:p>
    <w:p w14:paraId="0C34C48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5F6545C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Supervisor de Obra deberá verificar que la ejecución del ítem no presenta ningún defecto de materiales, ejecución o dimensiones mediante inspección visual u otro método conveniente.</w:t>
      </w:r>
    </w:p>
    <w:p w14:paraId="4B32434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74"/>
    </w:p>
    <w:p w14:paraId="624CA54E" w14:textId="77777777" w:rsidR="000D2025" w:rsidRPr="00943679" w:rsidRDefault="000D2025" w:rsidP="000D2025">
      <w:pPr>
        <w:widowControl w:val="0"/>
        <w:tabs>
          <w:tab w:val="left" w:pos="560"/>
        </w:tabs>
        <w:autoSpaceDE w:val="0"/>
        <w:autoSpaceDN w:val="0"/>
        <w:spacing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316E945A" w14:textId="77777777" w:rsidR="000D2025" w:rsidRPr="00943679" w:rsidRDefault="000D2025" w:rsidP="000D2025">
      <w:pPr>
        <w:widowControl w:val="0"/>
        <w:tabs>
          <w:tab w:val="left" w:pos="560"/>
        </w:tabs>
        <w:autoSpaceDE w:val="0"/>
        <w:autoSpaceDN w:val="0"/>
        <w:spacing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carpintería de madera de puertas se medirá en </w:t>
      </w:r>
      <w:r w:rsidRPr="00943679">
        <w:rPr>
          <w:rFonts w:ascii="Tahoma" w:eastAsia="Arial" w:hAnsi="Tahoma" w:cs="Tahoma"/>
          <w:b/>
          <w:bCs/>
          <w:color w:val="000000"/>
          <w:lang w:val="es-BO"/>
        </w:rPr>
        <w:t>pieza</w:t>
      </w:r>
      <w:r w:rsidRPr="00943679">
        <w:rPr>
          <w:rFonts w:ascii="Tahoma" w:eastAsia="Arial" w:hAnsi="Tahoma" w:cs="Tahoma"/>
          <w:color w:val="000000"/>
          <w:lang w:val="es-BO"/>
        </w:rPr>
        <w:t xml:space="preserve">, que incluye los marcos respectivos, el barniz, tope y la quincallería. </w:t>
      </w:r>
    </w:p>
    <w:p w14:paraId="7A3E139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PAGO. -</w:t>
      </w:r>
    </w:p>
    <w:p w14:paraId="3A81777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3D10FB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5653854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APORTE PROPIO. -</w:t>
      </w:r>
    </w:p>
    <w:p w14:paraId="5D2D441E" w14:textId="77777777" w:rsidR="000D2025" w:rsidRPr="00943679" w:rsidRDefault="000D2025" w:rsidP="000D2025">
      <w:pPr>
        <w:widowControl w:val="0"/>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C9B23B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0E0C0649"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6F8A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lastRenderedPageBreak/>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6D12B4"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73518B"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PROVISION Y COLOCADO DE PUERTA TABLERO MADERA SEMIDURA C/BARNIZ (0,90x2,10) (INC/MARCO Y QUINCALLERIA)</w:t>
            </w:r>
          </w:p>
        </w:tc>
      </w:tr>
      <w:tr w:rsidR="000D2025" w:rsidRPr="00943679" w14:paraId="5669D338"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9C840"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64461F"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E2EB4E" w14:textId="77777777" w:rsidR="000D2025" w:rsidRPr="00943679" w:rsidRDefault="000D2025" w:rsidP="000D2025">
            <w:pPr>
              <w:spacing w:after="160" w:line="259" w:lineRule="auto"/>
              <w:rPr>
                <w:rFonts w:ascii="Tahoma" w:eastAsiaTheme="minorHAnsi" w:hAnsi="Tahoma" w:cs="Tahoma"/>
                <w:b/>
                <w:color w:val="000000"/>
                <w:lang w:val="es-BO"/>
              </w:rPr>
            </w:pPr>
          </w:p>
        </w:tc>
      </w:tr>
    </w:tbl>
    <w:p w14:paraId="34D8FAE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031EBF40"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4D9B9E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El ítem comprende la provisión y colocación de puerta de tablero elaborada con madera semidura con una dimensión de 0,90 x 2,10 m., barnizada, con su respectivo marco y quincallería conforme a lo detallado en </w:t>
      </w:r>
      <w:r w:rsidRPr="00943679">
        <w:rPr>
          <w:rFonts w:ascii="Tahoma" w:eastAsiaTheme="minorHAnsi" w:hAnsi="Tahoma" w:cs="Tahoma"/>
          <w:lang w:val="es-BO"/>
        </w:rPr>
        <w:t xml:space="preserve">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 xml:space="preserve">. </w:t>
      </w:r>
    </w:p>
    <w:p w14:paraId="661744C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25B591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0D2025" w:rsidRPr="00943679" w14:paraId="531CFCA1"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1952EF7"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3377F58"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1AB06144"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1A148608" w14:textId="77777777" w:rsidR="000D2025" w:rsidRPr="00943679" w:rsidRDefault="000D2025" w:rsidP="000D2025">
            <w:pPr>
              <w:spacing w:after="160" w:line="259" w:lineRule="auto"/>
              <w:rPr>
                <w:rFonts w:ascii="Tahoma" w:eastAsiaTheme="minorHAnsi" w:hAnsi="Tahoma" w:cs="Tahoma"/>
                <w:b/>
                <w:bCs/>
                <w:color w:val="333333"/>
                <w:lang w:val="es-BO"/>
              </w:rPr>
            </w:pPr>
            <w:r w:rsidRPr="00943679">
              <w:rPr>
                <w:rFonts w:ascii="Tahoma" w:eastAsiaTheme="minorHAnsi" w:hAnsi="Tahoma" w:cs="Tahoma"/>
                <w:color w:val="333333"/>
                <w:lang w:val="es-BO"/>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206696B5" w14:textId="77777777" w:rsidR="000D2025" w:rsidRPr="00943679" w:rsidRDefault="000D2025" w:rsidP="000D2025">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333333"/>
                <w:lang w:val="es-BO"/>
              </w:rPr>
              <w:t>PZA</w:t>
            </w:r>
          </w:p>
        </w:tc>
      </w:tr>
      <w:tr w:rsidR="000D2025" w:rsidRPr="00943679" w14:paraId="1480F539"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903A6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1E67CC"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2756D844"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C45B4"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1AD47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680BB460" w14:textId="77777777" w:rsidTr="000D2025">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B37129"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08FE2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0D2025" w:rsidRPr="00943679" w14:paraId="55374165"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13B146"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84A193"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43D493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333333"/>
          <w:lang w:val="es-BO"/>
        </w:rPr>
        <w:br/>
      </w: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D3E11A6"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semidura,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6137E4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4F4C41"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Puerta</w:t>
      </w:r>
    </w:p>
    <w:p w14:paraId="552D1D6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3ECEA0D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7FCFB1A"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Bisagras</w:t>
      </w:r>
    </w:p>
    <w:p w14:paraId="5F39C140"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Las bisagras dobles para puertas serán de 4”, serán de primera calidad y marca conocida, la </w:t>
      </w:r>
      <w:proofErr w:type="spellStart"/>
      <w:r w:rsidRPr="00943679">
        <w:rPr>
          <w:rFonts w:ascii="Tahoma" w:eastAsiaTheme="minorHAnsi" w:hAnsi="Tahoma" w:cs="Tahoma"/>
          <w:color w:val="000000"/>
          <w:lang w:val="es-BO"/>
        </w:rPr>
        <w:t>carpicola</w:t>
      </w:r>
      <w:proofErr w:type="spellEnd"/>
      <w:r w:rsidRPr="00943679">
        <w:rPr>
          <w:rFonts w:ascii="Tahoma" w:eastAsiaTheme="minorHAnsi" w:hAnsi="Tahoma" w:cs="Tahoma"/>
          <w:color w:val="000000"/>
          <w:lang w:val="es-BO"/>
        </w:rPr>
        <w:t xml:space="preserve"> o pegamento, clavos, tornillos, tacos plásticos, lija y otros serán de primera calidad.</w:t>
      </w:r>
    </w:p>
    <w:p w14:paraId="45B7A5EB"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Barniz</w:t>
      </w:r>
    </w:p>
    <w:p w14:paraId="3164F0E7"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087AA12B"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Tope de puerta</w:t>
      </w:r>
    </w:p>
    <w:p w14:paraId="63859A8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178617D2"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Chapa</w:t>
      </w:r>
    </w:p>
    <w:p w14:paraId="0E4C808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27EC499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deberá presentar muestras de cada una de las piezas de quincallería al Supervisor de Obra para su aprobación. </w:t>
      </w:r>
    </w:p>
    <w:p w14:paraId="2ED0BBD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herramientas y equipo necesarios para la ejecución de los trabajos, los mismos deberán ser aprobados por el Supervisor de Obra. </w:t>
      </w:r>
    </w:p>
    <w:p w14:paraId="18C2FC9A"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B615D1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313CF73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Contratista deberá verificar cuidadosamente las dimensiones reales en obra, sobre todo aquéllas que están referidas a los niveles de pisos terminados.</w:t>
      </w:r>
    </w:p>
    <w:p w14:paraId="0AE5249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B8A6D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2DE6647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A936E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Supervisor de Obra deberá verificar que las piezas estén correctamente cepilladas, labradas, enrasadas y lijadas ya que no se admitirá la corrección de defectos de manufactura mediante el </w:t>
      </w:r>
      <w:r w:rsidRPr="00943679">
        <w:rPr>
          <w:rFonts w:ascii="Tahoma" w:eastAsiaTheme="minorHAnsi" w:hAnsi="Tahoma" w:cs="Tahoma"/>
          <w:color w:val="000000"/>
          <w:lang w:val="es-BO"/>
        </w:rPr>
        <w:lastRenderedPageBreak/>
        <w:t>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48ACC1B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hoja de puerta tablero tendrá las dimensiones conforme a lo detallado en </w:t>
      </w:r>
      <w:r w:rsidRPr="00943679">
        <w:rPr>
          <w:rFonts w:ascii="Tahoma" w:eastAsiaTheme="minorHAnsi" w:hAnsi="Tahoma" w:cs="Tahoma"/>
          <w:lang w:val="es-BO"/>
        </w:rPr>
        <w:t>los planos de construcción y/o instrucciones del Supervisor de Obra.</w:t>
      </w:r>
    </w:p>
    <w:p w14:paraId="26907C7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04E70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1F0D8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colocado de las puertas serán realizadas por un carpintero especialista.</w:t>
      </w:r>
    </w:p>
    <w:p w14:paraId="6D568054"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A860EA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inspección visual u otro método conveniente.</w:t>
      </w:r>
    </w:p>
    <w:p w14:paraId="73EBF08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3D786F06"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5048015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carpintería de madera de puertas se medirá en </w:t>
      </w:r>
      <w:r w:rsidRPr="00943679">
        <w:rPr>
          <w:rFonts w:ascii="Tahoma" w:eastAsiaTheme="minorHAnsi" w:hAnsi="Tahoma" w:cs="Tahoma"/>
          <w:b/>
          <w:bCs/>
          <w:color w:val="000000"/>
          <w:lang w:val="es-BO"/>
        </w:rPr>
        <w:t>pieza</w:t>
      </w:r>
      <w:r w:rsidRPr="00943679">
        <w:rPr>
          <w:rFonts w:ascii="Tahoma" w:eastAsiaTheme="minorHAnsi" w:hAnsi="Tahoma" w:cs="Tahoma"/>
          <w:color w:val="000000"/>
          <w:lang w:val="es-BO"/>
        </w:rPr>
        <w:t xml:space="preserve">, que incluye los marcos respectivos, el barniz, tope y la quincallería. </w:t>
      </w:r>
    </w:p>
    <w:p w14:paraId="7568170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5478E9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53692E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69AF2D9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073F89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151F7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0D2025" w:rsidRPr="00943679" w14:paraId="7E949369" w14:textId="77777777" w:rsidTr="000D2025">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165B555"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45EA68CD"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CC36207"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REVOQUE EXTERIOR DE CEMENTO</w:t>
            </w:r>
          </w:p>
        </w:tc>
      </w:tr>
      <w:tr w:rsidR="000D2025" w:rsidRPr="00943679" w14:paraId="380E3C95" w14:textId="77777777" w:rsidTr="000D2025">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24E8206D"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1985" w:type="dxa"/>
            <w:tcBorders>
              <w:top w:val="nil"/>
              <w:left w:val="nil"/>
              <w:bottom w:val="single" w:sz="8" w:space="0" w:color="auto"/>
              <w:right w:val="single" w:sz="8" w:space="0" w:color="auto"/>
            </w:tcBorders>
            <w:shd w:val="clear" w:color="auto" w:fill="D9D9D9"/>
            <w:vAlign w:val="center"/>
            <w:hideMark/>
          </w:tcPr>
          <w:p w14:paraId="7830C40B"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1DDE105" w14:textId="77777777" w:rsidR="000D2025" w:rsidRPr="00943679" w:rsidRDefault="000D2025" w:rsidP="000D2025">
            <w:pPr>
              <w:spacing w:after="160" w:line="259" w:lineRule="auto"/>
              <w:rPr>
                <w:rFonts w:ascii="Tahoma" w:eastAsiaTheme="minorHAnsi" w:hAnsi="Tahoma" w:cs="Tahoma"/>
                <w:b/>
                <w:bCs/>
                <w:lang w:val="es-BO"/>
              </w:rPr>
            </w:pPr>
          </w:p>
        </w:tc>
      </w:tr>
    </w:tbl>
    <w:p w14:paraId="1536E9B7"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r w:rsidRPr="00943679">
        <w:rPr>
          <w:rFonts w:ascii="Tahoma" w:eastAsiaTheme="minorHAnsi" w:hAnsi="Tahoma" w:cs="Tahoma"/>
          <w:color w:val="333333"/>
          <w:shd w:val="clear" w:color="auto" w:fill="F9F9F9"/>
          <w:lang w:val="es-BO"/>
        </w:rPr>
        <w:t xml:space="preserve"> </w:t>
      </w:r>
    </w:p>
    <w:p w14:paraId="76B0C3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con textura en proporción 1:3 para ambientes exteriores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76559E9D"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4DB2DDF4"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0D2025" w:rsidRPr="00943679" w14:paraId="56C10651"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1F9A94A"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1E058F2"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339BE69A"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1C396D"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D3E8EF"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0D2025" w:rsidRPr="00943679" w14:paraId="14ED5847" w14:textId="77777777" w:rsidTr="000D2025">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EA6A3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FAFDF5"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70605F14"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3C2C77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0EF7A48"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4E32C7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D0F7A24"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5CD6F6D" w14:textId="77777777" w:rsidR="000D2025" w:rsidRPr="00943679" w:rsidRDefault="000D2025" w:rsidP="000D2025">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553872DA" w14:textId="77777777" w:rsidR="000D2025" w:rsidRPr="00943679" w:rsidRDefault="000D2025" w:rsidP="000D2025">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719AEF42"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agregados a emplearse en la fabricación de mortero de cemento, serán aquellas arenas obtenidas de yacimientos naturales, rocas trituradas y otros que deberán cumplir todos los requerimientos indicados en la norma CBH-87 y normas IBNORCA.</w:t>
      </w:r>
    </w:p>
    <w:p w14:paraId="5FD99D8D"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arena o árido fino será aquel que pase el tamiz por N°4 (4,8 mm) y son retenidas por el tamiz N°200 (74µ). </w:t>
      </w:r>
    </w:p>
    <w:p w14:paraId="3A7E1DB0"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1345BF42"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De ser necesario, el Supervisor de Obra instruirá la realización de ensayos de manera previa al uso del material en la obra, para ello se basará en la norma CBH-87 complementada con las normas técnicas IBNORCA.</w:t>
      </w:r>
    </w:p>
    <w:p w14:paraId="75C7040A"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6EF2F542" w14:textId="77777777" w:rsidR="000D2025" w:rsidRPr="00943679" w:rsidRDefault="000D2025" w:rsidP="000D2025">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79B7C81A"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1A8499A4"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6C06D65B"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D5A6096"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6F383A53"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5B226834"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52047C04"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1116793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proporción de cemento arena fina será de 1:3, y la cantidad de agua usada será tal que resulte en una mezcla plástica.</w:t>
      </w:r>
    </w:p>
    <w:p w14:paraId="26355C65"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68265C9D"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22BBEFA5"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1EE5430B"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5C49B604"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primera capa de revoque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primario) será terminada como superficie rugosa y deberá ser rayada. </w:t>
      </w:r>
    </w:p>
    <w:p w14:paraId="12D89A10"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w:t>
      </w:r>
    </w:p>
    <w:p w14:paraId="1A9B0CC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se cernirá previamente el aglomerante (cemento) y el agregado fino. </w:t>
      </w:r>
    </w:p>
    <w:p w14:paraId="494664F8"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943679">
        <w:rPr>
          <w:rFonts w:ascii="Tahoma" w:eastAsiaTheme="minorHAnsi" w:hAnsi="Tahoma" w:cs="Tahoma"/>
          <w:lang w:val="es-BO"/>
        </w:rPr>
        <w:lastRenderedPageBreak/>
        <w:t xml:space="preserve">se usará una mezcla unas veces seca otras veces más o menos fluida; según convenga, que se lanzará enérgicamente contra el paramento por                            </w:t>
      </w:r>
    </w:p>
    <w:p w14:paraId="2C9C51C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revocar, a más de presionar la paleta en el momento de allanar la mezcla del revoque. La segunda mano será de acabado enlucido para darlo el efecto deseado. </w:t>
      </w:r>
    </w:p>
    <w:p w14:paraId="03FA881B"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D441F7E"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978FA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43679">
        <w:rPr>
          <w:rFonts w:ascii="Tahoma" w:eastAsiaTheme="minorHAnsi" w:hAnsi="Tahoma" w:cs="Tahoma"/>
          <w:lang w:val="es-BO"/>
        </w:rPr>
        <w:t>fisuración</w:t>
      </w:r>
      <w:proofErr w:type="spellEnd"/>
      <w:r w:rsidRPr="00943679">
        <w:rPr>
          <w:rFonts w:ascii="Tahoma" w:eastAsiaTheme="minorHAnsi" w:hAnsi="Tahoma" w:cs="Tahoma"/>
          <w:lang w:val="es-BO"/>
        </w:rPr>
        <w:t>.</w:t>
      </w:r>
    </w:p>
    <w:p w14:paraId="31344590"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3D5D7303"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revoque exterior de cemento se medirá en </w:t>
      </w:r>
      <w:r w:rsidRPr="00943679">
        <w:rPr>
          <w:rFonts w:ascii="Tahoma" w:eastAsiaTheme="minorHAnsi" w:hAnsi="Tahoma" w:cs="Tahoma"/>
          <w:b/>
          <w:color w:val="000000"/>
          <w:lang w:val="es-BO"/>
        </w:rPr>
        <w:t>metros cuadrados</w:t>
      </w:r>
      <w:r w:rsidRPr="00943679">
        <w:rPr>
          <w:rFonts w:ascii="Tahoma" w:eastAsiaTheme="minorHAnsi" w:hAnsi="Tahoma" w:cs="Tahoma"/>
          <w:color w:val="000000"/>
          <w:lang w:val="es-BO"/>
        </w:rPr>
        <w:t xml:space="preserve"> tomando la superficie neta de recubrimiento ejecutado y autorizado por el Supervisor de Obra.</w:t>
      </w:r>
    </w:p>
    <w:p w14:paraId="451221CA"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3A72B3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éste ítem y medido en la forma indicada, de acuerdo con los planos y las presentes especificaciones técnicas será pagado de acuerdo al precio unitario de la propuesta aceptada.</w:t>
      </w:r>
    </w:p>
    <w:p w14:paraId="1F316E8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466984C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916F94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1658A0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0D2025" w:rsidRPr="00943679" w14:paraId="595823D6" w14:textId="77777777" w:rsidTr="000D202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D3711" w14:textId="77777777" w:rsidR="000D2025" w:rsidRPr="00943679" w:rsidRDefault="000D2025" w:rsidP="000D2025">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E638B3" w14:textId="77777777" w:rsidR="000D2025" w:rsidRPr="00943679" w:rsidRDefault="000D2025" w:rsidP="000D2025">
            <w:pPr>
              <w:tabs>
                <w:tab w:val="left" w:pos="560"/>
              </w:tabs>
              <w:spacing w:after="160" w:line="256" w:lineRule="auto"/>
              <w:jc w:val="center"/>
              <w:rPr>
                <w:rFonts w:ascii="Tahoma" w:eastAsiaTheme="minorHAnsi" w:hAnsi="Tahoma" w:cs="Tahoma"/>
                <w:b/>
                <w:lang w:val="es-BO"/>
              </w:rPr>
            </w:pPr>
            <w:r w:rsidRPr="00943679">
              <w:rPr>
                <w:rFonts w:ascii="Tahoma" w:eastAsiaTheme="minorHAnsi" w:hAnsi="Tahoma" w:cs="Tahoma"/>
                <w:b/>
                <w:lang w:val="es-BO"/>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1A2DB3" w14:textId="77777777" w:rsidR="000D2025" w:rsidRPr="00943679" w:rsidRDefault="000D2025" w:rsidP="000D2025">
            <w:pPr>
              <w:spacing w:after="160" w:line="256" w:lineRule="auto"/>
              <w:jc w:val="center"/>
              <w:rPr>
                <w:rFonts w:ascii="Tahoma" w:eastAsiaTheme="minorHAnsi" w:hAnsi="Tahoma" w:cs="Tahoma"/>
                <w:b/>
                <w:bCs/>
                <w:lang w:val="es-BO"/>
              </w:rPr>
            </w:pPr>
            <w:r w:rsidRPr="00943679">
              <w:rPr>
                <w:rFonts w:ascii="Tahoma" w:eastAsia="Calibri" w:hAnsi="Tahoma" w:cs="Tahoma"/>
                <w:b/>
                <w:bCs/>
                <w:lang w:val="es-BO"/>
              </w:rPr>
              <w:t>REVOQUE INTERIOR DE CEMENTO</w:t>
            </w:r>
          </w:p>
        </w:tc>
      </w:tr>
      <w:tr w:rsidR="000D2025" w:rsidRPr="00943679" w14:paraId="54EA3ED1" w14:textId="77777777" w:rsidTr="000D2025">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3B3AB" w14:textId="77777777" w:rsidR="000D2025" w:rsidRPr="00943679" w:rsidRDefault="000D2025" w:rsidP="000D2025">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06250" w14:textId="77777777" w:rsidR="000D2025" w:rsidRPr="00943679" w:rsidRDefault="000D2025" w:rsidP="000D2025">
            <w:pPr>
              <w:spacing w:after="160" w:line="256"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F883EF" w14:textId="77777777" w:rsidR="000D2025" w:rsidRPr="00943679" w:rsidRDefault="000D2025" w:rsidP="000D2025">
            <w:pPr>
              <w:spacing w:after="160" w:line="256" w:lineRule="auto"/>
              <w:jc w:val="both"/>
              <w:rPr>
                <w:rFonts w:ascii="Tahoma" w:eastAsiaTheme="minorHAnsi" w:hAnsi="Tahoma" w:cs="Tahoma"/>
                <w:b/>
                <w:bCs/>
                <w:lang w:val="es-BO"/>
              </w:rPr>
            </w:pPr>
          </w:p>
        </w:tc>
      </w:tr>
    </w:tbl>
    <w:p w14:paraId="3978AD58" w14:textId="77777777" w:rsidR="000D2025" w:rsidRPr="00943679" w:rsidRDefault="000D2025" w:rsidP="000D2025">
      <w:pPr>
        <w:adjustRightInd w:val="0"/>
        <w:spacing w:after="160" w:line="259" w:lineRule="auto"/>
        <w:jc w:val="both"/>
        <w:rPr>
          <w:rFonts w:ascii="Tahoma" w:eastAsiaTheme="minorHAnsi" w:hAnsi="Tahoma" w:cs="Tahoma"/>
          <w:b/>
          <w:bCs/>
          <w:lang w:val="es-BO"/>
        </w:rPr>
      </w:pPr>
    </w:p>
    <w:p w14:paraId="659EE581"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1BD76C3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en proporción 1:4 para ambientes interiores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325F5877"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MATERIALES, HERRAMIENTAS Y EQUIPO. - </w:t>
      </w:r>
    </w:p>
    <w:p w14:paraId="0ED1A8F2"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C4B0BFB" w14:textId="77777777" w:rsidR="000D2025" w:rsidRPr="00943679" w:rsidRDefault="000D2025" w:rsidP="000D2025">
      <w:pPr>
        <w:adjustRightInd w:val="0"/>
        <w:spacing w:after="160" w:line="259" w:lineRule="auto"/>
        <w:jc w:val="both"/>
        <w:rPr>
          <w:rFonts w:ascii="Tahoma" w:eastAsiaTheme="minorHAnsi" w:hAnsi="Tahoma" w:cs="Tahoma"/>
          <w:lang w:val="es-BO"/>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0D2025" w:rsidRPr="00943679" w14:paraId="54AAFA9E"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6175B47"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9156405"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033952F7" w14:textId="77777777" w:rsidTr="000D2025">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5D6155"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6BBCDE"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0D2025" w:rsidRPr="00943679" w14:paraId="56EAAF60"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3077B1"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6C905A"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0456D82F" w14:textId="77777777" w:rsidR="000D2025" w:rsidRPr="00943679" w:rsidRDefault="000D2025" w:rsidP="000D2025">
      <w:pPr>
        <w:adjustRightInd w:val="0"/>
        <w:spacing w:after="160" w:line="259" w:lineRule="auto"/>
        <w:jc w:val="both"/>
        <w:rPr>
          <w:rFonts w:ascii="Tahoma" w:eastAsiaTheme="minorHAnsi" w:hAnsi="Tahoma" w:cs="Tahoma"/>
          <w:lang w:val="es-BO"/>
        </w:rPr>
      </w:pPr>
    </w:p>
    <w:p w14:paraId="12B042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EF57C35"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AAAA9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02594CD"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CCA2DDA" w14:textId="77777777" w:rsidR="000D2025" w:rsidRPr="00943679" w:rsidRDefault="000D2025" w:rsidP="000D2025">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334DD293" w14:textId="77777777" w:rsidR="000D2025" w:rsidRPr="00943679" w:rsidRDefault="000D2025" w:rsidP="000D2025">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4B94131D" w14:textId="77777777" w:rsidR="000D2025" w:rsidRPr="00943679" w:rsidRDefault="000D2025" w:rsidP="000D2025">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Theme="minorHAnsi" w:hAnsi="Tahoma" w:cs="Tahoma"/>
          <w:lang w:val="es-BO"/>
        </w:rPr>
        <w:t>deberán cumplir todos los requerimientos indicados en la norma CBH-87 y normas IBNORCA</w:t>
      </w:r>
      <w:r w:rsidRPr="00943679">
        <w:rPr>
          <w:rFonts w:ascii="Tahoma" w:eastAsiaTheme="minorHAnsi" w:hAnsi="Tahoma" w:cs="Tahoma"/>
          <w:color w:val="000000"/>
          <w:lang w:val="es-BO"/>
        </w:rPr>
        <w:t>.</w:t>
      </w:r>
    </w:p>
    <w:p w14:paraId="0AAE24D7"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55C815C2"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preferencia los agregados finos serán de arena de río o de piedra molida o de materiales silíceos, etc. Que deberán estar limpios y libres de sales, residuos vegetales u otros materiales perjudiciales. </w:t>
      </w:r>
    </w:p>
    <w:p w14:paraId="77F7A284"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7222A97F" w14:textId="77777777" w:rsidR="000D2025" w:rsidRPr="00943679" w:rsidRDefault="000D2025" w:rsidP="000D2025">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36CD5D9B"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FORMA DE EJECUCIÓN. - </w:t>
      </w:r>
    </w:p>
    <w:p w14:paraId="7F8CCF8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801A403"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1FDF59C"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lastRenderedPageBreak/>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16C43871"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00B60791"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624D0836"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4040E4D9"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proporción de cemento arena fina será de 1:4, y la cantidad de agua usada será tal que resulte en una mezcla plástica.</w:t>
      </w:r>
    </w:p>
    <w:p w14:paraId="149826FC"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2C1C5655"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5628CAFA"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75FFB953"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6E75A38E"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primera capa de revoque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primario) será terminada como superficie rugosa y deberá ser rayada. </w:t>
      </w:r>
    </w:p>
    <w:p w14:paraId="321068E9"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w:t>
      </w:r>
    </w:p>
    <w:p w14:paraId="3A9582E5"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w:t>
      </w:r>
      <w:proofErr w:type="spellStart"/>
      <w:r w:rsidRPr="00943679">
        <w:rPr>
          <w:rFonts w:ascii="Tahoma" w:eastAsiaTheme="minorHAnsi" w:hAnsi="Tahoma" w:cs="Tahoma"/>
          <w:lang w:val="es-BO"/>
        </w:rPr>
        <w:t>tarrajeo</w:t>
      </w:r>
      <w:proofErr w:type="spellEnd"/>
      <w:r w:rsidRPr="00943679">
        <w:rPr>
          <w:rFonts w:ascii="Tahoma" w:eastAsiaTheme="minorHAnsi" w:hAnsi="Tahoma" w:cs="Tahoma"/>
          <w:lang w:val="es-BO"/>
        </w:rPr>
        <w:t xml:space="preserve"> fino se cernirá previamente el aglomerante (cemento) y el agregado fino. </w:t>
      </w:r>
    </w:p>
    <w:p w14:paraId="14CB5346"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46743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4E5C011"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D0634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43679">
        <w:rPr>
          <w:rFonts w:ascii="Tahoma" w:eastAsiaTheme="minorHAnsi" w:hAnsi="Tahoma" w:cs="Tahoma"/>
          <w:lang w:val="es-BO"/>
        </w:rPr>
        <w:t>fisuración</w:t>
      </w:r>
      <w:proofErr w:type="spellEnd"/>
      <w:r w:rsidRPr="00943679">
        <w:rPr>
          <w:rFonts w:ascii="Tahoma" w:eastAsiaTheme="minorHAnsi" w:hAnsi="Tahoma" w:cs="Tahoma"/>
          <w:lang w:val="es-BO"/>
        </w:rPr>
        <w:t>.</w:t>
      </w:r>
    </w:p>
    <w:p w14:paraId="32209FC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MEDICIÓN. –</w:t>
      </w:r>
    </w:p>
    <w:p w14:paraId="289E6C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Revoque Interior de Cemento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tomando en cuenta solamente el área de trabajo neto ejecutado y autorizado</w:t>
      </w:r>
      <w:r w:rsidRPr="00943679">
        <w:rPr>
          <w:rFonts w:ascii="Tahoma" w:eastAsiaTheme="minorHAnsi" w:hAnsi="Tahoma" w:cs="Tahoma"/>
          <w:lang w:val="es-BO"/>
        </w:rPr>
        <w:t>.</w:t>
      </w:r>
    </w:p>
    <w:p w14:paraId="60B8816B" w14:textId="77777777" w:rsidR="000D2025" w:rsidRPr="00943679" w:rsidRDefault="000D2025" w:rsidP="000D2025">
      <w:pPr>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149D84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a las presentes especificaciones técnicas será pagado de acuerdo al precio unitario de la propuesta aceptada.</w:t>
      </w:r>
    </w:p>
    <w:p w14:paraId="28FB505F"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C471CE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F2CECA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7FFD5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7E7A5392"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5D1D0"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ED3AF"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3BA01E"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CIELO FALSO CON PLACAS DE YESO</w:t>
            </w:r>
          </w:p>
        </w:tc>
      </w:tr>
      <w:tr w:rsidR="000D2025" w:rsidRPr="00943679" w14:paraId="5BF078C2"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E4FC7B"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6B8A7"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D69A75" w14:textId="77777777" w:rsidR="000D2025" w:rsidRPr="00943679" w:rsidRDefault="000D2025" w:rsidP="000D2025">
            <w:pPr>
              <w:spacing w:after="160" w:line="259" w:lineRule="auto"/>
              <w:rPr>
                <w:rFonts w:ascii="Tahoma" w:eastAsiaTheme="minorHAnsi" w:hAnsi="Tahoma" w:cs="Tahoma"/>
                <w:b/>
                <w:lang w:val="es-BO"/>
              </w:rPr>
            </w:pPr>
          </w:p>
        </w:tc>
      </w:tr>
    </w:tbl>
    <w:p w14:paraId="335586DD" w14:textId="77777777" w:rsidR="000D2025" w:rsidRDefault="000D2025" w:rsidP="000D2025">
      <w:pPr>
        <w:tabs>
          <w:tab w:val="left" w:pos="8711"/>
        </w:tabs>
        <w:spacing w:after="160" w:line="259" w:lineRule="auto"/>
        <w:rPr>
          <w:rFonts w:ascii="Tahoma" w:eastAsiaTheme="minorHAnsi" w:hAnsi="Tahoma" w:cs="Tahoma"/>
          <w:b/>
          <w:lang w:val="es-BO"/>
        </w:rPr>
      </w:pPr>
    </w:p>
    <w:p w14:paraId="7323A4B3"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39724D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711DC026"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1D61663F"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0D2025" w:rsidRPr="00943679" w14:paraId="708BA995"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C9C3CD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0D7595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1F157802" w14:textId="77777777" w:rsidTr="000D2025">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38F5BBCE"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46329F48"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bl>
    <w:p w14:paraId="15A998F4" w14:textId="77777777" w:rsidR="000D2025" w:rsidRPr="00943679" w:rsidRDefault="000D2025" w:rsidP="000D2025">
      <w:pPr>
        <w:tabs>
          <w:tab w:val="left" w:pos="8711"/>
        </w:tabs>
        <w:spacing w:after="160" w:line="259" w:lineRule="auto"/>
        <w:rPr>
          <w:rFonts w:ascii="Tahoma" w:eastAsiaTheme="minorHAnsi" w:hAnsi="Tahoma" w:cs="Tahoma"/>
          <w:lang w:val="es-BO"/>
        </w:rPr>
      </w:pPr>
    </w:p>
    <w:p w14:paraId="265D93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6EE794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453CF6A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ECEE6F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general, la puerta deberá cumplir con las siguientes directrices referidas a la ejecución:</w:t>
      </w:r>
    </w:p>
    <w:p w14:paraId="728069F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Instalar una línea de nivel de pared a pared para establecer la altura de terminado del cielo.</w:t>
      </w:r>
    </w:p>
    <w:p w14:paraId="436D7AA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deformaciones máximas de fabricación de los elementos del entramado de suspensión son:</w:t>
      </w:r>
    </w:p>
    <w:p w14:paraId="5A07176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1/300 del largo total, con respecto a la combadura (deformación lateral del elemento) y el arqueo (deformación vertical del elemento).</w:t>
      </w:r>
    </w:p>
    <w:p w14:paraId="5D18E5B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Para la colocación de artefactos de iluminación se realizarán los recortes necesarios, reforzando la estructura para prever el sostén de los mismos, en caso de ser necesario.</w:t>
      </w:r>
    </w:p>
    <w:p w14:paraId="1F31728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complemento desmontable y el entramado soportante se deben colocar perfectamente a escuadra ya que se debe garantizar una correcta nivelación de los cielos.</w:t>
      </w:r>
    </w:p>
    <w:p w14:paraId="47035EB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Se colocarán, además, las diagonales que sean necesarias para asegurar una buena estabilidad del cielo, eliminando oscilaciones que pongan en riesgo sus terminaciones.</w:t>
      </w:r>
    </w:p>
    <w:p w14:paraId="67564D41"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la instalación de este cielo falso se debe verificar que se cumplan las siguientes tolerancias:</w:t>
      </w:r>
    </w:p>
    <w:p w14:paraId="74DE9339"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Variación máxima del nivel total del cielo falso de 5 mm medidos cada 3 m.</w:t>
      </w:r>
    </w:p>
    <w:p w14:paraId="19C2DF08"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Durante el montaje de los elementos del entramado de suspensión, la deformación máxima permitida es 1/200 de la distancia entre apoyos. Se deberán seguir los planos de detalles y/o las instrucciones del Supervisor de Obra.</w:t>
      </w:r>
    </w:p>
    <w:p w14:paraId="63F2E9F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Todos los trabajos anteriormente señalados serán ejecutados de acuerdo a lo especificado en los planos y/o instrucciones del Supervisor de Obra. </w:t>
      </w:r>
    </w:p>
    <w:p w14:paraId="7907253C"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222C73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cielos falsos con placa de yeso serán medidos en </w:t>
      </w:r>
      <w:r w:rsidRPr="00943679">
        <w:rPr>
          <w:rFonts w:ascii="Tahoma" w:eastAsiaTheme="minorHAnsi" w:hAnsi="Tahoma" w:cs="Tahoma"/>
          <w:b/>
          <w:bCs/>
          <w:lang w:val="es-BO"/>
        </w:rPr>
        <w:t>metros cuadrados</w:t>
      </w:r>
      <w:r w:rsidRPr="00943679">
        <w:rPr>
          <w:rFonts w:ascii="Tahoma" w:eastAsiaTheme="minorHAnsi" w:hAnsi="Tahoma" w:cs="Tahoma"/>
          <w:lang w:val="es-BO"/>
        </w:rPr>
        <w:t>, tomando en cuenta únicamente las superficies netas ejecutadas y autorizadas.</w:t>
      </w:r>
    </w:p>
    <w:p w14:paraId="1E68DC37"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37D4E0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ejecutado en un todo de acuerdo con los planos y las presentes especificaciones, medido según lo señalado y aprobado por el Supervisor de Obra, será pagado a los precios unitarios de la propuesta aceptada.</w:t>
      </w:r>
    </w:p>
    <w:p w14:paraId="7CB67D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Dichos precios serán compensación total por los materiales, mano de obra, herramientas, accesorios, equipo y otros gastos que sean necesarios para la adecuada y correcta ejecución de los trabajos.</w:t>
      </w:r>
    </w:p>
    <w:p w14:paraId="0007C442"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00CF5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1F6C1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1E601B70"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27EE8"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4B47E0"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111BB1"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PISO DE CERAMICA C/CEMENTO COLA</w:t>
            </w:r>
          </w:p>
        </w:tc>
      </w:tr>
      <w:tr w:rsidR="000D2025" w:rsidRPr="00943679" w14:paraId="2715050B"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094BC3"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C5AE5"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27E1FA" w14:textId="77777777" w:rsidR="000D2025" w:rsidRPr="00943679" w:rsidRDefault="000D2025" w:rsidP="000D2025">
            <w:pPr>
              <w:spacing w:after="160" w:line="259" w:lineRule="auto"/>
              <w:rPr>
                <w:rFonts w:ascii="Tahoma" w:eastAsiaTheme="minorHAnsi" w:hAnsi="Tahoma" w:cs="Tahoma"/>
                <w:b/>
                <w:color w:val="000000"/>
                <w:lang w:val="es-BO"/>
              </w:rPr>
            </w:pPr>
          </w:p>
        </w:tc>
      </w:tr>
    </w:tbl>
    <w:p w14:paraId="6C6F4CF0"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04E77A25"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lastRenderedPageBreak/>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3F4580BC"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86874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A5C7C02" w14:textId="77777777" w:rsidR="000D2025" w:rsidRPr="00943679" w:rsidRDefault="000D2025" w:rsidP="000D2025">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D2025" w:rsidRPr="00943679" w14:paraId="1BA13EC6"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90DFC65"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89873D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33624BE3"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1FDD6"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A3AE4B"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0D2025" w:rsidRPr="00943679" w14:paraId="7FAEE9C8"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618BB"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EFB2E5"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72334CDE"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4BA1C1"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894BF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3518C534"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12522C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58B281F"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768F28D1"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w:t>
      </w:r>
      <w:proofErr w:type="spellStart"/>
      <w:r w:rsidRPr="00943679">
        <w:rPr>
          <w:rFonts w:ascii="Tahoma" w:eastAsiaTheme="minorHAnsi" w:hAnsi="Tahoma" w:cs="Tahoma"/>
          <w:color w:val="000000"/>
          <w:lang w:val="es-BO"/>
        </w:rPr>
        <w:t>Porcelain</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Enamel</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Institute</w:t>
      </w:r>
      <w:proofErr w:type="spellEnd"/>
      <w:r w:rsidRPr="00943679">
        <w:rPr>
          <w:rFonts w:ascii="Tahoma" w:eastAsiaTheme="minorHAnsi" w:hAnsi="Tahoma" w:cs="Tahoma"/>
          <w:color w:val="000000"/>
          <w:lang w:val="es-BO"/>
        </w:rPr>
        <w:t xml:space="preserve">), </w:t>
      </w:r>
      <w:r w:rsidRPr="00943679">
        <w:rPr>
          <w:rFonts w:ascii="Tahoma" w:eastAsiaTheme="minorHAnsi" w:hAnsi="Tahoma" w:cs="Tahoma"/>
          <w:lang w:val="es-BO"/>
        </w:rPr>
        <w:t>que es el índice que mide la resistencia al desgaste.</w:t>
      </w:r>
    </w:p>
    <w:p w14:paraId="6D1DC7F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2A8E550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3160F431"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6F84BEE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529DCD6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0ADF09D9"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29897A3D"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1A2336AD"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53F54D62" w14:textId="77777777" w:rsidR="000D2025" w:rsidRPr="00943679" w:rsidRDefault="000D2025" w:rsidP="000D2025">
      <w:pPr>
        <w:tabs>
          <w:tab w:val="left" w:pos="560"/>
        </w:tabs>
        <w:spacing w:before="12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4A68DD5"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prever todas las herramientas, equipos y accesorios necesarios para la ejecución del ítem. En general se seguirán las siguientes directrices:</w:t>
      </w:r>
    </w:p>
    <w:p w14:paraId="049BE712"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6BFC43FA"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47C8AEA1"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78E024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Se mezcla deberá seguir estrictamente la dosificación y forma indicado por el proveedor.</w:t>
      </w:r>
    </w:p>
    <w:p w14:paraId="49D36D66"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4F18AC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00AE2BBC"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34D06A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3A9426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096A1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0DB90AE9"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EE440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659975A3"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4B42EB1F"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6142D63B"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5C218AB2"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0DD2B2C6"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6720FCD1"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piso de cerámica con 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778FC22D"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11939E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1FCF08A5"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648B5E7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1B48BE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667A9A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043B2263"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4673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5258E3B3"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243CBE"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themeColor="text1"/>
                <w:lang w:val="es-BO"/>
              </w:rPr>
            </w:pPr>
            <w:r w:rsidRPr="00943679">
              <w:rPr>
                <w:rFonts w:ascii="Tahoma" w:eastAsiaTheme="minorHAnsi" w:hAnsi="Tahoma" w:cs="Tahoma"/>
                <w:b/>
                <w:bCs/>
                <w:lang w:val="es-BO"/>
              </w:rPr>
              <w:t>PISO DE CERAMICA NACIONAL TIPO PORCELANATO (60X60) C/CEMENTO COLA</w:t>
            </w:r>
            <w:r w:rsidRPr="00943679">
              <w:rPr>
                <w:rFonts w:ascii="Tahoma" w:eastAsiaTheme="minorHAnsi" w:hAnsi="Tahoma" w:cs="Tahoma"/>
                <w:b/>
                <w:bCs/>
                <w:lang w:val="es-BO"/>
              </w:rPr>
              <w:tab/>
            </w:r>
          </w:p>
        </w:tc>
      </w:tr>
      <w:tr w:rsidR="000D2025" w:rsidRPr="00943679" w14:paraId="17AAF678"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A2EFE0"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D96241"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9B3773" w14:textId="77777777" w:rsidR="000D2025" w:rsidRPr="00943679" w:rsidRDefault="000D2025" w:rsidP="000D2025">
            <w:pPr>
              <w:spacing w:after="160" w:line="259" w:lineRule="auto"/>
              <w:rPr>
                <w:rFonts w:ascii="Tahoma" w:eastAsiaTheme="minorHAnsi" w:hAnsi="Tahoma" w:cs="Tahoma"/>
                <w:b/>
                <w:color w:val="000000" w:themeColor="text1"/>
                <w:lang w:val="es-BO"/>
              </w:rPr>
            </w:pPr>
          </w:p>
        </w:tc>
      </w:tr>
    </w:tbl>
    <w:p w14:paraId="14BE1C36"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5C4CFA17"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10232039"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Cs/>
          <w:color w:val="000000"/>
          <w:lang w:val="es-BO"/>
        </w:rPr>
        <w:t xml:space="preserve">Este ítem se refiere a la colocación de piso de cerámica nacional tipo </w:t>
      </w:r>
      <w:proofErr w:type="spellStart"/>
      <w:r w:rsidRPr="00943679">
        <w:rPr>
          <w:rFonts w:ascii="Tahoma" w:eastAsiaTheme="minorHAnsi" w:hAnsi="Tahoma" w:cs="Tahoma"/>
          <w:bCs/>
          <w:color w:val="000000"/>
          <w:lang w:val="es-BO"/>
        </w:rPr>
        <w:t>porcelanato</w:t>
      </w:r>
      <w:proofErr w:type="spellEnd"/>
      <w:r w:rsidRPr="00943679">
        <w:rPr>
          <w:rFonts w:ascii="Tahoma" w:eastAsiaTheme="minorHAnsi" w:hAnsi="Tahoma" w:cs="Tahoma"/>
          <w:bCs/>
          <w:color w:val="000000"/>
          <w:lang w:val="es-BO"/>
        </w:rPr>
        <w:t xml:space="preserve"> (60x60) con cemento cola, para ambientes interiores o exteriores de acuerdo a lo que indican los planos constructivos, formulario de presentación de propuestas y/o e instrucciones del Supervisor de Obra. </w:t>
      </w:r>
    </w:p>
    <w:p w14:paraId="2E97D258"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116D57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8"/>
        <w:gridCol w:w="1134"/>
      </w:tblGrid>
      <w:tr w:rsidR="000D2025" w:rsidRPr="00943679" w14:paraId="72D0AFC4"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AB6580E"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5CCA7B"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54C92E69"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F3DF4C"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 TIPO PORCELANATO (60X60)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CA526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0D2025" w:rsidRPr="00943679" w14:paraId="740B1A24"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0653E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CE8683"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7FA2D11F"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F6CD03"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23E8B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243D9803"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69FD67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974E3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5438A8D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tipo </w:t>
      </w:r>
      <w:proofErr w:type="spellStart"/>
      <w:r w:rsidRPr="00943679">
        <w:rPr>
          <w:rFonts w:ascii="Tahoma" w:eastAsiaTheme="minorHAnsi" w:hAnsi="Tahoma" w:cs="Tahoma"/>
          <w:color w:val="000000"/>
          <w:lang w:val="es-BO"/>
        </w:rPr>
        <w:t>porcelanato</w:t>
      </w:r>
      <w:proofErr w:type="spellEnd"/>
      <w:r w:rsidRPr="00943679">
        <w:rPr>
          <w:rFonts w:ascii="Tahoma" w:eastAsiaTheme="minorHAnsi" w:hAnsi="Tahoma" w:cs="Tahoma"/>
          <w:color w:val="000000"/>
          <w:lang w:val="es-BO"/>
        </w:rPr>
        <w:t xml:space="preserve"> (60x60)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w:t>
      </w:r>
      <w:proofErr w:type="spellStart"/>
      <w:r w:rsidRPr="00943679">
        <w:rPr>
          <w:rFonts w:ascii="Tahoma" w:eastAsiaTheme="minorHAnsi" w:hAnsi="Tahoma" w:cs="Tahoma"/>
          <w:color w:val="000000"/>
          <w:lang w:val="es-BO"/>
        </w:rPr>
        <w:t>Porcelain</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Enamel</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Institute</w:t>
      </w:r>
      <w:proofErr w:type="spellEnd"/>
      <w:r w:rsidRPr="00943679">
        <w:rPr>
          <w:rFonts w:ascii="Tahoma" w:eastAsiaTheme="minorHAnsi" w:hAnsi="Tahoma" w:cs="Tahoma"/>
          <w:color w:val="000000"/>
          <w:lang w:val="es-BO"/>
        </w:rPr>
        <w:t xml:space="preserve">), </w:t>
      </w:r>
      <w:r w:rsidRPr="00943679">
        <w:rPr>
          <w:rFonts w:ascii="Tahoma" w:eastAsiaTheme="minorHAnsi" w:hAnsi="Tahoma" w:cs="Tahoma"/>
          <w:lang w:val="es-BO"/>
        </w:rPr>
        <w:t>que es el índice que mide la resistencia al desgaste.</w:t>
      </w:r>
    </w:p>
    <w:p w14:paraId="1CB1545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59FE1F9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050FD43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Cemento Cola</w:t>
      </w:r>
    </w:p>
    <w:p w14:paraId="4B4CA6A2"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56A1633A"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086881C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2C46D994"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515BE0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1E282CBF"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6496E30"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4A14CFE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1B7887B1"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79FA62AB"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15A844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Se mezcla deberá seguir estrictamente la dosificación y forma indicado por el proveedor.</w:t>
      </w:r>
    </w:p>
    <w:p w14:paraId="7353829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65C4EC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4EA89C48"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35805D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1880C4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F0601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4485D711"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D9870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3C1F04B5"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0D04632E"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No se aceptan piezas con geometría y bombeo diferentes a lo indicado en los planos que indican la evacuación del agua con las rejillas.</w:t>
      </w:r>
    </w:p>
    <w:p w14:paraId="7C5DA3DD"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2F64526B" w14:textId="77777777" w:rsidR="000D2025" w:rsidRPr="00943679" w:rsidRDefault="000D2025" w:rsidP="000D2025">
      <w:pPr>
        <w:widowControl w:val="0"/>
        <w:numPr>
          <w:ilvl w:val="0"/>
          <w:numId w:val="99"/>
        </w:numPr>
        <w:tabs>
          <w:tab w:val="left" w:pos="560"/>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36BA9389"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2EBABF3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Piso de cerámica nacional tipo </w:t>
      </w:r>
      <w:proofErr w:type="spellStart"/>
      <w:r w:rsidRPr="00943679">
        <w:rPr>
          <w:rFonts w:ascii="Tahoma" w:eastAsiaTheme="minorHAnsi" w:hAnsi="Tahoma" w:cs="Tahoma"/>
          <w:color w:val="000000"/>
          <w:lang w:val="es-BO"/>
        </w:rPr>
        <w:t>porcelanato</w:t>
      </w:r>
      <w:proofErr w:type="spellEnd"/>
      <w:r w:rsidRPr="00943679">
        <w:rPr>
          <w:rFonts w:ascii="Tahoma" w:eastAsiaTheme="minorHAnsi" w:hAnsi="Tahoma" w:cs="Tahoma"/>
          <w:color w:val="000000"/>
          <w:lang w:val="es-BO"/>
        </w:rPr>
        <w:t xml:space="preserve"> (60x60) c/cemento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4D478A8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4C99870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38DDDD4D"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327FB0EF"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APORTE PROPIO. -</w:t>
      </w:r>
    </w:p>
    <w:p w14:paraId="67B3921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EF98C2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6E4F56" w14:paraId="3E827AD1"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8356D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31</w:t>
            </w:r>
          </w:p>
        </w:tc>
        <w:tc>
          <w:tcPr>
            <w:tcW w:w="2404" w:type="dxa"/>
            <w:tcBorders>
              <w:top w:val="single" w:sz="4" w:space="0" w:color="auto"/>
              <w:left w:val="single" w:sz="4" w:space="0" w:color="auto"/>
              <w:right w:val="single" w:sz="4" w:space="0" w:color="auto"/>
            </w:tcBorders>
            <w:shd w:val="clear" w:color="auto" w:fill="D9D9D9"/>
            <w:vAlign w:val="center"/>
            <w:hideMark/>
          </w:tcPr>
          <w:p w14:paraId="27A659E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D2F15E"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ZOCALO DE CERAMICA C/ CEMENTO COLA</w:t>
            </w:r>
          </w:p>
        </w:tc>
      </w:tr>
      <w:tr w:rsidR="000D2025" w:rsidRPr="00943679" w14:paraId="3F0DBE9F"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E6B55"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45879B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413EA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0D56C2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47C7DD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46F406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zócalo de cerámica con cemento cola, de acuerdo a lo establecido en los planos constructivos, formulario de presentación de propuestas y/o instrucción del Supervisor de Obra.</w:t>
      </w:r>
    </w:p>
    <w:p w14:paraId="1AB5F00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50C69C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0D2025" w:rsidRPr="00943679" w14:paraId="3F4E6623" w14:textId="77777777" w:rsidTr="000D202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E6918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0CC0E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627F3C30" w14:textId="77777777" w:rsidTr="000D202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B11A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4C5C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C1454B7" w14:textId="77777777" w:rsidTr="000D2025">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34DB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EC9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779ECB9" w14:textId="77777777" w:rsidTr="000D202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02D3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65EE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5B7B56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5B0E4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E306C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72BE2A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480F5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244D3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055F8F7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 Nacional.</w:t>
      </w:r>
    </w:p>
    <w:p w14:paraId="3E0F108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w:t>
      </w:r>
      <w:r w:rsidRPr="00943679">
        <w:rPr>
          <w:rFonts w:ascii="Tahoma" w:eastAsiaTheme="minorHAnsi" w:hAnsi="Tahoma" w:cs="Tahoma"/>
          <w:b/>
          <w:lang w:val="es-BO"/>
        </w:rPr>
        <w:t>esmaltada</w:t>
      </w:r>
      <w:r w:rsidRPr="00943679">
        <w:rPr>
          <w:rFonts w:ascii="Tahoma" w:eastAsiaTheme="minorHAnsi" w:hAnsi="Tahoma" w:cs="Tahoma"/>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w:t>
      </w:r>
      <w:proofErr w:type="spellStart"/>
      <w:r w:rsidRPr="00943679">
        <w:rPr>
          <w:rFonts w:ascii="Tahoma" w:eastAsiaTheme="minorHAnsi" w:hAnsi="Tahoma" w:cs="Tahoma"/>
          <w:lang w:val="es-BO"/>
        </w:rPr>
        <w:t>Porcelain</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Enamel</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Institute</w:t>
      </w:r>
      <w:proofErr w:type="spellEnd"/>
      <w:r w:rsidRPr="00943679">
        <w:rPr>
          <w:rFonts w:ascii="Tahoma" w:eastAsiaTheme="minorHAnsi" w:hAnsi="Tahoma" w:cs="Tahoma"/>
          <w:lang w:val="es-BO"/>
        </w:rPr>
        <w:t>), que es el índice que mide la resistencia al desgaste.</w:t>
      </w:r>
    </w:p>
    <w:p w14:paraId="62FB19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zócalo de cerámica será esmaltado de color homogéneo y su superficie sin ondulaciones e imperfecciones, desportillados y con un ancho de 10 cm.</w:t>
      </w:r>
    </w:p>
    <w:p w14:paraId="5608CF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2B070C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486B16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4F56AB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4AF8D0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6523E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5C29A65C"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Excelente grado de retención de agua Conforme UNE-EN 12004-Anexo ZA Agua de amasado 26 ± 2%</w:t>
      </w:r>
    </w:p>
    <w:p w14:paraId="44E00438"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610EA84A"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0A5B17D2"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63AD8D35"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140F13C2"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2175A35D"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3908EEDE"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26C08A7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438C2269"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7210FE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cola, el Contratista suministrará una muestra o ficha técnica del cemento cola para que sea verificado su compatibilidad con el revestimiento a utilizar y pueda ser aprobado por el Supervisor de Obra.</w:t>
      </w:r>
    </w:p>
    <w:p w14:paraId="1106CEE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4D3B18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F25F3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1DE8578A"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75730B71"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598AE4BC"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su resistencia mecánica a la compresión, tiene los mismos usos estructurales que el Cemento Portland Gris.</w:t>
      </w:r>
    </w:p>
    <w:p w14:paraId="4075F5B6"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086012CC"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68BDE1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77220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50651210"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072C8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E94FE8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14F472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00EBD2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se limpiarán las juntas de los muros y tabiques que recibirán este revestimiento.</w:t>
      </w:r>
    </w:p>
    <w:p w14:paraId="71E58EB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0EA0EE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4EE8B3C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5045B8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Después de ejecutar los trabajos preliminares señalados anteriormente, se humedecerán los zócalos para aplicar la capa de cemento cola.</w:t>
      </w:r>
    </w:p>
    <w:p w14:paraId="1DCD87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70CD52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tendrá la altura indicada en planos, pero en ningún caso será menor a 10 cm de altura. </w:t>
      </w:r>
    </w:p>
    <w:p w14:paraId="0FDDCA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4AAD543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6843D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debe verificar la correcta nivelación de las piezas colocadas de cerámica con nivel para evitar pendientes y desniveles entre las piezas, verificar que no existan piezas rotas, desportilladas y manchadas.</w:t>
      </w:r>
    </w:p>
    <w:p w14:paraId="4A31DC0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5D356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de Cerámica C/Cemento Cola se medirá en </w:t>
      </w:r>
      <w:r w:rsidRPr="00943679">
        <w:rPr>
          <w:rFonts w:ascii="Tahoma" w:eastAsiaTheme="minorHAnsi" w:hAnsi="Tahoma" w:cs="Tahoma"/>
          <w:b/>
          <w:bCs/>
          <w:lang w:val="es-BO"/>
        </w:rPr>
        <w:t xml:space="preserve">metros </w:t>
      </w:r>
      <w:r w:rsidRPr="00943679">
        <w:rPr>
          <w:rFonts w:ascii="Tahoma" w:eastAsiaTheme="minorHAnsi" w:hAnsi="Tahoma" w:cs="Tahoma"/>
          <w:lang w:val="es-BO"/>
        </w:rPr>
        <w:t>tomando en cuenta únicamente la longitud neta del trabajo ejecutado y autorizado.</w:t>
      </w:r>
    </w:p>
    <w:p w14:paraId="47B226E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88A90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16DF2D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0AE5345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6163E8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E68C49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2025" w:rsidRPr="00943679" w14:paraId="0EC36FD0"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A93A5"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F032B"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98DD7"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CERAMICO PARA MESON</w:t>
            </w:r>
          </w:p>
        </w:tc>
      </w:tr>
      <w:tr w:rsidR="000D2025" w:rsidRPr="00943679" w14:paraId="054CA5B0"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537F4"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609117"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E62A" w14:textId="77777777" w:rsidR="000D2025" w:rsidRPr="00943679" w:rsidRDefault="000D2025" w:rsidP="000D2025">
            <w:pPr>
              <w:spacing w:after="160" w:line="259" w:lineRule="auto"/>
              <w:rPr>
                <w:rFonts w:ascii="Tahoma" w:eastAsiaTheme="minorHAnsi" w:hAnsi="Tahoma" w:cs="Tahoma"/>
                <w:b/>
                <w:lang w:val="es-BO"/>
              </w:rPr>
            </w:pPr>
          </w:p>
        </w:tc>
      </w:tr>
    </w:tbl>
    <w:p w14:paraId="687D0EE7"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0B1961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57D72EC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al revestimiento cerámico para el mesón, de acuerdo a lo señalado en los planos constructivos, formulario de presentación de propuesta y/o instrucciones del Supervisor de Obra.</w:t>
      </w:r>
    </w:p>
    <w:p w14:paraId="752AFE0E"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0D6156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70"/>
        <w:gridCol w:w="1114"/>
      </w:tblGrid>
      <w:tr w:rsidR="000D2025" w:rsidRPr="00943679" w14:paraId="2A673B3A" w14:textId="77777777" w:rsidTr="000D2025">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4F7A1D"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60C8C18"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0085A815"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557F6FC"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AAB165D"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0D2025" w:rsidRPr="00943679" w14:paraId="791F47DC"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28DED3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9D34588"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0D2025" w:rsidRPr="00943679" w14:paraId="298091A8"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014B629"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59D2AD1"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M2</w:t>
            </w:r>
          </w:p>
        </w:tc>
      </w:tr>
      <w:tr w:rsidR="000D2025" w:rsidRPr="00943679" w14:paraId="2C536556"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460AC14"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BB65122"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w:t>
            </w:r>
          </w:p>
        </w:tc>
      </w:tr>
    </w:tbl>
    <w:p w14:paraId="166361DF" w14:textId="77777777" w:rsidR="000D2025" w:rsidRPr="00943679" w:rsidRDefault="000D2025" w:rsidP="000D2025">
      <w:pPr>
        <w:spacing w:after="160" w:line="259" w:lineRule="auto"/>
        <w:jc w:val="both"/>
        <w:rPr>
          <w:rFonts w:ascii="Tahoma" w:eastAsiaTheme="minorHAnsi" w:hAnsi="Tahoma" w:cs="Tahoma"/>
          <w:lang w:val="es-BO"/>
        </w:rPr>
      </w:pPr>
    </w:p>
    <w:p w14:paraId="7DAE62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6011030" w14:textId="77777777" w:rsidR="000D2025" w:rsidRPr="00943679" w:rsidRDefault="000D2025" w:rsidP="000D2025">
      <w:pPr>
        <w:spacing w:after="160" w:line="259" w:lineRule="auto"/>
        <w:jc w:val="both"/>
        <w:rPr>
          <w:rFonts w:ascii="Tahoma" w:eastAsiaTheme="minorHAnsi" w:hAnsi="Tahoma" w:cs="Tahoma"/>
          <w:b/>
          <w:kern w:val="28"/>
          <w:lang w:val="es-BO"/>
        </w:rPr>
      </w:pPr>
      <w:r w:rsidRPr="00943679">
        <w:rPr>
          <w:rFonts w:ascii="Tahoma" w:eastAsiaTheme="minorHAnsi" w:hAnsi="Tahoma" w:cs="Tahoma"/>
          <w:b/>
          <w:kern w:val="28"/>
          <w:lang w:val="es-BO"/>
        </w:rPr>
        <w:lastRenderedPageBreak/>
        <w:t xml:space="preserve">Cerámica Nacional tipo </w:t>
      </w:r>
      <w:proofErr w:type="spellStart"/>
      <w:r w:rsidRPr="00943679">
        <w:rPr>
          <w:rFonts w:ascii="Tahoma" w:eastAsiaTheme="minorHAnsi" w:hAnsi="Tahoma" w:cs="Tahoma"/>
          <w:b/>
          <w:kern w:val="28"/>
          <w:lang w:val="es-BO"/>
        </w:rPr>
        <w:t>Porcelanato</w:t>
      </w:r>
      <w:proofErr w:type="spellEnd"/>
      <w:r w:rsidRPr="00943679">
        <w:rPr>
          <w:rFonts w:ascii="Tahoma" w:eastAsiaTheme="minorHAnsi" w:hAnsi="Tahoma" w:cs="Tahoma"/>
          <w:b/>
          <w:kern w:val="28"/>
          <w:lang w:val="es-BO"/>
        </w:rPr>
        <w:t xml:space="preserve"> (60 x 60)</w:t>
      </w:r>
    </w:p>
    <w:p w14:paraId="11D6B91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mínimo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w:t>
      </w:r>
      <w:proofErr w:type="spellStart"/>
      <w:r w:rsidRPr="00943679">
        <w:rPr>
          <w:rFonts w:ascii="Tahoma" w:eastAsiaTheme="minorHAnsi" w:hAnsi="Tahoma" w:cs="Tahoma"/>
          <w:color w:val="000000"/>
          <w:lang w:val="es-BO"/>
        </w:rPr>
        <w:t>Porcelain</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Enamel</w:t>
      </w:r>
      <w:proofErr w:type="spellEnd"/>
      <w:r w:rsidRPr="00943679">
        <w:rPr>
          <w:rFonts w:ascii="Tahoma" w:eastAsiaTheme="minorHAnsi" w:hAnsi="Tahoma" w:cs="Tahoma"/>
          <w:color w:val="000000"/>
          <w:lang w:val="es-BO"/>
        </w:rPr>
        <w:t xml:space="preserve"> </w:t>
      </w:r>
      <w:proofErr w:type="spellStart"/>
      <w:r w:rsidRPr="00943679">
        <w:rPr>
          <w:rFonts w:ascii="Tahoma" w:eastAsiaTheme="minorHAnsi" w:hAnsi="Tahoma" w:cs="Tahoma"/>
          <w:color w:val="000000"/>
          <w:lang w:val="es-BO"/>
        </w:rPr>
        <w:t>Institute</w:t>
      </w:r>
      <w:proofErr w:type="spellEnd"/>
      <w:r w:rsidRPr="00943679">
        <w:rPr>
          <w:rFonts w:ascii="Tahoma" w:eastAsiaTheme="minorHAnsi" w:hAnsi="Tahoma" w:cs="Tahoma"/>
          <w:color w:val="000000"/>
          <w:lang w:val="es-BO"/>
        </w:rPr>
        <w:t xml:space="preserve">), </w:t>
      </w:r>
      <w:r w:rsidRPr="00943679">
        <w:rPr>
          <w:rFonts w:ascii="Tahoma" w:eastAsiaTheme="minorHAnsi" w:hAnsi="Tahoma" w:cs="Tahoma"/>
          <w:lang w:val="es-BO"/>
        </w:rPr>
        <w:t>que es el índice que mide la resistencia al desgaste.</w:t>
      </w:r>
    </w:p>
    <w:p w14:paraId="75883F6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06F6847B"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3A451F9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08DA244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33AE564A" w14:textId="77777777" w:rsidR="000D2025" w:rsidRPr="00943679" w:rsidRDefault="000D2025" w:rsidP="000D2025">
      <w:pPr>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será</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adh</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2</w:t>
      </w:r>
      <w:r w:rsidRPr="00943679">
        <w:rPr>
          <w:rFonts w:ascii="Tahoma" w:eastAsia="Century Gothic" w:hAnsi="Tahoma" w:cs="Tahoma"/>
          <w:spacing w:val="15"/>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ti</w:t>
      </w:r>
      <w:r w:rsidRPr="00943679">
        <w:rPr>
          <w:rFonts w:ascii="Tahoma" w:eastAsia="Century Gothic" w:hAnsi="Tahoma" w:cs="Tahoma"/>
          <w:spacing w:val="2"/>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id</w:t>
      </w:r>
      <w:r w:rsidRPr="00943679">
        <w:rPr>
          <w:rFonts w:ascii="Tahoma" w:eastAsia="Century Gothic" w:hAnsi="Tahoma" w:cs="Tahoma"/>
          <w:spacing w:val="-1"/>
          <w:lang w:val="es-BO"/>
        </w:rPr>
        <w:t>ea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ar</w:t>
      </w:r>
      <w:r w:rsidRPr="00943679">
        <w:rPr>
          <w:rFonts w:ascii="Tahoma" w:eastAsia="Century Gothic" w:hAnsi="Tahoma" w:cs="Tahoma"/>
          <w:lang w:val="es-BO"/>
        </w:rPr>
        <w: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spacing w:val="-1"/>
          <w:lang w:val="es-BO"/>
        </w:rPr>
        <w:t>m</w:t>
      </w:r>
      <w:r w:rsidRPr="00943679">
        <w:rPr>
          <w:rFonts w:ascii="Tahoma" w:eastAsia="Century Gothic" w:hAnsi="Tahoma" w:cs="Tahoma"/>
          <w:spacing w:val="1"/>
          <w:lang w:val="es-BO"/>
        </w:rPr>
        <w:t>ic</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2"/>
          <w:w w:val="104"/>
          <w:lang w:val="es-BO"/>
        </w:rPr>
        <w:t>j</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cen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je</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g</w:t>
      </w:r>
      <w:r w:rsidRPr="00943679">
        <w:rPr>
          <w:rFonts w:ascii="Tahoma" w:eastAsia="Century Gothic" w:hAnsi="Tahoma" w:cs="Tahoma"/>
          <w:spacing w:val="2"/>
          <w:lang w:val="es-BO"/>
        </w:rPr>
        <w:t>u</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w w:val="104"/>
          <w:lang w:val="es-BO"/>
        </w:rPr>
        <w:t>3</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ed</w:t>
      </w:r>
      <w:r w:rsidRPr="00943679">
        <w:rPr>
          <w:rFonts w:ascii="Tahoma" w:eastAsia="Century Gothic" w:hAnsi="Tahoma" w:cs="Tahoma"/>
          <w:lang w:val="es-BO"/>
        </w:rPr>
        <w:t>e</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ur</w:t>
      </w:r>
      <w:r w:rsidRPr="00943679">
        <w:rPr>
          <w:rFonts w:ascii="Tahoma" w:eastAsia="Century Gothic" w:hAnsi="Tahoma" w:cs="Tahoma"/>
          <w:lang w:val="es-BO"/>
        </w:rPr>
        <w:t>os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1"/>
          <w:lang w:val="es-BO"/>
        </w:rPr>
        <w:t>ce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rre</w:t>
      </w:r>
      <w:r w:rsidRPr="00943679">
        <w:rPr>
          <w:rFonts w:ascii="Tahoma" w:eastAsia="Century Gothic" w:hAnsi="Tahoma" w:cs="Tahoma"/>
          <w:spacing w:val="-1"/>
          <w:lang w:val="es-BO"/>
        </w:rPr>
        <w:t>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5"/>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ci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m</w:t>
      </w:r>
      <w:r w:rsidRPr="00943679">
        <w:rPr>
          <w:rFonts w:ascii="Tahoma" w:eastAsia="Century Gothic" w:hAnsi="Tahoma" w:cs="Tahoma"/>
          <w:spacing w:val="3"/>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w:t>
      </w:r>
    </w:p>
    <w:p w14:paraId="42312BF3" w14:textId="77777777" w:rsidR="000D2025" w:rsidRPr="00943679" w:rsidRDefault="000D2025" w:rsidP="000D2025">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736FE5A9" w14:textId="77777777" w:rsidR="000D2025" w:rsidRPr="00943679" w:rsidRDefault="000D2025" w:rsidP="000D2025">
      <w:pPr>
        <w:widowControl w:val="0"/>
        <w:numPr>
          <w:ilvl w:val="0"/>
          <w:numId w:val="100"/>
        </w:numPr>
        <w:autoSpaceDE w:val="0"/>
        <w:autoSpaceDN w:val="0"/>
        <w:spacing w:before="11" w:after="160" w:line="259" w:lineRule="auto"/>
        <w:ind w:right="384"/>
        <w:rPr>
          <w:rFonts w:ascii="Tahoma" w:eastAsia="Century Gothic" w:hAnsi="Tahoma" w:cs="Tahoma"/>
          <w:lang w:val="es-BO"/>
        </w:rPr>
      </w:pPr>
      <w:r w:rsidRPr="00943679">
        <w:rPr>
          <w:rFonts w:ascii="Tahoma" w:eastAsia="Century Gothic" w:hAnsi="Tahoma" w:cs="Tahoma"/>
          <w:lang w:val="es-BO"/>
        </w:rPr>
        <w:t>Ex</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t</w:t>
      </w:r>
      <w:r w:rsidRPr="00943679">
        <w:rPr>
          <w:rFonts w:ascii="Tahoma" w:eastAsia="Century Gothic" w:hAnsi="Tahoma" w:cs="Tahoma"/>
          <w:spacing w:val="1"/>
          <w:lang w:val="es-BO"/>
        </w:rPr>
        <w:t>enc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g</w:t>
      </w:r>
      <w:r w:rsidRPr="00943679">
        <w:rPr>
          <w:rFonts w:ascii="Tahoma" w:eastAsia="Century Gothic" w:hAnsi="Tahoma" w:cs="Tahoma"/>
          <w:spacing w:val="2"/>
          <w:w w:val="104"/>
          <w:lang w:val="es-BO"/>
        </w:rPr>
        <w:t>u</w:t>
      </w:r>
      <w:r w:rsidRPr="00943679">
        <w:rPr>
          <w:rFonts w:ascii="Tahoma" w:eastAsia="Century Gothic" w:hAnsi="Tahoma" w:cs="Tahoma"/>
          <w:w w:val="104"/>
          <w:lang w:val="es-BO"/>
        </w:rPr>
        <w:t xml:space="preserve">a </w:t>
      </w:r>
      <w:r w:rsidRPr="00943679">
        <w:rPr>
          <w:rFonts w:ascii="Tahoma" w:eastAsia="Century Gothic" w:hAnsi="Tahoma" w:cs="Tahoma"/>
          <w:lang w:val="es-BO"/>
        </w:rPr>
        <w:t>Co</w:t>
      </w:r>
      <w:r w:rsidRPr="00943679">
        <w:rPr>
          <w:rFonts w:ascii="Tahoma" w:eastAsia="Century Gothic" w:hAnsi="Tahoma" w:cs="Tahoma"/>
          <w:spacing w:val="1"/>
          <w:lang w:val="es-BO"/>
        </w:rPr>
        <w:t>n</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w:t>
      </w:r>
      <w:r w:rsidRPr="00943679">
        <w:rPr>
          <w:rFonts w:ascii="Tahoma" w:eastAsia="Century Gothic" w:hAnsi="Tahoma" w:cs="Tahoma"/>
          <w:lang w:val="es-BO"/>
        </w:rPr>
        <w:t>EN</w:t>
      </w:r>
      <w:r w:rsidRPr="00943679">
        <w:rPr>
          <w:rFonts w:ascii="Tahoma" w:eastAsia="Century Gothic" w:hAnsi="Tahoma" w:cs="Tahoma"/>
          <w:spacing w:val="20"/>
          <w:lang w:val="es-BO"/>
        </w:rPr>
        <w:t xml:space="preserve"> </w:t>
      </w:r>
      <w:r w:rsidRPr="00943679">
        <w:rPr>
          <w:rFonts w:ascii="Tahoma" w:eastAsia="Century Gothic" w:hAnsi="Tahoma" w:cs="Tahoma"/>
          <w:lang w:val="es-BO"/>
        </w:rPr>
        <w:t>1</w:t>
      </w:r>
      <w:r w:rsidRPr="00943679">
        <w:rPr>
          <w:rFonts w:ascii="Tahoma" w:eastAsia="Century Gothic" w:hAnsi="Tahoma" w:cs="Tahoma"/>
          <w:spacing w:val="2"/>
          <w:lang w:val="es-BO"/>
        </w:rPr>
        <w:t>2</w:t>
      </w:r>
      <w:r w:rsidRPr="00943679">
        <w:rPr>
          <w:rFonts w:ascii="Tahoma" w:eastAsia="Century Gothic" w:hAnsi="Tahoma" w:cs="Tahoma"/>
          <w:lang w:val="es-BO"/>
        </w:rPr>
        <w:t>004</w:t>
      </w:r>
      <w:r w:rsidRPr="00943679">
        <w:rPr>
          <w:rFonts w:ascii="Tahoma" w:eastAsia="Century Gothic" w:hAnsi="Tahoma" w:cs="Tahoma"/>
          <w:spacing w:val="6"/>
          <w:lang w:val="es-BO"/>
        </w:rPr>
        <w:t>-</w:t>
      </w:r>
      <w:r w:rsidRPr="00943679">
        <w:rPr>
          <w:rFonts w:ascii="Tahoma" w:eastAsia="Century Gothic" w:hAnsi="Tahoma" w:cs="Tahoma"/>
          <w:spacing w:val="-4"/>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5"/>
          <w:w w:val="104"/>
          <w:lang w:val="es-BO"/>
        </w:rPr>
        <w:t>Z</w:t>
      </w:r>
      <w:r w:rsidRPr="00943679">
        <w:rPr>
          <w:rFonts w:ascii="Tahoma" w:eastAsia="Century Gothic" w:hAnsi="Tahoma" w:cs="Tahoma"/>
          <w:w w:val="104"/>
          <w:lang w:val="es-BO"/>
        </w:rPr>
        <w:t xml:space="preserve">A </w:t>
      </w:r>
      <w:r w:rsidRPr="00943679">
        <w:rPr>
          <w:rFonts w:ascii="Tahoma" w:eastAsia="Century Gothic" w:hAnsi="Tahoma" w:cs="Tahoma"/>
          <w:spacing w:val="-4"/>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6</w:t>
      </w:r>
      <w:r w:rsidRPr="00943679">
        <w:rPr>
          <w:rFonts w:ascii="Tahoma" w:eastAsia="Century Gothic" w:hAnsi="Tahoma" w:cs="Tahoma"/>
          <w:spacing w:val="7"/>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w w:val="104"/>
          <w:lang w:val="es-BO"/>
        </w:rPr>
        <w:t>2</w:t>
      </w:r>
      <w:r w:rsidRPr="00943679">
        <w:rPr>
          <w:rFonts w:ascii="Tahoma" w:eastAsia="Century Gothic" w:hAnsi="Tahoma" w:cs="Tahoma"/>
          <w:w w:val="104"/>
          <w:lang w:val="es-BO"/>
        </w:rPr>
        <w:t>%</w:t>
      </w:r>
    </w:p>
    <w:p w14:paraId="26CA832D" w14:textId="77777777" w:rsidR="000D2025" w:rsidRPr="00943679" w:rsidRDefault="000D2025" w:rsidP="000D2025">
      <w:pPr>
        <w:widowControl w:val="0"/>
        <w:numPr>
          <w:ilvl w:val="0"/>
          <w:numId w:val="100"/>
        </w:numPr>
        <w:autoSpaceDE w:val="0"/>
        <w:autoSpaceDN w:val="0"/>
        <w:spacing w:after="160" w:line="259" w:lineRule="auto"/>
        <w:ind w:right="384"/>
        <w:rPr>
          <w:rFonts w:ascii="Tahoma" w:eastAsia="Century Gothic" w:hAnsi="Tahoma" w:cs="Tahoma"/>
          <w:lang w:val="es-BO"/>
        </w:rPr>
      </w:pPr>
      <w:r w:rsidRPr="00943679">
        <w:rPr>
          <w:rFonts w:ascii="Tahoma" w:eastAsia="Century Gothic" w:hAnsi="Tahoma" w:cs="Tahoma"/>
          <w:spacing w:val="1"/>
          <w:lang w:val="es-BO"/>
        </w:rPr>
        <w:t>Te</w:t>
      </w:r>
      <w:r w:rsidRPr="00943679">
        <w:rPr>
          <w:rFonts w:ascii="Tahoma" w:eastAsia="Century Gothic" w:hAnsi="Tahoma" w:cs="Tahoma"/>
          <w:spacing w:val="-1"/>
          <w:lang w:val="es-BO"/>
        </w:rPr>
        <w:t>m</w:t>
      </w:r>
      <w:r w:rsidRPr="00943679">
        <w:rPr>
          <w:rFonts w:ascii="Tahoma" w:eastAsia="Century Gothic" w:hAnsi="Tahoma" w:cs="Tahoma"/>
          <w:spacing w:val="1"/>
          <w:lang w:val="es-BO"/>
        </w:rPr>
        <w:t>pera</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
          <w:lang w:val="es-BO"/>
        </w:rPr>
        <w:t>º</w:t>
      </w:r>
      <w:r w:rsidRPr="00943679">
        <w:rPr>
          <w:rFonts w:ascii="Tahoma" w:eastAsia="Century Gothic" w:hAnsi="Tahoma" w:cs="Tahoma"/>
          <w:lang w:val="es-BO"/>
        </w:rPr>
        <w:t>C</w:t>
      </w:r>
      <w:r w:rsidRPr="00943679">
        <w:rPr>
          <w:rFonts w:ascii="Tahoma" w:eastAsia="Century Gothic" w:hAnsi="Tahoma" w:cs="Tahoma"/>
          <w:spacing w:val="15"/>
          <w:lang w:val="es-BO"/>
        </w:rPr>
        <w:t xml:space="preserve"> </w:t>
      </w:r>
      <w:r w:rsidRPr="00943679">
        <w:rPr>
          <w:rFonts w:ascii="Tahoma" w:eastAsia="Century Gothic" w:hAnsi="Tahoma" w:cs="Tahoma"/>
          <w:lang w:val="es-BO"/>
        </w:rPr>
        <w:t>a</w:t>
      </w:r>
      <w:r w:rsidRPr="00943679">
        <w:rPr>
          <w:rFonts w:ascii="Tahoma" w:eastAsia="Century Gothic" w:hAnsi="Tahoma" w:cs="Tahoma"/>
          <w:spacing w:val="6"/>
          <w:lang w:val="es-BO"/>
        </w:rPr>
        <w:t xml:space="preserve"> </w:t>
      </w:r>
      <w:r w:rsidRPr="00943679">
        <w:rPr>
          <w:rFonts w:ascii="Tahoma" w:eastAsia="Century Gothic" w:hAnsi="Tahoma" w:cs="Tahoma"/>
          <w:spacing w:val="2"/>
          <w:w w:val="104"/>
          <w:lang w:val="es-BO"/>
        </w:rPr>
        <w:t>+</w:t>
      </w:r>
      <w:r w:rsidRPr="00943679">
        <w:rPr>
          <w:rFonts w:ascii="Tahoma" w:eastAsia="Century Gothic" w:hAnsi="Tahoma" w:cs="Tahoma"/>
          <w:w w:val="104"/>
          <w:lang w:val="es-BO"/>
        </w:rPr>
        <w:t>35</w:t>
      </w:r>
      <w:r w:rsidRPr="00943679">
        <w:rPr>
          <w:rFonts w:ascii="Tahoma" w:eastAsia="Century Gothic" w:hAnsi="Tahoma" w:cs="Tahoma"/>
          <w:spacing w:val="1"/>
          <w:w w:val="104"/>
          <w:lang w:val="es-BO"/>
        </w:rPr>
        <w:t>º</w:t>
      </w:r>
      <w:r w:rsidRPr="00943679">
        <w:rPr>
          <w:rFonts w:ascii="Tahoma" w:eastAsia="Century Gothic" w:hAnsi="Tahoma" w:cs="Tahoma"/>
          <w:w w:val="104"/>
          <w:lang w:val="es-BO"/>
        </w:rPr>
        <w:t>C</w:t>
      </w:r>
    </w:p>
    <w:p w14:paraId="421715B6"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id</w:t>
      </w:r>
      <w:r w:rsidRPr="00943679">
        <w:rPr>
          <w:rFonts w:ascii="Tahoma" w:eastAsia="Century Gothic" w:hAnsi="Tahoma" w:cs="Tahoma"/>
          <w:lang w:val="es-BO"/>
        </w:rPr>
        <w:t>a</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s</w:t>
      </w:r>
    </w:p>
    <w:p w14:paraId="0AA8C215"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j</w:t>
      </w:r>
      <w:r w:rsidRPr="00943679">
        <w:rPr>
          <w:rFonts w:ascii="Tahoma" w:eastAsia="Century Gothic" w:hAnsi="Tahoma" w:cs="Tahoma"/>
          <w:spacing w:val="-1"/>
          <w:lang w:val="es-BO"/>
        </w:rPr>
        <w:t>u</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3</w:t>
      </w:r>
      <w:r w:rsidRPr="00943679">
        <w:rPr>
          <w:rFonts w:ascii="Tahoma" w:eastAsia="Century Gothic" w:hAnsi="Tahoma" w:cs="Tahoma"/>
          <w:lang w:val="es-BO"/>
        </w:rPr>
        <w:t>0</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mi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072A66BD"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en</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j</w:t>
      </w:r>
      <w:r w:rsidRPr="00943679">
        <w:rPr>
          <w:rFonts w:ascii="Tahoma" w:eastAsia="Century Gothic" w:hAnsi="Tahoma" w:cs="Tahoma"/>
          <w:spacing w:val="-1"/>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4</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s</w:t>
      </w:r>
    </w:p>
    <w:p w14:paraId="00B4229A"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eac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fu</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go</w:t>
      </w:r>
    </w:p>
    <w:p w14:paraId="19A01B6E"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abi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lang w:val="es-BO"/>
        </w:rPr>
        <w:t>20</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2E490841"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ni</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8"/>
          <w:lang w:val="es-BO"/>
        </w:rPr>
        <w:t xml:space="preserve"> </w:t>
      </w:r>
      <w:r w:rsidRPr="00943679">
        <w:rPr>
          <w:rFonts w:ascii="Tahoma" w:eastAsia="Century Gothic" w:hAnsi="Tahoma" w:cs="Tahoma"/>
          <w:lang w:val="es-BO"/>
        </w:rPr>
        <w:t>≥</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m</w:t>
      </w:r>
    </w:p>
    <w:p w14:paraId="42CE7AEB"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mm</w:t>
      </w:r>
      <w:r w:rsidRPr="00943679">
        <w:rPr>
          <w:rFonts w:ascii="Tahoma" w:eastAsia="Century Gothic" w:hAnsi="Tahoma" w:cs="Tahoma"/>
          <w:w w:val="104"/>
          <w:lang w:val="es-BO"/>
        </w:rPr>
        <w:t>2</w:t>
      </w:r>
    </w:p>
    <w:p w14:paraId="064E6EA4"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gu</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w:t>
      </w:r>
    </w:p>
    <w:p w14:paraId="09F73C88" w14:textId="77777777" w:rsidR="000D2025" w:rsidRPr="00943679" w:rsidRDefault="000D2025" w:rsidP="000D2025">
      <w:pPr>
        <w:spacing w:before="9" w:after="160" w:line="259" w:lineRule="auto"/>
        <w:ind w:right="384"/>
        <w:rPr>
          <w:rFonts w:ascii="Tahoma" w:eastAsia="Century Gothic" w:hAnsi="Tahoma" w:cs="Tahoma"/>
          <w:spacing w:val="-1"/>
          <w:lang w:val="es-BO"/>
        </w:rPr>
      </w:pPr>
    </w:p>
    <w:p w14:paraId="6CD9F4A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008BEDA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13282B9B"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71DA54A" w14:textId="77777777" w:rsidR="000D2025" w:rsidRPr="00943679" w:rsidRDefault="000D2025" w:rsidP="000D2025">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lastRenderedPageBreak/>
        <w:t>Tendrá las siguientes características:</w:t>
      </w:r>
    </w:p>
    <w:p w14:paraId="175ACDE8" w14:textId="77777777" w:rsidR="000D2025" w:rsidRPr="00943679" w:rsidRDefault="000D2025" w:rsidP="000D2025">
      <w:pPr>
        <w:widowControl w:val="0"/>
        <w:numPr>
          <w:ilvl w:val="0"/>
          <w:numId w:val="101"/>
        </w:numPr>
        <w:autoSpaceDE w:val="0"/>
        <w:autoSpaceDN w:val="0"/>
        <w:spacing w:before="9" w:after="160" w:line="259" w:lineRule="auto"/>
        <w:ind w:right="3839"/>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3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40</w:t>
      </w:r>
      <w:r w:rsidRPr="00943679">
        <w:rPr>
          <w:rFonts w:ascii="Tahoma" w:eastAsia="Century Gothic" w:hAnsi="Tahoma" w:cs="Tahoma"/>
          <w:lang w:val="es-BO"/>
        </w:rPr>
        <w:t>,</w:t>
      </w:r>
      <w:r w:rsidRPr="00943679">
        <w:rPr>
          <w:rFonts w:ascii="Tahoma" w:eastAsia="Century Gothic" w:hAnsi="Tahoma" w:cs="Tahoma"/>
          <w:spacing w:val="6"/>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lang w:val="es-BO"/>
        </w:rPr>
        <w:t>1</w:t>
      </w:r>
      <w:r w:rsidRPr="00943679">
        <w:rPr>
          <w:rFonts w:ascii="Tahoma" w:eastAsia="Century Gothic" w:hAnsi="Tahoma" w:cs="Tahoma"/>
          <w:spacing w:val="6"/>
          <w:lang w:val="es-BO"/>
        </w:rPr>
        <w:t xml:space="preserve"> K</w:t>
      </w:r>
      <w:r w:rsidRPr="00943679">
        <w:rPr>
          <w:rFonts w:ascii="Tahoma" w:eastAsia="Century Gothic" w:hAnsi="Tahoma" w:cs="Tahoma"/>
          <w:w w:val="104"/>
          <w:lang w:val="es-BO"/>
        </w:rPr>
        <w:t>g</w:t>
      </w:r>
    </w:p>
    <w:p w14:paraId="1199FA17" w14:textId="77777777" w:rsidR="000D2025" w:rsidRPr="00943679" w:rsidRDefault="000D2025" w:rsidP="000D2025">
      <w:pPr>
        <w:widowControl w:val="0"/>
        <w:numPr>
          <w:ilvl w:val="0"/>
          <w:numId w:val="101"/>
        </w:numPr>
        <w:autoSpaceDE w:val="0"/>
        <w:autoSpaceDN w:val="0"/>
        <w:spacing w:before="6" w:after="160" w:line="259" w:lineRule="auto"/>
        <w:ind w:right="3473"/>
        <w:rPr>
          <w:rFonts w:ascii="Tahoma" w:eastAsia="Century Gothic" w:hAnsi="Tahoma" w:cs="Tahoma"/>
          <w:w w:val="104"/>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g</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lang w:val="es-BO"/>
        </w:rPr>
        <w:t>No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4"/>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T</w:t>
      </w:r>
      <w:r w:rsidRPr="00943679">
        <w:rPr>
          <w:rFonts w:ascii="Tahoma" w:eastAsia="Century Gothic" w:hAnsi="Tahoma" w:cs="Tahoma"/>
          <w:lang w:val="es-BO"/>
        </w:rPr>
        <w:t>M</w:t>
      </w:r>
      <w:r w:rsidRPr="00943679">
        <w:rPr>
          <w:rFonts w:ascii="Tahoma" w:eastAsia="Century Gothic" w:hAnsi="Tahoma" w:cs="Tahoma"/>
          <w:spacing w:val="14"/>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w:t>
      </w:r>
      <w:r w:rsidRPr="00943679">
        <w:rPr>
          <w:rFonts w:ascii="Tahoma" w:eastAsia="Century Gothic" w:hAnsi="Tahoma" w:cs="Tahoma"/>
          <w:spacing w:val="9"/>
          <w:lang w:val="es-BO"/>
        </w:rPr>
        <w:t xml:space="preserve"> </w:t>
      </w:r>
      <w:r w:rsidRPr="00943679">
        <w:rPr>
          <w:rFonts w:ascii="Tahoma" w:eastAsia="Century Gothic" w:hAnsi="Tahoma" w:cs="Tahoma"/>
          <w:spacing w:val="2"/>
          <w:w w:val="104"/>
          <w:lang w:val="es-BO"/>
        </w:rPr>
        <w:t>1</w:t>
      </w:r>
      <w:r w:rsidRPr="00943679">
        <w:rPr>
          <w:rFonts w:ascii="Tahoma" w:eastAsia="Century Gothic" w:hAnsi="Tahoma" w:cs="Tahoma"/>
          <w:w w:val="104"/>
          <w:lang w:val="es-BO"/>
        </w:rPr>
        <w:t>50</w:t>
      </w:r>
    </w:p>
    <w:p w14:paraId="5B1BF40C" w14:textId="77777777" w:rsidR="000D2025" w:rsidRPr="00943679" w:rsidRDefault="000D2025" w:rsidP="000D2025">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lang w:val="es-BO"/>
        </w:rPr>
        <w:t>or</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 xml:space="preserve">a </w:t>
      </w:r>
      <w:r w:rsidRPr="00943679">
        <w:rPr>
          <w:rFonts w:ascii="Tahoma" w:eastAsia="Century Gothic" w:hAnsi="Tahoma" w:cs="Tahoma"/>
          <w:spacing w:val="11"/>
          <w:lang w:val="es-BO"/>
        </w:rPr>
        <w:t>mecánica</w:t>
      </w:r>
      <w:r w:rsidRPr="00943679">
        <w:rPr>
          <w:rFonts w:ascii="Tahoma" w:eastAsia="Century Gothic" w:hAnsi="Tahoma" w:cs="Tahoma"/>
          <w:lang w:val="es-BO"/>
        </w:rPr>
        <w:t xml:space="preserve"> </w:t>
      </w:r>
      <w:r w:rsidRPr="00943679">
        <w:rPr>
          <w:rFonts w:ascii="Tahoma" w:eastAsia="Century Gothic" w:hAnsi="Tahoma" w:cs="Tahoma"/>
          <w:spacing w:val="9"/>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13"/>
          <w:lang w:val="es-BO"/>
        </w:rPr>
        <w:t>tiene</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mi</w:t>
      </w:r>
      <w:r w:rsidRPr="00943679">
        <w:rPr>
          <w:rFonts w:ascii="Tahoma" w:eastAsia="Century Gothic" w:hAnsi="Tahoma" w:cs="Tahoma"/>
          <w:spacing w:val="3"/>
          <w:lang w:val="es-BO"/>
        </w:rPr>
        <w:t>s</w:t>
      </w:r>
      <w:r w:rsidRPr="00943679">
        <w:rPr>
          <w:rFonts w:ascii="Tahoma" w:eastAsia="Century Gothic" w:hAnsi="Tahoma" w:cs="Tahoma"/>
          <w:spacing w:val="-1"/>
          <w:lang w:val="es-BO"/>
        </w:rPr>
        <w:t>m</w:t>
      </w:r>
      <w:r w:rsidRPr="00943679">
        <w:rPr>
          <w:rFonts w:ascii="Tahoma" w:eastAsia="Century Gothic" w:hAnsi="Tahoma" w:cs="Tahoma"/>
          <w:lang w:val="es-BO"/>
        </w:rPr>
        <w:t xml:space="preserve">os </w:t>
      </w:r>
      <w:r w:rsidRPr="00943679">
        <w:rPr>
          <w:rFonts w:ascii="Tahoma" w:eastAsia="Century Gothic" w:hAnsi="Tahoma" w:cs="Tahoma"/>
          <w:spacing w:val="1"/>
          <w:lang w:val="es-BO"/>
        </w:rPr>
        <w:t>usos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4"/>
          <w:lang w:val="es-BO"/>
        </w:rPr>
        <w:t>t</w:t>
      </w:r>
      <w:r w:rsidRPr="00943679">
        <w:rPr>
          <w:rFonts w:ascii="Tahoma" w:eastAsia="Century Gothic" w:hAnsi="Tahoma" w:cs="Tahoma"/>
          <w:spacing w:val="3"/>
          <w:lang w:val="es-BO"/>
        </w:rPr>
        <w:t>l</w:t>
      </w:r>
      <w:r w:rsidRPr="00943679">
        <w:rPr>
          <w:rFonts w:ascii="Tahoma" w:eastAsia="Century Gothic" w:hAnsi="Tahoma" w:cs="Tahoma"/>
          <w:spacing w:val="1"/>
          <w:lang w:val="es-BO"/>
        </w:rPr>
        <w:t>an</w:t>
      </w:r>
      <w:r w:rsidRPr="00943679">
        <w:rPr>
          <w:rFonts w:ascii="Tahoma" w:eastAsia="Century Gothic" w:hAnsi="Tahoma" w:cs="Tahoma"/>
          <w:lang w:val="es-BO"/>
        </w:rPr>
        <w:t>d</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G</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5A6E4E95" w14:textId="77777777" w:rsidR="000D2025" w:rsidRPr="00943679" w:rsidRDefault="000D2025" w:rsidP="000D2025">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Ti</w:t>
      </w:r>
      <w:r w:rsidRPr="00943679">
        <w:rPr>
          <w:rFonts w:ascii="Tahoma" w:eastAsia="Century Gothic" w:hAnsi="Tahoma" w:cs="Tahoma"/>
          <w:spacing w:val="1"/>
          <w:lang w:val="es-BO"/>
        </w:rPr>
        <w:t>en</w:t>
      </w:r>
      <w:r w:rsidRPr="00943679">
        <w:rPr>
          <w:rFonts w:ascii="Tahoma" w:eastAsia="Century Gothic" w:hAnsi="Tahoma" w:cs="Tahoma"/>
          <w:lang w:val="es-BO"/>
        </w:rPr>
        <w:t xml:space="preserve">e </w:t>
      </w:r>
      <w:r w:rsidRPr="00943679">
        <w:rPr>
          <w:rFonts w:ascii="Tahoma" w:eastAsia="Century Gothic" w:hAnsi="Tahoma" w:cs="Tahoma"/>
          <w:spacing w:val="12"/>
          <w:lang w:val="es-BO"/>
        </w:rPr>
        <w:t>una</w:t>
      </w:r>
      <w:r w:rsidRPr="00943679">
        <w:rPr>
          <w:rFonts w:ascii="Tahoma" w:eastAsia="Century Gothic" w:hAnsi="Tahoma" w:cs="Tahoma"/>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 xml:space="preserve">n </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lang w:val="es-BO"/>
        </w:rPr>
        <w:t>a</w:t>
      </w:r>
    </w:p>
    <w:p w14:paraId="54C98098" w14:textId="77777777" w:rsidR="000D2025" w:rsidRPr="00943679" w:rsidRDefault="000D2025" w:rsidP="000D2025">
      <w:pPr>
        <w:widowControl w:val="0"/>
        <w:numPr>
          <w:ilvl w:val="0"/>
          <w:numId w:val="101"/>
        </w:numPr>
        <w:autoSpaceDE w:val="0"/>
        <w:autoSpaceDN w:val="0"/>
        <w:spacing w:after="160" w:line="259" w:lineRule="auto"/>
        <w:ind w:right="212"/>
        <w:jc w:val="both"/>
        <w:rPr>
          <w:rFonts w:ascii="Tahoma" w:eastAsia="Century Gothic" w:hAnsi="Tahoma" w:cs="Tahoma"/>
          <w:w w:val="104"/>
          <w:lang w:val="es-BO"/>
        </w:rPr>
      </w:pPr>
      <w:r w:rsidRPr="00943679">
        <w:rPr>
          <w:rFonts w:ascii="Tahoma" w:eastAsia="Century Gothic" w:hAnsi="Tahoma" w:cs="Tahoma"/>
          <w:spacing w:val="-1"/>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e</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lan</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 xml:space="preserve">n </w:t>
      </w:r>
      <w:r w:rsidRPr="00943679">
        <w:rPr>
          <w:rFonts w:ascii="Tahoma" w:eastAsia="Century Gothic" w:hAnsi="Tahoma" w:cs="Tahoma"/>
          <w:spacing w:val="1"/>
          <w:lang w:val="es-BO"/>
        </w:rPr>
        <w:t>l</w:t>
      </w:r>
      <w:r w:rsidRPr="00943679">
        <w:rPr>
          <w:rFonts w:ascii="Tahoma" w:eastAsia="Century Gothic" w:hAnsi="Tahoma" w:cs="Tahoma"/>
          <w:lang w:val="es-BO"/>
        </w:rPr>
        <w:t xml:space="preserve">o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1"/>
          <w:lang w:val="es-BO"/>
        </w:rPr>
        <w:t>s</w:t>
      </w:r>
      <w:r w:rsidRPr="00943679">
        <w:rPr>
          <w:rFonts w:ascii="Tahoma" w:eastAsia="Century Gothic" w:hAnsi="Tahoma" w:cs="Tahoma"/>
          <w:lang w:val="es-BO"/>
        </w:rPr>
        <w:t>e 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ien</w:t>
      </w:r>
      <w:r w:rsidRPr="00943679">
        <w:rPr>
          <w:rFonts w:ascii="Tahoma" w:eastAsia="Century Gothic" w:hAnsi="Tahoma" w:cs="Tahoma"/>
          <w:lang w:val="es-BO"/>
        </w:rPr>
        <w:t xml:space="preserve">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a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c</w:t>
      </w:r>
      <w:r w:rsidRPr="00943679">
        <w:rPr>
          <w:rFonts w:ascii="Tahoma" w:eastAsia="Century Gothic" w:hAnsi="Tahoma" w:cs="Tahoma"/>
          <w:lang w:val="es-BO"/>
        </w:rPr>
        <w:t xml:space="preserve">on </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nd</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51573896"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1A22A584"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3E347652"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Esquinero de Aluminio</w:t>
      </w:r>
    </w:p>
    <w:p w14:paraId="7DABF88F"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496B7ECF"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3BECA49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073031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74A0861"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del mesón este uniforme sin polvo, grasas o sustancias que perjudiquen la buena ejecución del ítem</w:t>
      </w:r>
      <w:r w:rsidRPr="00943679">
        <w:rPr>
          <w:rFonts w:ascii="Tahoma" w:eastAsiaTheme="minorHAnsi" w:hAnsi="Tahoma" w:cs="Tahoma"/>
          <w:bCs/>
          <w:color w:val="000000"/>
          <w:lang w:val="es-BO"/>
        </w:rPr>
        <w:t xml:space="preserve">. </w:t>
      </w:r>
      <w:r w:rsidRPr="00943679">
        <w:rPr>
          <w:rFonts w:ascii="Tahoma" w:eastAsiaTheme="minorHAnsi" w:hAnsi="Tahoma" w:cs="Tahoma"/>
          <w:kern w:val="28"/>
          <w:lang w:val="es-BO"/>
        </w:rPr>
        <w:t>Asimismo, deberán regarse las superficies a revestir salvo indicación contraria del Supervisor de Obra.</w:t>
      </w:r>
    </w:p>
    <w:p w14:paraId="4E30639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316911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deberá ser preparado con agua limpia hasta obtener una pasta homogénea sin grumos; </w:t>
      </w:r>
      <w:r w:rsidRPr="00943679">
        <w:rPr>
          <w:rFonts w:ascii="Tahoma" w:eastAsiaTheme="minorHAnsi" w:hAnsi="Tahoma" w:cs="Tahoma"/>
          <w:kern w:val="28"/>
          <w:lang w:val="es-BO"/>
        </w:rPr>
        <w:t>después de 5-10 minutos de reposo, volver a mezclar y la mezcla estará lista para su aplicación sobre la superficie</w:t>
      </w:r>
      <w:r w:rsidRPr="00943679">
        <w:rPr>
          <w:rFonts w:ascii="Tahoma" w:eastAsiaTheme="minorHAnsi" w:hAnsi="Tahoma" w:cs="Tahoma"/>
          <w:lang w:val="es-BO"/>
        </w:rPr>
        <w:t>. Se mezcla deberá seguir estrictamente la dosificación y forma indicado por el proveedor.</w:t>
      </w:r>
    </w:p>
    <w:p w14:paraId="26C2520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07D20E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2085AEB7"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Para realizar el corte de las piezas se debe utilizar una cortadora de cerámica la cual debe estar en buen estado para obtener piezas sin astillas ni rajaduras.</w:t>
      </w:r>
    </w:p>
    <w:p w14:paraId="438C5462"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798E0C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597E3B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BEBD20"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6A63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2689F7CA"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Por último, se deberá revisar el adecuado instalado del esquinero de aluminio garantizando la adecuada sujeción y sin protuberancias. Al realizar los encuadres de la cerámica se colocarán los esquineros de aluminio.</w:t>
      </w:r>
    </w:p>
    <w:p w14:paraId="15F3B9EE"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230A61E"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Se debe verificar la correcta nivelación de las piezas colocadas de cerámica con nivel y plomadas para evitar pendientes y desniveles entre las piezas, verificar que no existan piezas rotas, desportilladas y manchadas.</w:t>
      </w:r>
    </w:p>
    <w:p w14:paraId="5F61B1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41ECFF52"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aceptarán pisos con piezas rotas, mal pegadas sin juntas adecuadas.</w:t>
      </w:r>
    </w:p>
    <w:p w14:paraId="3C0BCE32"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aceptan piezas con geometría y bombeo diferentes a lo indicado en los planos que indican la evacuación del agua con las rejillas.</w:t>
      </w:r>
    </w:p>
    <w:p w14:paraId="2BF2331A"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pisos que denoten vacíos entre la cerámica y el cemento cola por un mal asentamiento deberán ser corregidos.</w:t>
      </w:r>
    </w:p>
    <w:p w14:paraId="059F253F"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algunos casos el supervisor de obra indicará la superficie a rehacer el cual deberá ser ejecutado por cuenta del Contratista.</w:t>
      </w:r>
    </w:p>
    <w:p w14:paraId="456489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Por último, se verificará la adecuada instalación del esquinero de aluminio, verificándose no tengan ninguna defecto geométrico y estético.</w:t>
      </w:r>
    </w:p>
    <w:p w14:paraId="3CF13769" w14:textId="77777777" w:rsidR="000D2025" w:rsidRPr="00943679" w:rsidRDefault="000D2025" w:rsidP="000D2025">
      <w:pPr>
        <w:spacing w:after="160" w:line="259" w:lineRule="auto"/>
        <w:jc w:val="both"/>
        <w:rPr>
          <w:rFonts w:ascii="Tahoma" w:eastAsiaTheme="minorHAnsi" w:hAnsi="Tahoma" w:cs="Tahoma"/>
          <w:b/>
          <w:lang w:val="es-BO"/>
        </w:rPr>
      </w:pPr>
    </w:p>
    <w:p w14:paraId="0CE7799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7310D9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revestimientos de cerámica para mesón, serán medidos por </w:t>
      </w:r>
      <w:r w:rsidRPr="00943679">
        <w:rPr>
          <w:rFonts w:ascii="Tahoma" w:eastAsiaTheme="minorHAnsi" w:hAnsi="Tahoma" w:cs="Tahoma"/>
          <w:b/>
          <w:bCs/>
          <w:lang w:val="es-BO"/>
        </w:rPr>
        <w:t>metros cuadrados</w:t>
      </w:r>
      <w:r w:rsidRPr="00943679">
        <w:rPr>
          <w:rFonts w:ascii="Tahoma" w:eastAsiaTheme="minorHAnsi" w:hAnsi="Tahoma" w:cs="Tahoma"/>
          <w:lang w:val="es-BO"/>
        </w:rPr>
        <w:t xml:space="preserve"> de superficie neta ejecutada y autorizada.</w:t>
      </w:r>
    </w:p>
    <w:p w14:paraId="1FE260D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4AAA314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E30954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8DCB37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5DEC0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D97D5D0" w14:textId="77777777" w:rsidR="000D2025"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p w14:paraId="04F255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0D2025" w:rsidRPr="006E4F56" w14:paraId="1A529606" w14:textId="77777777" w:rsidTr="000D2025">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12BC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8A2B0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A1269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DE CERAMICA C/CEMENTO COLA</w:t>
            </w:r>
          </w:p>
        </w:tc>
      </w:tr>
      <w:tr w:rsidR="000D2025" w:rsidRPr="00943679" w14:paraId="10685AB3" w14:textId="77777777" w:rsidTr="000D2025">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5220D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3E9CD"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ED086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0E6C322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67CC298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E61FE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306B7CE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6A2D4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FC4C9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0D2025" w:rsidRPr="00943679" w14:paraId="7CC7D8BC" w14:textId="77777777" w:rsidTr="000D202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B6E8F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B8C34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1078F4AF" w14:textId="77777777" w:rsidTr="000D202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D29F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A1D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r w:rsidR="000D2025" w:rsidRPr="00943679" w14:paraId="10A3513D" w14:textId="77777777" w:rsidTr="000D202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4F8E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0F36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932DB98" w14:textId="77777777" w:rsidTr="000D202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7051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5FD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5F1F3C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C666B65"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El Contratista proporcionará todos los materiales (excepto los de aporte propio), herramientas y equipo necesarios para la ejecución de los trabajos, los mismos deberán ser aprobados por el Supervisor de Obra.</w:t>
      </w:r>
    </w:p>
    <w:p w14:paraId="1032D94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09C685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w:t>
      </w:r>
      <w:proofErr w:type="spellStart"/>
      <w:r w:rsidRPr="00943679">
        <w:rPr>
          <w:rFonts w:ascii="Tahoma" w:eastAsiaTheme="minorHAnsi" w:hAnsi="Tahoma" w:cs="Tahoma"/>
          <w:lang w:val="es-BO"/>
        </w:rPr>
        <w:t>Porcelain</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Enamel</w:t>
      </w:r>
      <w:proofErr w:type="spellEnd"/>
      <w:r w:rsidRPr="00943679">
        <w:rPr>
          <w:rFonts w:ascii="Tahoma" w:eastAsiaTheme="minorHAnsi" w:hAnsi="Tahoma" w:cs="Tahoma"/>
          <w:lang w:val="es-BO"/>
        </w:rPr>
        <w:t xml:space="preserve"> </w:t>
      </w:r>
      <w:proofErr w:type="spellStart"/>
      <w:r w:rsidRPr="00943679">
        <w:rPr>
          <w:rFonts w:ascii="Tahoma" w:eastAsiaTheme="minorHAnsi" w:hAnsi="Tahoma" w:cs="Tahoma"/>
          <w:lang w:val="es-BO"/>
        </w:rPr>
        <w:t>Institute</w:t>
      </w:r>
      <w:proofErr w:type="spellEnd"/>
      <w:r w:rsidRPr="00943679">
        <w:rPr>
          <w:rFonts w:ascii="Tahoma" w:eastAsiaTheme="minorHAnsi" w:hAnsi="Tahoma" w:cs="Tahoma"/>
          <w:lang w:val="es-BO"/>
        </w:rPr>
        <w:t>), que es el índice que mide la resistencia al desgaste.</w:t>
      </w:r>
    </w:p>
    <w:p w14:paraId="200DE9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50D45F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7E5403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781D3A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cola será de producción reciente y debe ser provisto en obra en envases cerrados y originales. El almacenamiento y manipuleo deberá seguir las indicaciones del proveedor del material.</w:t>
      </w:r>
    </w:p>
    <w:p w14:paraId="146273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2004E3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76A986E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Excelente grado de retención de agua Conforme UNE-EN 12004-Anexo ZA Agua de amasado 26 ± 2%</w:t>
      </w:r>
    </w:p>
    <w:p w14:paraId="60A8B9B5"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43E94FB6"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68A3D5BA"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704B2DE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0F2C5E32"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34265A0A"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3E58FC1D"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76CCAD2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251B184B"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1B7FC366" w14:textId="77777777" w:rsidR="000D2025" w:rsidRPr="00943679" w:rsidRDefault="000D2025" w:rsidP="000D2025">
      <w:pPr>
        <w:widowControl w:val="0"/>
        <w:tabs>
          <w:tab w:val="left" w:pos="8711"/>
        </w:tabs>
        <w:autoSpaceDE w:val="0"/>
        <w:autoSpaceDN w:val="0"/>
        <w:ind w:left="720"/>
        <w:jc w:val="both"/>
        <w:rPr>
          <w:rFonts w:ascii="Tahoma" w:eastAsiaTheme="minorHAnsi" w:hAnsi="Tahoma" w:cs="Tahoma"/>
          <w:lang w:val="es-BO"/>
        </w:rPr>
      </w:pPr>
    </w:p>
    <w:p w14:paraId="0F77E4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o ficha técnica del cemento cola para que sea verificado su compatibilidad con el revestimiento a utilizar y pueda ser aprobado por el Supervisor de Obra.</w:t>
      </w:r>
    </w:p>
    <w:p w14:paraId="0592DC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Blanco</w:t>
      </w:r>
    </w:p>
    <w:p w14:paraId="6E1697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3BAFC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67660F0A"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515BE93E"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4E0FDDF8"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su resistencia mecánica a la compresión, tiene los mismos usos estructurales que el Cemento Portland Gris.</w:t>
      </w:r>
    </w:p>
    <w:p w14:paraId="51C342E4"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4AEA0FD3"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106DFA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6623791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FORMA DE EJECUCIÓN. -</w:t>
      </w:r>
    </w:p>
    <w:p w14:paraId="79E98B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F94ACC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5B626E3"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47FEBA5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123E85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3A0C5A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49CC1F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36CFAE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5861A0B8"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Sobre la superficie preparada se colocarán a lienza y nivel la cerámica, asentadas con cemento cola que debe ser provisto en obra en envases cerrados y originales. </w:t>
      </w:r>
    </w:p>
    <w:p w14:paraId="345F98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5273B2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B90CD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2F23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547804F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B63CAF5"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5E6DCE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358C7962"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69196BEE"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0F4E86AB"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pisos que denoten vacíos entre la cerámica y el cemento cola por un mal asentamiento deberán ser corregidos.</w:t>
      </w:r>
    </w:p>
    <w:p w14:paraId="5291159A"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22F699BA" w14:textId="77777777" w:rsidR="000D2025" w:rsidRPr="00943679" w:rsidRDefault="000D2025" w:rsidP="000D2025">
      <w:pPr>
        <w:widowControl w:val="0"/>
        <w:tabs>
          <w:tab w:val="left" w:pos="8711"/>
        </w:tabs>
        <w:autoSpaceDE w:val="0"/>
        <w:autoSpaceDN w:val="0"/>
        <w:ind w:left="930"/>
        <w:jc w:val="both"/>
        <w:rPr>
          <w:rFonts w:ascii="Tahoma" w:eastAsiaTheme="minorHAnsi" w:hAnsi="Tahoma" w:cs="Tahoma"/>
          <w:lang w:val="es-BO"/>
        </w:rPr>
      </w:pPr>
    </w:p>
    <w:p w14:paraId="697433C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9F471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Cs/>
          <w:lang w:val="es-BO"/>
        </w:rPr>
        <w:t>El revestimiento de cerámica</w:t>
      </w:r>
      <w:r w:rsidRPr="00943679">
        <w:rPr>
          <w:rFonts w:ascii="Tahoma" w:eastAsiaTheme="minorHAnsi" w:hAnsi="Tahoma" w:cs="Tahoma"/>
          <w:lang w:val="es-BO"/>
        </w:rPr>
        <w:t xml:space="preserve">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solamente el área neta ejecutada y autorizada. </w:t>
      </w:r>
    </w:p>
    <w:p w14:paraId="21BBCB2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3C6C93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2C69E9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762CE06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2AA89A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370377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0D2025" w:rsidRPr="006E4F56" w14:paraId="3B388EA3" w14:textId="77777777" w:rsidTr="000D202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CC1FA"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34</w:t>
            </w:r>
          </w:p>
        </w:tc>
        <w:tc>
          <w:tcPr>
            <w:tcW w:w="2316" w:type="dxa"/>
            <w:tcBorders>
              <w:top w:val="single" w:sz="4" w:space="0" w:color="auto"/>
              <w:left w:val="single" w:sz="4" w:space="0" w:color="auto"/>
              <w:right w:val="single" w:sz="4" w:space="0" w:color="auto"/>
            </w:tcBorders>
            <w:shd w:val="clear" w:color="auto" w:fill="D9D9D9"/>
            <w:vAlign w:val="center"/>
          </w:tcPr>
          <w:p w14:paraId="6B7A3CF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81522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VENTANA DE ALUMINIO LINEA 20 C/VIDRIO 4MM + ACCESORIOS</w:t>
            </w:r>
          </w:p>
        </w:tc>
      </w:tr>
      <w:tr w:rsidR="000D2025" w:rsidRPr="00943679" w14:paraId="45FE295A" w14:textId="77777777" w:rsidTr="000D202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4C41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2EA3FED3"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73B54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428543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D71DB2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63F00B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0AE9B2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4264AF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0D2025" w:rsidRPr="00943679" w14:paraId="550BE9B9" w14:textId="77777777" w:rsidTr="000D2025">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BAF9A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ABB78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2ACC90AA" w14:textId="77777777" w:rsidTr="000D2025">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1242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9803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04D680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41932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5AA07B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roofErr w:type="spellStart"/>
      <w:r w:rsidRPr="00943679">
        <w:rPr>
          <w:rFonts w:ascii="Tahoma" w:eastAsiaTheme="minorHAnsi" w:hAnsi="Tahoma" w:cs="Tahoma"/>
          <w:b/>
          <w:bCs/>
          <w:lang w:val="es-BO"/>
        </w:rPr>
        <w:t>Perfilería</w:t>
      </w:r>
      <w:proofErr w:type="spellEnd"/>
      <w:r w:rsidRPr="00943679">
        <w:rPr>
          <w:rFonts w:ascii="Tahoma" w:eastAsiaTheme="minorHAnsi" w:hAnsi="Tahoma" w:cs="Tahoma"/>
          <w:b/>
          <w:bCs/>
          <w:lang w:val="es-BO"/>
        </w:rPr>
        <w:t xml:space="preserve"> de Aluminio</w:t>
      </w:r>
    </w:p>
    <w:p w14:paraId="26F797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Se utilizarán perfiles de Aluminio Línea 20, con las dimensiones indicadas según planos, deberán ser nuevos estarán libres de defectos (rajaduras, </w:t>
      </w:r>
      <w:proofErr w:type="spellStart"/>
      <w:r w:rsidRPr="00943679">
        <w:rPr>
          <w:rFonts w:ascii="Tahoma" w:eastAsiaTheme="minorHAnsi" w:hAnsi="Tahoma" w:cs="Tahoma"/>
          <w:lang w:val="es-BO"/>
        </w:rPr>
        <w:t>rayaduras</w:t>
      </w:r>
      <w:proofErr w:type="spellEnd"/>
      <w:r w:rsidRPr="00943679">
        <w:rPr>
          <w:rFonts w:ascii="Tahoma" w:eastAsiaTheme="minorHAnsi" w:hAnsi="Tahoma" w:cs="Tahoma"/>
          <w:lang w:val="es-BO"/>
        </w:rPr>
        <w:t>, defectos de fabricación) como también de oxidación. Los elementos de fijación serán tornillos inoxidables del tipo adecuado para la clase de trabajo a ejecutar, estos a su vez estará aprobado por el Supervisor de Obra.</w:t>
      </w:r>
    </w:p>
    <w:p w14:paraId="037C126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Vidrios</w:t>
      </w:r>
    </w:p>
    <w:p w14:paraId="49DA81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5E960A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vidrios a emplearse tendrán un espesor de 4 mm, siendo de primera calidad, sin ondulaciones ni defectos y desportilladuras de acuerdo a lo establecido en los planos constructivos.</w:t>
      </w:r>
    </w:p>
    <w:p w14:paraId="3D1E63A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Accesorios</w:t>
      </w:r>
    </w:p>
    <w:p w14:paraId="51E13D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goma debe ser para línea 20 en todo el contorno del vidrio, la felpa debe colocarse en los encuentros de ventanas y sus accesorios para el empotrado en la vivienda. Las ventanas deben tener jalador.</w:t>
      </w:r>
    </w:p>
    <w:p w14:paraId="48FF71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será el único responsable por la calidad del vidrio suministrado, en consecuencia, deberá efectuar el reemplazo de los vidrios defectuosos o mal confeccionados.</w:t>
      </w:r>
    </w:p>
    <w:p w14:paraId="0ABD4C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B35E04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7CE8DF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realizar la fabricación de la ventana, el contratista deberá verificar cuidadosamente las dimensiones reales en obra. </w:t>
      </w:r>
    </w:p>
    <w:p w14:paraId="0CC698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proceso de fabricación deberá emplearse el equipo y herramientas adecuadas, así como mano de obra calificada, que garantice un trabajo satisfactorio. </w:t>
      </w:r>
    </w:p>
    <w:p w14:paraId="39DD76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uniones se realizarán con tornillos inoxidables y serán lo suficientemente sólidas para resistir los esfuerzos correspondientes al transporte, colocación y operación. </w:t>
      </w:r>
    </w:p>
    <w:p w14:paraId="0018EE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79240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C62E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E3FC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5E6A19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emplearán burletes de goma para sujetar los vidrios y accesorios adecuados al tipo de carpintería aluminio.</w:t>
      </w:r>
    </w:p>
    <w:p w14:paraId="2752364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7F99D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5E0A282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6B432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ventanas de aluminio línea 20 c/vidrio 4mm mas accesorios serán medidas en </w:t>
      </w:r>
      <w:r w:rsidRPr="00943679">
        <w:rPr>
          <w:rFonts w:ascii="Tahoma" w:eastAsiaTheme="minorHAnsi" w:hAnsi="Tahoma" w:cs="Tahoma"/>
          <w:b/>
          <w:lang w:val="es-BO"/>
        </w:rPr>
        <w:t>metros</w:t>
      </w:r>
      <w:r w:rsidRPr="00943679">
        <w:rPr>
          <w:rFonts w:ascii="Tahoma" w:eastAsiaTheme="minorHAnsi" w:hAnsi="Tahoma" w:cs="Tahoma"/>
          <w:b/>
          <w:bCs/>
          <w:lang w:val="es-BO"/>
        </w:rPr>
        <w:t xml:space="preserve"> cuadrados </w:t>
      </w:r>
      <w:r w:rsidRPr="00943679">
        <w:rPr>
          <w:rFonts w:ascii="Tahoma" w:eastAsiaTheme="minorHAnsi" w:hAnsi="Tahoma" w:cs="Tahoma"/>
          <w:lang w:val="es-BO"/>
        </w:rPr>
        <w:t>aprobadas con todos sus elementos de funcionamiento instalado en obra y autorizado por el Supervisor de Obra.</w:t>
      </w:r>
    </w:p>
    <w:p w14:paraId="09F863F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191EF2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las presentes especificaciones técnicas, será de acuerdo al precio unitario de la propuesta aceptada. </w:t>
      </w:r>
    </w:p>
    <w:p w14:paraId="533EDD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DC0A5D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2A5FDE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50A122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1"/>
        <w:gridCol w:w="2420"/>
        <w:gridCol w:w="4773"/>
      </w:tblGrid>
      <w:tr w:rsidR="000D2025" w:rsidRPr="006E4F56" w14:paraId="2AE8D901" w14:textId="77777777" w:rsidTr="000D2025">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6BD0" w14:textId="77777777" w:rsidR="000D2025" w:rsidRPr="00943679" w:rsidRDefault="000D2025" w:rsidP="000D2025">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FD7E3" w14:textId="77777777" w:rsidR="000D2025" w:rsidRPr="00943679" w:rsidRDefault="000D2025" w:rsidP="000D2025">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A0AB1"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MARCO DE ALUMINIO LINEA 20 C/MALLA MILIMETRICA PARA VENTANA DE ALUMINIO</w:t>
            </w:r>
          </w:p>
        </w:tc>
      </w:tr>
      <w:tr w:rsidR="000D2025" w:rsidRPr="00943679" w14:paraId="67FDAC82" w14:textId="77777777" w:rsidTr="000D2025">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9D7C0" w14:textId="77777777" w:rsidR="000D2025" w:rsidRPr="00943679" w:rsidRDefault="000D2025" w:rsidP="000D2025">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6B92A" w14:textId="77777777" w:rsidR="000D2025" w:rsidRPr="00943679" w:rsidRDefault="000D2025" w:rsidP="000D2025">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A66FD" w14:textId="77777777" w:rsidR="000D2025" w:rsidRPr="00943679" w:rsidRDefault="000D2025" w:rsidP="000D2025">
            <w:pPr>
              <w:widowControl w:val="0"/>
              <w:autoSpaceDE w:val="0"/>
              <w:autoSpaceDN w:val="0"/>
              <w:spacing w:after="160" w:line="259" w:lineRule="auto"/>
              <w:rPr>
                <w:rFonts w:ascii="Tahoma" w:eastAsia="Arial" w:hAnsi="Tahoma" w:cs="Tahoma"/>
                <w:b/>
                <w:lang w:val="es-BO"/>
              </w:rPr>
            </w:pPr>
          </w:p>
        </w:tc>
      </w:tr>
    </w:tbl>
    <w:p w14:paraId="09CFE4B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p>
    <w:p w14:paraId="078568F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DESCRIPCIÓN. -</w:t>
      </w:r>
    </w:p>
    <w:p w14:paraId="24189F9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ítem se refiere a la provisión y colocación de marco de aluminio línea 20 c/malla milimétrica para ventana de aluminio en ambientes que indique el plano, formulario de presentación de propuestas y/o instrucción del Supervisor de Obra.</w:t>
      </w:r>
    </w:p>
    <w:p w14:paraId="5FAEAE0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MATERIALES, HERRAMIENTAS Y EQUIPO. –</w:t>
      </w:r>
    </w:p>
    <w:p w14:paraId="4B583F4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0D2025" w:rsidRPr="00943679" w14:paraId="5D0B8CA7" w14:textId="77777777" w:rsidTr="000D2025">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37F773C" w14:textId="77777777" w:rsidR="000D2025" w:rsidRPr="00943679" w:rsidRDefault="000D2025" w:rsidP="000D2025">
            <w:pPr>
              <w:widowControl w:val="0"/>
              <w:autoSpaceDE w:val="0"/>
              <w:autoSpaceDN w:val="0"/>
              <w:spacing w:before="6" w:after="160" w:line="259" w:lineRule="auto"/>
              <w:ind w:left="2118" w:right="2143" w:firstLine="1483"/>
              <w:rPr>
                <w:rFonts w:ascii="Tahoma" w:eastAsia="Verdana" w:hAnsi="Tahoma" w:cs="Tahoma"/>
                <w:lang w:val="es-BO"/>
              </w:rPr>
            </w:pPr>
            <w:r w:rsidRPr="00943679">
              <w:rPr>
                <w:rFonts w:ascii="Tahoma" w:eastAsia="Verdana" w:hAnsi="Tahoma" w:cs="Tahoma"/>
                <w:b/>
                <w:spacing w:val="-1"/>
                <w:w w:val="99"/>
                <w:lang w:val="es-BO"/>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C0DEB60" w14:textId="77777777" w:rsidR="000D2025" w:rsidRPr="00943679" w:rsidRDefault="000D2025" w:rsidP="000D2025">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b/>
                <w:spacing w:val="2"/>
                <w:w w:val="93"/>
                <w:lang w:val="es-BO"/>
              </w:rPr>
              <w:t>U</w:t>
            </w:r>
            <w:r w:rsidRPr="00943679">
              <w:rPr>
                <w:rFonts w:ascii="Tahoma" w:eastAsia="Verdana" w:hAnsi="Tahoma" w:cs="Tahoma"/>
                <w:b/>
                <w:spacing w:val="3"/>
                <w:w w:val="93"/>
                <w:lang w:val="es-BO"/>
              </w:rPr>
              <w:t>N</w:t>
            </w:r>
            <w:r w:rsidRPr="00943679">
              <w:rPr>
                <w:rFonts w:ascii="Tahoma" w:eastAsia="Verdana" w:hAnsi="Tahoma" w:cs="Tahoma"/>
                <w:b/>
                <w:spacing w:val="1"/>
                <w:w w:val="93"/>
                <w:lang w:val="es-BO"/>
              </w:rPr>
              <w:t>ID</w:t>
            </w:r>
            <w:r w:rsidRPr="00943679">
              <w:rPr>
                <w:rFonts w:ascii="Tahoma" w:eastAsia="Verdana" w:hAnsi="Tahoma" w:cs="Tahoma"/>
                <w:b/>
                <w:spacing w:val="4"/>
                <w:w w:val="93"/>
                <w:lang w:val="es-BO"/>
              </w:rPr>
              <w:t>A</w:t>
            </w:r>
            <w:r w:rsidRPr="00943679">
              <w:rPr>
                <w:rFonts w:ascii="Tahoma" w:eastAsia="Verdana" w:hAnsi="Tahoma" w:cs="Tahoma"/>
                <w:b/>
                <w:w w:val="93"/>
                <w:lang w:val="es-BO"/>
              </w:rPr>
              <w:t>D</w:t>
            </w:r>
          </w:p>
        </w:tc>
      </w:tr>
      <w:tr w:rsidR="000D2025" w:rsidRPr="00943679" w14:paraId="0DF8456C" w14:textId="77777777" w:rsidTr="000D2025">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1F1FC726" w14:textId="77777777" w:rsidR="000D2025" w:rsidRPr="00943679" w:rsidRDefault="000D2025" w:rsidP="000D2025">
            <w:pPr>
              <w:widowControl w:val="0"/>
              <w:autoSpaceDE w:val="0"/>
              <w:autoSpaceDN w:val="0"/>
              <w:spacing w:before="6" w:after="160" w:line="259" w:lineRule="auto"/>
              <w:ind w:left="16"/>
              <w:rPr>
                <w:rFonts w:ascii="Tahoma" w:eastAsia="Verdana" w:hAnsi="Tahoma" w:cs="Tahoma"/>
                <w:lang w:val="es-BO"/>
              </w:rPr>
            </w:pPr>
            <w:r w:rsidRPr="00943679">
              <w:rPr>
                <w:rFonts w:ascii="Tahoma" w:eastAsia="Verdana" w:hAnsi="Tahoma" w:cs="Tahoma"/>
                <w:lang w:val="es-BO"/>
              </w:rPr>
              <w:t>M</w:t>
            </w:r>
            <w:r w:rsidRPr="00943679">
              <w:rPr>
                <w:rFonts w:ascii="Tahoma" w:eastAsia="Verdana" w:hAnsi="Tahoma" w:cs="Tahoma"/>
                <w:spacing w:val="1"/>
                <w:lang w:val="es-BO"/>
              </w:rPr>
              <w:t>AR</w:t>
            </w:r>
            <w:r w:rsidRPr="00943679">
              <w:rPr>
                <w:rFonts w:ascii="Tahoma" w:eastAsia="Verdana" w:hAnsi="Tahoma" w:cs="Tahoma"/>
                <w:lang w:val="es-BO"/>
              </w:rPr>
              <w:t>CO</w:t>
            </w:r>
            <w:r w:rsidRPr="00943679">
              <w:rPr>
                <w:rFonts w:ascii="Tahoma" w:eastAsia="Verdana" w:hAnsi="Tahoma" w:cs="Tahoma"/>
                <w:spacing w:val="-8"/>
                <w:lang w:val="es-BO"/>
              </w:rPr>
              <w:t xml:space="preserve"> </w:t>
            </w:r>
            <w:r w:rsidRPr="00943679">
              <w:rPr>
                <w:rFonts w:ascii="Tahoma" w:eastAsia="Verdana" w:hAnsi="Tahoma" w:cs="Tahoma"/>
                <w:spacing w:val="2"/>
                <w:lang w:val="es-BO"/>
              </w:rPr>
              <w:t>D</w:t>
            </w:r>
            <w:r w:rsidRPr="00943679">
              <w:rPr>
                <w:rFonts w:ascii="Tahoma" w:eastAsia="Verdana" w:hAnsi="Tahoma" w:cs="Tahoma"/>
                <w:lang w:val="es-BO"/>
              </w:rPr>
              <w:t>E</w:t>
            </w:r>
            <w:r w:rsidRPr="00943679">
              <w:rPr>
                <w:rFonts w:ascii="Tahoma" w:eastAsia="Verdana" w:hAnsi="Tahoma" w:cs="Tahoma"/>
                <w:spacing w:val="-4"/>
                <w:lang w:val="es-BO"/>
              </w:rPr>
              <w:t xml:space="preserve"> </w:t>
            </w:r>
            <w:r w:rsidRPr="00943679">
              <w:rPr>
                <w:rFonts w:ascii="Tahoma" w:eastAsia="Verdana" w:hAnsi="Tahoma" w:cs="Tahoma"/>
                <w:spacing w:val="2"/>
                <w:lang w:val="es-BO"/>
              </w:rPr>
              <w:t>A</w:t>
            </w:r>
            <w:r w:rsidRPr="00943679">
              <w:rPr>
                <w:rFonts w:ascii="Tahoma" w:eastAsia="Verdana" w:hAnsi="Tahoma" w:cs="Tahoma"/>
                <w:lang w:val="es-BO"/>
              </w:rPr>
              <w:t>LU</w:t>
            </w:r>
            <w:r w:rsidRPr="00943679">
              <w:rPr>
                <w:rFonts w:ascii="Tahoma" w:eastAsia="Verdana" w:hAnsi="Tahoma" w:cs="Tahoma"/>
                <w:spacing w:val="3"/>
                <w:lang w:val="es-BO"/>
              </w:rPr>
              <w:t>M</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lang w:val="es-BO"/>
              </w:rPr>
              <w:t>IO</w:t>
            </w:r>
            <w:r w:rsidRPr="00943679">
              <w:rPr>
                <w:rFonts w:ascii="Tahoma" w:eastAsia="Verdana" w:hAnsi="Tahoma" w:cs="Tahoma"/>
                <w:spacing w:val="-9"/>
                <w:lang w:val="es-BO"/>
              </w:rPr>
              <w:t xml:space="preserve"> </w:t>
            </w:r>
            <w:r w:rsidRPr="00943679">
              <w:rPr>
                <w:rFonts w:ascii="Tahoma" w:eastAsia="Verdana" w:hAnsi="Tahoma" w:cs="Tahoma"/>
                <w:spacing w:val="2"/>
                <w:lang w:val="es-BO"/>
              </w:rPr>
              <w:t>L</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spacing w:val="-1"/>
                <w:lang w:val="es-BO"/>
              </w:rPr>
              <w:t>E</w:t>
            </w:r>
            <w:r w:rsidRPr="00943679">
              <w:rPr>
                <w:rFonts w:ascii="Tahoma" w:eastAsia="Verdana" w:hAnsi="Tahoma" w:cs="Tahoma"/>
                <w:lang w:val="es-BO"/>
              </w:rPr>
              <w:t>A</w:t>
            </w:r>
            <w:r w:rsidRPr="00943679">
              <w:rPr>
                <w:rFonts w:ascii="Tahoma" w:eastAsia="Verdana" w:hAnsi="Tahoma" w:cs="Tahoma"/>
                <w:spacing w:val="-6"/>
                <w:lang w:val="es-BO"/>
              </w:rPr>
              <w:t xml:space="preserve"> </w:t>
            </w:r>
            <w:r w:rsidRPr="00943679">
              <w:rPr>
                <w:rFonts w:ascii="Tahoma" w:eastAsia="Verdana" w:hAnsi="Tahoma" w:cs="Tahoma"/>
                <w:lang w:val="es-BO"/>
              </w:rPr>
              <w:t>20 C/M</w:t>
            </w:r>
            <w:r w:rsidRPr="00943679">
              <w:rPr>
                <w:rFonts w:ascii="Tahoma" w:eastAsia="Verdana" w:hAnsi="Tahoma" w:cs="Tahoma"/>
                <w:spacing w:val="1"/>
                <w:lang w:val="es-BO"/>
              </w:rPr>
              <w:t>A</w:t>
            </w:r>
            <w:r w:rsidRPr="00943679">
              <w:rPr>
                <w:rFonts w:ascii="Tahoma" w:eastAsia="Verdana" w:hAnsi="Tahoma" w:cs="Tahoma"/>
                <w:spacing w:val="2"/>
                <w:lang w:val="es-BO"/>
              </w:rPr>
              <w:t>L</w:t>
            </w:r>
            <w:r w:rsidRPr="00943679">
              <w:rPr>
                <w:rFonts w:ascii="Tahoma" w:eastAsia="Verdana" w:hAnsi="Tahoma" w:cs="Tahoma"/>
                <w:lang w:val="es-BO"/>
              </w:rPr>
              <w:t>LA</w:t>
            </w:r>
            <w:r w:rsidRPr="00943679">
              <w:rPr>
                <w:rFonts w:ascii="Tahoma" w:eastAsia="Verdana" w:hAnsi="Tahoma" w:cs="Tahoma"/>
                <w:spacing w:val="-9"/>
                <w:lang w:val="es-BO"/>
              </w:rPr>
              <w:t xml:space="preserve"> </w:t>
            </w:r>
            <w:r w:rsidRPr="00943679">
              <w:rPr>
                <w:rFonts w:ascii="Tahoma" w:eastAsia="Verdana" w:hAnsi="Tahoma" w:cs="Tahoma"/>
                <w:spacing w:val="2"/>
                <w:lang w:val="es-BO"/>
              </w:rPr>
              <w:t>M</w:t>
            </w:r>
            <w:r w:rsidRPr="00943679">
              <w:rPr>
                <w:rFonts w:ascii="Tahoma" w:eastAsia="Verdana" w:hAnsi="Tahoma" w:cs="Tahoma"/>
                <w:lang w:val="es-BO"/>
              </w:rPr>
              <w:t>I</w:t>
            </w:r>
            <w:r w:rsidRPr="00943679">
              <w:rPr>
                <w:rFonts w:ascii="Tahoma" w:eastAsia="Verdana" w:hAnsi="Tahoma" w:cs="Tahoma"/>
                <w:spacing w:val="2"/>
                <w:lang w:val="es-BO"/>
              </w:rPr>
              <w:t>L</w:t>
            </w:r>
            <w:r w:rsidRPr="00943679">
              <w:rPr>
                <w:rFonts w:ascii="Tahoma" w:eastAsia="Verdana" w:hAnsi="Tahoma" w:cs="Tahoma"/>
                <w:lang w:val="es-BO"/>
              </w:rPr>
              <w:t>IM</w:t>
            </w:r>
            <w:r w:rsidRPr="00943679">
              <w:rPr>
                <w:rFonts w:ascii="Tahoma" w:eastAsia="Verdana" w:hAnsi="Tahoma" w:cs="Tahoma"/>
                <w:spacing w:val="-1"/>
                <w:lang w:val="es-BO"/>
              </w:rPr>
              <w:t>E</w:t>
            </w:r>
            <w:r w:rsidRPr="00943679">
              <w:rPr>
                <w:rFonts w:ascii="Tahoma" w:eastAsia="Verdana" w:hAnsi="Tahoma" w:cs="Tahoma"/>
                <w:lang w:val="es-BO"/>
              </w:rPr>
              <w:t>T</w:t>
            </w:r>
            <w:r w:rsidRPr="00943679">
              <w:rPr>
                <w:rFonts w:ascii="Tahoma" w:eastAsia="Verdana" w:hAnsi="Tahoma" w:cs="Tahoma"/>
                <w:spacing w:val="2"/>
                <w:lang w:val="es-BO"/>
              </w:rPr>
              <w:t>R</w:t>
            </w:r>
            <w:r w:rsidRPr="00943679">
              <w:rPr>
                <w:rFonts w:ascii="Tahoma" w:eastAsia="Verdana" w:hAnsi="Tahoma" w:cs="Tahoma"/>
                <w:lang w:val="es-BO"/>
              </w:rPr>
              <w:t>ICA</w:t>
            </w:r>
          </w:p>
        </w:tc>
        <w:tc>
          <w:tcPr>
            <w:tcW w:w="975" w:type="dxa"/>
            <w:tcBorders>
              <w:top w:val="single" w:sz="7" w:space="0" w:color="000000"/>
              <w:left w:val="single" w:sz="7" w:space="0" w:color="000000"/>
              <w:bottom w:val="single" w:sz="7" w:space="0" w:color="000000"/>
              <w:right w:val="single" w:sz="7" w:space="0" w:color="000000"/>
            </w:tcBorders>
          </w:tcPr>
          <w:p w14:paraId="2127C689" w14:textId="77777777" w:rsidR="000D2025" w:rsidRPr="00943679" w:rsidRDefault="000D2025" w:rsidP="000D2025">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lang w:val="es-BO"/>
              </w:rPr>
              <w:t>M2</w:t>
            </w:r>
          </w:p>
        </w:tc>
      </w:tr>
    </w:tbl>
    <w:p w14:paraId="088BF6F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7C8CF93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47420E1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Perfiles de Aluminio</w:t>
      </w:r>
    </w:p>
    <w:p w14:paraId="4C22A6E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6868AD2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Malla Milimétrica</w:t>
      </w:r>
    </w:p>
    <w:p w14:paraId="12C7797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098BFBA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serán de calidad que aseguren la durabilidad y correcto funcionamiento de las instalaciones; previo a su empleo en obra deberá ser aprobado por el Supervisor de Obra.</w:t>
      </w:r>
    </w:p>
    <w:p w14:paraId="5A42610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EJECUCIÓN. –</w:t>
      </w:r>
    </w:p>
    <w:p w14:paraId="3F91333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Antes de realizar la fabricación del marco, el contratista deberá verificar cuidadosamente las dimensiones reales en obra. </w:t>
      </w:r>
    </w:p>
    <w:p w14:paraId="4065BCF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proceso de fabricación deberá emplearse el equipo y herramientas adecuadas, así como mano de obra calificada, que garantice un trabajo satisfactorio.</w:t>
      </w:r>
    </w:p>
    <w:p w14:paraId="1A0FF5C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uniones se realizarán con tornillos inoxidables y serán lo suficientemente sólidas para resistir los esfuerzos correspondientes al transporte, colocación y operación.</w:t>
      </w:r>
    </w:p>
    <w:p w14:paraId="7153974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perfiles del marco deberán satisfacer las condiciones de un verdadero cierre a doble contacto. Los marcos de aluminio serán construidos de acuerdo a planos de detalles y estarán provistas de todos los accesorios.</w:t>
      </w:r>
    </w:p>
    <w:p w14:paraId="2EE0229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Después de comprobar que las medidas son las correctas, se debe </w:t>
      </w:r>
      <w:r w:rsidRPr="00943679">
        <w:rPr>
          <w:rFonts w:ascii="Tahoma" w:eastAsia="Arial" w:hAnsi="Tahoma" w:cs="Tahoma"/>
          <w:bCs/>
          <w:lang w:val="es-BO"/>
        </w:rPr>
        <w:t>nivelar y aplomar el marco</w:t>
      </w:r>
      <w:r w:rsidRPr="00943679">
        <w:rPr>
          <w:rFonts w:ascii="Tahoma" w:eastAsia="Arial" w:hAnsi="Tahoma" w:cs="Tahoma"/>
          <w:lang w:val="es-BO"/>
        </w:rPr>
        <w:t> y posteriormente se </w:t>
      </w:r>
      <w:r w:rsidRPr="00943679">
        <w:rPr>
          <w:rFonts w:ascii="Tahoma" w:eastAsia="Arial" w:hAnsi="Tahoma" w:cs="Tahoma"/>
          <w:bCs/>
          <w:lang w:val="es-BO"/>
        </w:rPr>
        <w:t>coloca en el hueco</w:t>
      </w:r>
      <w:r w:rsidRPr="00943679">
        <w:rPr>
          <w:rFonts w:ascii="Tahoma" w:eastAsia="Arial" w:hAnsi="Tahoma" w:cs="Tahoma"/>
          <w:lang w:val="es-BO"/>
        </w:rPr>
        <w:t> para su fijación en el muro con los tornillos. Realizado este pasó, se procede al </w:t>
      </w:r>
      <w:r w:rsidRPr="00943679">
        <w:rPr>
          <w:rFonts w:ascii="Tahoma" w:eastAsia="Arial" w:hAnsi="Tahoma" w:cs="Tahoma"/>
          <w:bCs/>
          <w:lang w:val="es-BO"/>
        </w:rPr>
        <w:t>sellado del marco</w:t>
      </w:r>
      <w:r w:rsidRPr="00943679">
        <w:rPr>
          <w:rFonts w:ascii="Tahoma" w:eastAsia="Arial" w:hAnsi="Tahoma" w:cs="Tahoma"/>
          <w:lang w:val="es-BO"/>
        </w:rPr>
        <w:t>, con los materiales adecuados.</w:t>
      </w:r>
    </w:p>
    <w:p w14:paraId="679AD42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Control, Aceptación y Rechazo</w:t>
      </w:r>
    </w:p>
    <w:p w14:paraId="39C93D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783BACF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MEDICIÓN. –</w:t>
      </w:r>
    </w:p>
    <w:p w14:paraId="2468BCC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Los marcos de aluminio línea 20 c/malla milimétrica para ventana de aluminio serán medidos en </w:t>
      </w:r>
      <w:r w:rsidRPr="00943679">
        <w:rPr>
          <w:rFonts w:ascii="Tahoma" w:eastAsia="Arial" w:hAnsi="Tahoma" w:cs="Tahoma"/>
          <w:b/>
          <w:lang w:val="es-BO"/>
        </w:rPr>
        <w:t xml:space="preserve">metros cuadrados </w:t>
      </w:r>
      <w:r w:rsidRPr="00943679">
        <w:rPr>
          <w:rFonts w:ascii="Tahoma" w:eastAsia="Arial" w:hAnsi="Tahoma" w:cs="Tahoma"/>
          <w:lang w:val="es-BO"/>
        </w:rPr>
        <w:t>neto ejecutado instalado en obra y autorizado por el Supervisor de Obra.</w:t>
      </w:r>
    </w:p>
    <w:p w14:paraId="6120029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PAGO. –</w:t>
      </w:r>
    </w:p>
    <w:p w14:paraId="240FB62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la forma indicada, las presentes especificaciones técnicas, será de acuerdo al precio unitario de la propuesta aceptada.</w:t>
      </w:r>
    </w:p>
    <w:p w14:paraId="09CB5CC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59B2B54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37E22C9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AD603C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2025" w:rsidRPr="006E4F56" w14:paraId="59F54199"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C08D0"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B08D4"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E6AD4"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PINTURA LATEX SOBRE CIELO FALSO</w:t>
            </w:r>
          </w:p>
        </w:tc>
      </w:tr>
      <w:tr w:rsidR="000D2025" w:rsidRPr="00943679" w14:paraId="131BE2D2"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E26AB7"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4CA0A"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7E07D" w14:textId="77777777" w:rsidR="000D2025" w:rsidRPr="00943679" w:rsidRDefault="000D2025" w:rsidP="000D2025">
            <w:pPr>
              <w:spacing w:after="160" w:line="259" w:lineRule="auto"/>
              <w:rPr>
                <w:rFonts w:ascii="Tahoma" w:eastAsiaTheme="minorHAnsi" w:hAnsi="Tahoma" w:cs="Tahoma"/>
                <w:b/>
                <w:lang w:val="es-BO"/>
              </w:rPr>
            </w:pPr>
          </w:p>
        </w:tc>
      </w:tr>
    </w:tbl>
    <w:p w14:paraId="2FD949BD" w14:textId="77777777" w:rsidR="000D2025" w:rsidRDefault="000D2025" w:rsidP="000D2025">
      <w:pPr>
        <w:tabs>
          <w:tab w:val="left" w:pos="8711"/>
        </w:tabs>
        <w:spacing w:after="160" w:line="259" w:lineRule="auto"/>
        <w:rPr>
          <w:rFonts w:ascii="Tahoma" w:eastAsiaTheme="minorHAnsi" w:hAnsi="Tahoma" w:cs="Tahoma"/>
          <w:b/>
          <w:lang w:val="es-BO"/>
        </w:rPr>
      </w:pPr>
    </w:p>
    <w:p w14:paraId="3DEE9B05"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05BDF3F9"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sobre cielo falso y otros que se indiquen en los planos constructivos, formulario de presentación de propuestas y/o instrucciones del Supervisor de Obra.</w:t>
      </w:r>
    </w:p>
    <w:p w14:paraId="6345532C"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7594B6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9"/>
        <w:gridCol w:w="1359"/>
      </w:tblGrid>
      <w:tr w:rsidR="000D2025" w:rsidRPr="00943679" w14:paraId="238C0F48" w14:textId="77777777" w:rsidTr="000D2025">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521557F" w14:textId="77777777" w:rsidR="000D2025" w:rsidRPr="00943679" w:rsidRDefault="000D2025" w:rsidP="000D2025">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AD9E0A6" w14:textId="77777777" w:rsidR="000D2025" w:rsidRPr="00943679" w:rsidRDefault="000D2025" w:rsidP="000D2025">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UNIDAD</w:t>
            </w:r>
          </w:p>
        </w:tc>
      </w:tr>
      <w:tr w:rsidR="000D2025" w:rsidRPr="00943679" w14:paraId="669C38EB" w14:textId="77777777" w:rsidTr="000D2025">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F3301DD" w14:textId="77777777" w:rsidR="000D2025" w:rsidRPr="00943679" w:rsidRDefault="000D2025" w:rsidP="000D2025">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2DB6AC7" w14:textId="77777777" w:rsidR="000D2025" w:rsidRPr="00943679" w:rsidRDefault="000D2025" w:rsidP="000D2025">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M</w:t>
            </w:r>
          </w:p>
        </w:tc>
      </w:tr>
      <w:tr w:rsidR="000D2025" w:rsidRPr="00943679" w14:paraId="427E395A" w14:textId="77777777" w:rsidTr="000D2025">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2408D7B" w14:textId="77777777" w:rsidR="000D2025" w:rsidRPr="00943679" w:rsidRDefault="000D2025" w:rsidP="000D2025">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1804FB2" w14:textId="77777777" w:rsidR="000D2025" w:rsidRPr="00943679" w:rsidRDefault="000D2025" w:rsidP="000D2025">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r w:rsidR="000D2025" w:rsidRPr="00943679" w14:paraId="2A4B82CA" w14:textId="77777777" w:rsidTr="000D2025">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F6B1BCA" w14:textId="77777777" w:rsidR="000D2025" w:rsidRPr="00943679" w:rsidRDefault="000D2025" w:rsidP="000D2025">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B161C61" w14:textId="77777777" w:rsidR="000D2025" w:rsidRPr="00943679" w:rsidRDefault="000D2025" w:rsidP="000D2025">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bl>
    <w:p w14:paraId="2DE55926" w14:textId="77777777" w:rsidR="000D2025" w:rsidRPr="00943679" w:rsidRDefault="000D2025" w:rsidP="000D2025">
      <w:pPr>
        <w:tabs>
          <w:tab w:val="left" w:pos="8711"/>
        </w:tabs>
        <w:spacing w:after="160" w:line="259" w:lineRule="auto"/>
        <w:rPr>
          <w:rFonts w:ascii="Tahoma" w:eastAsiaTheme="minorHAnsi" w:hAnsi="Tahoma" w:cs="Tahoma"/>
          <w:lang w:val="es-BO"/>
        </w:rPr>
      </w:pPr>
    </w:p>
    <w:p w14:paraId="5299D1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20745BC" w14:textId="77777777" w:rsidR="000D2025" w:rsidRPr="00943679" w:rsidRDefault="000D2025" w:rsidP="000D2025">
      <w:pPr>
        <w:tabs>
          <w:tab w:val="left" w:pos="560"/>
        </w:tabs>
        <w:spacing w:after="160" w:line="259" w:lineRule="auto"/>
        <w:jc w:val="both"/>
        <w:rPr>
          <w:rFonts w:ascii="Tahoma" w:eastAsiaTheme="minorHAnsi" w:hAnsi="Tahoma" w:cs="Tahoma"/>
          <w:b/>
          <w:lang w:val="es-BO" w:eastAsia="es-BO"/>
        </w:rPr>
      </w:pPr>
      <w:r w:rsidRPr="00943679">
        <w:rPr>
          <w:rFonts w:ascii="Tahoma" w:eastAsiaTheme="minorHAnsi" w:hAnsi="Tahoma" w:cs="Tahoma"/>
          <w:b/>
          <w:lang w:val="es-BO" w:eastAsia="es-BO"/>
        </w:rPr>
        <w:t>Sellador de Pared</w:t>
      </w:r>
    </w:p>
    <w:p w14:paraId="1C0B3183" w14:textId="77777777" w:rsidR="000D2025" w:rsidRPr="00943679" w:rsidRDefault="000D2025" w:rsidP="000D2025">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 xml:space="preserve">El Contratista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 y adecuado para su aplicación en cielo raso</w:t>
      </w:r>
      <w:r w:rsidRPr="00943679">
        <w:rPr>
          <w:rFonts w:ascii="Tahoma" w:eastAsia="Century Gothic" w:hAnsi="Tahoma" w:cs="Tahoma"/>
          <w:w w:val="104"/>
          <w:lang w:val="es-BO"/>
        </w:rPr>
        <w:t>.</w:t>
      </w:r>
    </w:p>
    <w:p w14:paraId="74773DF0" w14:textId="77777777" w:rsidR="000D2025" w:rsidRPr="00943679" w:rsidRDefault="000D2025" w:rsidP="000D2025">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El sellador de paredes al agua será compuesto a base de resinas acrílicas de acabado mate transparente o blanco. Su función es sellar, reducir, uniformar la absorción de la superficie y mejorar el rendimiento de la pintura de acabado.</w:t>
      </w:r>
    </w:p>
    <w:p w14:paraId="1D9007BE" w14:textId="77777777" w:rsidR="000D2025" w:rsidRPr="00943679" w:rsidRDefault="000D2025" w:rsidP="000D2025">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Deberá sellar los poros y evitar que la resina de la pintura de acabado sea absorbida  por la superficie. Deberá secarse al tacto en aproximadamente 12 minutos.</w:t>
      </w:r>
    </w:p>
    <w:p w14:paraId="3985B8B3" w14:textId="77777777" w:rsidR="000D2025" w:rsidRPr="00943679" w:rsidRDefault="000D2025" w:rsidP="000D2025">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 xml:space="preserve">Será usado para el sellado de superficies  de concreto, yeso y estuco que tendrán como acabado pinturas Látex o sintética. </w:t>
      </w:r>
    </w:p>
    <w:p w14:paraId="5A0B791A" w14:textId="77777777" w:rsidR="000D2025" w:rsidRPr="00943679" w:rsidRDefault="000D2025" w:rsidP="000D2025">
      <w:pPr>
        <w:tabs>
          <w:tab w:val="left" w:pos="560"/>
        </w:tabs>
        <w:spacing w:after="160" w:line="259" w:lineRule="auto"/>
        <w:jc w:val="both"/>
        <w:rPr>
          <w:rFonts w:ascii="Tahoma" w:eastAsia="Century Gothic" w:hAnsi="Tahoma" w:cs="Tahoma"/>
          <w:b/>
          <w:lang w:val="es-BO"/>
        </w:rPr>
      </w:pPr>
      <w:r w:rsidRPr="00943679">
        <w:rPr>
          <w:rFonts w:ascii="Tahoma" w:eastAsia="Century Gothic" w:hAnsi="Tahoma" w:cs="Tahoma"/>
          <w:b/>
          <w:lang w:val="es-BO"/>
        </w:rPr>
        <w:t xml:space="preserve">Pintura Látex </w:t>
      </w:r>
    </w:p>
    <w:p w14:paraId="0531BEA1" w14:textId="77777777" w:rsidR="000D2025" w:rsidRPr="00943679" w:rsidRDefault="000D2025" w:rsidP="000D2025">
      <w:pPr>
        <w:spacing w:before="9" w:after="160" w:line="259" w:lineRule="auto"/>
        <w:ind w:right="384"/>
        <w:jc w:val="both"/>
        <w:rPr>
          <w:rFonts w:ascii="Tahoma" w:eastAsia="Century Gothic" w:hAnsi="Tahoma" w:cs="Tahoma"/>
          <w:lang w:val="es-BO"/>
        </w:rPr>
      </w:pPr>
      <w:r w:rsidRPr="00943679">
        <w:rPr>
          <w:rFonts w:ascii="Tahoma" w:eastAsia="Century Gothic" w:hAnsi="Tahoma" w:cs="Tahoma"/>
          <w:lang w:val="es-BO"/>
        </w:rPr>
        <w:t>El Contratista deberá garantizar que el material de referencia sea de buena calidad y de marca reconocida y adecuada para el pintado de superficies interiores o exteriores.</w:t>
      </w:r>
    </w:p>
    <w:p w14:paraId="606AD458" w14:textId="77777777" w:rsidR="000D2025" w:rsidRPr="00943679" w:rsidRDefault="000D2025" w:rsidP="000D2025">
      <w:pPr>
        <w:spacing w:before="5" w:after="160" w:line="259" w:lineRule="auto"/>
        <w:ind w:right="384"/>
        <w:jc w:val="both"/>
        <w:rPr>
          <w:rFonts w:ascii="Tahoma" w:eastAsia="Century Gothic" w:hAnsi="Tahoma" w:cs="Tahoma"/>
          <w:lang w:val="es-BO"/>
        </w:rPr>
      </w:pPr>
      <w:r w:rsidRPr="00943679">
        <w:rPr>
          <w:rFonts w:ascii="Tahoma" w:eastAsia="Century Gothic" w:hAnsi="Tahoma" w:cs="Tahoma"/>
          <w:lang w:val="es-BO"/>
        </w:rPr>
        <w:lastRenderedPageBreak/>
        <w:t xml:space="preserve">La Pintura será a base de emulsión acrílica </w:t>
      </w:r>
      <w:proofErr w:type="spellStart"/>
      <w:r w:rsidRPr="00943679">
        <w:rPr>
          <w:rFonts w:ascii="Tahoma" w:eastAsia="Century Gothic" w:hAnsi="Tahoma" w:cs="Tahoma"/>
          <w:lang w:val="es-BO"/>
        </w:rPr>
        <w:t>estirenada</w:t>
      </w:r>
      <w:proofErr w:type="spellEnd"/>
      <w:r w:rsidRPr="00943679">
        <w:rPr>
          <w:rFonts w:ascii="Tahoma" w:eastAsia="Century Gothic" w:hAnsi="Tahoma" w:cs="Tahoma"/>
          <w:lang w:val="es-BO"/>
        </w:rPr>
        <w:t xml:space="preserve"> o </w:t>
      </w:r>
      <w:proofErr w:type="spellStart"/>
      <w:r w:rsidRPr="00943679">
        <w:rPr>
          <w:rFonts w:ascii="Tahoma" w:eastAsia="Century Gothic" w:hAnsi="Tahoma" w:cs="Tahoma"/>
          <w:lang w:val="es-BO"/>
        </w:rPr>
        <w:t>vinilacrílica-veova</w:t>
      </w:r>
      <w:proofErr w:type="spellEnd"/>
      <w:r w:rsidRPr="00943679">
        <w:rPr>
          <w:rFonts w:ascii="Tahoma" w:eastAsia="Century Gothic" w:hAnsi="Tahoma" w:cs="Tahoma"/>
          <w:lang w:val="es-BO"/>
        </w:rPr>
        <w:t>, pigmentos y aditivos de gran resistencia a los agentes atmosféricos. Apta para interiores y exteriores. De acuerdo a Norma Boliviana NB-1021:2009.</w:t>
      </w:r>
    </w:p>
    <w:p w14:paraId="7D611419" w14:textId="77777777" w:rsidR="000D2025" w:rsidRPr="00943679" w:rsidRDefault="000D2025" w:rsidP="000D2025">
      <w:pPr>
        <w:tabs>
          <w:tab w:val="left" w:pos="560"/>
        </w:tabs>
        <w:spacing w:after="160" w:line="259" w:lineRule="auto"/>
        <w:jc w:val="both"/>
        <w:rPr>
          <w:rFonts w:ascii="Tahoma" w:eastAsia="Century Gothic" w:hAnsi="Tahoma" w:cs="Tahoma"/>
          <w:lang w:val="es-BO"/>
        </w:rPr>
      </w:pPr>
      <w:r w:rsidRPr="00943679">
        <w:rPr>
          <w:rFonts w:ascii="Tahoma" w:eastAsia="Century Gothic" w:hAnsi="Tahoma" w:cs="Tahoma"/>
          <w:lang w:val="es-BO"/>
        </w:rPr>
        <w:t>La pintura Látex tendrá las siguientes características:</w:t>
      </w:r>
    </w:p>
    <w:p w14:paraId="104D0503"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Ser de fácil aplicación.</w:t>
      </w:r>
    </w:p>
    <w:p w14:paraId="75C5F65D"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Respetuosa con el medio ambiente.</w:t>
      </w:r>
    </w:p>
    <w:p w14:paraId="4689496B"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Buena resistencia a la luz y a la intemperie.</w:t>
      </w:r>
    </w:p>
    <w:p w14:paraId="1BD25CA0"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Lavable y resistente a la abrasión en húmedo.</w:t>
      </w:r>
    </w:p>
    <w:p w14:paraId="703815ED"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Producir un acabado matizado.</w:t>
      </w:r>
    </w:p>
    <w:p w14:paraId="32AE20F5" w14:textId="77777777" w:rsidR="000D2025" w:rsidRPr="00943679" w:rsidRDefault="000D2025" w:rsidP="000D2025">
      <w:pPr>
        <w:tabs>
          <w:tab w:val="left" w:pos="560"/>
        </w:tabs>
        <w:spacing w:after="160" w:line="259" w:lineRule="auto"/>
        <w:jc w:val="both"/>
        <w:rPr>
          <w:rFonts w:ascii="Tahoma" w:eastAsiaTheme="minorHAnsi" w:hAnsi="Tahoma" w:cs="Tahoma"/>
          <w:b/>
          <w:lang w:val="es-BO" w:eastAsia="es-BO"/>
        </w:rPr>
      </w:pPr>
      <w:r w:rsidRPr="00943679">
        <w:rPr>
          <w:rFonts w:ascii="Tahoma" w:eastAsia="Century Gothic" w:hAnsi="Tahoma" w:cs="Tahoma"/>
          <w:b/>
          <w:lang w:val="es-BO"/>
        </w:rPr>
        <w:t>Lija</w:t>
      </w:r>
      <w:r w:rsidRPr="00943679">
        <w:rPr>
          <w:rFonts w:ascii="Tahoma" w:eastAsiaTheme="minorHAnsi" w:hAnsi="Tahoma" w:cs="Tahoma"/>
          <w:b/>
          <w:lang w:val="es-BO" w:eastAsia="es-BO"/>
        </w:rPr>
        <w:t xml:space="preserve"> de Pared</w:t>
      </w:r>
    </w:p>
    <w:p w14:paraId="5D331438" w14:textId="77777777" w:rsidR="000D2025" w:rsidRPr="00943679" w:rsidRDefault="000D2025" w:rsidP="000D2025">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0B9B918C" w14:textId="77777777" w:rsidR="000D2025" w:rsidRPr="00943679" w:rsidRDefault="000D2025" w:rsidP="000D2025">
      <w:pPr>
        <w:spacing w:before="18" w:after="160" w:line="259" w:lineRule="auto"/>
        <w:ind w:right="384"/>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ja</w:t>
      </w:r>
      <w:r w:rsidRPr="00943679">
        <w:rPr>
          <w:rFonts w:ascii="Tahoma" w:eastAsia="Century Gothic" w:hAnsi="Tahoma" w:cs="Tahoma"/>
          <w:spacing w:val="16"/>
          <w:lang w:val="es-BO"/>
        </w:rPr>
        <w:t xml:space="preserve"> </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e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e</w:t>
      </w:r>
      <w:r w:rsidRPr="00943679">
        <w:rPr>
          <w:rFonts w:ascii="Tahoma" w:eastAsia="Century Gothic" w:hAnsi="Tahoma" w:cs="Tahoma"/>
          <w:spacing w:val="1"/>
          <w:lang w:val="es-BO"/>
        </w:rPr>
        <w:t>rra</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 xml:space="preserve"> s</w:t>
      </w:r>
      <w:r w:rsidRPr="00943679">
        <w:rPr>
          <w:rFonts w:ascii="Tahoma" w:eastAsia="Century Gothic" w:hAnsi="Tahoma" w:cs="Tahoma"/>
          <w:lang w:val="es-BO"/>
        </w:rPr>
        <w:t>o</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pap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ad</w:t>
      </w:r>
      <w:r w:rsidRPr="00943679">
        <w:rPr>
          <w:rFonts w:ascii="Tahoma" w:eastAsia="Century Gothic" w:hAnsi="Tahoma" w:cs="Tahoma"/>
          <w:spacing w:val="-1"/>
          <w:lang w:val="es-BO"/>
        </w:rPr>
        <w:t>h</w:t>
      </w:r>
      <w:r w:rsidRPr="00943679">
        <w:rPr>
          <w:rFonts w:ascii="Tahoma" w:eastAsia="Century Gothic" w:hAnsi="Tahoma" w:cs="Tahoma"/>
          <w:spacing w:val="1"/>
          <w:lang w:val="es-BO"/>
        </w:rPr>
        <w:t>ier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ú</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eri</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vo</w:t>
      </w:r>
      <w:r w:rsidRPr="00943679">
        <w:rPr>
          <w:rFonts w:ascii="Tahoma" w:eastAsia="Century Gothic" w:hAnsi="Tahoma" w:cs="Tahoma"/>
          <w:lang w:val="es-BO"/>
        </w:rPr>
        <w:t>,</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w:t>
      </w:r>
    </w:p>
    <w:p w14:paraId="6A2B5C3B" w14:textId="77777777" w:rsidR="000D2025" w:rsidRPr="00943679" w:rsidRDefault="000D2025" w:rsidP="000D2025">
      <w:pPr>
        <w:tabs>
          <w:tab w:val="left" w:pos="560"/>
        </w:tabs>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 xml:space="preserve">Se </w:t>
      </w:r>
      <w:r w:rsidRPr="00943679">
        <w:rPr>
          <w:rFonts w:ascii="Tahoma" w:eastAsia="Century Gothic" w:hAnsi="Tahoma" w:cs="Tahoma"/>
          <w:spacing w:val="32"/>
          <w:lang w:val="es-BO"/>
        </w:rPr>
        <w:t>usa</w:t>
      </w:r>
      <w:r w:rsidRPr="00943679">
        <w:rPr>
          <w:rFonts w:ascii="Tahoma" w:eastAsia="Century Gothic" w:hAnsi="Tahoma" w:cs="Tahoma"/>
          <w:lang w:val="es-BO"/>
        </w:rPr>
        <w:t xml:space="preserve">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ñ</w:t>
      </w:r>
      <w:r w:rsidRPr="00943679">
        <w:rPr>
          <w:rFonts w:ascii="Tahoma" w:eastAsia="Century Gothic" w:hAnsi="Tahoma" w:cs="Tahoma"/>
          <w:lang w:val="es-BO"/>
        </w:rPr>
        <w:t xml:space="preserve">os  </w:t>
      </w:r>
      <w:r w:rsidRPr="00943679">
        <w:rPr>
          <w:rFonts w:ascii="Tahoma" w:eastAsia="Century Gothic" w:hAnsi="Tahoma" w:cs="Tahoma"/>
          <w:spacing w:val="19"/>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6"/>
          <w:lang w:val="es-BO"/>
        </w:rPr>
        <w:t>material</w:t>
      </w:r>
      <w:r w:rsidRPr="00943679">
        <w:rPr>
          <w:rFonts w:ascii="Tahoma" w:eastAsia="Century Gothic" w:hAnsi="Tahoma" w:cs="Tahoma"/>
          <w:lang w:val="es-BO"/>
        </w:rPr>
        <w:t xml:space="preserve">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3"/>
          <w:lang w:val="es-BO"/>
        </w:rPr>
        <w:t>las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f</w:t>
      </w:r>
      <w:r w:rsidRPr="00943679">
        <w:rPr>
          <w:rFonts w:ascii="Tahoma" w:eastAsia="Century Gothic" w:hAnsi="Tahoma" w:cs="Tahoma"/>
          <w:spacing w:val="1"/>
          <w:lang w:val="es-BO"/>
        </w:rPr>
        <w:t>ici</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de</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7"/>
          <w:lang w:val="es-BO"/>
        </w:rPr>
        <w:t xml:space="preserve"> </w:t>
      </w:r>
      <w:r w:rsidRPr="00943679">
        <w:rPr>
          <w:rFonts w:ascii="Tahoma" w:eastAsia="Century Gothic" w:hAnsi="Tahoma" w:cs="Tahoma"/>
          <w:spacing w:val="-2"/>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alla</w:t>
      </w:r>
      <w:r w:rsidRPr="00943679">
        <w:rPr>
          <w:rFonts w:ascii="Tahoma" w:eastAsia="Century Gothic" w:hAnsi="Tahoma" w:cs="Tahoma"/>
          <w:spacing w:val="-2"/>
          <w:w w:val="104"/>
          <w:lang w:val="es-BO"/>
        </w:rPr>
        <w:t>d</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maderas</w:t>
      </w:r>
      <w:r w:rsidRPr="00943679">
        <w:rPr>
          <w:rFonts w:ascii="Tahoma" w:eastAsia="Century Gothic" w:hAnsi="Tahoma" w:cs="Tahoma"/>
          <w:lang w:val="es-BO"/>
        </w:rPr>
        <w:t xml:space="preserve">,  </w:t>
      </w:r>
      <w:r w:rsidRPr="00943679">
        <w:rPr>
          <w:rFonts w:ascii="Tahoma" w:eastAsia="Century Gothic" w:hAnsi="Tahoma" w:cs="Tahoma"/>
          <w:spacing w:val="8"/>
          <w:lang w:val="es-BO"/>
        </w:rPr>
        <w:t xml:space="preserve"> </w:t>
      </w:r>
      <w:r w:rsidRPr="00943679">
        <w:rPr>
          <w:rFonts w:ascii="Tahoma" w:eastAsia="Century Gothic" w:hAnsi="Tahoma" w:cs="Tahoma"/>
          <w:lang w:val="es-BO"/>
        </w:rPr>
        <w:t xml:space="preserve">a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o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epa</w:t>
      </w:r>
      <w:r w:rsidRPr="00943679">
        <w:rPr>
          <w:rFonts w:ascii="Tahoma" w:eastAsia="Century Gothic" w:hAnsi="Tahoma" w:cs="Tahoma"/>
          <w:spacing w:val="-1"/>
          <w:lang w:val="es-BO"/>
        </w:rPr>
        <w:t>r</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36"/>
          <w:lang w:val="es-BO"/>
        </w:rPr>
        <w:t xml:space="preserve"> </w:t>
      </w:r>
      <w:r w:rsidRPr="00943679">
        <w:rPr>
          <w:rFonts w:ascii="Tahoma" w:eastAsia="Century Gothic" w:hAnsi="Tahoma" w:cs="Tahoma"/>
          <w:lang w:val="es-BO"/>
        </w:rPr>
        <w:t xml:space="preserve">o </w:t>
      </w:r>
      <w:r w:rsidRPr="00943679">
        <w:rPr>
          <w:rFonts w:ascii="Tahoma" w:eastAsia="Century Gothic" w:hAnsi="Tahoma" w:cs="Tahoma"/>
          <w:spacing w:val="26"/>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z</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Ta</w:t>
      </w:r>
      <w:r w:rsidRPr="00943679">
        <w:rPr>
          <w:rFonts w:ascii="Tahoma" w:eastAsia="Century Gothic" w:hAnsi="Tahoma" w:cs="Tahoma"/>
          <w:spacing w:val="-1"/>
          <w:lang w:val="es-BO"/>
        </w:rPr>
        <w:t>m</w:t>
      </w:r>
      <w:r w:rsidRPr="00943679">
        <w:rPr>
          <w:rFonts w:ascii="Tahoma" w:eastAsia="Century Gothic" w:hAnsi="Tahoma" w:cs="Tahoma"/>
          <w:spacing w:val="1"/>
          <w:lang w:val="es-BO"/>
        </w:rPr>
        <w:t>bi</w:t>
      </w:r>
      <w:r w:rsidRPr="00943679">
        <w:rPr>
          <w:rFonts w:ascii="Tahoma" w:eastAsia="Century Gothic" w:hAnsi="Tahoma" w:cs="Tahoma"/>
          <w:spacing w:val="-1"/>
          <w:lang w:val="es-BO"/>
        </w:rPr>
        <w:t>é</w:t>
      </w:r>
      <w:r w:rsidRPr="00943679">
        <w:rPr>
          <w:rFonts w:ascii="Tahoma" w:eastAsia="Century Gothic" w:hAnsi="Tahoma" w:cs="Tahoma"/>
          <w:lang w:val="es-BO"/>
        </w:rPr>
        <w:t xml:space="preserve">n </w:t>
      </w:r>
      <w:r w:rsidRPr="00943679">
        <w:rPr>
          <w:rFonts w:ascii="Tahoma" w:eastAsia="Century Gothic" w:hAnsi="Tahoma" w:cs="Tahoma"/>
          <w:spacing w:val="35"/>
          <w:lang w:val="es-BO"/>
        </w:rPr>
        <w:t>se</w:t>
      </w:r>
      <w:r w:rsidRPr="00943679">
        <w:rPr>
          <w:rFonts w:ascii="Tahoma" w:eastAsia="Century Gothic" w:hAnsi="Tahoma" w:cs="Tahoma"/>
          <w:lang w:val="es-BO"/>
        </w:rPr>
        <w:t xml:space="preserve"> </w:t>
      </w:r>
      <w:r w:rsidRPr="00943679">
        <w:rPr>
          <w:rFonts w:ascii="Tahoma" w:eastAsia="Century Gothic" w:hAnsi="Tahoma" w:cs="Tahoma"/>
          <w:spacing w:val="20"/>
          <w:lang w:val="es-BO"/>
        </w:rPr>
        <w:t>emplea</w:t>
      </w:r>
      <w:r w:rsidRPr="00943679">
        <w:rPr>
          <w:rFonts w:ascii="Tahoma" w:eastAsia="Century Gothic" w:hAnsi="Tahoma" w:cs="Tahoma"/>
          <w:lang w:val="es-BO"/>
        </w:rPr>
        <w:t xml:space="preserve"> </w:t>
      </w:r>
      <w:r w:rsidRPr="00943679">
        <w:rPr>
          <w:rFonts w:ascii="Tahoma" w:eastAsia="Century Gothic" w:hAnsi="Tahoma" w:cs="Tahoma"/>
          <w:spacing w:val="36"/>
          <w:lang w:val="es-BO"/>
        </w:rPr>
        <w:t>para</w:t>
      </w:r>
      <w:r w:rsidRPr="00943679">
        <w:rPr>
          <w:rFonts w:ascii="Tahoma" w:eastAsia="Century Gothic" w:hAnsi="Tahoma" w:cs="Tahoma"/>
          <w:lang w:val="es-BO"/>
        </w:rPr>
        <w:t xml:space="preserve"> </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pu</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lang w:val="es-BO"/>
        </w:rPr>
        <w:t xml:space="preserve">r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li</w:t>
      </w:r>
      <w:r w:rsidRPr="00943679">
        <w:rPr>
          <w:rFonts w:ascii="Tahoma" w:eastAsia="Century Gothic" w:hAnsi="Tahoma" w:cs="Tahoma"/>
          <w:spacing w:val="-1"/>
          <w:lang w:val="es-BO"/>
        </w:rPr>
        <w:t>m</w:t>
      </w:r>
      <w:r w:rsidRPr="00943679">
        <w:rPr>
          <w:rFonts w:ascii="Tahoma" w:eastAsia="Century Gothic" w:hAnsi="Tahoma" w:cs="Tahoma"/>
          <w:spacing w:val="1"/>
          <w:lang w:val="es-BO"/>
        </w:rPr>
        <w:t>ina</w:t>
      </w:r>
      <w:r w:rsidRPr="00943679">
        <w:rPr>
          <w:rFonts w:ascii="Tahoma" w:eastAsia="Century Gothic" w:hAnsi="Tahoma" w:cs="Tahoma"/>
          <w:lang w:val="es-BO"/>
        </w:rPr>
        <w:t xml:space="preserve">r </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ier</w:t>
      </w:r>
      <w:r w:rsidRPr="00943679">
        <w:rPr>
          <w:rFonts w:ascii="Tahoma" w:eastAsia="Century Gothic" w:hAnsi="Tahoma" w:cs="Tahoma"/>
          <w:spacing w:val="-1"/>
          <w:lang w:val="es-BO"/>
        </w:rPr>
        <w:t>ta</w:t>
      </w:r>
      <w:r w:rsidRPr="00943679">
        <w:rPr>
          <w:rFonts w:ascii="Tahoma" w:eastAsia="Century Gothic" w:hAnsi="Tahoma" w:cs="Tahoma"/>
          <w:lang w:val="es-BO"/>
        </w:rPr>
        <w:t xml:space="preserve">s </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33"/>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1"/>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un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par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á</w:t>
      </w:r>
      <w:r w:rsidRPr="00943679">
        <w:rPr>
          <w:rFonts w:ascii="Tahoma" w:eastAsia="Century Gothic" w:hAnsi="Tahoma" w:cs="Tahoma"/>
          <w:spacing w:val="3"/>
          <w:lang w:val="es-BO"/>
        </w:rPr>
        <w:t>s</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para</w:t>
      </w:r>
      <w:r w:rsidRPr="00943679">
        <w:rPr>
          <w:rFonts w:ascii="Tahoma" w:eastAsia="Century Gothic" w:hAnsi="Tahoma" w:cs="Tahoma"/>
          <w:spacing w:val="-1"/>
          <w:lang w:val="es-BO"/>
        </w:rPr>
        <w:t>ti</w:t>
      </w:r>
      <w:r w:rsidRPr="00943679">
        <w:rPr>
          <w:rFonts w:ascii="Tahoma" w:eastAsia="Century Gothic" w:hAnsi="Tahoma" w:cs="Tahoma"/>
          <w:spacing w:val="2"/>
          <w:lang w:val="es-BO"/>
        </w:rPr>
        <w:t>v</w:t>
      </w:r>
      <w:r w:rsidRPr="00943679">
        <w:rPr>
          <w:rFonts w:ascii="Tahoma" w:eastAsia="Century Gothic" w:hAnsi="Tahoma" w:cs="Tahoma"/>
          <w:lang w:val="es-BO"/>
        </w:rPr>
        <w:t>os</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pa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spacing w:val="1"/>
          <w:w w:val="104"/>
          <w:lang w:val="es-BO"/>
        </w:rPr>
        <w:t>en</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d</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1C7E425D"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2C4B81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3FD6F6B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34C3925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4DD1CE8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04EBD58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666A508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7A08B1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superficie a pintar debe estar completamente seca,  se corregirá todas las irregularidades presentadas en el enlucido de yeso o en el mortero de cemento de los cielos falsos, se lijara la superficie y  posterior se aplicará una mano de sellador de pared para garantizar una mejor </w:t>
      </w:r>
      <w:r w:rsidRPr="00943679">
        <w:rPr>
          <w:rFonts w:ascii="Tahoma" w:eastAsiaTheme="minorHAnsi" w:hAnsi="Tahoma" w:cs="Tahoma"/>
          <w:lang w:val="es-BO"/>
        </w:rPr>
        <w:lastRenderedPageBreak/>
        <w:t>adherencia, y cuando ésta se encuentre totalmente seca se aplicarán dos manos de pintura de color a elección del Supervisor de Obra, si estas resultasen insuficientes se aplicará una tercera mano final.</w:t>
      </w:r>
    </w:p>
    <w:p w14:paraId="0504936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Previo a la aplicación de la pintura, el Supervisor de Obra deberá aprobar la superficie que recibirá este tratamiento a la ves debe verificar que la superficie esté libre de grumos, humedad, moho, polvo o manchas, grasas, etc. </w:t>
      </w:r>
    </w:p>
    <w:p w14:paraId="1B968F3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9FFD89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6724DC8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la pintura tenga una apariencia uniforme y no presente los siguientes defectos: diferencias de textura, grumos, ampollas, grietas y hendiduras superficiales, eflorescencias, </w:t>
      </w:r>
      <w:proofErr w:type="spellStart"/>
      <w:r w:rsidRPr="00943679">
        <w:rPr>
          <w:rFonts w:ascii="Tahoma" w:eastAsiaTheme="minorHAnsi" w:hAnsi="Tahoma" w:cs="Tahoma"/>
          <w:lang w:val="es-BO"/>
        </w:rPr>
        <w:t>caleo</w:t>
      </w:r>
      <w:proofErr w:type="spellEnd"/>
      <w:r w:rsidRPr="00943679">
        <w:rPr>
          <w:rFonts w:ascii="Tahoma" w:eastAsiaTheme="minorHAnsi" w:hAnsi="Tahoma" w:cs="Tahoma"/>
          <w:lang w:val="es-BO"/>
        </w:rPr>
        <w:t xml:space="preserve"> (formación de capa fina de polvo), chorreado o descuelgue, moho, decoloración por óxido, mala adherencia o desprendimiento, desprendimiento por humedad o pérdida de color.</w:t>
      </w:r>
    </w:p>
    <w:p w14:paraId="0C2C8EB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46AF4DE"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látex del cielo falso se medirá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3640B6F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6BB75AF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742AD6D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A8170E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2D4B2DE"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74DED8E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0D2025" w:rsidRPr="00943679" w14:paraId="4CDEEF73" w14:textId="77777777" w:rsidTr="000D2025">
        <w:trPr>
          <w:trHeight w:val="531"/>
          <w:jc w:val="center"/>
        </w:trPr>
        <w:tc>
          <w:tcPr>
            <w:tcW w:w="1565" w:type="dxa"/>
            <w:shd w:val="clear" w:color="auto" w:fill="D9D9D9"/>
            <w:vAlign w:val="center"/>
          </w:tcPr>
          <w:p w14:paraId="2433B8C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37</w:t>
            </w:r>
          </w:p>
        </w:tc>
        <w:tc>
          <w:tcPr>
            <w:tcW w:w="2552" w:type="dxa"/>
            <w:shd w:val="clear" w:color="auto" w:fill="D9D9D9"/>
            <w:vAlign w:val="center"/>
          </w:tcPr>
          <w:p w14:paraId="6F43D6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- 02</w:t>
            </w:r>
          </w:p>
        </w:tc>
        <w:tc>
          <w:tcPr>
            <w:tcW w:w="5244" w:type="dxa"/>
            <w:vMerge w:val="restart"/>
            <w:shd w:val="clear" w:color="auto" w:fill="D9D9D9"/>
            <w:vAlign w:val="center"/>
          </w:tcPr>
          <w:p w14:paraId="187B4A5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INTERIOR LATEX</w:t>
            </w:r>
          </w:p>
        </w:tc>
      </w:tr>
      <w:tr w:rsidR="000D2025" w:rsidRPr="00943679" w14:paraId="1052A8EB" w14:textId="77777777" w:rsidTr="000D2025">
        <w:trPr>
          <w:trHeight w:val="531"/>
          <w:jc w:val="center"/>
        </w:trPr>
        <w:tc>
          <w:tcPr>
            <w:tcW w:w="1565" w:type="dxa"/>
            <w:shd w:val="clear" w:color="auto" w:fill="D9D9D9"/>
            <w:vAlign w:val="center"/>
          </w:tcPr>
          <w:p w14:paraId="1F94E97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2ECC65A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726463B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4E270AD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AD717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interiores y otros que se indiquen en los planos constructivos, formulario de presentación de propuestas y/o instrucciones del Supervisor de Obra.</w:t>
      </w:r>
    </w:p>
    <w:p w14:paraId="389ECB4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EE8C2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0D2025" w:rsidRPr="00943679" w14:paraId="639E40DD" w14:textId="77777777" w:rsidTr="000D2025">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028316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lastRenderedPageBreak/>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7A13C5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0D2025" w:rsidRPr="00943679" w14:paraId="6B975532" w14:textId="77777777" w:rsidTr="000D2025">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492B4E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1D734E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752CD28F" w14:textId="77777777" w:rsidTr="000D2025">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27AC51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18AE63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59943BC4" w14:textId="77777777" w:rsidTr="000D2025">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5396B1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CORRIDA</w:t>
            </w:r>
          </w:p>
        </w:tc>
        <w:tc>
          <w:tcPr>
            <w:tcW w:w="1195" w:type="dxa"/>
            <w:tcBorders>
              <w:top w:val="single" w:sz="7" w:space="0" w:color="000000"/>
              <w:left w:val="single" w:sz="7" w:space="0" w:color="000000"/>
              <w:bottom w:val="single" w:sz="7" w:space="0" w:color="000000"/>
              <w:right w:val="single" w:sz="7" w:space="0" w:color="000000"/>
            </w:tcBorders>
          </w:tcPr>
          <w:p w14:paraId="572C4D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34E97287" w14:textId="77777777" w:rsidTr="000D2025">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26C5C4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0C1C4E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7ADB69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E71FA5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059EF7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interiores.</w:t>
      </w:r>
    </w:p>
    <w:p w14:paraId="3E837C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554C27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659ABD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7C7477F8"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Masa Corrida</w:t>
      </w:r>
    </w:p>
    <w:p w14:paraId="1B2B6D9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Deberá permitir nivelar y corregir pequeñas imperfecciones de las superficies, proporcionar un acabado impecable y liso.</w:t>
      </w:r>
    </w:p>
    <w:p w14:paraId="6C18F813"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14F1DB27"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interiores.</w:t>
      </w:r>
    </w:p>
    <w:p w14:paraId="1D713086"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será a base de emulsión acrílica </w:t>
      </w:r>
      <w:proofErr w:type="spellStart"/>
      <w:r w:rsidRPr="00943679">
        <w:rPr>
          <w:rFonts w:ascii="Tahoma" w:eastAsiaTheme="minorHAnsi" w:hAnsi="Tahoma" w:cs="Tahoma"/>
          <w:lang w:val="es-BO"/>
        </w:rPr>
        <w:t>estirenada</w:t>
      </w:r>
      <w:proofErr w:type="spellEnd"/>
      <w:r w:rsidRPr="00943679">
        <w:rPr>
          <w:rFonts w:ascii="Tahoma" w:eastAsiaTheme="minorHAnsi" w:hAnsi="Tahoma" w:cs="Tahoma"/>
          <w:lang w:val="es-BO"/>
        </w:rPr>
        <w:t xml:space="preserve"> o </w:t>
      </w:r>
      <w:proofErr w:type="spellStart"/>
      <w:r w:rsidRPr="00943679">
        <w:rPr>
          <w:rFonts w:ascii="Tahoma" w:eastAsiaTheme="minorHAnsi" w:hAnsi="Tahoma" w:cs="Tahoma"/>
          <w:lang w:val="es-BO"/>
        </w:rPr>
        <w:t>vinilacrílica-veova</w:t>
      </w:r>
      <w:proofErr w:type="spellEnd"/>
      <w:r w:rsidRPr="00943679">
        <w:rPr>
          <w:rFonts w:ascii="Tahoma" w:eastAsiaTheme="minorHAnsi" w:hAnsi="Tahoma" w:cs="Tahoma"/>
          <w:lang w:val="es-BO"/>
        </w:rPr>
        <w:t>, pigmentos y aditivos de gran resistencia a los agentes atmosféricos. Apta para interiores, de acuerdo a Norma Boliviana NB-1021:2009.</w:t>
      </w:r>
    </w:p>
    <w:p w14:paraId="1A5F57D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56BA117F"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Ser de fácil aplicación.</w:t>
      </w:r>
    </w:p>
    <w:p w14:paraId="3B3E2408"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59F91A26"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446D1C70"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28E8DF76"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08D1857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68FADB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AB68A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47DB5D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45975CE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AD466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2161D9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1F4BD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6523AF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250CFB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7E194BB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B7AB3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1D35BD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la pintura tenga una apariencia uniforme y no presente los siguientes defectos: diferencias de textura, grumos, ampollas, grietas y hendiduras superficiales, eflorescencias, </w:t>
      </w:r>
      <w:proofErr w:type="spellStart"/>
      <w:r w:rsidRPr="00943679">
        <w:rPr>
          <w:rFonts w:ascii="Tahoma" w:eastAsiaTheme="minorHAnsi" w:hAnsi="Tahoma" w:cs="Tahoma"/>
          <w:lang w:val="es-BO"/>
        </w:rPr>
        <w:t>caleo</w:t>
      </w:r>
      <w:proofErr w:type="spellEnd"/>
      <w:r w:rsidRPr="00943679">
        <w:rPr>
          <w:rFonts w:ascii="Tahoma" w:eastAsiaTheme="minorHAnsi" w:hAnsi="Tahoma" w:cs="Tahoma"/>
          <w:lang w:val="es-BO"/>
        </w:rPr>
        <w:t xml:space="preserve"> (formación de capa fina de polvo), chorreado o descuelgue, moho, decoloración por óxido, mala adherencia o desprendimiento, desprendimiento por humedad o pérdida de color.</w:t>
      </w:r>
    </w:p>
    <w:p w14:paraId="31B73F3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E0025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interior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46B9CB8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0C0F8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609D1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1B4A376"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9EF9D5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6872EFC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0D2025" w:rsidRPr="00943679" w14:paraId="33C56584" w14:textId="77777777" w:rsidTr="000D2025">
        <w:trPr>
          <w:trHeight w:val="531"/>
          <w:jc w:val="center"/>
        </w:trPr>
        <w:tc>
          <w:tcPr>
            <w:tcW w:w="1565" w:type="dxa"/>
            <w:shd w:val="clear" w:color="auto" w:fill="D9D9D9"/>
            <w:vAlign w:val="center"/>
          </w:tcPr>
          <w:p w14:paraId="1C65D72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38</w:t>
            </w:r>
          </w:p>
        </w:tc>
        <w:tc>
          <w:tcPr>
            <w:tcW w:w="2552" w:type="dxa"/>
            <w:shd w:val="clear" w:color="auto" w:fill="D9D9D9"/>
            <w:vAlign w:val="center"/>
          </w:tcPr>
          <w:p w14:paraId="09FC95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- 01</w:t>
            </w:r>
          </w:p>
        </w:tc>
        <w:tc>
          <w:tcPr>
            <w:tcW w:w="5244" w:type="dxa"/>
            <w:vMerge w:val="restart"/>
            <w:shd w:val="clear" w:color="auto" w:fill="D9D9D9"/>
            <w:vAlign w:val="center"/>
          </w:tcPr>
          <w:p w14:paraId="39EF7E1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EXTERIOR LATEX</w:t>
            </w:r>
          </w:p>
        </w:tc>
      </w:tr>
      <w:tr w:rsidR="000D2025" w:rsidRPr="00943679" w14:paraId="0871C9D8" w14:textId="77777777" w:rsidTr="000D2025">
        <w:trPr>
          <w:trHeight w:val="531"/>
          <w:jc w:val="center"/>
        </w:trPr>
        <w:tc>
          <w:tcPr>
            <w:tcW w:w="1565" w:type="dxa"/>
            <w:shd w:val="clear" w:color="auto" w:fill="D9D9D9"/>
            <w:vAlign w:val="center"/>
          </w:tcPr>
          <w:p w14:paraId="36D44A0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0928B68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79F0080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059255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46F9FAC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7F15A5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exteriores y otros que se indiquen en los planos constructivos, formulario de presentación de propuestas y/o instrucciones del Supervisor de Obra.</w:t>
      </w:r>
    </w:p>
    <w:p w14:paraId="7C89E54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12CEF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3DE19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D2025" w:rsidRPr="00943679" w14:paraId="72890C01" w14:textId="77777777" w:rsidTr="000D202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3A77E3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245BD8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0D2025" w:rsidRPr="00943679" w14:paraId="69289744" w14:textId="77777777" w:rsidTr="000D202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0E9E6B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6E8E6E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25B07D36" w14:textId="77777777" w:rsidTr="000D202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553FFC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12B430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5D65F2B2" w14:textId="77777777" w:rsidTr="000D202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7EC04C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ACRILICA</w:t>
            </w:r>
          </w:p>
        </w:tc>
        <w:tc>
          <w:tcPr>
            <w:tcW w:w="1195" w:type="dxa"/>
            <w:tcBorders>
              <w:top w:val="single" w:sz="7" w:space="0" w:color="000000"/>
              <w:left w:val="single" w:sz="7" w:space="0" w:color="000000"/>
              <w:bottom w:val="single" w:sz="7" w:space="0" w:color="000000"/>
              <w:right w:val="single" w:sz="7" w:space="0" w:color="000000"/>
            </w:tcBorders>
          </w:tcPr>
          <w:p w14:paraId="323604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27640465" w14:textId="77777777" w:rsidTr="000D202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2B1C71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7D28F5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430967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AD5F2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CC8ACC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199915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exteriores.</w:t>
      </w:r>
    </w:p>
    <w:p w14:paraId="20EAF1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703DA6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081B72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201751D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39AC72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exteriores.</w:t>
      </w:r>
    </w:p>
    <w:p w14:paraId="27A197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La Pintura será a base de emulsión acrílica </w:t>
      </w:r>
      <w:proofErr w:type="spellStart"/>
      <w:r w:rsidRPr="00943679">
        <w:rPr>
          <w:rFonts w:ascii="Tahoma" w:eastAsiaTheme="minorHAnsi" w:hAnsi="Tahoma" w:cs="Tahoma"/>
          <w:lang w:val="es-BO"/>
        </w:rPr>
        <w:t>estirenada</w:t>
      </w:r>
      <w:proofErr w:type="spellEnd"/>
      <w:r w:rsidRPr="00943679">
        <w:rPr>
          <w:rFonts w:ascii="Tahoma" w:eastAsiaTheme="minorHAnsi" w:hAnsi="Tahoma" w:cs="Tahoma"/>
          <w:lang w:val="es-BO"/>
        </w:rPr>
        <w:t xml:space="preserve"> o </w:t>
      </w:r>
      <w:proofErr w:type="spellStart"/>
      <w:r w:rsidRPr="00943679">
        <w:rPr>
          <w:rFonts w:ascii="Tahoma" w:eastAsiaTheme="minorHAnsi" w:hAnsi="Tahoma" w:cs="Tahoma"/>
          <w:lang w:val="es-BO"/>
        </w:rPr>
        <w:t>vinilacrílica-veova</w:t>
      </w:r>
      <w:proofErr w:type="spellEnd"/>
      <w:r w:rsidRPr="00943679">
        <w:rPr>
          <w:rFonts w:ascii="Tahoma" w:eastAsiaTheme="minorHAnsi" w:hAnsi="Tahoma" w:cs="Tahoma"/>
          <w:lang w:val="es-BO"/>
        </w:rPr>
        <w:t>, pigmentos y aditivos de gran resistencia a los agentes atmosféricos. Apta para exteriores, de acuerdo a Norma Boliviana NB-1021:2009.</w:t>
      </w:r>
    </w:p>
    <w:p w14:paraId="7D4E22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397E684E"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Ser de fácil aplicación.</w:t>
      </w:r>
    </w:p>
    <w:p w14:paraId="417448BC"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25172A51"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04BF2CFC"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352D84EE"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2E517FF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Masa Acrílica</w:t>
      </w:r>
    </w:p>
    <w:p w14:paraId="07A626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0C1E0B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masilla deberá tener alta viscosidad, ser a base de una emulsión acrílica </w:t>
      </w:r>
      <w:proofErr w:type="spellStart"/>
      <w:r w:rsidRPr="00943679">
        <w:rPr>
          <w:rFonts w:ascii="Tahoma" w:eastAsiaTheme="minorHAnsi" w:hAnsi="Tahoma" w:cs="Tahoma"/>
          <w:lang w:val="es-BO"/>
        </w:rPr>
        <w:t>estirenada</w:t>
      </w:r>
      <w:proofErr w:type="spellEnd"/>
      <w:r w:rsidRPr="00943679">
        <w:rPr>
          <w:rFonts w:ascii="Tahoma" w:eastAsiaTheme="minorHAnsi" w:hAnsi="Tahoma" w:cs="Tahoma"/>
          <w:lang w:val="es-BO"/>
        </w:rPr>
        <w:t xml:space="preserve"> de elevada consistencia y rápido secado. Para uso en superficies internas y externas.</w:t>
      </w:r>
    </w:p>
    <w:p w14:paraId="779FB1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44745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3D3588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49CEC7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1CC41EC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2ADD44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05971A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10D272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7490C3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70BBE0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Previo a la aplicación de la pintura, el Supervisor de Obra deberá aprobar la superficie que recibirá este tratamiento a la ves debe verificar que la superficie esté libre de grumos, humedad, moho, polvo o manchas, grasas, etc.</w:t>
      </w:r>
    </w:p>
    <w:p w14:paraId="72AC30A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52D34D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0F45E2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la pintura tenga una apariencia uniforme y no presente los siguientes defectos: diferencias de textura, grumos, ampollas, grietas y hendiduras superficiales, eflorescencias, </w:t>
      </w:r>
      <w:proofErr w:type="spellStart"/>
      <w:r w:rsidRPr="00943679">
        <w:rPr>
          <w:rFonts w:ascii="Tahoma" w:eastAsiaTheme="minorHAnsi" w:hAnsi="Tahoma" w:cs="Tahoma"/>
          <w:lang w:val="es-BO"/>
        </w:rPr>
        <w:t>caleo</w:t>
      </w:r>
      <w:proofErr w:type="spellEnd"/>
      <w:r w:rsidRPr="00943679">
        <w:rPr>
          <w:rFonts w:ascii="Tahoma" w:eastAsiaTheme="minorHAnsi" w:hAnsi="Tahoma" w:cs="Tahoma"/>
          <w:lang w:val="es-BO"/>
        </w:rPr>
        <w:t xml:space="preserve"> (formación de capa fina de polvo), chorreado o descuelgue, moho, decoloración por óxido, mala adherencia o desprendimiento, desprendimiento por humedad o pérdida de color.</w:t>
      </w:r>
    </w:p>
    <w:p w14:paraId="071569A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B81FF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exterior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2524A2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9864CD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003EC1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0280ED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728440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EC5A36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F1AAA8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2025" w:rsidRPr="006E4F56" w14:paraId="53D65247"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DDC9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7D50A09"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EF267"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CAJONERIA BAJA DE COCINA</w:t>
            </w:r>
          </w:p>
        </w:tc>
      </w:tr>
      <w:tr w:rsidR="000D2025" w:rsidRPr="00943679" w14:paraId="357C508C"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F472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AFAA44D"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7DE9B9" w14:textId="77777777" w:rsidR="000D2025" w:rsidRPr="00943679" w:rsidRDefault="000D2025" w:rsidP="000D2025">
            <w:pPr>
              <w:spacing w:after="160" w:line="259" w:lineRule="auto"/>
              <w:jc w:val="both"/>
              <w:rPr>
                <w:rFonts w:ascii="Tahoma" w:eastAsiaTheme="minorHAnsi" w:hAnsi="Tahoma" w:cs="Tahoma"/>
                <w:b/>
                <w:lang w:val="es-BO"/>
              </w:rPr>
            </w:pPr>
          </w:p>
        </w:tc>
      </w:tr>
    </w:tbl>
    <w:p w14:paraId="7D2AEBE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72A86C4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DESCRIPCIÓN. –</w:t>
      </w:r>
    </w:p>
    <w:p w14:paraId="424EFA12"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Este Ítem comprende la construcción de cajonería para sector de cocina, debajo de mesón de cocina, ajustándose estrictamente al trazado, alineación, elevaciones y dimensiones señaladas en los planos y/o instrucciones del Supervisor de Obra.</w:t>
      </w:r>
    </w:p>
    <w:p w14:paraId="6ADC5E6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MATERIALES, HERRAMIENTAS Y EQUIPO. –</w:t>
      </w:r>
    </w:p>
    <w:p w14:paraId="231D80EA"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por el Contratista, de acuerdo al siguiente detalle:</w:t>
      </w:r>
    </w:p>
    <w:p w14:paraId="3DE7442F"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0D2025" w:rsidRPr="00943679" w14:paraId="6E353149" w14:textId="77777777" w:rsidTr="000D2025">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2F9B3C"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96336AB"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08BC11B4" w14:textId="77777777" w:rsidTr="000D2025">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B09E68"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Arial" w:hAnsi="Tahoma" w:cs="Tahoma"/>
                <w:lang w:val="es-BO"/>
              </w:rPr>
              <w:t>PROVISION Y COLOCADO DE CAJONERIA BAJA ACCESORIOS</w:t>
            </w:r>
            <w:r w:rsidRPr="00943679">
              <w:rPr>
                <w:rFonts w:ascii="Tahoma" w:eastAsia="Arial" w:hAnsi="Tahoma" w:cs="Tahoma"/>
                <w:lang w:val="es-BO"/>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B9AA03"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Arial" w:hAnsi="Tahoma" w:cs="Tahoma"/>
                <w:lang w:val="es-BO"/>
              </w:rPr>
              <w:t>M</w:t>
            </w:r>
          </w:p>
        </w:tc>
      </w:tr>
    </w:tbl>
    <w:p w14:paraId="31FFED5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424149B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5DB50DC0"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DD61A9"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tapas serán de color diferente a blanco, todos los materiales serán de marca reconocida y aprobados por supervisión.</w:t>
      </w:r>
    </w:p>
    <w:p w14:paraId="18F83AE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color w:val="000000" w:themeColor="text1"/>
          <w:lang w:val="es-BO"/>
        </w:rPr>
      </w:pPr>
      <w:r w:rsidRPr="00943679">
        <w:rPr>
          <w:rFonts w:ascii="Tahoma" w:eastAsia="Arial" w:hAnsi="Tahoma" w:cs="Tahoma"/>
          <w:b/>
          <w:bCs/>
          <w:color w:val="000000" w:themeColor="text1"/>
          <w:lang w:val="es-BO"/>
        </w:rPr>
        <w:t xml:space="preserve">FORMA DE EJECUCIÓN. – </w:t>
      </w:r>
    </w:p>
    <w:p w14:paraId="05F7A335"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 ejecución de las cajoneras se lo realizará de acuerdo a planos, esta será de melanina color blanco y su frente o tapa será de otro color aprobado por el Supervisor de Obra.</w:t>
      </w:r>
    </w:p>
    <w:p w14:paraId="083CD716"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tendrán bisagras de cierre lento, colocados con tornillos de encarne, las puertas tendrán un jalador de aluminio tipo riel; La melanina tendrá un espesor de 15mm.</w:t>
      </w:r>
    </w:p>
    <w:p w14:paraId="21142EA0"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 xml:space="preserve">Los muebles bajos y altos serán de sistema modular, </w:t>
      </w:r>
      <w:proofErr w:type="spellStart"/>
      <w:r w:rsidRPr="00943679">
        <w:rPr>
          <w:rFonts w:ascii="Tahoma" w:eastAsiaTheme="minorEastAsia" w:hAnsi="Tahoma" w:cs="Tahoma"/>
          <w:lang w:val="es-BO"/>
        </w:rPr>
        <w:t>melamínico</w:t>
      </w:r>
      <w:proofErr w:type="spellEnd"/>
      <w:r w:rsidRPr="00943679">
        <w:rPr>
          <w:rFonts w:ascii="Tahoma" w:eastAsiaTheme="minorEastAsia" w:hAnsi="Tahoma" w:cs="Tahoma"/>
          <w:lang w:val="es-BO"/>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E4D7C7B"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DAD31A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1857C67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estructura o las cajonerías serán medidas en </w:t>
      </w:r>
      <w:r w:rsidRPr="00943679">
        <w:rPr>
          <w:rFonts w:ascii="Tahoma" w:eastAsia="Arial" w:hAnsi="Tahoma" w:cs="Tahoma"/>
          <w:b/>
          <w:bCs/>
          <w:lang w:val="es-BO"/>
        </w:rPr>
        <w:t>metros lineales</w:t>
      </w:r>
      <w:r w:rsidRPr="00943679">
        <w:rPr>
          <w:rFonts w:ascii="Tahoma" w:eastAsia="Arial" w:hAnsi="Tahoma" w:cs="Tahoma"/>
          <w:lang w:val="es-BO"/>
        </w:rPr>
        <w:t>. En esta medición se incluirá únicamente aquellos trabajos que sean aceptados por el Supervisor de Obra y que tengan las dimensiones que se tiene en planos.</w:t>
      </w:r>
    </w:p>
    <w:p w14:paraId="7A6680E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496CE3E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171079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183CF57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75A08B8C"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aporte propio se encuentra especificado en el análisis unitario, mismos que no serán tomados en cuenta en la cantidad monetaria del ítem. En caso de mano de obra no calificada, el contratista </w:t>
      </w:r>
      <w:r w:rsidRPr="00943679">
        <w:rPr>
          <w:rFonts w:ascii="Tahoma" w:eastAsia="Arial" w:hAnsi="Tahoma" w:cs="Tahoma"/>
          <w:lang w:val="es-BO"/>
        </w:rPr>
        <w:lastRenderedPageBreak/>
        <w:t>deberá capacitar al beneficiario para la buena ejecución del ítem a seguir. En caso de material de aporte propio será aprobado por el Supervisor de Obra, para garantizar su calidad.</w:t>
      </w:r>
    </w:p>
    <w:p w14:paraId="2B166D1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p w14:paraId="166440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EF864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6E4F56" w14:paraId="32489EE7"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4BE9E" w14:textId="77777777" w:rsidR="000D2025" w:rsidRPr="00DA5CB6" w:rsidRDefault="000D2025" w:rsidP="000D2025">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ÍTEM 40</w:t>
            </w:r>
          </w:p>
        </w:tc>
        <w:tc>
          <w:tcPr>
            <w:tcW w:w="2404" w:type="dxa"/>
            <w:tcBorders>
              <w:top w:val="single" w:sz="4" w:space="0" w:color="auto"/>
              <w:left w:val="single" w:sz="4" w:space="0" w:color="auto"/>
              <w:right w:val="single" w:sz="4" w:space="0" w:color="auto"/>
            </w:tcBorders>
            <w:shd w:val="clear" w:color="auto" w:fill="D9D9D9"/>
            <w:vAlign w:val="center"/>
            <w:hideMark/>
          </w:tcPr>
          <w:p w14:paraId="2EB17B55" w14:textId="77777777" w:rsidR="000D2025" w:rsidRPr="00DA5CB6" w:rsidRDefault="000D2025" w:rsidP="000D2025">
            <w:pPr>
              <w:widowControl w:val="0"/>
              <w:tabs>
                <w:tab w:val="left" w:pos="560"/>
              </w:tabs>
              <w:autoSpaceDE w:val="0"/>
              <w:autoSpaceDN w:val="0"/>
              <w:jc w:val="center"/>
              <w:rPr>
                <w:rFonts w:ascii="Verdana" w:eastAsia="Arial" w:hAnsi="Verdana" w:cs="Arial"/>
                <w:b/>
              </w:rPr>
            </w:pPr>
            <w:r w:rsidRPr="00DA5CB6">
              <w:rPr>
                <w:rFonts w:ascii="Verdana" w:eastAsia="Arial" w:hAnsi="Verdana" w:cs="Arial"/>
                <w:b/>
              </w:rPr>
              <w:t>VN - OF - CAJ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D52DBD" w14:textId="77777777" w:rsidR="000D2025" w:rsidRPr="00DA5CB6" w:rsidRDefault="000D2025" w:rsidP="000D2025">
            <w:pPr>
              <w:widowControl w:val="0"/>
              <w:autoSpaceDE w:val="0"/>
              <w:autoSpaceDN w:val="0"/>
              <w:jc w:val="center"/>
              <w:rPr>
                <w:rFonts w:ascii="Verdana" w:eastAsia="Arial" w:hAnsi="Verdana" w:cs="Arial"/>
                <w:b/>
              </w:rPr>
            </w:pPr>
            <w:r w:rsidRPr="00DA5CB6">
              <w:rPr>
                <w:rFonts w:ascii="Verdana" w:eastAsia="Arial" w:hAnsi="Verdana" w:cs="Arial"/>
                <w:b/>
              </w:rPr>
              <w:t>PROVISION Y COLOCADO DE CAJONERIA ALTA DE COCINA</w:t>
            </w:r>
          </w:p>
        </w:tc>
      </w:tr>
      <w:tr w:rsidR="000D2025" w:rsidRPr="00DA5CB6" w14:paraId="123CFE5E"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4C555" w14:textId="77777777" w:rsidR="000D2025" w:rsidRPr="00DA5CB6" w:rsidRDefault="000D2025" w:rsidP="000D2025">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D13174E" w14:textId="77777777" w:rsidR="000D2025" w:rsidRPr="00DA5CB6" w:rsidRDefault="000D2025" w:rsidP="000D2025">
            <w:pPr>
              <w:widowControl w:val="0"/>
              <w:tabs>
                <w:tab w:val="left" w:pos="560"/>
              </w:tabs>
              <w:autoSpaceDE w:val="0"/>
              <w:autoSpaceDN w:val="0"/>
              <w:jc w:val="center"/>
              <w:rPr>
                <w:rFonts w:ascii="Verdana" w:eastAsia="Arial" w:hAnsi="Verdana" w:cs="Tahoma"/>
                <w:b/>
              </w:rPr>
            </w:pPr>
            <w:r w:rsidRPr="00DA5CB6">
              <w:rPr>
                <w:rFonts w:ascii="Verdana" w:eastAsia="Arial" w:hAnsi="Verdana" w:cs="Arial"/>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720BD6" w14:textId="77777777" w:rsidR="000D2025" w:rsidRPr="00DA5CB6" w:rsidRDefault="000D2025" w:rsidP="000D2025">
            <w:pPr>
              <w:widowControl w:val="0"/>
              <w:autoSpaceDE w:val="0"/>
              <w:autoSpaceDN w:val="0"/>
              <w:jc w:val="both"/>
              <w:rPr>
                <w:rFonts w:ascii="Verdana" w:eastAsia="Arial" w:hAnsi="Verdana" w:cs="Tahoma"/>
                <w:b/>
              </w:rPr>
            </w:pPr>
          </w:p>
        </w:tc>
      </w:tr>
    </w:tbl>
    <w:p w14:paraId="48F705A9"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p>
    <w:p w14:paraId="47A0EFFF"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DESCRIPCIÓN. -</w:t>
      </w:r>
    </w:p>
    <w:p w14:paraId="0423EE0B" w14:textId="77777777" w:rsidR="000D2025" w:rsidRPr="00DA5CB6" w:rsidRDefault="000D2025" w:rsidP="000D2025">
      <w:pPr>
        <w:jc w:val="both"/>
        <w:rPr>
          <w:rFonts w:ascii="Verdana" w:hAnsi="Verdana" w:cs="Calibri"/>
        </w:rPr>
      </w:pPr>
      <w:r w:rsidRPr="00DA5CB6">
        <w:rPr>
          <w:rFonts w:ascii="Verdana" w:hAnsi="Verdana" w:cs="Calibri"/>
        </w:rPr>
        <w:t>Este Ítem comprende la construcción de cajonería para sector de cocina, sobre el mesón de cocina, ajustándose estrictamente al trazado, alineación, elevaciones y dimensiones señaladas en los planos y/o instrucciones del Supervisor de Obra.</w:t>
      </w:r>
    </w:p>
    <w:p w14:paraId="716FDEC1"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p>
    <w:p w14:paraId="6BC18C3E"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MATERIALES, HERRAMIENTAS Y EQUIPO. -</w:t>
      </w:r>
    </w:p>
    <w:p w14:paraId="7B2E29B8" w14:textId="77777777" w:rsidR="000D2025" w:rsidRPr="00DA5CB6" w:rsidRDefault="000D2025" w:rsidP="000D2025">
      <w:pPr>
        <w:jc w:val="both"/>
        <w:rPr>
          <w:rFonts w:ascii="Verdana" w:hAnsi="Verdana" w:cs="Calibri"/>
        </w:rPr>
      </w:pPr>
      <w:r w:rsidRPr="00DA5CB6">
        <w:rPr>
          <w:rFonts w:ascii="Verdana" w:hAnsi="Verdana" w:cs="Calibri"/>
        </w:rPr>
        <w:t>Los materiales a emplearse deberán ser suministrados por el Contratista, de acuerdo al siguiente detalle:</w:t>
      </w:r>
    </w:p>
    <w:p w14:paraId="35037A25" w14:textId="77777777" w:rsidR="000D2025" w:rsidRPr="00DA5CB6" w:rsidRDefault="000D2025" w:rsidP="000D2025">
      <w:pPr>
        <w:widowControl w:val="0"/>
        <w:tabs>
          <w:tab w:val="left" w:pos="8711"/>
        </w:tabs>
        <w:autoSpaceDE w:val="0"/>
        <w:autoSpaceDN w:val="0"/>
        <w:rPr>
          <w:rFonts w:ascii="Verdana" w:eastAsia="Arial" w:hAnsi="Verdana" w:cs="Tahoma"/>
        </w:rPr>
      </w:pPr>
    </w:p>
    <w:p w14:paraId="6171B27C" w14:textId="77777777" w:rsidR="000D2025" w:rsidRPr="00DA5CB6" w:rsidRDefault="000D2025" w:rsidP="000D2025">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0D2025" w:rsidRPr="00DA5CB6" w14:paraId="31DA0308" w14:textId="77777777" w:rsidTr="000D2025">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1D91F1A" w14:textId="77777777" w:rsidR="000D2025" w:rsidRPr="00DA5CB6" w:rsidRDefault="000D2025" w:rsidP="000D2025">
            <w:pPr>
              <w:jc w:val="center"/>
              <w:rPr>
                <w:rFonts w:ascii="Verdana" w:hAnsi="Verdana" w:cs="Helvetica"/>
                <w:color w:val="333333"/>
                <w:lang w:eastAsia="es-BO"/>
              </w:rPr>
            </w:pPr>
            <w:r w:rsidRPr="00DA5CB6">
              <w:rPr>
                <w:rFonts w:ascii="Verdana" w:hAnsi="Verdana" w:cs="Helvetica"/>
                <w:b/>
                <w:bCs/>
                <w:color w:val="333333"/>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18B2367" w14:textId="77777777" w:rsidR="000D2025" w:rsidRPr="00DA5CB6" w:rsidRDefault="000D2025" w:rsidP="000D2025">
            <w:pPr>
              <w:jc w:val="center"/>
              <w:rPr>
                <w:rFonts w:ascii="Verdana" w:hAnsi="Verdana" w:cs="Helvetica"/>
                <w:color w:val="333333"/>
                <w:lang w:eastAsia="es-BO"/>
              </w:rPr>
            </w:pPr>
            <w:r w:rsidRPr="00DA5CB6">
              <w:rPr>
                <w:rFonts w:ascii="Verdana" w:hAnsi="Verdana" w:cs="Helvetica"/>
                <w:b/>
                <w:bCs/>
                <w:color w:val="333333"/>
                <w:lang w:eastAsia="es-BO"/>
              </w:rPr>
              <w:t>UNIDAD</w:t>
            </w:r>
          </w:p>
        </w:tc>
      </w:tr>
      <w:tr w:rsidR="000D2025" w:rsidRPr="00DA5CB6" w14:paraId="68106464" w14:textId="77777777" w:rsidTr="000D2025">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310DE" w14:textId="77777777" w:rsidR="000D2025" w:rsidRPr="00DA5CB6" w:rsidRDefault="000D2025" w:rsidP="000D2025">
            <w:pPr>
              <w:rPr>
                <w:rFonts w:ascii="Verdana" w:hAnsi="Verdana" w:cs="Helvetica"/>
                <w:color w:val="333333"/>
                <w:lang w:eastAsia="es-BO"/>
              </w:rPr>
            </w:pPr>
            <w:r w:rsidRPr="00DA5CB6">
              <w:rPr>
                <w:rFonts w:ascii="Verdana" w:eastAsia="Arial" w:hAnsi="Verdana" w:cs="Arial"/>
              </w:rPr>
              <w:t>PROVISION Y COLOCADO DE CAJONERIA ALTA ACCESORIOS</w:t>
            </w:r>
            <w:r w:rsidRPr="00DA5CB6">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9AC8A6" w14:textId="77777777" w:rsidR="000D2025" w:rsidRPr="00DA5CB6" w:rsidRDefault="000D2025" w:rsidP="000D2025">
            <w:pPr>
              <w:jc w:val="center"/>
              <w:rPr>
                <w:rFonts w:ascii="Verdana" w:hAnsi="Verdana" w:cs="Helvetica"/>
                <w:color w:val="333333"/>
                <w:lang w:eastAsia="es-BO"/>
              </w:rPr>
            </w:pPr>
            <w:r w:rsidRPr="00DA5CB6">
              <w:rPr>
                <w:rFonts w:ascii="Verdana" w:eastAsia="Arial" w:hAnsi="Verdana" w:cs="Arial"/>
              </w:rPr>
              <w:t>M</w:t>
            </w:r>
          </w:p>
        </w:tc>
      </w:tr>
    </w:tbl>
    <w:p w14:paraId="57E8333B" w14:textId="77777777" w:rsidR="000D2025" w:rsidRPr="00DA5CB6" w:rsidRDefault="000D2025" w:rsidP="000D2025">
      <w:pPr>
        <w:widowControl w:val="0"/>
        <w:tabs>
          <w:tab w:val="left" w:pos="560"/>
        </w:tabs>
        <w:autoSpaceDE w:val="0"/>
        <w:autoSpaceDN w:val="0"/>
        <w:jc w:val="both"/>
        <w:rPr>
          <w:rFonts w:ascii="Verdana" w:eastAsia="Arial" w:hAnsi="Verdana" w:cs="Arial"/>
          <w:color w:val="000000"/>
        </w:rPr>
      </w:pPr>
    </w:p>
    <w:p w14:paraId="020255A6" w14:textId="77777777" w:rsidR="000D2025" w:rsidRPr="00DA5CB6" w:rsidRDefault="000D2025" w:rsidP="000D2025">
      <w:pPr>
        <w:widowControl w:val="0"/>
        <w:tabs>
          <w:tab w:val="left" w:pos="8711"/>
        </w:tabs>
        <w:autoSpaceDE w:val="0"/>
        <w:autoSpaceDN w:val="0"/>
        <w:jc w:val="both"/>
        <w:rPr>
          <w:rFonts w:ascii="Verdana" w:eastAsia="Arial" w:hAnsi="Verdana" w:cs="Tahoma"/>
        </w:rPr>
      </w:pPr>
      <w:r w:rsidRPr="00DA5CB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E9C7468" w14:textId="77777777" w:rsidR="000D2025" w:rsidRPr="00DA5CB6" w:rsidRDefault="000D2025" w:rsidP="000D2025">
      <w:pPr>
        <w:jc w:val="both"/>
        <w:rPr>
          <w:rFonts w:ascii="Verdana" w:hAnsi="Verdana" w:cs="Calibri"/>
        </w:rPr>
      </w:pPr>
    </w:p>
    <w:p w14:paraId="432A8EFA" w14:textId="77777777" w:rsidR="000D2025" w:rsidRPr="00DA5CB6" w:rsidRDefault="000D2025" w:rsidP="000D2025">
      <w:pPr>
        <w:jc w:val="both"/>
        <w:rPr>
          <w:rFonts w:ascii="Verdana" w:hAnsi="Verdana" w:cs="Calibri"/>
        </w:rPr>
      </w:pPr>
      <w:r w:rsidRPr="00DA5CB6">
        <w:rPr>
          <w:rFonts w:ascii="Verdana" w:hAnsi="Verdana" w:cs="Calibr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2BBEB74" w14:textId="77777777" w:rsidR="000D2025" w:rsidRPr="00DA5CB6" w:rsidRDefault="000D2025" w:rsidP="000D2025">
      <w:pPr>
        <w:jc w:val="both"/>
        <w:rPr>
          <w:rFonts w:ascii="Verdana" w:hAnsi="Verdana" w:cs="Calibri"/>
        </w:rPr>
      </w:pPr>
    </w:p>
    <w:p w14:paraId="0E44AACB" w14:textId="77777777" w:rsidR="000D2025" w:rsidRPr="00DA5CB6" w:rsidRDefault="000D2025" w:rsidP="000D2025">
      <w:pPr>
        <w:jc w:val="both"/>
        <w:rPr>
          <w:rFonts w:cs="Calibri"/>
        </w:rPr>
      </w:pPr>
      <w:r w:rsidRPr="00DA5CB6">
        <w:rPr>
          <w:rFonts w:ascii="Verdana" w:hAnsi="Verdana" w:cs="Calibri"/>
        </w:rPr>
        <w:t>Las tapas serán de color diferente a blanco, todos los materiales serán de marca reconocida y aprobados por supervisión.</w:t>
      </w:r>
    </w:p>
    <w:p w14:paraId="7B58E590" w14:textId="77777777" w:rsidR="000D2025" w:rsidRPr="00DA5CB6" w:rsidRDefault="000D2025" w:rsidP="000D2025">
      <w:pPr>
        <w:widowControl w:val="0"/>
        <w:tabs>
          <w:tab w:val="left" w:pos="560"/>
        </w:tabs>
        <w:autoSpaceDE w:val="0"/>
        <w:autoSpaceDN w:val="0"/>
        <w:jc w:val="both"/>
        <w:rPr>
          <w:rFonts w:ascii="Verdana" w:eastAsia="Arial" w:hAnsi="Verdana" w:cs="Arial"/>
        </w:rPr>
      </w:pPr>
    </w:p>
    <w:p w14:paraId="1C6BD1E1"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EJECUCIÓN. –</w:t>
      </w:r>
    </w:p>
    <w:p w14:paraId="6F5F7549" w14:textId="77777777" w:rsidR="000D2025" w:rsidRPr="00DA5CB6" w:rsidRDefault="000D2025" w:rsidP="000D2025">
      <w:pPr>
        <w:jc w:val="both"/>
        <w:rPr>
          <w:rFonts w:ascii="Verdana" w:hAnsi="Verdana" w:cs="Calibri"/>
        </w:rPr>
      </w:pPr>
      <w:r w:rsidRPr="00DA5CB6">
        <w:rPr>
          <w:rFonts w:ascii="Verdana" w:hAnsi="Verdana" w:cs="Calibri"/>
        </w:rPr>
        <w:t xml:space="preserve">La ejecución de las cajoneras se lo realizará de acuerdo a planos, esta será de melanina color blanco y su frente o tapa será de otro color aprobado el Supervisor de Obra. </w:t>
      </w:r>
    </w:p>
    <w:p w14:paraId="3C235579" w14:textId="77777777" w:rsidR="000D2025" w:rsidRPr="00DA5CB6" w:rsidRDefault="000D2025" w:rsidP="000D2025">
      <w:pPr>
        <w:jc w:val="both"/>
        <w:rPr>
          <w:rFonts w:ascii="Verdana" w:hAnsi="Verdana" w:cs="Calibri"/>
        </w:rPr>
      </w:pPr>
    </w:p>
    <w:p w14:paraId="3292E8C9" w14:textId="77777777" w:rsidR="000D2025" w:rsidRPr="00DA5CB6" w:rsidRDefault="000D2025" w:rsidP="000D2025">
      <w:pPr>
        <w:jc w:val="both"/>
        <w:rPr>
          <w:rFonts w:ascii="Verdana" w:hAnsi="Verdana" w:cs="Calibri"/>
        </w:rPr>
      </w:pPr>
      <w:r w:rsidRPr="00DA5CB6">
        <w:rPr>
          <w:rFonts w:ascii="Verdana" w:hAnsi="Verdana" w:cs="Calibri"/>
        </w:rPr>
        <w:t>Las puertas tendrán bisagras de cierre lento, colocados con tornillos de encarne, las puertas tendrán un jalador de aluminio tipo riel; La melanina tendrá un espesor de 15mm.</w:t>
      </w:r>
    </w:p>
    <w:p w14:paraId="48F93B17" w14:textId="77777777" w:rsidR="000D2025" w:rsidRPr="00DA5CB6" w:rsidRDefault="000D2025" w:rsidP="000D2025">
      <w:pPr>
        <w:jc w:val="both"/>
        <w:rPr>
          <w:rFonts w:ascii="Verdana" w:hAnsi="Verdana" w:cs="Calibri"/>
        </w:rPr>
      </w:pPr>
    </w:p>
    <w:p w14:paraId="1C5CB38E" w14:textId="77777777" w:rsidR="000D2025" w:rsidRPr="00DA5CB6" w:rsidRDefault="000D2025" w:rsidP="000D2025">
      <w:pPr>
        <w:jc w:val="both"/>
        <w:rPr>
          <w:rFonts w:ascii="Verdana" w:hAnsi="Verdana" w:cs="Calibri"/>
        </w:rPr>
      </w:pPr>
      <w:r w:rsidRPr="00DA5CB6">
        <w:rPr>
          <w:rFonts w:ascii="Verdana" w:hAnsi="Verdana" w:cs="Calibri"/>
        </w:rPr>
        <w:t xml:space="preserve">Los muebles bajos y altos serán de sistema modular, </w:t>
      </w:r>
      <w:proofErr w:type="spellStart"/>
      <w:r w:rsidRPr="00DA5CB6">
        <w:rPr>
          <w:rFonts w:ascii="Verdana" w:hAnsi="Verdana" w:cs="Calibri"/>
        </w:rPr>
        <w:t>melamínico</w:t>
      </w:r>
      <w:proofErr w:type="spellEnd"/>
      <w:r w:rsidRPr="00DA5CB6">
        <w:rPr>
          <w:rFonts w:ascii="Verdana" w:hAnsi="Verdana" w:cs="Calibri"/>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B610C07" w14:textId="77777777" w:rsidR="000D2025" w:rsidRPr="00DA5CB6" w:rsidRDefault="000D2025" w:rsidP="000D2025">
      <w:pPr>
        <w:jc w:val="both"/>
        <w:rPr>
          <w:rFonts w:ascii="Verdana" w:hAnsi="Verdana" w:cs="Calibri"/>
        </w:rPr>
      </w:pPr>
    </w:p>
    <w:p w14:paraId="45174049" w14:textId="77777777" w:rsidR="000D2025" w:rsidRPr="00DA5CB6" w:rsidRDefault="000D2025" w:rsidP="000D2025">
      <w:pPr>
        <w:jc w:val="both"/>
        <w:rPr>
          <w:rFonts w:ascii="Verdana" w:hAnsi="Verdana" w:cs="Calibri"/>
        </w:rPr>
      </w:pPr>
      <w:r w:rsidRPr="00DA5CB6">
        <w:rPr>
          <w:rFonts w:ascii="Verdana" w:hAnsi="Verdana" w:cs="Calibri"/>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809FEE5"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p>
    <w:p w14:paraId="228470E2"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MEDICIÓN. –</w:t>
      </w:r>
    </w:p>
    <w:p w14:paraId="4DEB51D6" w14:textId="77777777" w:rsidR="000D2025" w:rsidRPr="00DA5CB6" w:rsidRDefault="000D2025" w:rsidP="000D2025">
      <w:pPr>
        <w:jc w:val="both"/>
        <w:rPr>
          <w:rFonts w:ascii="Verdana" w:hAnsi="Verdana" w:cs="Calibri"/>
        </w:rPr>
      </w:pPr>
      <w:r w:rsidRPr="00DA5CB6">
        <w:rPr>
          <w:rFonts w:ascii="Verdana" w:hAnsi="Verdana" w:cs="Calibri"/>
        </w:rPr>
        <w:t xml:space="preserve">La estructura o las cajonerías serán medidas en </w:t>
      </w:r>
      <w:r w:rsidRPr="00DA5CB6">
        <w:rPr>
          <w:rFonts w:ascii="Verdana" w:hAnsi="Verdana" w:cs="Calibri"/>
          <w:b/>
          <w:bCs/>
        </w:rPr>
        <w:t>metros lineales</w:t>
      </w:r>
      <w:r w:rsidRPr="00DA5CB6">
        <w:rPr>
          <w:rFonts w:ascii="Verdana" w:hAnsi="Verdana" w:cs="Calibri"/>
        </w:rPr>
        <w:t>. En esta medición se incluirá únicamente aquellos trabajos que sean aceptados por el Supervisor de Obra y que tengan las dimensiones que se tiene en planos.</w:t>
      </w:r>
    </w:p>
    <w:p w14:paraId="57AF605F" w14:textId="77777777" w:rsidR="000D2025" w:rsidRPr="00DA5CB6" w:rsidRDefault="000D2025" w:rsidP="000D2025">
      <w:pPr>
        <w:widowControl w:val="0"/>
        <w:tabs>
          <w:tab w:val="left" w:pos="560"/>
        </w:tabs>
        <w:autoSpaceDE w:val="0"/>
        <w:autoSpaceDN w:val="0"/>
        <w:jc w:val="both"/>
        <w:rPr>
          <w:rFonts w:ascii="Verdana" w:eastAsia="Arial" w:hAnsi="Verdana" w:cs="Arial"/>
        </w:rPr>
      </w:pPr>
    </w:p>
    <w:p w14:paraId="7E111059"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PAGO. -</w:t>
      </w:r>
    </w:p>
    <w:p w14:paraId="6FAD1F7D" w14:textId="77777777" w:rsidR="000D2025" w:rsidRPr="00DA5CB6" w:rsidRDefault="000D2025" w:rsidP="000D2025">
      <w:pPr>
        <w:jc w:val="both"/>
        <w:rPr>
          <w:rFonts w:ascii="Verdana" w:hAnsi="Verdana" w:cs="Calibri"/>
        </w:rPr>
      </w:pPr>
      <w:r w:rsidRPr="00DA5CB6">
        <w:rPr>
          <w:rFonts w:ascii="Verdana" w:hAnsi="Verdana" w:cs="Calibri"/>
        </w:rPr>
        <w:t>El pago por el trabajo ejecutado tal como lo prescribe éste ítem y medido en la forma indicada, de acuerdo con los planos y las presentes especificaciones técnicas será pagado de acuerdo al precio unitario de la propuesta aceptada.</w:t>
      </w:r>
    </w:p>
    <w:p w14:paraId="5F9DF3AC" w14:textId="77777777" w:rsidR="000D2025" w:rsidRPr="00DA5CB6" w:rsidRDefault="000D2025" w:rsidP="000D2025">
      <w:pPr>
        <w:jc w:val="both"/>
        <w:rPr>
          <w:rFonts w:ascii="Verdana" w:hAnsi="Verdana" w:cs="Calibri"/>
        </w:rPr>
      </w:pPr>
    </w:p>
    <w:p w14:paraId="4999F1AA" w14:textId="77777777" w:rsidR="000D2025" w:rsidRPr="00DA5CB6" w:rsidRDefault="000D2025" w:rsidP="000D2025">
      <w:pPr>
        <w:jc w:val="both"/>
        <w:rPr>
          <w:rFonts w:ascii="Verdana" w:hAnsi="Verdana" w:cs="Calibri"/>
        </w:rPr>
      </w:pPr>
      <w:r w:rsidRPr="00DA5CB6">
        <w:rPr>
          <w:rFonts w:ascii="Verdana" w:hAnsi="Verdana" w:cs="Calibri"/>
        </w:rPr>
        <w:t>Dicho precio será en compensación total por los materiales, mano de obra, herramientas, equipo señalado en el análisis de precios unitarios para la adecuada y correcta ejecución de los trabajos.</w:t>
      </w:r>
    </w:p>
    <w:p w14:paraId="31D8DAFA" w14:textId="77777777" w:rsidR="000D2025" w:rsidRPr="00DA5CB6" w:rsidRDefault="000D2025" w:rsidP="000D2025">
      <w:pPr>
        <w:widowControl w:val="0"/>
        <w:tabs>
          <w:tab w:val="left" w:pos="560"/>
        </w:tabs>
        <w:autoSpaceDE w:val="0"/>
        <w:autoSpaceDN w:val="0"/>
        <w:jc w:val="both"/>
        <w:rPr>
          <w:rFonts w:ascii="Verdana" w:eastAsia="Arial" w:hAnsi="Verdana" w:cs="Arial"/>
          <w:color w:val="000000"/>
        </w:rPr>
      </w:pPr>
    </w:p>
    <w:p w14:paraId="675588F4" w14:textId="77777777" w:rsidR="000D2025" w:rsidRPr="00DA5CB6" w:rsidRDefault="000D2025" w:rsidP="000D2025">
      <w:pPr>
        <w:widowControl w:val="0"/>
        <w:tabs>
          <w:tab w:val="left" w:pos="560"/>
        </w:tabs>
        <w:autoSpaceDE w:val="0"/>
        <w:autoSpaceDN w:val="0"/>
        <w:jc w:val="both"/>
        <w:rPr>
          <w:rFonts w:ascii="Verdana" w:eastAsia="Arial" w:hAnsi="Verdana" w:cs="Arial"/>
          <w:b/>
          <w:color w:val="000000"/>
        </w:rPr>
      </w:pPr>
      <w:r w:rsidRPr="00DA5CB6">
        <w:rPr>
          <w:rFonts w:ascii="Verdana" w:eastAsia="Arial" w:hAnsi="Verdana" w:cs="Arial"/>
          <w:b/>
          <w:color w:val="000000"/>
        </w:rPr>
        <w:t>APORTE PROPIO. –</w:t>
      </w:r>
    </w:p>
    <w:p w14:paraId="5773D434" w14:textId="77777777" w:rsidR="000D2025" w:rsidRPr="00DA5CB6" w:rsidRDefault="000D2025" w:rsidP="000D2025">
      <w:pPr>
        <w:jc w:val="both"/>
        <w:rPr>
          <w:rFonts w:ascii="Verdana" w:hAnsi="Verdana" w:cs="Calibri"/>
        </w:rPr>
      </w:pPr>
      <w:r w:rsidRPr="00DA5CB6">
        <w:rPr>
          <w:rFonts w:ascii="Verdana" w:hAnsi="Verdana" w:cs="Calibri"/>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1A0A762" w14:textId="77777777" w:rsidR="000D2025" w:rsidRPr="00DA5CB6" w:rsidRDefault="000D2025" w:rsidP="000D2025">
      <w:pPr>
        <w:jc w:val="both"/>
        <w:rPr>
          <w:rFonts w:ascii="Verdana" w:hAnsi="Verdana" w:cs="Calibri"/>
        </w:rPr>
      </w:pPr>
    </w:p>
    <w:p w14:paraId="5B4221EF" w14:textId="77777777" w:rsidR="000D2025" w:rsidRPr="00943679" w:rsidRDefault="000D2025" w:rsidP="000D2025">
      <w:pPr>
        <w:jc w:val="both"/>
        <w:rPr>
          <w:rFonts w:ascii="Verdana" w:hAnsi="Verdana" w:cs="Calibri"/>
        </w:rPr>
      </w:pPr>
      <w:r w:rsidRPr="00DA5CB6">
        <w:rPr>
          <w:rFonts w:ascii="Verdana" w:hAnsi="Verdana" w:cs="Calibri"/>
        </w:rPr>
        <w:t>Este aporte estará sujeto al cronograma de ejecución de obra del Contratista.</w:t>
      </w:r>
    </w:p>
    <w:p w14:paraId="131CA4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2025" w:rsidRPr="00943679" w14:paraId="734CEFB9"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E5FB9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1</w:t>
            </w:r>
          </w:p>
        </w:tc>
        <w:tc>
          <w:tcPr>
            <w:tcW w:w="2683" w:type="dxa"/>
            <w:tcBorders>
              <w:top w:val="single" w:sz="4" w:space="0" w:color="auto"/>
              <w:left w:val="single" w:sz="4" w:space="0" w:color="auto"/>
              <w:right w:val="single" w:sz="4" w:space="0" w:color="auto"/>
            </w:tcBorders>
            <w:shd w:val="clear" w:color="auto" w:fill="D9D9D9"/>
            <w:vAlign w:val="center"/>
            <w:hideMark/>
          </w:tcPr>
          <w:p w14:paraId="2DF227BA"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EAC9CF"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SANITARIA</w:t>
            </w:r>
          </w:p>
        </w:tc>
      </w:tr>
      <w:tr w:rsidR="000D2025" w:rsidRPr="00943679" w14:paraId="0EAA9236"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5912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29ED81D2"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9A1F2C" w14:textId="77777777" w:rsidR="000D2025" w:rsidRPr="00943679" w:rsidRDefault="000D2025" w:rsidP="000D2025">
            <w:pPr>
              <w:spacing w:after="160" w:line="259" w:lineRule="auto"/>
              <w:jc w:val="both"/>
              <w:rPr>
                <w:rFonts w:ascii="Tahoma" w:eastAsiaTheme="minorHAnsi" w:hAnsi="Tahoma" w:cs="Tahoma"/>
                <w:b/>
                <w:lang w:val="es-BO"/>
              </w:rPr>
            </w:pPr>
          </w:p>
        </w:tc>
      </w:tr>
    </w:tbl>
    <w:p w14:paraId="40B7D013"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6B6340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76F7DE0A"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1E0E27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00D91A5" w14:textId="77777777" w:rsidR="000D2025" w:rsidRPr="00943679" w:rsidRDefault="000D2025" w:rsidP="000D2025">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0D2025" w:rsidRPr="00943679" w14:paraId="25F91EBB"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399395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83A7721"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4E33EE6C"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1CBB6E" w14:textId="2282941B" w:rsidR="000D2025" w:rsidRPr="00943679" w:rsidRDefault="00142C86" w:rsidP="000D2025">
            <w:pPr>
              <w:spacing w:after="40" w:line="259" w:lineRule="auto"/>
              <w:rPr>
                <w:rFonts w:ascii="Tahoma" w:eastAsiaTheme="minorHAnsi" w:hAnsi="Tahoma" w:cs="Tahoma"/>
                <w:color w:val="333333"/>
                <w:lang w:val="es-BO"/>
              </w:rPr>
            </w:pPr>
            <w:r>
              <w:rPr>
                <w:rFonts w:ascii="Tahoma" w:eastAsiaTheme="minorHAnsi" w:hAnsi="Tahoma" w:cs="Tahoma"/>
                <w:color w:val="333333"/>
                <w:lang w:val="es-BO"/>
              </w:rPr>
              <w:t>T</w:t>
            </w:r>
            <w:r w:rsidR="000D2025" w:rsidRPr="00943679">
              <w:rPr>
                <w:rFonts w:ascii="Tahoma" w:eastAsiaTheme="minorHAnsi" w:hAnsi="Tahoma" w:cs="Tahoma"/>
                <w:color w:val="333333"/>
                <w:lang w:val="es-BO"/>
              </w:rPr>
              <w: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4F6073"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11B06439"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4E8C7C"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70566E"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0D2025" w:rsidRPr="00943679" w14:paraId="61C455D8"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01A344"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E14942"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0D2025" w:rsidRPr="00943679" w14:paraId="0F7305E4"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A6A20D"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A3AEBA"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0B6EED7C"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B5BA05"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AE2284"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0D2025" w:rsidRPr="00943679" w14:paraId="5A6FE7D6"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99651F"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lastRenderedPageBreak/>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91D25"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363A3192"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1DDCF4"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238CF"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44CB3FFE"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8C75BE"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8DF3B5"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142C86" w:rsidRPr="00943679" w14:paraId="39BDCC86"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tcPr>
          <w:p w14:paraId="3C8E8676" w14:textId="5FFCA681" w:rsidR="00142C86" w:rsidRPr="00943679" w:rsidRDefault="00142C86" w:rsidP="000D2025">
            <w:pPr>
              <w:spacing w:after="40" w:line="259" w:lineRule="auto"/>
              <w:rPr>
                <w:rFonts w:ascii="Tahoma" w:eastAsiaTheme="minorHAnsi" w:hAnsi="Tahoma" w:cs="Tahoma"/>
                <w:color w:val="333333"/>
                <w:lang w:val="es-BO"/>
              </w:rPr>
            </w:pPr>
            <w:r>
              <w:rPr>
                <w:rFonts w:ascii="Tahoma" w:eastAsiaTheme="minorHAnsi" w:hAnsi="Tahoma" w:cs="Tahoma"/>
                <w:color w:val="333333"/>
                <w:lang w:val="es-BO"/>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tcPr>
          <w:p w14:paraId="42C925D9" w14:textId="10644B5C" w:rsidR="00142C86" w:rsidRPr="00943679" w:rsidRDefault="00142C86" w:rsidP="000D2025">
            <w:pPr>
              <w:spacing w:after="40" w:line="259" w:lineRule="auto"/>
              <w:jc w:val="center"/>
              <w:rPr>
                <w:rFonts w:ascii="Tahoma" w:eastAsiaTheme="minorHAnsi" w:hAnsi="Tahoma" w:cs="Tahoma"/>
                <w:color w:val="333333"/>
                <w:lang w:val="es-BO"/>
              </w:rPr>
            </w:pPr>
            <w:r>
              <w:rPr>
                <w:rFonts w:ascii="Tahoma" w:eastAsiaTheme="minorHAnsi" w:hAnsi="Tahoma" w:cs="Tahoma"/>
                <w:color w:val="333333"/>
                <w:lang w:val="es-BO"/>
              </w:rPr>
              <w:t>PZA</w:t>
            </w:r>
          </w:p>
        </w:tc>
      </w:tr>
    </w:tbl>
    <w:p w14:paraId="4462D9ED"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1F4F2D18"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Todos los materiales </w:t>
      </w:r>
      <w:r w:rsidRPr="00943679">
        <w:rPr>
          <w:rFonts w:ascii="Tahoma" w:eastAsia="Arial" w:hAnsi="Tahoma" w:cs="Tahoma"/>
          <w:lang w:val="es-BO"/>
        </w:rPr>
        <w:t>(excepto los de aporte propio)</w:t>
      </w:r>
      <w:r w:rsidRPr="00943679">
        <w:rPr>
          <w:rFonts w:ascii="Tahoma" w:eastAsiaTheme="minorHAnsi" w:hAnsi="Tahoma" w:cs="Tahoma"/>
          <w:color w:val="000000"/>
          <w:lang w:val="es-BO"/>
        </w:rPr>
        <w:t xml:space="preserve">, herramientas y equipo necesarios para la ejecución de este ítem deberán ser provistos por el Contratista y ser aprobados por el Supervisor de Obra previo su empleo en la obra. </w:t>
      </w:r>
    </w:p>
    <w:p w14:paraId="3B81BCF3"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7B3A77D6"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0D144A7A"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5E79D601" w14:textId="77777777" w:rsidR="000D2025" w:rsidRPr="00943679" w:rsidRDefault="000D2025" w:rsidP="000D2025">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0313BA3C" w14:textId="77777777" w:rsidR="000D2025" w:rsidRPr="00943679" w:rsidRDefault="000D2025" w:rsidP="000D2025">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26DC496B" w14:textId="77777777" w:rsidR="000D2025" w:rsidRPr="00943679" w:rsidRDefault="000D2025" w:rsidP="000D2025">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6BF95B7F"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58380EDF"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799F650A"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        </w:t>
      </w:r>
      <w:r w:rsidRPr="00943679">
        <w:rPr>
          <w:rFonts w:ascii="Tahoma" w:eastAsiaTheme="minorHAnsi" w:hAnsi="Tahoma" w:cs="Tahoma"/>
          <w:bCs/>
          <w:lang w:val="es-ES_tradnl"/>
        </w:rPr>
        <w:tab/>
        <w:t>NB 213-77</w:t>
      </w:r>
    </w:p>
    <w:p w14:paraId="72F41D47"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ASTM :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1A141552"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accesorios como codos, uniones patentes, </w:t>
      </w:r>
      <w:proofErr w:type="spellStart"/>
      <w:r w:rsidRPr="00943679">
        <w:rPr>
          <w:rFonts w:ascii="Tahoma" w:eastAsiaTheme="minorHAnsi" w:hAnsi="Tahoma" w:cs="Tahoma"/>
          <w:color w:val="000000"/>
          <w:lang w:val="es-BO"/>
        </w:rPr>
        <w:t>tees</w:t>
      </w:r>
      <w:proofErr w:type="spellEnd"/>
      <w:r w:rsidRPr="00943679">
        <w:rPr>
          <w:rFonts w:ascii="Tahoma" w:eastAsiaTheme="minorHAnsi" w:hAnsi="Tahoma" w:cs="Tahoma"/>
          <w:color w:val="000000"/>
          <w:lang w:val="es-BO"/>
        </w:rPr>
        <w:t>, cruces, y otros serán del mismo material establecido en los planos con sus extremos compatibles y en conformidad de las normas ISO ASTM y normas Bolivianas pertinentes.</w:t>
      </w:r>
    </w:p>
    <w:p w14:paraId="0F82AD41"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33D4E83"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01F9BE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650A1B7B" w14:textId="77777777" w:rsidR="000D2025" w:rsidRPr="00943679" w:rsidRDefault="000D2025" w:rsidP="000D2025">
      <w:pPr>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4FCD2204" w14:textId="77777777" w:rsidR="000D2025" w:rsidRPr="00943679" w:rsidRDefault="000D2025" w:rsidP="000D2025">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El replanteo y trazado del sistema sanitario, serán realizadas por el Contratista con estricta sujeción a la ubicación y las dimensiones señaladas en los planos y/o instrucción del Supervisor.</w:t>
      </w:r>
    </w:p>
    <w:p w14:paraId="0B9EC641" w14:textId="77777777" w:rsidR="000D2025" w:rsidRPr="00943679" w:rsidRDefault="000D2025" w:rsidP="000D2025">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285413" w14:textId="77777777" w:rsidR="000D2025" w:rsidRPr="00943679" w:rsidRDefault="000D2025" w:rsidP="000D2025">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lastRenderedPageBreak/>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572E3A0A" w14:textId="77777777" w:rsidR="000D2025" w:rsidRPr="00943679" w:rsidRDefault="000D2025" w:rsidP="000D2025">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tratamiento de aguas grises de rejillas de pisos será a través de sumideros y se derivará al pozo de infiltración o canalizaciones. Se recomienda la construcción de cámaras de registro para facilitar la limpieza. </w:t>
      </w:r>
    </w:p>
    <w:p w14:paraId="23756302"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964013E"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3C90863C"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0F7A760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instalación sanitaria se medirá en forma </w:t>
      </w:r>
      <w:r w:rsidRPr="00943679">
        <w:rPr>
          <w:rFonts w:ascii="Tahoma" w:eastAsiaTheme="minorHAnsi" w:hAnsi="Tahoma" w:cs="Tahoma"/>
          <w:b/>
          <w:color w:val="000000"/>
          <w:lang w:val="es-BO"/>
        </w:rPr>
        <w:t xml:space="preserve">global (GLB), </w:t>
      </w:r>
      <w:r w:rsidRPr="00943679">
        <w:rPr>
          <w:rFonts w:ascii="Tahoma" w:eastAsiaTheme="minorHAnsi" w:hAnsi="Tahoma" w:cs="Tahoma"/>
          <w:lang w:val="es-BO"/>
        </w:rPr>
        <w:t>incluyendo todos sus accesorios para el buen funcionamiento, de acuerdo a planos, autorizados y aprobados por el Supervisor de Obra.</w:t>
      </w:r>
    </w:p>
    <w:p w14:paraId="680FAAC9"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C17C79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7751059B"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7A510105"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0A1047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3444F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0D2025" w:rsidRPr="00943679" w14:paraId="588BFDFA" w14:textId="77777777" w:rsidTr="000D2025">
        <w:trPr>
          <w:trHeight w:val="400"/>
        </w:trPr>
        <w:tc>
          <w:tcPr>
            <w:tcW w:w="1689" w:type="dxa"/>
            <w:shd w:val="clear" w:color="auto" w:fill="D9D9D9"/>
          </w:tcPr>
          <w:p w14:paraId="4C473A88"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2</w:t>
            </w:r>
          </w:p>
        </w:tc>
        <w:tc>
          <w:tcPr>
            <w:tcW w:w="2405" w:type="dxa"/>
            <w:shd w:val="clear" w:color="auto" w:fill="D9D9D9"/>
          </w:tcPr>
          <w:p w14:paraId="639D5C1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AP - 01</w:t>
            </w:r>
          </w:p>
        </w:tc>
        <w:tc>
          <w:tcPr>
            <w:tcW w:w="5677" w:type="dxa"/>
            <w:vMerge w:val="restart"/>
            <w:shd w:val="clear" w:color="auto" w:fill="D9D9D9"/>
          </w:tcPr>
          <w:p w14:paraId="26E261F4" w14:textId="77777777" w:rsidR="000D2025" w:rsidRPr="00943679" w:rsidRDefault="000D2025" w:rsidP="000D2025">
            <w:pPr>
              <w:tabs>
                <w:tab w:val="left" w:pos="8711"/>
              </w:tabs>
              <w:spacing w:after="160" w:line="259" w:lineRule="auto"/>
              <w:jc w:val="center"/>
              <w:rPr>
                <w:rFonts w:ascii="Tahoma" w:eastAsiaTheme="minorHAnsi" w:hAnsi="Tahoma" w:cs="Tahoma"/>
                <w:lang w:val="es-BO"/>
              </w:rPr>
            </w:pPr>
          </w:p>
          <w:p w14:paraId="55D49CB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INSTALACION DE AGUA POTABLE</w:t>
            </w:r>
          </w:p>
        </w:tc>
      </w:tr>
      <w:tr w:rsidR="000D2025" w:rsidRPr="00943679" w14:paraId="554DB359" w14:textId="77777777" w:rsidTr="000D2025">
        <w:trPr>
          <w:trHeight w:val="407"/>
        </w:trPr>
        <w:tc>
          <w:tcPr>
            <w:tcW w:w="1689" w:type="dxa"/>
            <w:shd w:val="clear" w:color="auto" w:fill="D9D9D9"/>
          </w:tcPr>
          <w:p w14:paraId="0D9B4B3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5" w:type="dxa"/>
            <w:shd w:val="clear" w:color="auto" w:fill="D9D9D9"/>
          </w:tcPr>
          <w:p w14:paraId="19A07BC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77" w:type="dxa"/>
            <w:vMerge/>
            <w:tcBorders>
              <w:top w:val="nil"/>
            </w:tcBorders>
            <w:shd w:val="clear" w:color="auto" w:fill="D9D9D9"/>
          </w:tcPr>
          <w:p w14:paraId="3CBA61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c>
      </w:tr>
    </w:tbl>
    <w:p w14:paraId="20E63D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BBF9A9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40999D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instalación y ejecución de todos los trabajos para efectuar las conexiones domiciliarias de agua potable de acuerdo a los planos de detalle, formulario de presentación y/o instrucciones del supervisor de obra.</w:t>
      </w:r>
    </w:p>
    <w:p w14:paraId="604B1F4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CFBAC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E11BB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D2025" w:rsidRPr="00943679" w14:paraId="4BFA9B54" w14:textId="77777777" w:rsidTr="000D2025">
        <w:trPr>
          <w:trHeight w:val="262"/>
          <w:jc w:val="center"/>
        </w:trPr>
        <w:tc>
          <w:tcPr>
            <w:tcW w:w="5812" w:type="dxa"/>
            <w:shd w:val="clear" w:color="auto" w:fill="F2F2F2"/>
          </w:tcPr>
          <w:p w14:paraId="2950B79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MATERIALES</w:t>
            </w:r>
          </w:p>
        </w:tc>
        <w:tc>
          <w:tcPr>
            <w:tcW w:w="1708" w:type="dxa"/>
            <w:shd w:val="clear" w:color="auto" w:fill="F2F2F2"/>
          </w:tcPr>
          <w:p w14:paraId="189FF80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23809776" w14:textId="77777777" w:rsidTr="000D2025">
        <w:trPr>
          <w:trHeight w:val="259"/>
          <w:jc w:val="center"/>
        </w:trPr>
        <w:tc>
          <w:tcPr>
            <w:tcW w:w="5812" w:type="dxa"/>
          </w:tcPr>
          <w:p w14:paraId="6825B2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UNION UNIVERSAL 1/2"</w:t>
            </w:r>
          </w:p>
        </w:tc>
        <w:tc>
          <w:tcPr>
            <w:tcW w:w="1708" w:type="dxa"/>
          </w:tcPr>
          <w:p w14:paraId="0933CE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DC733A0" w14:textId="77777777" w:rsidTr="000D2025">
        <w:trPr>
          <w:trHeight w:val="259"/>
          <w:jc w:val="center"/>
        </w:trPr>
        <w:tc>
          <w:tcPr>
            <w:tcW w:w="5812" w:type="dxa"/>
          </w:tcPr>
          <w:p w14:paraId="173F3C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1/2"</w:t>
            </w:r>
          </w:p>
        </w:tc>
        <w:tc>
          <w:tcPr>
            <w:tcW w:w="1708" w:type="dxa"/>
          </w:tcPr>
          <w:p w14:paraId="700FEB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19A537EE" w14:textId="77777777" w:rsidTr="000D2025">
        <w:trPr>
          <w:trHeight w:val="262"/>
          <w:jc w:val="center"/>
        </w:trPr>
        <w:tc>
          <w:tcPr>
            <w:tcW w:w="5812" w:type="dxa"/>
          </w:tcPr>
          <w:p w14:paraId="4E144D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708" w:type="dxa"/>
          </w:tcPr>
          <w:p w14:paraId="7BE19F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8A9E2C8" w14:textId="77777777" w:rsidTr="000D2025">
        <w:trPr>
          <w:trHeight w:val="259"/>
          <w:jc w:val="center"/>
        </w:trPr>
        <w:tc>
          <w:tcPr>
            <w:tcW w:w="5812" w:type="dxa"/>
          </w:tcPr>
          <w:p w14:paraId="725F55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D=1/2"</w:t>
            </w:r>
          </w:p>
        </w:tc>
        <w:tc>
          <w:tcPr>
            <w:tcW w:w="1708" w:type="dxa"/>
          </w:tcPr>
          <w:p w14:paraId="4E5407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41879F3" w14:textId="77777777" w:rsidTr="000D2025">
        <w:trPr>
          <w:trHeight w:val="262"/>
          <w:jc w:val="center"/>
        </w:trPr>
        <w:tc>
          <w:tcPr>
            <w:tcW w:w="5812" w:type="dxa"/>
          </w:tcPr>
          <w:p w14:paraId="786DCE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NIPLE PVC DE 1/2"</w:t>
            </w:r>
          </w:p>
        </w:tc>
        <w:tc>
          <w:tcPr>
            <w:tcW w:w="1708" w:type="dxa"/>
          </w:tcPr>
          <w:p w14:paraId="278A6A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BA3A1AD" w14:textId="77777777" w:rsidTr="000D2025">
        <w:trPr>
          <w:trHeight w:val="259"/>
          <w:jc w:val="center"/>
        </w:trPr>
        <w:tc>
          <w:tcPr>
            <w:tcW w:w="5812" w:type="dxa"/>
          </w:tcPr>
          <w:p w14:paraId="3A0B0FD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 PARA DUCHA</w:t>
            </w:r>
          </w:p>
        </w:tc>
        <w:tc>
          <w:tcPr>
            <w:tcW w:w="1708" w:type="dxa"/>
          </w:tcPr>
          <w:p w14:paraId="556B2C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3FBDC54" w14:textId="77777777" w:rsidTr="000D2025">
        <w:trPr>
          <w:trHeight w:val="261"/>
          <w:jc w:val="center"/>
        </w:trPr>
        <w:tc>
          <w:tcPr>
            <w:tcW w:w="5812" w:type="dxa"/>
          </w:tcPr>
          <w:p w14:paraId="1F7E29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w:t>
            </w:r>
          </w:p>
        </w:tc>
        <w:tc>
          <w:tcPr>
            <w:tcW w:w="1708" w:type="dxa"/>
          </w:tcPr>
          <w:p w14:paraId="460975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4CC256D" w14:textId="77777777" w:rsidTr="000D2025">
        <w:trPr>
          <w:trHeight w:val="262"/>
          <w:jc w:val="center"/>
        </w:trPr>
        <w:tc>
          <w:tcPr>
            <w:tcW w:w="5812" w:type="dxa"/>
          </w:tcPr>
          <w:p w14:paraId="204067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COPLA PVC DE 1/2"</w:t>
            </w:r>
          </w:p>
        </w:tc>
        <w:tc>
          <w:tcPr>
            <w:tcW w:w="1708" w:type="dxa"/>
          </w:tcPr>
          <w:p w14:paraId="61BEEE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C02377B" w14:textId="77777777" w:rsidTr="000D2025">
        <w:trPr>
          <w:trHeight w:val="257"/>
          <w:jc w:val="center"/>
        </w:trPr>
        <w:tc>
          <w:tcPr>
            <w:tcW w:w="5812" w:type="dxa"/>
          </w:tcPr>
          <w:p w14:paraId="56C4C2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1/2"</w:t>
            </w:r>
          </w:p>
        </w:tc>
        <w:tc>
          <w:tcPr>
            <w:tcW w:w="1708" w:type="dxa"/>
          </w:tcPr>
          <w:p w14:paraId="555940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DB92FF5" w14:textId="77777777" w:rsidTr="000D2025">
        <w:trPr>
          <w:trHeight w:val="262"/>
          <w:jc w:val="center"/>
        </w:trPr>
        <w:tc>
          <w:tcPr>
            <w:tcW w:w="5812" w:type="dxa"/>
          </w:tcPr>
          <w:p w14:paraId="5C174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FG GALV DE 1/2"</w:t>
            </w:r>
          </w:p>
        </w:tc>
        <w:tc>
          <w:tcPr>
            <w:tcW w:w="1708" w:type="dxa"/>
          </w:tcPr>
          <w:p w14:paraId="036F3E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C5DC8CE" w14:textId="77777777" w:rsidTr="000D2025">
        <w:trPr>
          <w:trHeight w:val="259"/>
          <w:jc w:val="center"/>
        </w:trPr>
        <w:tc>
          <w:tcPr>
            <w:tcW w:w="5812" w:type="dxa"/>
          </w:tcPr>
          <w:p w14:paraId="2471BB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CAÑERIA DE ALUMINIO 1/2" (BRAZO DE DUCHA)</w:t>
            </w:r>
          </w:p>
        </w:tc>
        <w:tc>
          <w:tcPr>
            <w:tcW w:w="1708" w:type="dxa"/>
          </w:tcPr>
          <w:p w14:paraId="3A369E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14ED7F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631AA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Ducha</w:t>
      </w:r>
      <w:r w:rsidRPr="00943679">
        <w:rPr>
          <w:rFonts w:ascii="Tahoma" w:eastAsiaTheme="minorHAnsi" w:hAnsi="Tahoma" w:cs="Tahoma"/>
          <w:lang w:val="es-BO"/>
        </w:rPr>
        <w:t xml:space="preserve"> </w:t>
      </w:r>
    </w:p>
    <w:p w14:paraId="6A541D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ducha será de marca reconocida, debiendo el Contratista presentar muestras al Supervisor de Obra para su aprobación respectiva, previa su instalación en obra.</w:t>
      </w:r>
    </w:p>
    <w:p w14:paraId="37F579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5F3E46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732807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61A418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6F3B94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5BC63E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Paso</w:t>
      </w:r>
    </w:p>
    <w:p w14:paraId="5F474A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paso será de marca reconocida, debiendo el Contratista presentar muestras al Supervisor de Obra para su aprobación respectiva, previa su instalación en obra.</w:t>
      </w:r>
    </w:p>
    <w:p w14:paraId="4D00BD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tener las siguientes características:</w:t>
      </w:r>
    </w:p>
    <w:p w14:paraId="308403BF"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de agua.</w:t>
      </w:r>
    </w:p>
    <w:p w14:paraId="53908283"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69EBCA68"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 no toxico.</w:t>
      </w:r>
    </w:p>
    <w:p w14:paraId="15C0EA6D"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24EE07A1"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16 °C.</w:t>
      </w:r>
    </w:p>
    <w:p w14:paraId="5AA76F86"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Cuerpo metálico.</w:t>
      </w:r>
    </w:p>
    <w:p w14:paraId="646E3ED2"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de bola: Produce bajas perdidas, sirve para bloquear o permitir el paso de agua.</w:t>
      </w:r>
    </w:p>
    <w:p w14:paraId="746CE1A4"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Sistema de bola: Accionamiento rápido, 1/4 de vuelta. </w:t>
      </w:r>
    </w:p>
    <w:p w14:paraId="10194B3D"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metálico: Mayor resistencia mecánica a la presión hidráulica.</w:t>
      </w:r>
    </w:p>
    <w:p w14:paraId="356823F9"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Manija metálica tipo palanca.</w:t>
      </w:r>
    </w:p>
    <w:p w14:paraId="7738E5DD"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Diámetro nominal en pulgadas: 1/2"</w:t>
      </w:r>
    </w:p>
    <w:p w14:paraId="5CD74A64"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bronce - rojo.</w:t>
      </w:r>
    </w:p>
    <w:p w14:paraId="4A4DC8F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Teflón     </w:t>
      </w:r>
    </w:p>
    <w:p w14:paraId="2522FE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a utilizarse deberá tener las siguientes características:</w:t>
      </w:r>
    </w:p>
    <w:p w14:paraId="4A838D25"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Densidad: &gt; 1,4 g/cm^3.</w:t>
      </w:r>
    </w:p>
    <w:p w14:paraId="33CA99DC"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Elongación: &gt;50 %.</w:t>
      </w:r>
    </w:p>
    <w:p w14:paraId="7E7D6974"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máxima: +370 °C.</w:t>
      </w:r>
    </w:p>
    <w:p w14:paraId="2C4393DC"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mínima: -190 °C.</w:t>
      </w:r>
    </w:p>
    <w:p w14:paraId="378C1732"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14629C74"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oxidación.</w:t>
      </w:r>
    </w:p>
    <w:p w14:paraId="2618C5F7"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 a humedad.</w:t>
      </w:r>
    </w:p>
    <w:p w14:paraId="1F6F5492"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alta temperatura.</w:t>
      </w:r>
    </w:p>
    <w:p w14:paraId="0D0C3597"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28709F73"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03A1BE19"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F0664D9"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6357D9A2"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C44FEFB"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3DF6C8F0"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F876C4A"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49522933"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0036CF4"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Accesorios</w:t>
      </w:r>
    </w:p>
    <w:p w14:paraId="4E77CE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accesorios como codos, uniones patentes, </w:t>
      </w:r>
      <w:proofErr w:type="spellStart"/>
      <w:r w:rsidRPr="00943679">
        <w:rPr>
          <w:rFonts w:ascii="Tahoma" w:eastAsiaTheme="minorHAnsi" w:hAnsi="Tahoma" w:cs="Tahoma"/>
          <w:lang w:val="es-BO"/>
        </w:rPr>
        <w:t>niples</w:t>
      </w:r>
      <w:proofErr w:type="spellEnd"/>
      <w:r w:rsidRPr="00943679">
        <w:rPr>
          <w:rFonts w:ascii="Tahoma" w:eastAsiaTheme="minorHAnsi" w:hAnsi="Tahoma" w:cs="Tahoma"/>
          <w:lang w:val="es-BO"/>
        </w:rPr>
        <w:t xml:space="preserve">, reducciones, coplas, </w:t>
      </w:r>
      <w:proofErr w:type="spellStart"/>
      <w:r w:rsidRPr="00943679">
        <w:rPr>
          <w:rFonts w:ascii="Tahoma" w:eastAsiaTheme="minorHAnsi" w:hAnsi="Tahoma" w:cs="Tahoma"/>
          <w:lang w:val="es-BO"/>
        </w:rPr>
        <w:t>tees</w:t>
      </w:r>
      <w:proofErr w:type="spellEnd"/>
      <w:r w:rsidRPr="00943679">
        <w:rPr>
          <w:rFonts w:ascii="Tahoma" w:eastAsiaTheme="minorHAnsi" w:hAnsi="Tahoma" w:cs="Tahoma"/>
          <w:lang w:val="es-BO"/>
        </w:rPr>
        <w:t xml:space="preserve">, cruces, tapones, y otros serán de PVC, de acuerdo a lo establecido en los planos con sus extremos compatibles con las uniones de las tuberías y en conformidad de las normas ISO ASTM y normas bolivianas pertinentes. </w:t>
      </w:r>
      <w:r w:rsidRPr="00943679">
        <w:rPr>
          <w:rFonts w:ascii="Tahoma" w:eastAsiaTheme="minorHAnsi" w:hAnsi="Tahoma" w:cs="Tahoma"/>
          <w:lang w:val="es-BO"/>
        </w:rPr>
        <w:lastRenderedPageBreak/>
        <w:t>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6530E9D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087762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7CBC3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F160F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instalaciones serán realizadas por el Contratista con estricta sujeción a la ubicación y las dimensiones señaladas en los planos y/o instrucción del Supervisor de Obra.</w:t>
      </w:r>
    </w:p>
    <w:p w14:paraId="7C5BDE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w:t>
      </w:r>
    </w:p>
    <w:p w14:paraId="6B8452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E4DF9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algún método conveniente.</w:t>
      </w:r>
    </w:p>
    <w:p w14:paraId="205B00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5E1F46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prueba hidráulica se realizará con una presión 1,5 mayor a la presión estática del servicio del sistema, se bloqueará el circuito o tramo a probar mediante tapones o cerrando completamente las válvulas necesarias.</w:t>
      </w:r>
    </w:p>
    <w:p w14:paraId="70DD95C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FC870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agua potable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efectivamente ejecutado para el buen funcionamiento, de acuerdo a planos, autorizados y aprobados por el Supervisor de Obra.</w:t>
      </w:r>
    </w:p>
    <w:p w14:paraId="4792A8F7" w14:textId="77777777" w:rsidR="000D2025" w:rsidRPr="00943679" w:rsidRDefault="000D2025" w:rsidP="000D2025">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068DA2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3186F75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1CCB72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9A28A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1598C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0D2025" w:rsidRPr="006E4F56" w14:paraId="184FE3FA" w14:textId="77777777" w:rsidTr="000D2025">
        <w:trPr>
          <w:trHeight w:val="531"/>
          <w:jc w:val="center"/>
        </w:trPr>
        <w:tc>
          <w:tcPr>
            <w:tcW w:w="2133" w:type="dxa"/>
            <w:shd w:val="clear" w:color="auto" w:fill="D9D9D9"/>
            <w:vAlign w:val="center"/>
          </w:tcPr>
          <w:p w14:paraId="4593FB6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3</w:t>
            </w:r>
          </w:p>
        </w:tc>
        <w:tc>
          <w:tcPr>
            <w:tcW w:w="2551" w:type="dxa"/>
            <w:shd w:val="clear" w:color="auto" w:fill="D9D9D9"/>
            <w:vAlign w:val="center"/>
          </w:tcPr>
          <w:p w14:paraId="591FFC0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- 04</w:t>
            </w:r>
          </w:p>
        </w:tc>
        <w:tc>
          <w:tcPr>
            <w:tcW w:w="4820" w:type="dxa"/>
            <w:vMerge w:val="restart"/>
            <w:shd w:val="clear" w:color="auto" w:fill="D9D9D9"/>
            <w:vAlign w:val="center"/>
          </w:tcPr>
          <w:p w14:paraId="3B14641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LAVAMANOS CON ACCESORIOS</w:t>
            </w:r>
          </w:p>
        </w:tc>
      </w:tr>
      <w:tr w:rsidR="000D2025" w:rsidRPr="00943679" w14:paraId="2F99E69A" w14:textId="77777777" w:rsidTr="000D2025">
        <w:trPr>
          <w:trHeight w:val="531"/>
          <w:jc w:val="center"/>
        </w:trPr>
        <w:tc>
          <w:tcPr>
            <w:tcW w:w="2138" w:type="dxa"/>
            <w:shd w:val="clear" w:color="auto" w:fill="D9D9D9"/>
            <w:vAlign w:val="center"/>
          </w:tcPr>
          <w:p w14:paraId="4BE9B4B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lastRenderedPageBreak/>
              <w:t>UNIDAD</w:t>
            </w:r>
          </w:p>
        </w:tc>
        <w:tc>
          <w:tcPr>
            <w:tcW w:w="2551" w:type="dxa"/>
            <w:shd w:val="clear" w:color="auto" w:fill="D9D9D9"/>
            <w:vAlign w:val="center"/>
          </w:tcPr>
          <w:p w14:paraId="5FC630C9"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4820" w:type="dxa"/>
            <w:vMerge/>
            <w:shd w:val="clear" w:color="auto" w:fill="D9D9D9"/>
            <w:vAlign w:val="center"/>
          </w:tcPr>
          <w:p w14:paraId="514A6F3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E3076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437C92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B2BF0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6FBCCFB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979D2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19B16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0D2025" w:rsidRPr="00943679" w14:paraId="66F64EFF"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5AA63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4B1E0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30AD228D"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417D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85FF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16FD60A7" w14:textId="77777777" w:rsidTr="000D2025">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134B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3D69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7AB7AFA"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71AA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8D2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A5EF1A5"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9C2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D047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30825ACA"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68F19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87B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209871B"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E1BF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8687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3BBB493" w14:textId="77777777" w:rsidTr="000D2025">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90DA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1A08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330B5B1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br/>
      </w:r>
    </w:p>
    <w:p w14:paraId="55B387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35F78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0A381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7B9970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86CE8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51058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F21FA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59E91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F33CF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19FBF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588DD5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Lavamanos</w:t>
      </w:r>
      <w:r w:rsidRPr="00943679">
        <w:rPr>
          <w:rFonts w:ascii="Tahoma" w:eastAsiaTheme="minorHAnsi" w:hAnsi="Tahoma" w:cs="Tahoma"/>
          <w:lang w:val="es-BO"/>
        </w:rPr>
        <w:t xml:space="preserve"> </w:t>
      </w:r>
    </w:p>
    <w:p w14:paraId="545186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sanitarios deberán ser presentados al Supervisor de Obra antes de su colocación para su respectiva aprobación.</w:t>
      </w:r>
    </w:p>
    <w:p w14:paraId="56907E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lavamanos y el pedestal serán del mismo material, color y marca que el inodoro. </w:t>
      </w:r>
      <w:r w:rsidRPr="00943679">
        <w:rPr>
          <w:rFonts w:ascii="Tahoma" w:eastAsiaTheme="minorHAnsi" w:hAnsi="Tahoma" w:cs="Tahoma"/>
          <w:lang w:val="es-BO"/>
        </w:rPr>
        <w:br/>
        <w:t>Las piezas tendrán una longitud similar de 0.40 m. x 0.50 m., en sus dimensiones exteriores, contarán con un área de lavado ubicado al centro de sección preferentemente de 0.35m x 0.35 m.</w:t>
      </w:r>
    </w:p>
    <w:p w14:paraId="0055F1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dimensiones detalladas pueden variar acorde a las definidas por el fabricante con una tolerancia de + - 0.07 m.</w:t>
      </w:r>
    </w:p>
    <w:p w14:paraId="7C0B6E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Se debe incluir los accesorios:</w:t>
      </w:r>
      <w:r w:rsidRPr="00943679">
        <w:rPr>
          <w:rFonts w:ascii="Tahoma" w:eastAsiaTheme="minorHAnsi" w:hAnsi="Tahoma" w:cs="Tahoma"/>
          <w:lang w:val="es-BO"/>
        </w:rPr>
        <w:tab/>
      </w:r>
    </w:p>
    <w:p w14:paraId="5D890B5D" w14:textId="77777777" w:rsidR="000D2025" w:rsidRPr="00943679" w:rsidRDefault="000D2025" w:rsidP="000D2025">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Uñetas</w:t>
      </w:r>
      <w:r w:rsidRPr="00943679">
        <w:rPr>
          <w:rFonts w:ascii="Tahoma" w:eastAsiaTheme="minorHAnsi" w:hAnsi="Tahoma" w:cs="Tahoma"/>
          <w:bCs/>
          <w:lang w:val="es-BO"/>
        </w:rPr>
        <w:tab/>
      </w:r>
    </w:p>
    <w:p w14:paraId="6D85CA92" w14:textId="77777777" w:rsidR="000D2025" w:rsidRPr="00943679" w:rsidRDefault="000D2025" w:rsidP="000D2025">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Grifería</w:t>
      </w:r>
    </w:p>
    <w:p w14:paraId="40B9306F" w14:textId="77777777" w:rsidR="000D2025" w:rsidRPr="00943679" w:rsidRDefault="000D2025" w:rsidP="000D2025">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Tapón</w:t>
      </w:r>
    </w:p>
    <w:p w14:paraId="1B83F3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Grifería</w:t>
      </w:r>
    </w:p>
    <w:p w14:paraId="30274C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grifos serán de marca reconocida, debiendo el Contratista presentar muestras al Supervisor de Obra para su aprobación respectiva, previa su instalación en obra.</w:t>
      </w:r>
    </w:p>
    <w:p w14:paraId="6E9B58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58AEFC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4C2123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2E6A92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98447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72C30F2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Chicotillo</w:t>
      </w:r>
    </w:p>
    <w:p w14:paraId="40297E9F"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Largo: 40 a 60 cm</w:t>
      </w:r>
    </w:p>
    <w:p w14:paraId="12EB74CD"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Ancho: 4,1 cm x 3/8" (Diámetro de la manguera)</w:t>
      </w:r>
    </w:p>
    <w:p w14:paraId="6DECAA8C"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Rosca: 1/2 para entrada a grifería y de 1/2 para punto hidráulico.</w:t>
      </w:r>
    </w:p>
    <w:p w14:paraId="2B57A10A"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Material: plástico PVC flexible de alta resistencia</w:t>
      </w:r>
    </w:p>
    <w:p w14:paraId="5BC9D0ED"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4°C a 66°C.</w:t>
      </w:r>
    </w:p>
    <w:p w14:paraId="6860FB32"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6B91AAF7"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Resistente a la corrosión, pelado y decoloración de agua. </w:t>
      </w:r>
    </w:p>
    <w:p w14:paraId="4E58C4F5"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3E88D554"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226CC7B1"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235926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C3EC0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E6900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D3A50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112AE3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355F96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Su ubicación e instalación del lavamanos será el indicado en los planos de construcción o los indicados por el Supervisor de Obra, donde exista el punto sanitario y el punto hidráulico.</w:t>
      </w:r>
    </w:p>
    <w:p w14:paraId="2F124B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el Contratista deberá presentar el artefacto al Supervisor de Obra para su aprobación correspondiente.</w:t>
      </w:r>
    </w:p>
    <w:p w14:paraId="6BF26A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lavamanos y el grifo de acuerdo a los detalles arquitectónicos, planos constructivos y/o instrucciones del Supervisor.</w:t>
      </w:r>
    </w:p>
    <w:p w14:paraId="4DF58C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Verificar que el revestimiento cerámico de las paredes y piso del baño este totalmente culminados.</w:t>
      </w:r>
    </w:p>
    <w:p w14:paraId="6026B0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Ubicar el punto de desagüe y punto hidráulico para el lavamanos, además tenga el nivel aceptado y el espacio suficiente para la implementación del artefacto, con la aprobación del Supervisor de Obra.</w:t>
      </w:r>
    </w:p>
    <w:p w14:paraId="474BCC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con pedestal con la posición final a instalar.</w:t>
      </w:r>
    </w:p>
    <w:p w14:paraId="41EF12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Marcar la posición de la platina, uñetas, las grapas plásticas o los tornillos en la pared terminada (según sea el caso).</w:t>
      </w:r>
    </w:p>
    <w:p w14:paraId="0BAF01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Fijar la platina, uñetas o las grapas plásticas (según sea el caso).</w:t>
      </w:r>
    </w:p>
    <w:p w14:paraId="53D3BC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Perforar los agujeros marcados en la pared o en piso terminado (si el modelo lo permite). No fijar firmemente aún.</w:t>
      </w:r>
    </w:p>
    <w:p w14:paraId="7D0590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en la platina, las grapas plásticas o tornillos (según sea el caso).</w:t>
      </w:r>
    </w:p>
    <w:p w14:paraId="5977C6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Posicionar el pedestal levantando el lavamanos suavemente y fijándolo contra la pared. Fijar la platina, uñetas o las grapas plásticas (según sea el caso).</w:t>
      </w:r>
    </w:p>
    <w:p w14:paraId="630D3E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el sifón al desagüe del piso con un tubo, para esto se debe utilizar la tuerca para unirlo al sifón y en ambos extremos asegurar bien la rosca para evitar la filtración de olores y de agua.</w:t>
      </w:r>
    </w:p>
    <w:p w14:paraId="0E32E0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los suministros de agua a la grifería con el chicotillo flexible comprobando el sellado en todos los elementos utilizados.</w:t>
      </w:r>
    </w:p>
    <w:p w14:paraId="50EB1E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70EC4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la instalación deberá ser realizada necesariamente por personal calificado. El Contratista proveerá los materiales, herramientas y mano de obra necesarios para la correcta ejecución de este ítem.</w:t>
      </w:r>
    </w:p>
    <w:p w14:paraId="3C8D22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D6AA3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4EFCBAA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09074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colocación de lavamanos con pedestal de porcelana sanitaria color blanco más accesorios instalación se medirá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 de acuerdo a planos, autorizados y aprobados por el Supervisor de Obra.</w:t>
      </w:r>
    </w:p>
    <w:p w14:paraId="50DACC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 xml:space="preserve">FORMA DE PAGO. - </w:t>
      </w:r>
    </w:p>
    <w:p w14:paraId="74F47344" w14:textId="77777777" w:rsidR="000D2025" w:rsidRPr="00943679" w:rsidRDefault="000D2025" w:rsidP="000D2025">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60F6E9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compensación total por los materiales, mano de obra, herramientas, equipo señalado en el análisis de precios unitarios para la adecuada y correcta ejecución de los trabajos.</w:t>
      </w:r>
    </w:p>
    <w:p w14:paraId="7B63AA1D"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9821B1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F56F5A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0D2025" w:rsidRPr="006E4F56" w14:paraId="39E6D083"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C25B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DFFA4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9262D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bCs/>
                <w:lang w:val="es-BO"/>
              </w:rPr>
              <w:t>PROVISION Y COLOCADO DE DUCHA ELECTRICA</w:t>
            </w:r>
          </w:p>
        </w:tc>
      </w:tr>
      <w:tr w:rsidR="000D2025" w:rsidRPr="00943679" w14:paraId="01FBE98B"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9F58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DF26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38F4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83B3DC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 -</w:t>
      </w:r>
    </w:p>
    <w:p w14:paraId="53BD0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colocado de ducha eléctrica, con todos sus accesorios, de acuerdo a lo establecido en los planos constructivos, formulario de presentación de propuestas y/o instrucciones del Supervisor de Obra.</w:t>
      </w:r>
    </w:p>
    <w:p w14:paraId="14E26F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 -</w:t>
      </w:r>
    </w:p>
    <w:p w14:paraId="4DEB4A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D2025" w:rsidRPr="00943679" w14:paraId="2C8C2572" w14:textId="77777777" w:rsidTr="000D2025">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689A4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9682C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4496C24" w14:textId="77777777" w:rsidTr="000D2025">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17853FE3" w14:textId="77777777" w:rsidR="000D2025" w:rsidRPr="00943679" w:rsidRDefault="000D2025" w:rsidP="000D2025">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6DF0A727" w14:textId="77777777" w:rsidR="000D2025" w:rsidRPr="00943679" w:rsidRDefault="000D2025" w:rsidP="000D2025">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PZA</w:t>
            </w:r>
          </w:p>
        </w:tc>
      </w:tr>
    </w:tbl>
    <w:p w14:paraId="4FC68D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br/>
        <w:t>El Contratista proporcionará todos los materiales (excepto los de aporte propio), herramientas y equipo necesarios para la ejecución de los trabajos, los mismos deberán ser aprobados por el Supervisor de Obra.</w:t>
      </w:r>
    </w:p>
    <w:p w14:paraId="0F297B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45694F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de plástico con el control de temperaturas, de buena calidad y de marca reconocida en el medio. Los accesorios deben ser de primera calidad dentro el mercado local y que cumplan las exigencias técnicas del proyecto.</w:t>
      </w:r>
    </w:p>
    <w:p w14:paraId="741B4C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Comprende la provisión e instalación de ducha eléctrica, se conectará al sistema de agua potable, a través de tuberías de PVC de ½” esquema 40, o como se especifique en los planos de diseño con todos sus accesorios. </w:t>
      </w:r>
    </w:p>
    <w:p w14:paraId="56422A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35E9F9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ducha deberá ser instalada a una altura de aproximadamente 2.10 m. sobre el nivel del piso o lo indicado en los planos de detalle.</w:t>
      </w:r>
    </w:p>
    <w:p w14:paraId="201E7F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4CFD5CA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ED87C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423435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MEDICIÓN. -</w:t>
      </w:r>
    </w:p>
    <w:p w14:paraId="67FE90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medirá por </w:t>
      </w:r>
      <w:r w:rsidRPr="00943679">
        <w:rPr>
          <w:rFonts w:ascii="Tahoma" w:eastAsiaTheme="minorHAnsi" w:hAnsi="Tahoma" w:cs="Tahoma"/>
          <w:b/>
          <w:bCs/>
          <w:lang w:val="es-BO"/>
        </w:rPr>
        <w:t>pieza</w:t>
      </w:r>
      <w:r w:rsidRPr="00943679">
        <w:rPr>
          <w:rFonts w:ascii="Tahoma" w:eastAsiaTheme="minorHAnsi" w:hAnsi="Tahoma" w:cs="Tahoma"/>
          <w:lang w:val="es-BO"/>
        </w:rPr>
        <w:t xml:space="preserve"> colocada y terminada en sitio de acurdo a planos y/o instrucciones del Supervisor de Obra.</w:t>
      </w:r>
    </w:p>
    <w:p w14:paraId="2BFFBC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FORMA DE PAGO. -</w:t>
      </w:r>
    </w:p>
    <w:p w14:paraId="0CF005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este ítem se realizará de acuerdo a los precios unitarios de la propuesta aceptada, que incluyen la compensación total por todos los materiales y actividades necesarias para la ejecución de este trabajo.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0D2025" w:rsidRPr="006E4F56" w14:paraId="6D27C242" w14:textId="77777777" w:rsidTr="000D2025">
        <w:trPr>
          <w:trHeight w:val="531"/>
          <w:jc w:val="center"/>
        </w:trPr>
        <w:tc>
          <w:tcPr>
            <w:tcW w:w="1560" w:type="dxa"/>
            <w:shd w:val="clear" w:color="auto" w:fill="D9D9D9"/>
            <w:vAlign w:val="center"/>
          </w:tcPr>
          <w:p w14:paraId="6F004E3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5</w:t>
            </w:r>
          </w:p>
        </w:tc>
        <w:tc>
          <w:tcPr>
            <w:tcW w:w="2552" w:type="dxa"/>
            <w:shd w:val="clear" w:color="auto" w:fill="D9D9D9"/>
            <w:vAlign w:val="center"/>
          </w:tcPr>
          <w:p w14:paraId="79C4C44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ART - 01</w:t>
            </w:r>
          </w:p>
        </w:tc>
        <w:tc>
          <w:tcPr>
            <w:tcW w:w="5244" w:type="dxa"/>
            <w:vMerge w:val="restart"/>
            <w:shd w:val="clear" w:color="auto" w:fill="D9D9D9"/>
            <w:vAlign w:val="center"/>
          </w:tcPr>
          <w:p w14:paraId="0CA9E7A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PROVISION Y COLOCADO DE INODORO C/TANQUE BAJO Y ACCESORIOS</w:t>
            </w:r>
          </w:p>
        </w:tc>
      </w:tr>
      <w:tr w:rsidR="000D2025" w:rsidRPr="00943679" w14:paraId="3E2E6F5E" w14:textId="77777777" w:rsidTr="000D2025">
        <w:trPr>
          <w:trHeight w:val="531"/>
          <w:jc w:val="center"/>
        </w:trPr>
        <w:tc>
          <w:tcPr>
            <w:tcW w:w="1560" w:type="dxa"/>
            <w:shd w:val="clear" w:color="auto" w:fill="D9D9D9"/>
            <w:vAlign w:val="center"/>
          </w:tcPr>
          <w:p w14:paraId="295455B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23690B2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244" w:type="dxa"/>
            <w:vMerge/>
            <w:shd w:val="clear" w:color="auto" w:fill="D9D9D9"/>
            <w:vAlign w:val="center"/>
          </w:tcPr>
          <w:p w14:paraId="0FDD77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67343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F0313E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41F4F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102A452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40ACBA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D6A2B0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D2025" w:rsidRPr="00943679" w14:paraId="76BA08E8"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D00E4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65C87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3119B9EA"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F4A4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5370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74F5147" w14:textId="77777777" w:rsidTr="000D202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FE0E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6C78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716E992A"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EDD2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464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DD21FE3"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F6CF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89FD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41AB692" w14:textId="77777777" w:rsidTr="000D202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1E0A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80E6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3FDAF4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DD272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deberá tomarse en cuenta los requisitos prescritos en la norma NB 1226001:2013 tanto para los requisitos como para los métodos de ensayo que el Supervisor de obra considere necesario realizar.</w:t>
      </w:r>
    </w:p>
    <w:p w14:paraId="1D83D89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Inodoro T/bajo + accesorios</w:t>
      </w:r>
    </w:p>
    <w:p w14:paraId="6618CD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608BE8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las dimensiones del inodoro y de su sistema de desagüe estén acordes con la normativa técnica correspondiente.</w:t>
      </w:r>
    </w:p>
    <w:p w14:paraId="726C871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Chicotillo</w:t>
      </w:r>
    </w:p>
    <w:p w14:paraId="488704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7EB51A6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4C2F4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1C62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A0100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37B11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435DE7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475D5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37992C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De ser necesario, el Supervisor de Obra instruirá la realización de ensayos de manera previa al uso del material en la obra, para ello se basará en la norma CBH-87 complementada con las normas técnicas IBNORCA.</w:t>
      </w:r>
    </w:p>
    <w:p w14:paraId="0A5618C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Teflón 3/4"</w:t>
      </w:r>
    </w:p>
    <w:p w14:paraId="2400E3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511DFC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06663B8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1B0633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7FA91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29F5C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instalación se deberá verificar que toda la instalación de agua potable y desagüe sanitario este culminada.</w:t>
      </w:r>
    </w:p>
    <w:p w14:paraId="76A526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8B1BB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56E5F6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464F4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pieza colocada que presente defectos o fugas de agua será rechazada por el Supervisor de Obra hasta que se corrijan las fallas.</w:t>
      </w:r>
    </w:p>
    <w:p w14:paraId="69ED631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3003A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4AC11C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Cualquier mal funcionamiento del tanque, desagüe del propio inodoro, accesorio o fuga de agua en el chicotillo, base del inodoro, u otro sector, será rechazado y deberá ser corregido por el Contratista a su costo.</w:t>
      </w:r>
    </w:p>
    <w:p w14:paraId="6D7726D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0F1AE7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instalación y colocado de inodoro se medirá en forma </w:t>
      </w:r>
      <w:r w:rsidRPr="00943679">
        <w:rPr>
          <w:rFonts w:ascii="Tahoma" w:eastAsiaTheme="minorHAnsi" w:hAnsi="Tahoma" w:cs="Tahoma"/>
          <w:b/>
          <w:lang w:val="es-BO"/>
        </w:rPr>
        <w:t xml:space="preserve">pieza, </w:t>
      </w:r>
      <w:r w:rsidRPr="00943679">
        <w:rPr>
          <w:rFonts w:ascii="Tahoma" w:eastAsiaTheme="minorHAnsi" w:hAnsi="Tahoma" w:cs="Tahoma"/>
          <w:lang w:val="es-BO"/>
        </w:rPr>
        <w:t>incluyendo todos sus accesorios para el buen funcionamiento.</w:t>
      </w:r>
    </w:p>
    <w:p w14:paraId="1637517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633BEA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0CAEDE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2BAC2456"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5FACE1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1C0E97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3CD8F57C" w14:textId="77777777" w:rsidTr="000D2025">
        <w:trPr>
          <w:trHeight w:val="401"/>
        </w:trPr>
        <w:tc>
          <w:tcPr>
            <w:tcW w:w="1399" w:type="dxa"/>
            <w:shd w:val="clear" w:color="auto" w:fill="D9D9D9"/>
            <w:vAlign w:val="center"/>
            <w:hideMark/>
          </w:tcPr>
          <w:p w14:paraId="60C9ABB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6</w:t>
            </w:r>
          </w:p>
        </w:tc>
        <w:tc>
          <w:tcPr>
            <w:tcW w:w="2599" w:type="dxa"/>
            <w:shd w:val="clear" w:color="auto" w:fill="D9D9D9"/>
            <w:vAlign w:val="center"/>
            <w:hideMark/>
          </w:tcPr>
          <w:p w14:paraId="33CE30E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CAI - 03</w:t>
            </w:r>
          </w:p>
        </w:tc>
        <w:tc>
          <w:tcPr>
            <w:tcW w:w="5641" w:type="dxa"/>
            <w:vMerge w:val="restart"/>
            <w:shd w:val="clear" w:color="auto" w:fill="D9D9D9"/>
            <w:vAlign w:val="center"/>
            <w:hideMark/>
          </w:tcPr>
          <w:p w14:paraId="0836E41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DE INSPECCION DE LADRILLO ADOBITO (0,60X0,60)</w:t>
            </w:r>
          </w:p>
        </w:tc>
      </w:tr>
      <w:tr w:rsidR="000D2025" w:rsidRPr="00943679" w14:paraId="36AC2D31" w14:textId="77777777" w:rsidTr="000D2025">
        <w:trPr>
          <w:trHeight w:val="421"/>
        </w:trPr>
        <w:tc>
          <w:tcPr>
            <w:tcW w:w="1399" w:type="dxa"/>
            <w:shd w:val="clear" w:color="auto" w:fill="D9D9D9"/>
            <w:vAlign w:val="center"/>
            <w:hideMark/>
          </w:tcPr>
          <w:p w14:paraId="6A4E798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5F99F87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41" w:type="dxa"/>
            <w:vMerge/>
            <w:shd w:val="clear" w:color="auto" w:fill="D9D9D9"/>
            <w:vAlign w:val="center"/>
            <w:hideMark/>
          </w:tcPr>
          <w:p w14:paraId="30DD59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064E82A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0CF5F5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52C839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664C8B1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18176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7E9CC7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0D2025" w:rsidRPr="00943679" w14:paraId="0AA008F1" w14:textId="77777777" w:rsidTr="000D2025">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FAB81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19CE2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F22BAD8"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83C3AB" w14:textId="32068AC3" w:rsidR="000D2025" w:rsidRPr="00943679" w:rsidRDefault="002277C3" w:rsidP="000D2025">
            <w:pPr>
              <w:tabs>
                <w:tab w:val="left" w:pos="8711"/>
              </w:tabs>
              <w:spacing w:after="160" w:line="259" w:lineRule="auto"/>
              <w:jc w:val="both"/>
              <w:rPr>
                <w:rFonts w:ascii="Tahoma" w:eastAsiaTheme="minorHAnsi" w:hAnsi="Tahoma" w:cs="Tahoma"/>
                <w:lang w:val="es-BO"/>
              </w:rPr>
            </w:pPr>
            <w:r>
              <w:rPr>
                <w:rFonts w:ascii="Tahoma" w:eastAsiaTheme="minorHAnsi" w:hAnsi="Tahoma" w:cs="Tahoma"/>
                <w:lang w:val="es-BO"/>
              </w:rPr>
              <w:t>LADRILLO ADOBITO (20X10X</w:t>
            </w:r>
            <w:r w:rsidR="000D2025" w:rsidRPr="00943679">
              <w:rPr>
                <w:rFonts w:ascii="Tahoma" w:eastAsiaTheme="minorHAnsi" w:hAnsi="Tahoma" w:cs="Tahoma"/>
                <w:lang w:val="es-BO"/>
              </w:rPr>
              <w:t>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1F640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bookmarkStart w:id="275" w:name="_GoBack"/>
            <w:bookmarkEnd w:id="275"/>
          </w:p>
        </w:tc>
      </w:tr>
      <w:tr w:rsidR="000D2025" w:rsidRPr="00943679" w14:paraId="1DAA8134"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66CD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CE7A4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0B677D8E"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2B76D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B7BE7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C167DB0"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486E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1D178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241FA59"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E0CD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1C2994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9D08C61"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2DE4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39297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10A62D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22292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36365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673D86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3E66A035" w14:textId="77777777" w:rsidR="000D2025" w:rsidRPr="00943679" w:rsidRDefault="000D2025" w:rsidP="000D2025">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b/>
          <w:lang w:val="es-ES_tradnl"/>
        </w:rPr>
        <w:t>Ladrillo Adobito</w:t>
      </w:r>
      <w:r w:rsidRPr="00943679">
        <w:rPr>
          <w:rFonts w:ascii="Tahoma" w:eastAsiaTheme="minorHAnsi" w:hAnsi="Tahoma" w:cs="Tahoma"/>
          <w:lang w:val="es-ES_tradnl"/>
        </w:rPr>
        <w:t xml:space="preserve"> </w:t>
      </w:r>
    </w:p>
    <w:p w14:paraId="021CD6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2768CC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7A77C25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5F67C3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AB560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0B4763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CAE41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5426167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5439D79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4A1059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058A6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3F4D4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329386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09AA1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2742F6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EF20B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36B107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071AC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3F385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05C8CF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499822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C656C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0A117F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5C5011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6CD07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02A1740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06EDDF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6EABD3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50CDC3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Toda agua de calidad dudosa deberá ser sometido al análisis respectivo y autorizado por el Supervisor de obra antes de su empleo.</w:t>
      </w:r>
    </w:p>
    <w:p w14:paraId="00D30D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3BAC555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5D5342C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E358C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cámaras, serán realizadas por el Contratista con estricta sujeción a la ubicación y las dimensiones señaladas en los planos y/o instrucción del Supervisor.</w:t>
      </w:r>
    </w:p>
    <w:p w14:paraId="475C24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34E7A0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3516E4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4A58E6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fondo, las paredes laterales y el coronamiento de la cámara deberán ser revocados con mortero de cemento de dosificación 1:3 y un espesor de 1.5 cm. y bruñidas con una mezcla de mortero de cemento 1:1.</w:t>
      </w:r>
    </w:p>
    <w:p w14:paraId="4F8658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FFD2C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cámaras de inspección deberán ser protegidas del sol y se mantendrán humedecidas 14 días después del hormigonado y no deberán ser cargadas hasta los 28 días después de su construcción.</w:t>
      </w:r>
    </w:p>
    <w:p w14:paraId="5EAA48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relleno de tierra alrededor de las cámaras deberá ser ejecutado con material aprobado por el Supervisor de Obra por capas de 15 cm, apisonadas adecuadamente con humedad óptima.</w:t>
      </w:r>
    </w:p>
    <w:p w14:paraId="45ABF1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704D38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D7AA07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46ABA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4D779B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00886E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de inspección de ladrillo adobito será medida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w:t>
      </w:r>
    </w:p>
    <w:p w14:paraId="0D003E9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D6DB9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557E44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80A722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3CAFD8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D6D852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943679" w14:paraId="49C9C70F" w14:textId="77777777" w:rsidTr="000D2025">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90F5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EE59F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FE3F2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SEPTICA DE PVC 900 LTS (1,20X1,20)</w:t>
            </w:r>
          </w:p>
        </w:tc>
      </w:tr>
      <w:tr w:rsidR="000D2025" w:rsidRPr="00943679" w14:paraId="15CCBDD3" w14:textId="77777777" w:rsidTr="000D2025">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E6690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57546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74DFC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6A9AF55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55C39C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C5C3D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comprende la </w:t>
      </w:r>
      <w:proofErr w:type="spellStart"/>
      <w:r w:rsidRPr="00943679">
        <w:rPr>
          <w:rFonts w:ascii="Tahoma" w:eastAsiaTheme="minorHAnsi" w:hAnsi="Tahoma" w:cs="Tahoma"/>
          <w:lang w:val="es-BO"/>
        </w:rPr>
        <w:t>provsión</w:t>
      </w:r>
      <w:proofErr w:type="spellEnd"/>
      <w:r w:rsidRPr="00943679">
        <w:rPr>
          <w:rFonts w:ascii="Tahoma" w:eastAsiaTheme="minorHAnsi" w:hAnsi="Tahoma" w:cs="Tahoma"/>
          <w:lang w:val="es-BO"/>
        </w:rPr>
        <w:t>,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09A4CBA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1224D4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9EE8E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0D2025" w:rsidRPr="00943679" w14:paraId="36EE6DB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FE7929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1EEF3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D1FCCB2"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F50B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BAD8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387FDB7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FC73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EE71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C99C9E9"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1461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E913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5015C7E9"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E396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0A24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445F7207"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A327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3370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C9882AE"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A64A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7DBB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29D2C50"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9FD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CF37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1234C6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B9B5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6D4C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2EF993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3829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8A97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575F9D5"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1CD702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7F7639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C3EA91D"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49FE67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3FC8FA7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2AEA82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19374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0D6A2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1514D74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5B94518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40821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6F6A3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EE163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07A5C303" w14:textId="77777777" w:rsidR="000D2025" w:rsidRPr="00943679" w:rsidRDefault="000D2025" w:rsidP="000D2025">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7D36F6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409C41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4589CF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Áridos</w:t>
      </w:r>
    </w:p>
    <w:p w14:paraId="52D704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DCF94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3F7C9F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AEE0C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09713A8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57DF33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28CC27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3B1F3F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38DCD0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A36FFF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B055A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7670E9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67A6F0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0A7662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7A9CB3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8A82EC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Cámara Séptica PVC</w:t>
      </w:r>
    </w:p>
    <w:p w14:paraId="17176F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material debe ser de buena calidad, mínimamente con las siguientes características y/o instrucciones del Supervisor de Obra.</w:t>
      </w:r>
    </w:p>
    <w:p w14:paraId="79166D42"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Deberá ser de marca reconocida  </w:t>
      </w:r>
    </w:p>
    <w:p w14:paraId="6C6A8053"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Tanques Bicapa.</w:t>
      </w:r>
    </w:p>
    <w:p w14:paraId="4CC9DA07"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externa negra.</w:t>
      </w:r>
    </w:p>
    <w:p w14:paraId="76BE0B57"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elaborada con aditivos UV.</w:t>
      </w:r>
    </w:p>
    <w:p w14:paraId="73C60FC6"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interna blanca.</w:t>
      </w:r>
    </w:p>
    <w:p w14:paraId="105812D9"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Respiradero de 2”</w:t>
      </w:r>
    </w:p>
    <w:p w14:paraId="1DD7C24F"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Tapa roscada de asegure el cierre perfecto</w:t>
      </w:r>
    </w:p>
    <w:p w14:paraId="7946225E"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Conexiones de entrada y salida de 4”</w:t>
      </w:r>
    </w:p>
    <w:p w14:paraId="12A16FE7"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
          <w:bCs/>
          <w:lang w:val="es-ES_tradnl"/>
        </w:rPr>
        <w:t>Tuberías de PVC</w:t>
      </w:r>
      <w:r w:rsidRPr="00943679">
        <w:rPr>
          <w:rFonts w:ascii="Tahoma" w:eastAsiaTheme="minorHAnsi" w:hAnsi="Tahoma" w:cs="Tahoma"/>
          <w:bCs/>
          <w:lang w:val="es-ES_tradnl"/>
        </w:rPr>
        <w:t xml:space="preserve"> </w:t>
      </w:r>
    </w:p>
    <w:p w14:paraId="564EBF38"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260A9A11"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7FC54607"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4E1C822A"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6BA5668"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2591A2C2"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5F1DB12F"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11234792"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117D6A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3640A0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FE08F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a emplearse deberá ser, de buena calidad, sin ojos ni astilla duras, bien estacionada, pudiendo ser esta de laurel, cedro, ocho, </w:t>
      </w:r>
      <w:proofErr w:type="spellStart"/>
      <w:r w:rsidRPr="00943679">
        <w:rPr>
          <w:rFonts w:ascii="Tahoma" w:eastAsiaTheme="minorHAnsi" w:hAnsi="Tahoma" w:cs="Tahoma"/>
          <w:lang w:val="es-BO"/>
        </w:rPr>
        <w:t>bibosi</w:t>
      </w:r>
      <w:proofErr w:type="spellEnd"/>
      <w:r w:rsidRPr="00943679">
        <w:rPr>
          <w:rFonts w:ascii="Tahoma" w:eastAsiaTheme="minorHAnsi" w:hAnsi="Tahoma" w:cs="Tahoma"/>
          <w:lang w:val="es-BO"/>
        </w:rPr>
        <w:t xml:space="preserve"> u otra similar.</w:t>
      </w:r>
    </w:p>
    <w:p w14:paraId="64F856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6168A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49CFF4B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49ECB2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188404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1BA079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replanteo y trazado de la cámara, serán realizadas por el Contratista con estricta sujeción a la ubicación y las dimensiones señaladas en los planos y/o instrucción del Supervisor.</w:t>
      </w:r>
    </w:p>
    <w:p w14:paraId="765B5C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29FBD4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Previa verificación del nivel de la excavación y el asentamiento del terreno, se realizará la construcción de </w:t>
      </w:r>
      <w:proofErr w:type="spellStart"/>
      <w:r w:rsidRPr="00943679">
        <w:rPr>
          <w:rFonts w:ascii="Tahoma" w:eastAsiaTheme="minorHAnsi" w:hAnsi="Tahoma" w:cs="Tahoma"/>
          <w:lang w:val="es-BO"/>
        </w:rPr>
        <w:t>contrapiso</w:t>
      </w:r>
      <w:proofErr w:type="spellEnd"/>
      <w:r w:rsidRPr="00943679">
        <w:rPr>
          <w:rFonts w:ascii="Tahoma" w:eastAsiaTheme="minorHAnsi" w:hAnsi="Tahoma" w:cs="Tahoma"/>
          <w:lang w:val="es-BO"/>
        </w:rPr>
        <w:t xml:space="preserve"> con base de ladrillo adobito de acuerdo a lo establecido en los planos y/o formularios de las propuestas.</w:t>
      </w:r>
    </w:p>
    <w:p w14:paraId="3D21EB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coronamiento será de mampostería de ladrillo, el nivel de inicio del coronamiento será de acuerdo a los planos de detalle y/o instrucciones del Supervisor de Obra, deberá colocarse una base de hormigón pobre y arena con una dosificación 1:4.</w:t>
      </w:r>
    </w:p>
    <w:p w14:paraId="594886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E5DA6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la tubería de entrada y salida de la cámara y los accesorios necesarios deberán se provistos por el Contratista de acuerdo a los planos de detalle.</w:t>
      </w:r>
    </w:p>
    <w:p w14:paraId="79D15A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6F85E3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7E72CD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154FE4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0D2025" w:rsidRPr="00943679" w14:paraId="12F27E53" w14:textId="77777777" w:rsidTr="000D2025">
        <w:trPr>
          <w:trHeight w:hRule="exact" w:val="394"/>
          <w:jc w:val="center"/>
        </w:trPr>
        <w:tc>
          <w:tcPr>
            <w:tcW w:w="1930" w:type="dxa"/>
            <w:shd w:val="clear" w:color="auto" w:fill="D9D9D9"/>
            <w:vAlign w:val="center"/>
          </w:tcPr>
          <w:p w14:paraId="34FA5D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84" w:type="dxa"/>
            <w:shd w:val="clear" w:color="auto" w:fill="D9D9D9"/>
            <w:vAlign w:val="center"/>
          </w:tcPr>
          <w:p w14:paraId="03D81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0D2025" w:rsidRPr="00943679" w14:paraId="4064B548" w14:textId="77777777" w:rsidTr="000D2025">
        <w:trPr>
          <w:trHeight w:hRule="exact" w:val="358"/>
          <w:jc w:val="center"/>
        </w:trPr>
        <w:tc>
          <w:tcPr>
            <w:tcW w:w="1930" w:type="dxa"/>
            <w:shd w:val="clear" w:color="auto" w:fill="auto"/>
            <w:vAlign w:val="center"/>
          </w:tcPr>
          <w:p w14:paraId="7BE4EB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84" w:type="dxa"/>
            <w:shd w:val="clear" w:color="auto" w:fill="auto"/>
            <w:vAlign w:val="center"/>
          </w:tcPr>
          <w:p w14:paraId="181A34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0D2025" w:rsidRPr="00943679" w14:paraId="3B2BC28E" w14:textId="77777777" w:rsidTr="000D2025">
        <w:trPr>
          <w:trHeight w:hRule="exact" w:val="363"/>
          <w:jc w:val="center"/>
        </w:trPr>
        <w:tc>
          <w:tcPr>
            <w:tcW w:w="1930" w:type="dxa"/>
            <w:shd w:val="clear" w:color="auto" w:fill="auto"/>
            <w:vAlign w:val="center"/>
          </w:tcPr>
          <w:p w14:paraId="728B67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84" w:type="dxa"/>
            <w:shd w:val="clear" w:color="auto" w:fill="auto"/>
            <w:vAlign w:val="center"/>
          </w:tcPr>
          <w:p w14:paraId="690D38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0D2025" w:rsidRPr="00943679" w14:paraId="0360A933" w14:textId="77777777" w:rsidTr="000D2025">
        <w:trPr>
          <w:trHeight w:hRule="exact" w:val="368"/>
          <w:jc w:val="center"/>
        </w:trPr>
        <w:tc>
          <w:tcPr>
            <w:tcW w:w="1930" w:type="dxa"/>
            <w:shd w:val="clear" w:color="auto" w:fill="auto"/>
            <w:vAlign w:val="center"/>
          </w:tcPr>
          <w:p w14:paraId="18D3A3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84" w:type="dxa"/>
            <w:shd w:val="clear" w:color="auto" w:fill="auto"/>
            <w:vAlign w:val="center"/>
          </w:tcPr>
          <w:p w14:paraId="0A2688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0D2025" w:rsidRPr="00943679" w14:paraId="31A1D048" w14:textId="77777777" w:rsidTr="000D2025">
        <w:trPr>
          <w:trHeight w:hRule="exact" w:val="361"/>
          <w:jc w:val="center"/>
        </w:trPr>
        <w:tc>
          <w:tcPr>
            <w:tcW w:w="1930" w:type="dxa"/>
            <w:shd w:val="clear" w:color="auto" w:fill="auto"/>
            <w:vAlign w:val="center"/>
          </w:tcPr>
          <w:p w14:paraId="2E47B1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84" w:type="dxa"/>
            <w:shd w:val="clear" w:color="auto" w:fill="auto"/>
            <w:vAlign w:val="center"/>
          </w:tcPr>
          <w:p w14:paraId="0F75B4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27C015C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0F11236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F88F1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639835D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615751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séptica prefabricada será medida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incluyendo todos sus accesorios para el buen funcionamiento.</w:t>
      </w:r>
    </w:p>
    <w:p w14:paraId="6DD208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DA7CD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992EA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4399F0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196106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4FF2E5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943679" w14:paraId="1D250DC8" w14:textId="77777777" w:rsidTr="000D2025">
        <w:trPr>
          <w:trHeight w:val="401"/>
        </w:trPr>
        <w:tc>
          <w:tcPr>
            <w:tcW w:w="1399" w:type="dxa"/>
            <w:shd w:val="clear" w:color="auto" w:fill="D9D9D9"/>
            <w:vAlign w:val="center"/>
            <w:hideMark/>
          </w:tcPr>
          <w:p w14:paraId="1CA240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8</w:t>
            </w:r>
          </w:p>
        </w:tc>
        <w:tc>
          <w:tcPr>
            <w:tcW w:w="2599" w:type="dxa"/>
            <w:shd w:val="clear" w:color="auto" w:fill="D9D9D9"/>
            <w:vAlign w:val="center"/>
            <w:hideMark/>
          </w:tcPr>
          <w:p w14:paraId="17815C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POA - 02</w:t>
            </w:r>
          </w:p>
        </w:tc>
        <w:tc>
          <w:tcPr>
            <w:tcW w:w="5641" w:type="dxa"/>
            <w:vMerge w:val="restart"/>
            <w:shd w:val="clear" w:color="auto" w:fill="D9D9D9"/>
            <w:vAlign w:val="center"/>
            <w:hideMark/>
          </w:tcPr>
          <w:p w14:paraId="58C51E3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POZO ABSORBENTE DE LADRILLO ADOBITO H=3M</w:t>
            </w:r>
            <w:r w:rsidRPr="00943679">
              <w:rPr>
                <w:rFonts w:ascii="Tahoma" w:eastAsiaTheme="minorHAnsi" w:hAnsi="Tahoma" w:cs="Tahoma"/>
                <w:b/>
                <w:bCs/>
                <w:lang w:val="es-BO"/>
              </w:rPr>
              <w:tab/>
            </w:r>
          </w:p>
        </w:tc>
      </w:tr>
      <w:tr w:rsidR="000D2025" w:rsidRPr="00943679" w14:paraId="24BA36BE" w14:textId="77777777" w:rsidTr="000D2025">
        <w:trPr>
          <w:trHeight w:val="421"/>
        </w:trPr>
        <w:tc>
          <w:tcPr>
            <w:tcW w:w="1399" w:type="dxa"/>
            <w:shd w:val="clear" w:color="auto" w:fill="D9D9D9"/>
            <w:vAlign w:val="center"/>
            <w:hideMark/>
          </w:tcPr>
          <w:p w14:paraId="318E776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4187FB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shd w:val="clear" w:color="auto" w:fill="D9D9D9"/>
            <w:vAlign w:val="center"/>
            <w:hideMark/>
          </w:tcPr>
          <w:p w14:paraId="18C6FBE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6D2D37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310852A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757AE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69C4C86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D4A15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5E26CA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0D2025" w:rsidRPr="00943679" w14:paraId="7583D6A9"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12AE14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51158A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193375AB" w14:textId="77777777" w:rsidTr="000D2025">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CF0E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6192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45CE5B61"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35D6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EC0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7E66868"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946F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49F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5A2D1BCB" w14:textId="77777777" w:rsidTr="000D2025">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401E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EE0B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3E7F814"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9026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2D10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1E2AE23"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4F3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9E5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B5A67A2" w14:textId="77777777" w:rsidTr="000D2025">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3F50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FD4C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2A287F21"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689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139A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2936CC0"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6EA1D7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51E754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5CBFD7C4" w14:textId="77777777" w:rsidR="000D2025" w:rsidRDefault="000D2025" w:rsidP="000D2025">
      <w:pPr>
        <w:tabs>
          <w:tab w:val="left" w:pos="8711"/>
        </w:tabs>
        <w:spacing w:after="160" w:line="259" w:lineRule="auto"/>
        <w:jc w:val="both"/>
        <w:rPr>
          <w:rFonts w:ascii="Tahoma" w:eastAsiaTheme="minorHAnsi" w:hAnsi="Tahoma" w:cs="Tahoma"/>
          <w:lang w:val="es-BO"/>
        </w:rPr>
      </w:pPr>
    </w:p>
    <w:p w14:paraId="46C568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E3859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72BB83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EA56E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B7FCF92"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014AE21E"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30D156B7"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9F87EB3"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7D2184A9"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9EB31A6"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1EDC504C"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050146C9"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1D0531F6"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6B5A72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7F6B4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E82EE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010B9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w:t>
      </w:r>
      <w:proofErr w:type="spellStart"/>
      <w:r w:rsidRPr="00943679">
        <w:rPr>
          <w:rFonts w:ascii="Tahoma" w:eastAsiaTheme="minorHAnsi" w:hAnsi="Tahoma" w:cs="Tahoma"/>
          <w:lang w:val="es-BO"/>
        </w:rPr>
        <w:t>Puzolánico</w:t>
      </w:r>
      <w:proofErr w:type="spellEnd"/>
      <w:r w:rsidRPr="00943679">
        <w:rPr>
          <w:rFonts w:ascii="Tahoma" w:eastAsiaTheme="minorHAnsi" w:hAnsi="Tahoma" w:cs="Tahoma"/>
          <w:lang w:val="es-BO"/>
        </w:rPr>
        <w:t xml:space="preserve"> (Tipo P) 100% de origen nacional fresco y de calidad probada con una resistencia  </w:t>
      </w:r>
      <w:r w:rsidRPr="00943679">
        <w:rPr>
          <w:rFonts w:ascii="Tahoma" w:eastAsiaTheme="minorHAnsi" w:hAnsi="Tahoma" w:cs="Tahoma"/>
          <w:b/>
          <w:lang w:val="es-BO"/>
        </w:rPr>
        <w:t xml:space="preserve">mínima de 30 </w:t>
      </w:r>
      <w:proofErr w:type="spellStart"/>
      <w:r w:rsidRPr="00943679">
        <w:rPr>
          <w:rFonts w:ascii="Tahoma" w:eastAsiaTheme="minorHAnsi" w:hAnsi="Tahoma" w:cs="Tahoma"/>
          <w:b/>
          <w:lang w:val="es-BO"/>
        </w:rPr>
        <w:t>MPa</w:t>
      </w:r>
      <w:proofErr w:type="spellEnd"/>
      <w:r w:rsidRPr="00943679">
        <w:rPr>
          <w:rFonts w:ascii="Tahoma" w:eastAsiaTheme="minorHAnsi" w:hAnsi="Tahoma" w:cs="Tahoma"/>
          <w:b/>
          <w:lang w:val="es-BO"/>
        </w:rPr>
        <w:t xml:space="preserve">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CAFA49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94B36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1585751D" w14:textId="77777777" w:rsidR="000D2025" w:rsidRPr="00943679" w:rsidRDefault="000D2025" w:rsidP="000D2025">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3BEA9A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323306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6A9185A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6BC168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5E43A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4F997D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E6459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7AB748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466B36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52FDEF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2D073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alambre de amarre requerido será producido con acero de bajo contenido de carbono obtenido por </w:t>
      </w:r>
      <w:proofErr w:type="spellStart"/>
      <w:r w:rsidRPr="00943679">
        <w:rPr>
          <w:rFonts w:ascii="Tahoma" w:eastAsiaTheme="minorHAnsi" w:hAnsi="Tahoma" w:cs="Tahoma"/>
          <w:lang w:val="es-BO"/>
        </w:rPr>
        <w:t>trefilación</w:t>
      </w:r>
      <w:proofErr w:type="spellEnd"/>
      <w:r w:rsidRPr="00943679">
        <w:rPr>
          <w:rFonts w:ascii="Tahoma" w:eastAsiaTheme="minorHAnsi" w:hAnsi="Tahoma" w:cs="Tahoma"/>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43679">
        <w:rPr>
          <w:rFonts w:ascii="Tahoma" w:eastAsiaTheme="minorHAnsi" w:hAnsi="Tahoma" w:cs="Tahoma"/>
          <w:lang w:val="es-BO"/>
        </w:rPr>
        <w:t>m.m</w:t>
      </w:r>
      <w:proofErr w:type="spellEnd"/>
      <w:r w:rsidRPr="00943679">
        <w:rPr>
          <w:rFonts w:ascii="Tahoma" w:eastAsiaTheme="minorHAnsi" w:hAnsi="Tahoma" w:cs="Tahoma"/>
          <w:lang w:val="es-BO"/>
        </w:rPr>
        <w:t>. y alta resistencia.</w:t>
      </w:r>
    </w:p>
    <w:p w14:paraId="41E106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70CA2B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16E977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alambre de amarre no deberá presentar oxidación el cual debe ser verificado antes de su aplicación.</w:t>
      </w:r>
    </w:p>
    <w:p w14:paraId="1598BB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1F6256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A992A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010BA0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360F0C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7A63D5A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63092F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277EE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7E15A8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FDEDB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439DEA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1C2A4C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1DBEC9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3B3484D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8D9FD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del pozo, serán realizadas por el Contratista con estricta sujeción a la ubicación y las dimensiones señaladas en los planos y/o instrucción del Supervisor.</w:t>
      </w:r>
    </w:p>
    <w:p w14:paraId="0DDF3B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47F288A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7087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E0222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32EFB0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0633B5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9E8E1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2630596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7E38F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pozo de absorción será medido en forma </w:t>
      </w:r>
      <w:r w:rsidRPr="00943679">
        <w:rPr>
          <w:rFonts w:ascii="Tahoma" w:eastAsiaTheme="minorHAnsi" w:hAnsi="Tahoma" w:cs="Tahoma"/>
          <w:b/>
          <w:lang w:val="es-BO"/>
        </w:rPr>
        <w:t>global</w:t>
      </w:r>
      <w:r w:rsidRPr="00943679">
        <w:rPr>
          <w:rFonts w:ascii="Tahoma" w:eastAsiaTheme="minorHAnsi" w:hAnsi="Tahoma" w:cs="Tahoma"/>
          <w:lang w:val="es-BO"/>
        </w:rPr>
        <w:t>, incluyendo todos sus accesorios para el buen funcionamiento del pozo de absorción.</w:t>
      </w:r>
    </w:p>
    <w:p w14:paraId="5FF1DC1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5C968B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66E7E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w:t>
      </w:r>
    </w:p>
    <w:p w14:paraId="27F31D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ejecución de los trabajos.</w:t>
      </w:r>
    </w:p>
    <w:p w14:paraId="34B2AA80"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43CCF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51AD8C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89"/>
        <w:gridCol w:w="5392"/>
      </w:tblGrid>
      <w:tr w:rsidR="000D2025" w:rsidRPr="00943679" w14:paraId="49D3685A" w14:textId="77777777" w:rsidTr="000D2025">
        <w:trPr>
          <w:trHeight w:val="400"/>
        </w:trPr>
        <w:tc>
          <w:tcPr>
            <w:tcW w:w="1560" w:type="dxa"/>
            <w:shd w:val="clear" w:color="auto" w:fill="D9D9D9"/>
          </w:tcPr>
          <w:p w14:paraId="01FA205C" w14:textId="77777777" w:rsidR="000D2025" w:rsidRPr="00943679" w:rsidRDefault="000D2025" w:rsidP="000D2025">
            <w:pPr>
              <w:spacing w:before="72" w:line="236" w:lineRule="exact"/>
              <w:ind w:left="112"/>
              <w:rPr>
                <w:rFonts w:ascii="Tahoma" w:eastAsia="Verdana" w:hAnsi="Tahoma" w:cs="Tahoma"/>
                <w:b/>
              </w:rPr>
            </w:pPr>
            <w:r w:rsidRPr="00943679">
              <w:rPr>
                <w:rFonts w:ascii="Tahoma" w:eastAsia="Verdana" w:hAnsi="Tahoma" w:cs="Tahoma"/>
                <w:b/>
              </w:rPr>
              <w:t>ÍTEM  4</w:t>
            </w:r>
            <w:r>
              <w:rPr>
                <w:rFonts w:ascii="Tahoma" w:eastAsia="Verdana" w:hAnsi="Tahoma" w:cs="Tahoma"/>
                <w:b/>
              </w:rPr>
              <w:t>9</w:t>
            </w:r>
          </w:p>
        </w:tc>
        <w:tc>
          <w:tcPr>
            <w:tcW w:w="2689" w:type="dxa"/>
            <w:shd w:val="clear" w:color="auto" w:fill="D9D9D9"/>
          </w:tcPr>
          <w:p w14:paraId="73B81E65" w14:textId="77777777" w:rsidR="000D2025" w:rsidRPr="00943679" w:rsidRDefault="000D2025" w:rsidP="000D2025">
            <w:pPr>
              <w:spacing w:before="72" w:line="236" w:lineRule="exact"/>
              <w:ind w:left="169" w:right="153"/>
              <w:rPr>
                <w:rFonts w:ascii="Tahoma" w:eastAsia="Verdana" w:hAnsi="Tahoma" w:cs="Tahoma"/>
                <w:b/>
              </w:rPr>
            </w:pPr>
            <w:r w:rsidRPr="00943679">
              <w:rPr>
                <w:rFonts w:ascii="Tahoma" w:eastAsia="Verdana" w:hAnsi="Tahoma" w:cs="Tahoma"/>
                <w:b/>
              </w:rPr>
              <w:t>VN - INST - TBD - 01</w:t>
            </w:r>
          </w:p>
        </w:tc>
        <w:tc>
          <w:tcPr>
            <w:tcW w:w="5392" w:type="dxa"/>
            <w:vMerge w:val="restart"/>
            <w:shd w:val="clear" w:color="auto" w:fill="D9D9D9"/>
          </w:tcPr>
          <w:p w14:paraId="7972F2A4" w14:textId="77777777" w:rsidR="000D2025" w:rsidRPr="00943679" w:rsidRDefault="000D2025" w:rsidP="000D2025">
            <w:pPr>
              <w:spacing w:before="149" w:line="256" w:lineRule="auto"/>
              <w:ind w:left="1850" w:right="849" w:hanging="749"/>
              <w:rPr>
                <w:rFonts w:ascii="Tahoma" w:eastAsia="Verdana" w:hAnsi="Tahoma" w:cs="Tahoma"/>
                <w:b/>
              </w:rPr>
            </w:pPr>
            <w:r w:rsidRPr="00943679">
              <w:rPr>
                <w:rFonts w:ascii="Tahoma" w:eastAsia="Verdana" w:hAnsi="Tahoma" w:cs="Tahoma"/>
                <w:b/>
              </w:rPr>
              <w:t>TABLERO DE DISTRIBUCION (3 CIRCUITOS)</w:t>
            </w:r>
          </w:p>
        </w:tc>
      </w:tr>
      <w:tr w:rsidR="000D2025" w:rsidRPr="00943679" w14:paraId="76352BB9" w14:textId="77777777" w:rsidTr="000D2025">
        <w:trPr>
          <w:trHeight w:val="407"/>
        </w:trPr>
        <w:tc>
          <w:tcPr>
            <w:tcW w:w="1560" w:type="dxa"/>
            <w:shd w:val="clear" w:color="auto" w:fill="D9D9D9"/>
          </w:tcPr>
          <w:p w14:paraId="4E571864" w14:textId="77777777" w:rsidR="000D2025" w:rsidRPr="00943679" w:rsidRDefault="000D2025" w:rsidP="000D2025">
            <w:pPr>
              <w:spacing w:before="74" w:line="236" w:lineRule="exact"/>
              <w:ind w:left="112"/>
              <w:rPr>
                <w:rFonts w:ascii="Tahoma" w:eastAsia="Verdana" w:hAnsi="Tahoma" w:cs="Tahoma"/>
                <w:b/>
              </w:rPr>
            </w:pPr>
            <w:r w:rsidRPr="00943679">
              <w:rPr>
                <w:rFonts w:ascii="Tahoma" w:eastAsia="Verdana" w:hAnsi="Tahoma" w:cs="Tahoma"/>
                <w:b/>
              </w:rPr>
              <w:t>UNIDAD</w:t>
            </w:r>
          </w:p>
        </w:tc>
        <w:tc>
          <w:tcPr>
            <w:tcW w:w="2689" w:type="dxa"/>
            <w:shd w:val="clear" w:color="auto" w:fill="D9D9D9"/>
          </w:tcPr>
          <w:p w14:paraId="7E4F8A0B" w14:textId="77777777" w:rsidR="000D2025" w:rsidRPr="00943679" w:rsidRDefault="000D2025" w:rsidP="000D2025">
            <w:pPr>
              <w:spacing w:before="74" w:line="236" w:lineRule="exact"/>
              <w:ind w:left="168" w:right="153"/>
              <w:rPr>
                <w:rFonts w:ascii="Tahoma" w:eastAsia="Verdana" w:hAnsi="Tahoma" w:cs="Tahoma"/>
                <w:b/>
              </w:rPr>
            </w:pPr>
            <w:r w:rsidRPr="00943679">
              <w:rPr>
                <w:rFonts w:ascii="Tahoma" w:eastAsia="Verdana" w:hAnsi="Tahoma" w:cs="Tahoma"/>
                <w:b/>
              </w:rPr>
              <w:t>GLB</w:t>
            </w:r>
          </w:p>
        </w:tc>
        <w:tc>
          <w:tcPr>
            <w:tcW w:w="5392" w:type="dxa"/>
            <w:vMerge/>
            <w:shd w:val="clear" w:color="auto" w:fill="D9D9D9"/>
          </w:tcPr>
          <w:p w14:paraId="4C6FC068" w14:textId="77777777" w:rsidR="000D2025" w:rsidRPr="00943679" w:rsidRDefault="000D2025" w:rsidP="000D2025">
            <w:pPr>
              <w:rPr>
                <w:rFonts w:ascii="Tahoma" w:eastAsia="Calibri" w:hAnsi="Tahoma" w:cs="Tahoma"/>
              </w:rPr>
            </w:pPr>
          </w:p>
        </w:tc>
      </w:tr>
    </w:tbl>
    <w:p w14:paraId="70DB3F28" w14:textId="77777777" w:rsidR="000D2025" w:rsidRPr="00943679" w:rsidRDefault="000D2025" w:rsidP="000D2025">
      <w:pPr>
        <w:spacing w:before="3" w:after="120" w:line="259" w:lineRule="auto"/>
        <w:rPr>
          <w:rFonts w:ascii="Tahoma" w:eastAsiaTheme="minorHAnsi" w:hAnsi="Tahoma" w:cs="Tahoma"/>
        </w:rPr>
      </w:pPr>
    </w:p>
    <w:p w14:paraId="2612D18D" w14:textId="77777777" w:rsidR="000D2025" w:rsidRPr="00943679" w:rsidRDefault="000D2025" w:rsidP="000D2025">
      <w:pPr>
        <w:keepNext/>
        <w:spacing w:before="10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lastRenderedPageBreak/>
        <w:t>DESCRIPCIÓN. –</w:t>
      </w:r>
    </w:p>
    <w:p w14:paraId="3AFDD6FB" w14:textId="77777777" w:rsidR="000D2025" w:rsidRPr="00943679" w:rsidRDefault="000D2025" w:rsidP="000D2025">
      <w:pPr>
        <w:spacing w:after="120" w:line="259" w:lineRule="auto"/>
        <w:ind w:left="119" w:right="145"/>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372D1CF9" w14:textId="77777777" w:rsidR="000D2025" w:rsidRPr="00943679" w:rsidRDefault="000D2025" w:rsidP="000D2025">
      <w:pPr>
        <w:keepNext/>
        <w:spacing w:before="197"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58BD425D" w14:textId="77777777" w:rsidR="000D2025" w:rsidRPr="00943679" w:rsidRDefault="000D2025" w:rsidP="000D2025">
      <w:pPr>
        <w:spacing w:after="120" w:line="259" w:lineRule="auto"/>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FA7D5AE" w14:textId="77777777" w:rsidR="000D2025" w:rsidRPr="00943679" w:rsidRDefault="000D2025" w:rsidP="000D2025">
      <w:pPr>
        <w:spacing w:before="2" w:after="120" w:line="259" w:lineRule="auto"/>
        <w:rPr>
          <w:rFonts w:ascii="Tahoma" w:eastAsiaTheme="minorHAnsi" w:hAnsi="Tahoma" w:cs="Tahoma"/>
          <w:lang w:val="es-BO"/>
        </w:rPr>
      </w:pP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D2025" w:rsidRPr="00943679" w14:paraId="6D036E76" w14:textId="77777777" w:rsidTr="000D2025">
        <w:trPr>
          <w:trHeight w:val="270"/>
        </w:trPr>
        <w:tc>
          <w:tcPr>
            <w:tcW w:w="4733" w:type="dxa"/>
            <w:shd w:val="clear" w:color="auto" w:fill="D9D9D9"/>
          </w:tcPr>
          <w:p w14:paraId="14BD63A2" w14:textId="77777777" w:rsidR="000D2025" w:rsidRPr="00943679" w:rsidRDefault="000D2025" w:rsidP="000D2025">
            <w:pPr>
              <w:spacing w:before="17" w:line="236" w:lineRule="exact"/>
              <w:ind w:left="1389" w:right="1369"/>
              <w:rPr>
                <w:rFonts w:ascii="Tahoma" w:eastAsia="Verdana" w:hAnsi="Tahoma" w:cs="Tahoma"/>
                <w:b/>
              </w:rPr>
            </w:pPr>
            <w:r w:rsidRPr="00943679">
              <w:rPr>
                <w:rFonts w:ascii="Tahoma" w:eastAsia="Verdana" w:hAnsi="Tahoma" w:cs="Tahoma"/>
                <w:b/>
                <w:color w:val="333333"/>
              </w:rPr>
              <w:t>MATERIALES</w:t>
            </w:r>
          </w:p>
        </w:tc>
        <w:tc>
          <w:tcPr>
            <w:tcW w:w="1878" w:type="dxa"/>
            <w:shd w:val="clear" w:color="auto" w:fill="D9D9D9"/>
          </w:tcPr>
          <w:p w14:paraId="40A3F539" w14:textId="77777777" w:rsidR="000D2025" w:rsidRPr="00943679" w:rsidRDefault="000D2025" w:rsidP="000D2025">
            <w:pPr>
              <w:spacing w:before="17" w:line="236" w:lineRule="exact"/>
              <w:ind w:left="263" w:right="243"/>
              <w:rPr>
                <w:rFonts w:ascii="Tahoma" w:eastAsia="Verdana" w:hAnsi="Tahoma" w:cs="Tahoma"/>
                <w:b/>
              </w:rPr>
            </w:pPr>
            <w:r w:rsidRPr="00943679">
              <w:rPr>
                <w:rFonts w:ascii="Tahoma" w:eastAsia="Verdana" w:hAnsi="Tahoma" w:cs="Tahoma"/>
                <w:b/>
                <w:color w:val="333333"/>
              </w:rPr>
              <w:t>UNIDAD</w:t>
            </w:r>
          </w:p>
        </w:tc>
      </w:tr>
      <w:tr w:rsidR="000D2025" w:rsidRPr="00943679" w14:paraId="6973BF55" w14:textId="77777777" w:rsidTr="000D2025">
        <w:trPr>
          <w:trHeight w:val="269"/>
        </w:trPr>
        <w:tc>
          <w:tcPr>
            <w:tcW w:w="4733" w:type="dxa"/>
          </w:tcPr>
          <w:p w14:paraId="37B18E24"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878" w:type="dxa"/>
          </w:tcPr>
          <w:p w14:paraId="31A6DCDC" w14:textId="77777777" w:rsidR="000D2025" w:rsidRPr="00943679" w:rsidRDefault="000D2025" w:rsidP="000D2025">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0D2025" w:rsidRPr="00943679" w14:paraId="22ABDCAB" w14:textId="77777777" w:rsidTr="000D2025">
        <w:trPr>
          <w:trHeight w:val="270"/>
        </w:trPr>
        <w:tc>
          <w:tcPr>
            <w:tcW w:w="4733" w:type="dxa"/>
          </w:tcPr>
          <w:p w14:paraId="188010CC"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TERMICO DE 32 AMP</w:t>
            </w:r>
          </w:p>
        </w:tc>
        <w:tc>
          <w:tcPr>
            <w:tcW w:w="1878" w:type="dxa"/>
          </w:tcPr>
          <w:p w14:paraId="041131B0"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1551C389" w14:textId="77777777" w:rsidTr="000D2025">
        <w:trPr>
          <w:trHeight w:val="269"/>
        </w:trPr>
        <w:tc>
          <w:tcPr>
            <w:tcW w:w="4733" w:type="dxa"/>
          </w:tcPr>
          <w:p w14:paraId="363D5AA6"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TERMICO DE 25 AMP</w:t>
            </w:r>
          </w:p>
        </w:tc>
        <w:tc>
          <w:tcPr>
            <w:tcW w:w="1878" w:type="dxa"/>
          </w:tcPr>
          <w:p w14:paraId="6ACB5391"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16835ECF" w14:textId="77777777" w:rsidTr="000D2025">
        <w:trPr>
          <w:trHeight w:val="267"/>
        </w:trPr>
        <w:tc>
          <w:tcPr>
            <w:tcW w:w="4733" w:type="dxa"/>
          </w:tcPr>
          <w:p w14:paraId="7CC71AEF"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TERMICO DE 20 AMP</w:t>
            </w:r>
          </w:p>
        </w:tc>
        <w:tc>
          <w:tcPr>
            <w:tcW w:w="1878" w:type="dxa"/>
          </w:tcPr>
          <w:p w14:paraId="7D613D8E"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3C1578C6" w14:textId="77777777" w:rsidTr="000D2025">
        <w:trPr>
          <w:trHeight w:val="269"/>
        </w:trPr>
        <w:tc>
          <w:tcPr>
            <w:tcW w:w="4733" w:type="dxa"/>
          </w:tcPr>
          <w:p w14:paraId="48D8E62B"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CINTA AISLANTE</w:t>
            </w:r>
          </w:p>
        </w:tc>
        <w:tc>
          <w:tcPr>
            <w:tcW w:w="1878" w:type="dxa"/>
          </w:tcPr>
          <w:p w14:paraId="4402D796"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203149D0" w14:textId="77777777" w:rsidTr="000D2025">
        <w:trPr>
          <w:trHeight w:val="270"/>
        </w:trPr>
        <w:tc>
          <w:tcPr>
            <w:tcW w:w="4733" w:type="dxa"/>
          </w:tcPr>
          <w:p w14:paraId="1EC71142"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CAJA PARA 3 TERMICOS</w:t>
            </w:r>
          </w:p>
        </w:tc>
        <w:tc>
          <w:tcPr>
            <w:tcW w:w="1878" w:type="dxa"/>
          </w:tcPr>
          <w:p w14:paraId="55EDD5D6"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1BBF8B03" w14:textId="77777777" w:rsidTr="000D2025">
        <w:trPr>
          <w:trHeight w:val="269"/>
        </w:trPr>
        <w:tc>
          <w:tcPr>
            <w:tcW w:w="4733" w:type="dxa"/>
          </w:tcPr>
          <w:p w14:paraId="1DE96697" w14:textId="77777777" w:rsidR="000D2025" w:rsidRPr="00943679" w:rsidRDefault="000D2025" w:rsidP="000D2025">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14 AWG</w:t>
            </w:r>
          </w:p>
        </w:tc>
        <w:tc>
          <w:tcPr>
            <w:tcW w:w="1878" w:type="dxa"/>
          </w:tcPr>
          <w:p w14:paraId="1E1160E9" w14:textId="77777777" w:rsidR="000D2025" w:rsidRPr="00943679" w:rsidRDefault="000D2025" w:rsidP="000D2025">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0D2025" w:rsidRPr="00943679" w14:paraId="1A45CD16" w14:textId="77777777" w:rsidTr="000D2025">
        <w:trPr>
          <w:trHeight w:val="269"/>
        </w:trPr>
        <w:tc>
          <w:tcPr>
            <w:tcW w:w="4733" w:type="dxa"/>
          </w:tcPr>
          <w:p w14:paraId="1E44A6B1" w14:textId="77777777" w:rsidR="000D2025" w:rsidRPr="00943679" w:rsidRDefault="000D2025" w:rsidP="000D2025">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878" w:type="dxa"/>
          </w:tcPr>
          <w:p w14:paraId="4ABB9B68" w14:textId="77777777" w:rsidR="000D2025" w:rsidRPr="00943679" w:rsidRDefault="000D2025" w:rsidP="000D2025">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0D2025" w:rsidRPr="00943679" w14:paraId="640BA3D7" w14:textId="77777777" w:rsidTr="000D2025">
        <w:trPr>
          <w:trHeight w:val="272"/>
        </w:trPr>
        <w:tc>
          <w:tcPr>
            <w:tcW w:w="4733" w:type="dxa"/>
          </w:tcPr>
          <w:p w14:paraId="02D9727A" w14:textId="77777777" w:rsidR="000D2025" w:rsidRPr="00943679" w:rsidRDefault="000D2025" w:rsidP="000D2025">
            <w:pPr>
              <w:spacing w:before="5" w:line="236" w:lineRule="exact"/>
              <w:ind w:left="13"/>
              <w:rPr>
                <w:rFonts w:ascii="Tahoma" w:eastAsia="Verdana" w:hAnsi="Tahoma" w:cs="Tahoma"/>
                <w:lang w:val="es-BO"/>
              </w:rPr>
            </w:pPr>
            <w:r w:rsidRPr="00943679">
              <w:rPr>
                <w:rFonts w:ascii="Tahoma" w:eastAsia="Verdana" w:hAnsi="Tahoma" w:cs="Tahoma"/>
                <w:color w:val="333333"/>
                <w:lang w:val="es-BO"/>
              </w:rPr>
              <w:t>ALAMBRE DE COBRE Nº 10 AWG</w:t>
            </w:r>
          </w:p>
        </w:tc>
        <w:tc>
          <w:tcPr>
            <w:tcW w:w="1878" w:type="dxa"/>
          </w:tcPr>
          <w:p w14:paraId="6B096F9C" w14:textId="77777777" w:rsidR="000D2025" w:rsidRPr="00943679" w:rsidRDefault="000D2025" w:rsidP="000D2025">
            <w:pPr>
              <w:spacing w:before="5" w:line="236" w:lineRule="exact"/>
              <w:ind w:left="21"/>
              <w:jc w:val="center"/>
              <w:rPr>
                <w:rFonts w:ascii="Tahoma" w:eastAsia="Verdana" w:hAnsi="Tahoma" w:cs="Tahoma"/>
              </w:rPr>
            </w:pPr>
            <w:r w:rsidRPr="00943679">
              <w:rPr>
                <w:rFonts w:ascii="Tahoma" w:eastAsia="Verdana" w:hAnsi="Tahoma" w:cs="Tahoma"/>
                <w:color w:val="333333"/>
                <w:w w:val="97"/>
              </w:rPr>
              <w:t>M</w:t>
            </w:r>
          </w:p>
        </w:tc>
      </w:tr>
    </w:tbl>
    <w:p w14:paraId="2D995C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F871B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D34B0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59516DEE" w14:textId="77777777" w:rsidR="000D2025" w:rsidRPr="00943679" w:rsidRDefault="000D2025" w:rsidP="000D2025">
      <w:pPr>
        <w:tabs>
          <w:tab w:val="left" w:pos="0"/>
        </w:tabs>
        <w:adjustRightInd w:val="0"/>
        <w:spacing w:after="160" w:line="360" w:lineRule="auto"/>
        <w:jc w:val="both"/>
        <w:rPr>
          <w:rFonts w:ascii="Tahoma" w:eastAsiaTheme="minorHAnsi" w:hAnsi="Tahoma" w:cs="Tahoma"/>
          <w:bCs/>
          <w:lang w:val="es-ES_tradnl"/>
        </w:rPr>
      </w:pPr>
      <w:r w:rsidRPr="00943679">
        <w:rPr>
          <w:rFonts w:ascii="Tahoma" w:eastAsiaTheme="minorHAnsi" w:hAnsi="Tahoma" w:cs="Tahoma"/>
          <w:b/>
          <w:bCs/>
          <w:lang w:val="es-ES_tradnl"/>
        </w:rPr>
        <w:t>Tubo de PVC.-</w:t>
      </w:r>
      <w:r w:rsidRPr="00943679">
        <w:rPr>
          <w:rFonts w:ascii="Tahoma" w:eastAsiaTheme="minorHAnsi" w:hAnsi="Tahoma" w:cs="Tahoma"/>
          <w:bCs/>
          <w:lang w:val="es-ES_tradnl"/>
        </w:rPr>
        <w:t xml:space="preserve"> Material de Poli cloruro de Vinilo (PVC), los tubos deben tener las siguientes características: </w:t>
      </w:r>
    </w:p>
    <w:p w14:paraId="23F3338E"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440D9E3C"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597C40DB"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ED10254" w14:textId="77777777" w:rsidR="000D2025" w:rsidRPr="00943679" w:rsidRDefault="000D2025" w:rsidP="000D2025">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03531228" w14:textId="77777777" w:rsidR="000D2025" w:rsidRPr="00943679" w:rsidRDefault="000D2025" w:rsidP="000D2025">
      <w:pPr>
        <w:spacing w:after="160" w:line="360"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24EC4081"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167362A5"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639C0CE3" w14:textId="77777777" w:rsidR="000D2025" w:rsidRPr="00943679" w:rsidRDefault="000D2025" w:rsidP="000D2025">
      <w:pPr>
        <w:tabs>
          <w:tab w:val="left" w:pos="8711"/>
        </w:tabs>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74A73C19"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p>
    <w:p w14:paraId="4EB990E7"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3FF8D7A4"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lastRenderedPageBreak/>
        <w:t>Este un elemento que provee la trayectoria para el flujo de la corriente en las instalaciones eléctricas.</w:t>
      </w:r>
    </w:p>
    <w:p w14:paraId="487593BB" w14:textId="77777777" w:rsidR="000D2025" w:rsidRPr="00943679" w:rsidRDefault="000D2025" w:rsidP="000D2025">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61B14F03"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El alma conductora debe ser de cobre tiene la función de llevar toda la corriente de consumo, con aislamiento termoplástico resistente a la humedad y al agua THW, con un nivel de aislamiento no menor a 600 V.</w:t>
      </w:r>
    </w:p>
    <w:p w14:paraId="6A311D60"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7940CC4E"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2"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3"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4"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85"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86"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5EAC3C6"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Caja para térmico</w:t>
      </w:r>
    </w:p>
    <w:p w14:paraId="5A654B16"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 E</w:t>
      </w:r>
      <w:r w:rsidRPr="00943679">
        <w:rPr>
          <w:rFonts w:ascii="Tahoma" w:eastAsiaTheme="minorHAnsi" w:hAnsi="Tahoma" w:cs="Tahoma"/>
          <w:lang w:val="es-BO"/>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43679">
        <w:rPr>
          <w:rFonts w:ascii="Tahoma" w:eastAsiaTheme="minorHAnsi" w:hAnsi="Tahoma" w:cs="Tahoma"/>
          <w:spacing w:val="-5"/>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4"/>
          <w:lang w:val="es-BO"/>
        </w:rPr>
        <w:t xml:space="preserve"> </w:t>
      </w:r>
      <w:r w:rsidRPr="00943679">
        <w:rPr>
          <w:rFonts w:ascii="Tahoma" w:eastAsiaTheme="minorHAnsi" w:hAnsi="Tahoma" w:cs="Tahoma"/>
          <w:lang w:val="es-BO"/>
        </w:rPr>
        <w:t>los</w:t>
      </w:r>
      <w:r w:rsidRPr="00943679">
        <w:rPr>
          <w:rFonts w:ascii="Tahoma" w:eastAsiaTheme="minorHAnsi" w:hAnsi="Tahoma" w:cs="Tahoma"/>
          <w:spacing w:val="-5"/>
          <w:lang w:val="es-BO"/>
        </w:rPr>
        <w:t xml:space="preserve"> </w:t>
      </w:r>
      <w:r w:rsidRPr="00943679">
        <w:rPr>
          <w:rFonts w:ascii="Tahoma" w:eastAsiaTheme="minorHAnsi" w:hAnsi="Tahoma" w:cs="Tahoma"/>
          <w:lang w:val="es-BO"/>
        </w:rPr>
        <w:t>disyuntores</w:t>
      </w:r>
      <w:r w:rsidRPr="00943679">
        <w:rPr>
          <w:rFonts w:ascii="Tahoma" w:eastAsiaTheme="minorHAnsi" w:hAnsi="Tahoma" w:cs="Tahoma"/>
          <w:spacing w:val="-3"/>
          <w:lang w:val="es-BO"/>
        </w:rPr>
        <w:t xml:space="preserve"> </w:t>
      </w:r>
      <w:r w:rsidRPr="00943679">
        <w:rPr>
          <w:rFonts w:ascii="Tahoma" w:eastAsiaTheme="minorHAnsi" w:hAnsi="Tahoma" w:cs="Tahoma"/>
          <w:lang w:val="es-BO"/>
        </w:rPr>
        <w:t>(20</w:t>
      </w:r>
      <w:r w:rsidRPr="00943679">
        <w:rPr>
          <w:rFonts w:ascii="Tahoma" w:eastAsiaTheme="minorHAnsi" w:hAnsi="Tahoma" w:cs="Tahoma"/>
          <w:spacing w:val="-3"/>
          <w:lang w:val="es-BO"/>
        </w:rPr>
        <w:t xml:space="preserve"> </w:t>
      </w:r>
      <w:r w:rsidRPr="00943679">
        <w:rPr>
          <w:rFonts w:ascii="Tahoma" w:eastAsiaTheme="minorHAnsi" w:hAnsi="Tahoma" w:cs="Tahoma"/>
          <w:lang w:val="es-BO"/>
        </w:rPr>
        <w:t>AMP,</w:t>
      </w:r>
      <w:r w:rsidRPr="00943679">
        <w:rPr>
          <w:rFonts w:ascii="Tahoma" w:eastAsiaTheme="minorHAnsi" w:hAnsi="Tahoma" w:cs="Tahoma"/>
          <w:spacing w:val="-5"/>
          <w:lang w:val="es-BO"/>
        </w:rPr>
        <w:t xml:space="preserve"> </w:t>
      </w:r>
      <w:r w:rsidRPr="00943679">
        <w:rPr>
          <w:rFonts w:ascii="Tahoma" w:eastAsiaTheme="minorHAnsi" w:hAnsi="Tahoma" w:cs="Tahoma"/>
          <w:lang w:val="es-BO"/>
        </w:rPr>
        <w:t>25</w:t>
      </w:r>
      <w:r w:rsidRPr="00943679">
        <w:rPr>
          <w:rFonts w:ascii="Tahoma" w:eastAsiaTheme="minorHAnsi" w:hAnsi="Tahoma" w:cs="Tahoma"/>
          <w:spacing w:val="-4"/>
          <w:lang w:val="es-BO"/>
        </w:rPr>
        <w:t xml:space="preserve"> </w:t>
      </w:r>
      <w:r w:rsidRPr="00943679">
        <w:rPr>
          <w:rFonts w:ascii="Tahoma" w:eastAsiaTheme="minorHAnsi" w:hAnsi="Tahoma" w:cs="Tahoma"/>
          <w:lang w:val="es-BO"/>
        </w:rPr>
        <w:t>AMP</w:t>
      </w:r>
      <w:r w:rsidRPr="00943679">
        <w:rPr>
          <w:rFonts w:ascii="Tahoma" w:eastAsiaTheme="minorHAnsi" w:hAnsi="Tahoma" w:cs="Tahoma"/>
          <w:spacing w:val="-4"/>
          <w:lang w:val="es-BO"/>
        </w:rPr>
        <w:t xml:space="preserve"> </w:t>
      </w:r>
      <w:r w:rsidRPr="00943679">
        <w:rPr>
          <w:rFonts w:ascii="Tahoma" w:eastAsiaTheme="minorHAnsi" w:hAnsi="Tahoma" w:cs="Tahoma"/>
          <w:lang w:val="es-BO"/>
        </w:rPr>
        <w:t>Y</w:t>
      </w:r>
      <w:r w:rsidRPr="00943679">
        <w:rPr>
          <w:rFonts w:ascii="Tahoma" w:eastAsiaTheme="minorHAnsi" w:hAnsi="Tahoma" w:cs="Tahoma"/>
          <w:spacing w:val="-5"/>
          <w:lang w:val="es-BO"/>
        </w:rPr>
        <w:t xml:space="preserve"> </w:t>
      </w:r>
      <w:r w:rsidRPr="00943679">
        <w:rPr>
          <w:rFonts w:ascii="Tahoma" w:eastAsiaTheme="minorHAnsi" w:hAnsi="Tahoma" w:cs="Tahoma"/>
          <w:lang w:val="es-BO"/>
        </w:rPr>
        <w:t>32</w:t>
      </w:r>
      <w:r w:rsidRPr="00943679">
        <w:rPr>
          <w:rFonts w:ascii="Tahoma" w:eastAsiaTheme="minorHAnsi" w:hAnsi="Tahoma" w:cs="Tahoma"/>
          <w:spacing w:val="-4"/>
          <w:lang w:val="es-BO"/>
        </w:rPr>
        <w:t xml:space="preserve"> </w:t>
      </w:r>
      <w:r w:rsidRPr="00943679">
        <w:rPr>
          <w:rFonts w:ascii="Tahoma" w:eastAsiaTheme="minorHAnsi" w:hAnsi="Tahoma" w:cs="Tahoma"/>
          <w:lang w:val="es-BO"/>
        </w:rPr>
        <w:t xml:space="preserve">AMP), deberán cumplir mínimamente recomendaciones de la NORMA BOLIVIANA NB777. Además de ello deben contar con rieles DIN para alojar a los </w:t>
      </w:r>
      <w:proofErr w:type="spellStart"/>
      <w:r w:rsidRPr="00943679">
        <w:rPr>
          <w:rFonts w:ascii="Tahoma" w:eastAsiaTheme="minorHAnsi" w:hAnsi="Tahoma" w:cs="Tahoma"/>
          <w:lang w:val="es-BO"/>
        </w:rPr>
        <w:t>termomagnéticos</w:t>
      </w:r>
      <w:proofErr w:type="spellEnd"/>
      <w:r w:rsidRPr="00943679">
        <w:rPr>
          <w:rFonts w:ascii="Tahoma" w:eastAsiaTheme="minorHAnsi" w:hAnsi="Tahoma" w:cs="Tahoma"/>
          <w:lang w:val="es-BO"/>
        </w:rPr>
        <w:t xml:space="preserve"> requeridos.</w:t>
      </w:r>
    </w:p>
    <w:p w14:paraId="7AFE61C2"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Disyuntor </w:t>
      </w:r>
      <w:proofErr w:type="spellStart"/>
      <w:r w:rsidRPr="00943679">
        <w:rPr>
          <w:rFonts w:ascii="Tahoma" w:eastAsiaTheme="minorHAnsi" w:hAnsi="Tahoma" w:cs="Tahoma"/>
          <w:b/>
          <w:lang w:val="es-BO"/>
        </w:rPr>
        <w:t>Termomagnético</w:t>
      </w:r>
      <w:proofErr w:type="spellEnd"/>
      <w:r w:rsidRPr="00943679">
        <w:rPr>
          <w:rFonts w:ascii="Tahoma" w:eastAsiaTheme="minorHAnsi" w:hAnsi="Tahoma" w:cs="Tahoma"/>
          <w:b/>
          <w:lang w:val="es-BO"/>
        </w:rPr>
        <w:t xml:space="preserve"> (Térmico)</w:t>
      </w:r>
    </w:p>
    <w:p w14:paraId="0BF9365B"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Son aparatos de protección </w:t>
      </w:r>
      <w:proofErr w:type="spellStart"/>
      <w:r w:rsidRPr="00943679">
        <w:rPr>
          <w:rFonts w:ascii="Tahoma" w:eastAsiaTheme="minorHAnsi" w:hAnsi="Tahoma" w:cs="Tahoma"/>
          <w:lang w:val="es-BO"/>
        </w:rPr>
        <w:t>termomagnéticas</w:t>
      </w:r>
      <w:proofErr w:type="spellEnd"/>
      <w:r w:rsidRPr="00943679">
        <w:rPr>
          <w:rFonts w:ascii="Tahoma" w:eastAsiaTheme="minorHAnsi" w:hAnsi="Tahoma" w:cs="Tahoma"/>
          <w:lang w:val="es-BO"/>
        </w:rPr>
        <w:t xml:space="preserve"> que deberán proteger las instalaciones de los circuitos derivados contra sobrecargas y cortocircuitos y proteger los aparatos, estas deberán ser de una marca conocida con un poder de corte de 10KA.</w:t>
      </w:r>
    </w:p>
    <w:p w14:paraId="72A703AB"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0C44A352"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403A3F5B"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59D533D" w14:textId="77777777" w:rsidR="000D2025" w:rsidRPr="00943679" w:rsidRDefault="000D2025" w:rsidP="000D2025">
      <w:pPr>
        <w:spacing w:before="99" w:after="120" w:line="259" w:lineRule="auto"/>
        <w:ind w:right="158"/>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w:t>
      </w:r>
      <w:r w:rsidRPr="00943679">
        <w:rPr>
          <w:rFonts w:ascii="Tahoma" w:eastAsiaTheme="minorHAnsi" w:hAnsi="Tahoma" w:cs="Tahoma"/>
          <w:spacing w:val="-10"/>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7"/>
          <w:lang w:val="es-BO"/>
        </w:rPr>
        <w:t xml:space="preserve"> </w:t>
      </w:r>
      <w:r w:rsidRPr="00943679">
        <w:rPr>
          <w:rFonts w:ascii="Tahoma" w:eastAsiaTheme="minorHAnsi" w:hAnsi="Tahoma" w:cs="Tahoma"/>
          <w:lang w:val="es-BO"/>
        </w:rPr>
        <w:t>distribución</w:t>
      </w:r>
      <w:r w:rsidRPr="00943679">
        <w:rPr>
          <w:rFonts w:ascii="Tahoma" w:eastAsiaTheme="minorHAnsi" w:hAnsi="Tahoma" w:cs="Tahoma"/>
          <w:spacing w:val="-9"/>
          <w:lang w:val="es-BO"/>
        </w:rPr>
        <w:t xml:space="preserve"> </w:t>
      </w:r>
      <w:r w:rsidRPr="00943679">
        <w:rPr>
          <w:rFonts w:ascii="Tahoma" w:eastAsiaTheme="minorHAnsi" w:hAnsi="Tahoma" w:cs="Tahoma"/>
          <w:lang w:val="es-BO"/>
        </w:rPr>
        <w:t>de</w:t>
      </w:r>
      <w:r w:rsidRPr="00943679">
        <w:rPr>
          <w:rFonts w:ascii="Tahoma" w:eastAsiaTheme="minorHAnsi" w:hAnsi="Tahoma" w:cs="Tahoma"/>
          <w:spacing w:val="-9"/>
          <w:lang w:val="es-BO"/>
        </w:rPr>
        <w:t xml:space="preserve"> </w:t>
      </w:r>
      <w:r w:rsidRPr="00943679">
        <w:rPr>
          <w:rFonts w:ascii="Tahoma" w:eastAsiaTheme="minorHAnsi" w:hAnsi="Tahoma" w:cs="Tahoma"/>
          <w:lang w:val="es-BO"/>
        </w:rPr>
        <w:t>energía</w:t>
      </w:r>
      <w:r w:rsidRPr="00943679">
        <w:rPr>
          <w:rFonts w:ascii="Tahoma" w:eastAsiaTheme="minorHAnsi" w:hAnsi="Tahoma" w:cs="Tahoma"/>
          <w:spacing w:val="-7"/>
          <w:lang w:val="es-BO"/>
        </w:rPr>
        <w:t xml:space="preserve"> </w:t>
      </w:r>
      <w:r w:rsidRPr="00943679">
        <w:rPr>
          <w:rFonts w:ascii="Tahoma" w:eastAsiaTheme="minorHAnsi" w:hAnsi="Tahoma" w:cs="Tahoma"/>
          <w:lang w:val="es-BO"/>
        </w:rPr>
        <w:t>eléctrica</w:t>
      </w:r>
      <w:r w:rsidRPr="00943679">
        <w:rPr>
          <w:rFonts w:ascii="Tahoma" w:eastAsiaTheme="minorHAnsi" w:hAnsi="Tahoma" w:cs="Tahoma"/>
          <w:spacing w:val="-9"/>
          <w:lang w:val="es-BO"/>
        </w:rPr>
        <w:t xml:space="preserve"> </w:t>
      </w:r>
      <w:r w:rsidRPr="00943679">
        <w:rPr>
          <w:rFonts w:ascii="Tahoma" w:eastAsiaTheme="minorHAnsi" w:hAnsi="Tahoma" w:cs="Tahoma"/>
          <w:lang w:val="es-BO"/>
        </w:rPr>
        <w:t>domiciliaria,</w:t>
      </w:r>
      <w:r w:rsidRPr="00943679">
        <w:rPr>
          <w:rFonts w:ascii="Tahoma" w:eastAsiaTheme="minorHAnsi" w:hAnsi="Tahoma" w:cs="Tahoma"/>
          <w:spacing w:val="-9"/>
          <w:lang w:val="es-BO"/>
        </w:rPr>
        <w:t xml:space="preserve"> </w:t>
      </w:r>
      <w:r w:rsidRPr="00943679">
        <w:rPr>
          <w:rFonts w:ascii="Tahoma" w:eastAsiaTheme="minorHAnsi" w:hAnsi="Tahoma" w:cs="Tahoma"/>
          <w:lang w:val="es-BO"/>
        </w:rPr>
        <w:t>más</w:t>
      </w:r>
      <w:r w:rsidRPr="00943679">
        <w:rPr>
          <w:rFonts w:ascii="Tahoma" w:eastAsiaTheme="minorHAnsi" w:hAnsi="Tahoma" w:cs="Tahoma"/>
          <w:spacing w:val="-8"/>
          <w:lang w:val="es-BO"/>
        </w:rPr>
        <w:t xml:space="preserve"> </w:t>
      </w:r>
      <w:r w:rsidRPr="00943679">
        <w:rPr>
          <w:rFonts w:ascii="Tahoma" w:eastAsiaTheme="minorHAnsi" w:hAnsi="Tahoma" w:cs="Tahoma"/>
          <w:lang w:val="es-BO"/>
        </w:rPr>
        <w:t>accesorios</w:t>
      </w:r>
      <w:r w:rsidRPr="00943679">
        <w:rPr>
          <w:rFonts w:ascii="Tahoma" w:eastAsiaTheme="minorHAnsi" w:hAnsi="Tahoma" w:cs="Tahoma"/>
          <w:spacing w:val="-6"/>
          <w:lang w:val="es-BO"/>
        </w:rPr>
        <w:t xml:space="preserve"> </w:t>
      </w:r>
      <w:r w:rsidRPr="00943679">
        <w:rPr>
          <w:rFonts w:ascii="Tahoma" w:eastAsiaTheme="minorHAnsi" w:hAnsi="Tahoma" w:cs="Tahoma"/>
          <w:lang w:val="es-BO"/>
        </w:rPr>
        <w:t>que</w:t>
      </w:r>
      <w:r w:rsidRPr="00943679">
        <w:rPr>
          <w:rFonts w:ascii="Tahoma" w:eastAsiaTheme="minorHAnsi" w:hAnsi="Tahoma" w:cs="Tahoma"/>
          <w:spacing w:val="-9"/>
          <w:lang w:val="es-BO"/>
        </w:rPr>
        <w:t xml:space="preserve"> </w:t>
      </w:r>
      <w:r w:rsidRPr="00943679">
        <w:rPr>
          <w:rFonts w:ascii="Tahoma" w:eastAsiaTheme="minorHAnsi" w:hAnsi="Tahoma" w:cs="Tahoma"/>
          <w:lang w:val="es-BO"/>
        </w:rPr>
        <w:t>corre</w:t>
      </w:r>
      <w:r w:rsidRPr="00943679">
        <w:rPr>
          <w:rFonts w:ascii="Tahoma" w:eastAsiaTheme="minorHAnsi" w:hAnsi="Tahoma" w:cs="Tahoma"/>
          <w:spacing w:val="-11"/>
          <w:lang w:val="es-BO"/>
        </w:rPr>
        <w:t xml:space="preserve"> </w:t>
      </w:r>
      <w:r w:rsidRPr="00943679">
        <w:rPr>
          <w:rFonts w:ascii="Tahoma" w:eastAsiaTheme="minorHAnsi" w:hAnsi="Tahoma" w:cs="Tahoma"/>
          <w:lang w:val="es-BO"/>
        </w:rPr>
        <w:t>por cuenta del</w:t>
      </w:r>
      <w:r w:rsidRPr="00943679">
        <w:rPr>
          <w:rFonts w:ascii="Tahoma" w:eastAsiaTheme="minorHAnsi" w:hAnsi="Tahoma" w:cs="Tahoma"/>
          <w:spacing w:val="-2"/>
          <w:lang w:val="es-BO"/>
        </w:rPr>
        <w:t xml:space="preserve"> </w:t>
      </w:r>
      <w:r w:rsidRPr="00943679">
        <w:rPr>
          <w:rFonts w:ascii="Tahoma" w:eastAsiaTheme="minorHAnsi" w:hAnsi="Tahoma" w:cs="Tahoma"/>
          <w:lang w:val="es-BO"/>
        </w:rPr>
        <w:t>beneficiario.</w:t>
      </w:r>
    </w:p>
    <w:p w14:paraId="4F8F0215" w14:textId="77777777" w:rsidR="000D2025" w:rsidRPr="00943679" w:rsidRDefault="000D2025" w:rsidP="000D2025">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3C4FBEF0"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5CD8D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36F6F6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3B4C79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7FE76B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6C17DD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A9070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2319B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042A79E6"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C932D1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6534CE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35D29422" w14:textId="77777777" w:rsidR="000D2025" w:rsidRPr="00943679" w:rsidRDefault="000D2025" w:rsidP="000D2025">
      <w:pPr>
        <w:keepNext/>
        <w:spacing w:before="1"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MEDICIÓN. –</w:t>
      </w:r>
    </w:p>
    <w:p w14:paraId="6A899F09" w14:textId="77777777" w:rsidR="000D2025" w:rsidRPr="00943679" w:rsidRDefault="000D2025" w:rsidP="000D2025">
      <w:pPr>
        <w:spacing w:after="120" w:line="259" w:lineRule="auto"/>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estipulado en el formulario de presentación de propuesta.</w:t>
      </w:r>
    </w:p>
    <w:p w14:paraId="3CA70F6F" w14:textId="77777777" w:rsidR="000D2025" w:rsidRPr="00943679" w:rsidRDefault="000D2025" w:rsidP="000D2025">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 xml:space="preserve">FORMA DE PAGO. – </w:t>
      </w:r>
    </w:p>
    <w:p w14:paraId="7007F6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7C7A43E6" w14:textId="77777777" w:rsidR="000D2025" w:rsidRPr="00943679" w:rsidRDefault="000D2025" w:rsidP="000D2025">
      <w:pPr>
        <w:spacing w:after="120" w:line="259" w:lineRule="auto"/>
        <w:ind w:right="179"/>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9"/>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9"/>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8"/>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8"/>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8"/>
          <w:lang w:val="es-BO"/>
        </w:rPr>
        <w:t xml:space="preserve"> </w:t>
      </w:r>
      <w:r w:rsidRPr="00943679">
        <w:rPr>
          <w:rFonts w:ascii="Tahoma" w:eastAsiaTheme="minorHAnsi" w:hAnsi="Tahoma" w:cs="Tahoma"/>
          <w:spacing w:val="2"/>
          <w:lang w:val="es-BO"/>
        </w:rPr>
        <w:t>mano</w:t>
      </w:r>
      <w:r w:rsidRPr="00943679">
        <w:rPr>
          <w:rFonts w:ascii="Tahoma" w:eastAsiaTheme="minorHAnsi" w:hAnsi="Tahoma" w:cs="Tahoma"/>
          <w:spacing w:val="-19"/>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8"/>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3"/>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7"/>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0"/>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2"/>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9"/>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6"/>
          <w:lang w:val="es-BO"/>
        </w:rPr>
        <w:t xml:space="preserve"> </w:t>
      </w:r>
      <w:r w:rsidRPr="00943679">
        <w:rPr>
          <w:rFonts w:ascii="Tahoma" w:eastAsiaTheme="minorHAnsi" w:hAnsi="Tahoma" w:cs="Tahoma"/>
          <w:lang w:val="es-BO"/>
        </w:rPr>
        <w:t>y</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6"/>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8"/>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los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trabajos.</w:t>
      </w:r>
    </w:p>
    <w:p w14:paraId="798BCEC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387BA3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08FFFD25" w14:textId="77777777" w:rsidR="000D2025" w:rsidRPr="00943679" w:rsidRDefault="000D2025" w:rsidP="000D2025">
      <w:pPr>
        <w:tabs>
          <w:tab w:val="left" w:pos="560"/>
        </w:tabs>
        <w:spacing w:after="160" w:line="259" w:lineRule="auto"/>
        <w:jc w:val="both"/>
        <w:rPr>
          <w:rFonts w:ascii="Tahoma" w:eastAsiaTheme="minorHAnsi" w:hAnsi="Tahoma" w:cs="Tahoma"/>
          <w:u w:val="single"/>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2025" w:rsidRPr="00943679" w14:paraId="7448F377" w14:textId="77777777" w:rsidTr="000D2025">
        <w:trPr>
          <w:trHeight w:val="401"/>
        </w:trPr>
        <w:tc>
          <w:tcPr>
            <w:tcW w:w="1145" w:type="dxa"/>
            <w:shd w:val="clear" w:color="auto" w:fill="D9D9D9"/>
            <w:vAlign w:val="center"/>
            <w:hideMark/>
          </w:tcPr>
          <w:p w14:paraId="5F9F1F2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ÍTEM  </w:t>
            </w:r>
            <w:r>
              <w:rPr>
                <w:rFonts w:ascii="Tahoma" w:eastAsiaTheme="minorHAnsi" w:hAnsi="Tahoma" w:cs="Tahoma"/>
                <w:b/>
                <w:lang w:val="es-BO"/>
              </w:rPr>
              <w:t>50</w:t>
            </w:r>
          </w:p>
        </w:tc>
        <w:tc>
          <w:tcPr>
            <w:tcW w:w="2683" w:type="dxa"/>
            <w:shd w:val="clear" w:color="auto" w:fill="D9D9D9"/>
            <w:vAlign w:val="center"/>
            <w:hideMark/>
          </w:tcPr>
          <w:p w14:paraId="767AE32C"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PTI - 01</w:t>
            </w:r>
          </w:p>
        </w:tc>
        <w:tc>
          <w:tcPr>
            <w:tcW w:w="5811" w:type="dxa"/>
            <w:vMerge w:val="restart"/>
            <w:shd w:val="clear" w:color="auto" w:fill="D9D9D9"/>
            <w:vAlign w:val="center"/>
            <w:hideMark/>
          </w:tcPr>
          <w:p w14:paraId="6369FE2D"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ab/>
              <w:t>INSTALACION ELECTRICA (PUNTO DE ILUMINACION PANEL LED 24W)</w:t>
            </w:r>
          </w:p>
        </w:tc>
      </w:tr>
      <w:tr w:rsidR="000D2025" w:rsidRPr="00943679" w14:paraId="7632C49C" w14:textId="77777777" w:rsidTr="000D2025">
        <w:trPr>
          <w:trHeight w:val="406"/>
        </w:trPr>
        <w:tc>
          <w:tcPr>
            <w:tcW w:w="1145" w:type="dxa"/>
            <w:shd w:val="clear" w:color="auto" w:fill="D9D9D9"/>
            <w:vAlign w:val="center"/>
            <w:hideMark/>
          </w:tcPr>
          <w:p w14:paraId="2DB10462"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shd w:val="clear" w:color="auto" w:fill="D9D9D9"/>
            <w:vAlign w:val="center"/>
            <w:hideMark/>
          </w:tcPr>
          <w:p w14:paraId="7B01E9A8"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PTO.</w:t>
            </w:r>
          </w:p>
        </w:tc>
        <w:tc>
          <w:tcPr>
            <w:tcW w:w="5811" w:type="dxa"/>
            <w:vMerge/>
            <w:shd w:val="clear" w:color="auto" w:fill="D9D9D9"/>
            <w:vAlign w:val="center"/>
            <w:hideMark/>
          </w:tcPr>
          <w:p w14:paraId="136DCBDE" w14:textId="77777777" w:rsidR="000D2025" w:rsidRPr="00943679" w:rsidRDefault="000D2025" w:rsidP="000D2025">
            <w:pPr>
              <w:spacing w:after="160" w:line="259" w:lineRule="auto"/>
              <w:jc w:val="both"/>
              <w:rPr>
                <w:rFonts w:ascii="Tahoma" w:eastAsiaTheme="minorHAnsi" w:hAnsi="Tahoma" w:cs="Tahoma"/>
                <w:b/>
                <w:lang w:val="es-BO"/>
              </w:rPr>
            </w:pPr>
          </w:p>
        </w:tc>
      </w:tr>
    </w:tbl>
    <w:p w14:paraId="14AD810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5F3B6977" w14:textId="77777777" w:rsidR="000D2025" w:rsidRPr="00943679" w:rsidRDefault="000D2025" w:rsidP="000D2025">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0549F37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iluminación Panel Led 24W), dispuesta de acuerdo a los detalles de planos del proyecto o bien a lo indicado por el Supervisor de Obras.</w:t>
      </w:r>
    </w:p>
    <w:p w14:paraId="010DF207" w14:textId="77777777" w:rsidR="000D2025" w:rsidRPr="00943679" w:rsidRDefault="000D2025" w:rsidP="000D2025">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0F0AA933"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p w14:paraId="2709B4EA" w14:textId="77777777" w:rsidR="000D2025" w:rsidRPr="00943679" w:rsidRDefault="000D2025" w:rsidP="000D2025">
      <w:pPr>
        <w:tabs>
          <w:tab w:val="left" w:pos="8711"/>
        </w:tabs>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D2025" w:rsidRPr="00943679" w14:paraId="43E05CFA"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A6E3A81"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1C73F9E"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211282E7"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5BAEBA"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AC920"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0D2025" w:rsidRPr="00943679" w14:paraId="57671CDD"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34AD2F"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E4D90A"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1A2D0C5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CB2806"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CB2A92"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0DBFE7A9"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3E3AD8"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644BE1"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47AC6CF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26E79C"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FFB66"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3EE1D646"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C412D"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BD3D34"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466D0F7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E601DC"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E24B3C"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7FB8F15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F6494D"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66F459"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bl>
    <w:p w14:paraId="750E9B5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p>
    <w:p w14:paraId="4C6A86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DC87F48"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7FC7C6E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2E271670" w14:textId="77777777" w:rsidR="000D2025" w:rsidRPr="00943679" w:rsidRDefault="000D2025" w:rsidP="000D2025">
      <w:pPr>
        <w:tabs>
          <w:tab w:val="left" w:pos="0"/>
        </w:tabs>
        <w:adjustRightInd w:val="0"/>
        <w:spacing w:before="240" w:after="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2C94A446"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5D6EE63F"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0283F068"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1AAA8061" w14:textId="77777777" w:rsidR="000D2025" w:rsidRPr="00943679" w:rsidRDefault="000D2025" w:rsidP="000D2025">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lastRenderedPageBreak/>
        <w:t>Las juntas serán del Tipo campana – espiga</w:t>
      </w:r>
    </w:p>
    <w:p w14:paraId="1A0BBE5E"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4F92DE4F"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50676573"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29ABC412" w14:textId="77777777" w:rsidR="000D2025" w:rsidRPr="00943679" w:rsidRDefault="000D2025" w:rsidP="000D2025">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3D8DB178"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Panel LED</w:t>
      </w:r>
    </w:p>
    <w:p w14:paraId="7FDE14A4"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CHIP </w:t>
      </w:r>
      <w:proofErr w:type="spellStart"/>
      <w:r w:rsidRPr="00943679">
        <w:rPr>
          <w:rFonts w:ascii="Tahoma" w:eastAsiaTheme="minorHAnsi" w:hAnsi="Tahoma" w:cs="Tahoma"/>
          <w:bCs/>
          <w:lang w:val="es-BO"/>
        </w:rPr>
        <w:t>Epistar</w:t>
      </w:r>
      <w:proofErr w:type="spellEnd"/>
      <w:r w:rsidRPr="00943679">
        <w:rPr>
          <w:rFonts w:ascii="Tahoma" w:eastAsiaTheme="minorHAnsi" w:hAnsi="Tahoma" w:cs="Tahoma"/>
          <w:bCs/>
          <w:lang w:val="es-BO"/>
        </w:rPr>
        <w:t xml:space="preserve"> o similar, Factor e Potencia ≥ 0.5, Alta resistencia de aislamiento, Vida útil de ≥ 35.000 horas, CRI ≥ 70, Interior Casas, apartamentos, locales comerciales, Centros Comerciales, Almacenes tipo Grandes Superficies, Plantas Industriales.</w:t>
      </w:r>
    </w:p>
    <w:p w14:paraId="05CAE5CC" w14:textId="77777777" w:rsidR="000D2025" w:rsidRPr="00943679" w:rsidRDefault="000D2025" w:rsidP="000D2025">
      <w:pPr>
        <w:tabs>
          <w:tab w:val="left" w:pos="0"/>
        </w:tabs>
        <w:adjustRightInd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Tensión nominal UN (VAC) 100 – 240*, Potencias (W) 6 – 48, Frecuencia de trabajo </w:t>
      </w:r>
      <w:proofErr w:type="spellStart"/>
      <w:r w:rsidRPr="00943679">
        <w:rPr>
          <w:rFonts w:ascii="Tahoma" w:eastAsiaTheme="minorHAnsi" w:hAnsi="Tahoma" w:cs="Tahoma"/>
          <w:bCs/>
          <w:lang w:val="es-BO"/>
        </w:rPr>
        <w:t>fN</w:t>
      </w:r>
      <w:proofErr w:type="spellEnd"/>
      <w:r w:rsidRPr="00943679">
        <w:rPr>
          <w:rFonts w:ascii="Tahoma" w:eastAsiaTheme="minorHAnsi" w:hAnsi="Tahoma" w:cs="Tahoma"/>
          <w:bCs/>
          <w:lang w:val="es-BO"/>
        </w:rPr>
        <w:t xml:space="preserve"> (Hz) 50/60, Temperatura de operación (</w:t>
      </w:r>
      <w:proofErr w:type="spellStart"/>
      <w:r w:rsidRPr="00943679">
        <w:rPr>
          <w:rFonts w:ascii="Tahoma" w:eastAsiaTheme="minorHAnsi" w:hAnsi="Tahoma" w:cs="Tahoma"/>
          <w:bCs/>
          <w:lang w:val="es-BO"/>
        </w:rPr>
        <w:t>ºC</w:t>
      </w:r>
      <w:proofErr w:type="spellEnd"/>
      <w:r w:rsidRPr="00943679">
        <w:rPr>
          <w:rFonts w:ascii="Tahoma" w:eastAsiaTheme="minorHAnsi" w:hAnsi="Tahoma" w:cs="Tahoma"/>
          <w:bCs/>
          <w:lang w:val="es-BO"/>
        </w:rPr>
        <w:t>) -30 +50, Tensión máxima de operación UMAX 1.1 * UN</w:t>
      </w:r>
    </w:p>
    <w:p w14:paraId="53DE6D4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14 AWG</w:t>
      </w:r>
    </w:p>
    <w:p w14:paraId="1713BA34"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6ADB1C34" w14:textId="77777777" w:rsidR="000D2025" w:rsidRPr="00943679" w:rsidRDefault="000D2025" w:rsidP="000D2025">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72D5E362"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Nº14 de cobre tiene la función de llevar toda la corriente de consumo, los conductores a emplearse serán de cobre (CU) N° 14, unifilares y aislados con materiales adecuados.</w:t>
      </w:r>
    </w:p>
    <w:p w14:paraId="12812768"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7FD17D8B"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7"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8"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9"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90"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1"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2CA499D"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EJECUCIÓN. – </w:t>
      </w:r>
    </w:p>
    <w:p w14:paraId="4576D9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7AA9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BCFEC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62A216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58A4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e instalación del punto de iluminación Panel Led 18W </w:t>
      </w:r>
      <w:proofErr w:type="spellStart"/>
      <w:r w:rsidRPr="00943679">
        <w:rPr>
          <w:rFonts w:ascii="Tahoma" w:eastAsiaTheme="minorHAnsi" w:hAnsi="Tahoma" w:cs="Tahoma"/>
          <w:lang w:val="es-BO"/>
        </w:rPr>
        <w:t>Empotrable</w:t>
      </w:r>
      <w:proofErr w:type="spellEnd"/>
      <w:r w:rsidRPr="00943679">
        <w:rPr>
          <w:rFonts w:ascii="Tahoma" w:eastAsiaTheme="minorHAnsi" w:hAnsi="Tahoma" w:cs="Tahoma"/>
          <w:lang w:val="es-BO"/>
        </w:rPr>
        <w:t xml:space="preserve"> a cargo del contratista deben realizarse de la mejor forma y dentro del plazo establecido en el contrato, de modo que el contratista garantice la funcionalidad de esta etapa del proyecto eléctrico.</w:t>
      </w:r>
    </w:p>
    <w:p w14:paraId="06A9C6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A43B1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51FB64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345C35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Además, de las instrucciones que el Supervisor de Obra relativas a las condiciones y forma en que deben ejecutarse los trabajos la provisión e instalación del punto de iluminación Panel Led 18W </w:t>
      </w:r>
      <w:proofErr w:type="spellStart"/>
      <w:r w:rsidRPr="00943679">
        <w:rPr>
          <w:rFonts w:ascii="Tahoma" w:eastAsiaTheme="minorHAnsi" w:hAnsi="Tahoma" w:cs="Tahoma"/>
          <w:lang w:val="es-BO"/>
        </w:rPr>
        <w:t>Empotrable</w:t>
      </w:r>
      <w:proofErr w:type="spellEnd"/>
      <w:r w:rsidRPr="00943679">
        <w:rPr>
          <w:rFonts w:ascii="Tahoma" w:eastAsiaTheme="minorHAnsi" w:hAnsi="Tahoma" w:cs="Tahoma"/>
          <w:lang w:val="es-BO"/>
        </w:rPr>
        <w:t>, todo aquello que no se menciona explícitamente en estas especificaciones técnicas pero que sean necesarios para la completa realización de los trabajos, serán provistos e implementados conforme lo coordinado.</w:t>
      </w:r>
    </w:p>
    <w:p w14:paraId="506C73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6B994E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73777820"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948638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791F0E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3773AAA3"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6B65F7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41E6CD3F"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PAGO. – </w:t>
      </w:r>
    </w:p>
    <w:p w14:paraId="4E5CAFF2" w14:textId="77777777" w:rsidR="000D2025" w:rsidRPr="00943679" w:rsidRDefault="000D2025" w:rsidP="000D2025">
      <w:pPr>
        <w:tabs>
          <w:tab w:val="left" w:pos="2025"/>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54D6AA62"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A5358C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A81A8B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0D2025" w:rsidRPr="00943679" w14:paraId="150EB7DC" w14:textId="77777777" w:rsidTr="000D2025">
        <w:trPr>
          <w:trHeight w:val="400"/>
        </w:trPr>
        <w:tc>
          <w:tcPr>
            <w:tcW w:w="1560" w:type="dxa"/>
            <w:shd w:val="clear" w:color="auto" w:fill="D9D9D9"/>
          </w:tcPr>
          <w:p w14:paraId="5B31D622" w14:textId="77777777" w:rsidR="000D2025" w:rsidRPr="00943679" w:rsidRDefault="000D2025" w:rsidP="000D2025">
            <w:pPr>
              <w:spacing w:before="72" w:line="236" w:lineRule="exact"/>
              <w:ind w:left="112"/>
              <w:rPr>
                <w:rFonts w:ascii="Tahoma" w:eastAsia="Verdana" w:hAnsi="Tahoma" w:cs="Tahoma"/>
                <w:b/>
              </w:rPr>
            </w:pPr>
            <w:r w:rsidRPr="00943679">
              <w:rPr>
                <w:rFonts w:ascii="Tahoma" w:eastAsia="Verdana" w:hAnsi="Tahoma" w:cs="Tahoma"/>
                <w:b/>
              </w:rPr>
              <w:t>ÍTEM  5</w:t>
            </w:r>
            <w:r>
              <w:rPr>
                <w:rFonts w:ascii="Tahoma" w:eastAsia="Verdana" w:hAnsi="Tahoma" w:cs="Tahoma"/>
                <w:b/>
              </w:rPr>
              <w:t>1</w:t>
            </w:r>
          </w:p>
        </w:tc>
        <w:tc>
          <w:tcPr>
            <w:tcW w:w="2693" w:type="dxa"/>
            <w:shd w:val="clear" w:color="auto" w:fill="D9D9D9"/>
          </w:tcPr>
          <w:p w14:paraId="21F0C0FA" w14:textId="77777777" w:rsidR="000D2025" w:rsidRPr="00943679" w:rsidRDefault="000D2025" w:rsidP="000D2025">
            <w:pPr>
              <w:spacing w:before="72" w:line="236" w:lineRule="exact"/>
              <w:ind w:left="200" w:right="188"/>
              <w:rPr>
                <w:rFonts w:ascii="Tahoma" w:eastAsia="Verdana" w:hAnsi="Tahoma" w:cs="Tahoma"/>
                <w:b/>
              </w:rPr>
            </w:pPr>
            <w:r w:rsidRPr="00943679">
              <w:rPr>
                <w:rFonts w:ascii="Tahoma" w:eastAsia="Verdana" w:hAnsi="Tahoma" w:cs="Tahoma"/>
                <w:b/>
              </w:rPr>
              <w:t>VN - INST - PTT - 02</w:t>
            </w:r>
          </w:p>
        </w:tc>
        <w:tc>
          <w:tcPr>
            <w:tcW w:w="5386" w:type="dxa"/>
            <w:vMerge w:val="restart"/>
            <w:shd w:val="clear" w:color="auto" w:fill="D9D9D9"/>
          </w:tcPr>
          <w:p w14:paraId="2C27FC81" w14:textId="77777777" w:rsidR="000D2025" w:rsidRPr="00943679" w:rsidRDefault="000D2025" w:rsidP="000D2025">
            <w:pPr>
              <w:spacing w:before="149" w:line="256" w:lineRule="auto"/>
              <w:ind w:left="1248" w:hanging="483"/>
              <w:rPr>
                <w:rFonts w:ascii="Tahoma" w:eastAsia="Verdana" w:hAnsi="Tahoma" w:cs="Tahoma"/>
                <w:b/>
                <w:lang w:val="es-BO"/>
              </w:rPr>
            </w:pPr>
            <w:r w:rsidRPr="00943679">
              <w:rPr>
                <w:rFonts w:ascii="Tahoma" w:eastAsia="Verdana" w:hAnsi="Tahoma" w:cs="Tahoma"/>
                <w:b/>
                <w:lang w:val="es-BO"/>
              </w:rPr>
              <w:t>INSTALACION ELECTRICA (PUNTO TOMACORRIENTE DOBLE)</w:t>
            </w:r>
          </w:p>
        </w:tc>
      </w:tr>
      <w:tr w:rsidR="000D2025" w:rsidRPr="00943679" w14:paraId="531C0F80" w14:textId="77777777" w:rsidTr="000D2025">
        <w:trPr>
          <w:trHeight w:val="407"/>
        </w:trPr>
        <w:tc>
          <w:tcPr>
            <w:tcW w:w="1560" w:type="dxa"/>
            <w:shd w:val="clear" w:color="auto" w:fill="D9D9D9"/>
          </w:tcPr>
          <w:p w14:paraId="70B021F9" w14:textId="77777777" w:rsidR="000D2025" w:rsidRPr="00943679" w:rsidRDefault="000D2025" w:rsidP="000D2025">
            <w:pPr>
              <w:spacing w:before="74" w:line="236" w:lineRule="exact"/>
              <w:ind w:left="112"/>
              <w:rPr>
                <w:rFonts w:ascii="Tahoma" w:eastAsia="Verdana" w:hAnsi="Tahoma" w:cs="Tahoma"/>
                <w:b/>
              </w:rPr>
            </w:pPr>
            <w:r w:rsidRPr="00943679">
              <w:rPr>
                <w:rFonts w:ascii="Tahoma" w:eastAsia="Verdana" w:hAnsi="Tahoma" w:cs="Tahoma"/>
                <w:b/>
              </w:rPr>
              <w:t>UNIDAD</w:t>
            </w:r>
          </w:p>
        </w:tc>
        <w:tc>
          <w:tcPr>
            <w:tcW w:w="2693" w:type="dxa"/>
            <w:shd w:val="clear" w:color="auto" w:fill="D9D9D9"/>
          </w:tcPr>
          <w:p w14:paraId="3014505C" w14:textId="77777777" w:rsidR="000D2025" w:rsidRPr="00943679" w:rsidRDefault="000D2025" w:rsidP="000D2025">
            <w:pPr>
              <w:spacing w:before="74" w:line="236" w:lineRule="exact"/>
              <w:ind w:left="199" w:right="188"/>
              <w:rPr>
                <w:rFonts w:ascii="Tahoma" w:eastAsia="Verdana" w:hAnsi="Tahoma" w:cs="Tahoma"/>
                <w:b/>
              </w:rPr>
            </w:pPr>
            <w:r w:rsidRPr="00943679">
              <w:rPr>
                <w:rFonts w:ascii="Tahoma" w:eastAsia="Verdana" w:hAnsi="Tahoma" w:cs="Tahoma"/>
                <w:b/>
              </w:rPr>
              <w:t>PTO</w:t>
            </w:r>
          </w:p>
        </w:tc>
        <w:tc>
          <w:tcPr>
            <w:tcW w:w="5386" w:type="dxa"/>
            <w:vMerge/>
            <w:tcBorders>
              <w:top w:val="nil"/>
            </w:tcBorders>
            <w:shd w:val="clear" w:color="auto" w:fill="D9D9D9"/>
          </w:tcPr>
          <w:p w14:paraId="165B997D" w14:textId="77777777" w:rsidR="000D2025" w:rsidRPr="00943679" w:rsidRDefault="000D2025" w:rsidP="000D2025">
            <w:pPr>
              <w:rPr>
                <w:rFonts w:ascii="Tahoma" w:eastAsia="Calibri" w:hAnsi="Tahoma" w:cs="Tahoma"/>
              </w:rPr>
            </w:pPr>
          </w:p>
        </w:tc>
      </w:tr>
    </w:tbl>
    <w:p w14:paraId="768B7917" w14:textId="77777777" w:rsidR="000D2025" w:rsidRPr="00943679" w:rsidRDefault="000D2025" w:rsidP="000D2025">
      <w:pPr>
        <w:spacing w:before="10" w:after="120" w:line="259" w:lineRule="auto"/>
        <w:rPr>
          <w:rFonts w:ascii="Tahoma" w:eastAsiaTheme="minorHAnsi" w:hAnsi="Tahoma" w:cs="Tahoma"/>
        </w:rPr>
      </w:pPr>
    </w:p>
    <w:p w14:paraId="5FB14E28" w14:textId="77777777" w:rsidR="000D2025" w:rsidRPr="00943679" w:rsidRDefault="000D2025" w:rsidP="000D2025">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DESCRIPCIÓN. -</w:t>
      </w:r>
    </w:p>
    <w:p w14:paraId="301036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tomacorriente doble), dispuesta de acuerdo a los detalles de planos del proyecto o bien a lo indicado por el Supervisor de Obras.</w:t>
      </w:r>
    </w:p>
    <w:p w14:paraId="79063637" w14:textId="77777777" w:rsidR="000D2025" w:rsidRPr="00943679" w:rsidRDefault="000D2025" w:rsidP="000D2025">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7E5AC4A7" w14:textId="77777777" w:rsidR="000D2025" w:rsidRPr="00943679" w:rsidRDefault="000D2025" w:rsidP="000D2025">
      <w:pPr>
        <w:spacing w:after="120" w:line="243" w:lineRule="exact"/>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D2025" w:rsidRPr="00943679" w14:paraId="5B642AAF" w14:textId="77777777" w:rsidTr="000D2025">
        <w:trPr>
          <w:trHeight w:val="249"/>
        </w:trPr>
        <w:tc>
          <w:tcPr>
            <w:tcW w:w="4311" w:type="dxa"/>
            <w:shd w:val="clear" w:color="auto" w:fill="D9D9D9"/>
          </w:tcPr>
          <w:p w14:paraId="7B37316D" w14:textId="77777777" w:rsidR="000D2025" w:rsidRPr="00943679" w:rsidRDefault="000D2025" w:rsidP="000D2025">
            <w:pPr>
              <w:spacing w:before="9" w:line="236" w:lineRule="exact"/>
              <w:ind w:left="812" w:right="936"/>
              <w:rPr>
                <w:rFonts w:ascii="Tahoma" w:eastAsia="Verdana" w:hAnsi="Tahoma" w:cs="Tahoma"/>
                <w:b/>
              </w:rPr>
            </w:pPr>
            <w:r w:rsidRPr="00943679">
              <w:rPr>
                <w:rFonts w:ascii="Tahoma" w:eastAsia="Verdana" w:hAnsi="Tahoma" w:cs="Tahoma"/>
                <w:b/>
                <w:color w:val="333333"/>
              </w:rPr>
              <w:t>MATERIALES</w:t>
            </w:r>
          </w:p>
        </w:tc>
        <w:tc>
          <w:tcPr>
            <w:tcW w:w="1225" w:type="dxa"/>
            <w:shd w:val="clear" w:color="auto" w:fill="D9D9D9"/>
          </w:tcPr>
          <w:p w14:paraId="0F701F0F" w14:textId="77777777" w:rsidR="000D2025" w:rsidRPr="00943679" w:rsidRDefault="000D2025" w:rsidP="000D2025">
            <w:pPr>
              <w:spacing w:before="9" w:line="236" w:lineRule="exact"/>
              <w:ind w:left="127" w:right="105"/>
              <w:rPr>
                <w:rFonts w:ascii="Tahoma" w:eastAsia="Verdana" w:hAnsi="Tahoma" w:cs="Tahoma"/>
                <w:b/>
              </w:rPr>
            </w:pPr>
            <w:r w:rsidRPr="00943679">
              <w:rPr>
                <w:rFonts w:ascii="Tahoma" w:eastAsia="Verdana" w:hAnsi="Tahoma" w:cs="Tahoma"/>
                <w:b/>
                <w:color w:val="333333"/>
              </w:rPr>
              <w:t>UNIDAD</w:t>
            </w:r>
          </w:p>
        </w:tc>
      </w:tr>
      <w:tr w:rsidR="000D2025" w:rsidRPr="00943679" w14:paraId="08E372D1" w14:textId="77777777" w:rsidTr="000D2025">
        <w:trPr>
          <w:trHeight w:val="248"/>
        </w:trPr>
        <w:tc>
          <w:tcPr>
            <w:tcW w:w="4311" w:type="dxa"/>
          </w:tcPr>
          <w:p w14:paraId="2CC66A2B"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225" w:type="dxa"/>
          </w:tcPr>
          <w:p w14:paraId="52E3D15B" w14:textId="77777777" w:rsidR="000D2025" w:rsidRPr="00943679" w:rsidRDefault="000D2025" w:rsidP="000D2025">
            <w:pPr>
              <w:spacing w:before="17" w:line="236" w:lineRule="exact"/>
              <w:ind w:left="23"/>
              <w:rPr>
                <w:rFonts w:ascii="Tahoma" w:eastAsia="Verdana" w:hAnsi="Tahoma" w:cs="Tahoma"/>
              </w:rPr>
            </w:pPr>
            <w:r w:rsidRPr="00943679">
              <w:rPr>
                <w:rFonts w:ascii="Tahoma" w:eastAsia="Verdana" w:hAnsi="Tahoma" w:cs="Tahoma"/>
                <w:color w:val="333333"/>
                <w:w w:val="96"/>
              </w:rPr>
              <w:t>M</w:t>
            </w:r>
          </w:p>
        </w:tc>
      </w:tr>
      <w:tr w:rsidR="000D2025" w:rsidRPr="00943679" w14:paraId="46654539" w14:textId="77777777" w:rsidTr="000D2025">
        <w:trPr>
          <w:trHeight w:val="246"/>
        </w:trPr>
        <w:tc>
          <w:tcPr>
            <w:tcW w:w="4311" w:type="dxa"/>
          </w:tcPr>
          <w:p w14:paraId="18B87ED7" w14:textId="77777777" w:rsidR="000D2025" w:rsidRPr="00943679" w:rsidRDefault="000D2025" w:rsidP="000D2025">
            <w:pPr>
              <w:spacing w:before="4" w:line="236" w:lineRule="exact"/>
              <w:ind w:left="13"/>
              <w:rPr>
                <w:rFonts w:ascii="Tahoma" w:eastAsia="Verdana" w:hAnsi="Tahoma" w:cs="Tahoma"/>
              </w:rPr>
            </w:pPr>
            <w:r w:rsidRPr="00943679">
              <w:rPr>
                <w:rFonts w:ascii="Tahoma" w:eastAsia="Verdana" w:hAnsi="Tahoma" w:cs="Tahoma"/>
                <w:color w:val="333333"/>
              </w:rPr>
              <w:t>TOMACORRIENTE DOBLE</w:t>
            </w:r>
          </w:p>
        </w:tc>
        <w:tc>
          <w:tcPr>
            <w:tcW w:w="1225" w:type="dxa"/>
          </w:tcPr>
          <w:p w14:paraId="78E6B972" w14:textId="77777777" w:rsidR="000D2025" w:rsidRPr="00943679" w:rsidRDefault="000D2025" w:rsidP="000D2025">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417CFBFA" w14:textId="77777777" w:rsidTr="000D2025">
        <w:trPr>
          <w:trHeight w:val="246"/>
        </w:trPr>
        <w:tc>
          <w:tcPr>
            <w:tcW w:w="4311" w:type="dxa"/>
          </w:tcPr>
          <w:p w14:paraId="361D6A75"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CODO PVC DE 5/8"</w:t>
            </w:r>
          </w:p>
        </w:tc>
        <w:tc>
          <w:tcPr>
            <w:tcW w:w="1225" w:type="dxa"/>
          </w:tcPr>
          <w:p w14:paraId="2189E0AC" w14:textId="77777777" w:rsidR="000D2025" w:rsidRPr="00943679" w:rsidRDefault="000D2025" w:rsidP="000D2025">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2EFDE989" w14:textId="77777777" w:rsidTr="000D2025">
        <w:trPr>
          <w:trHeight w:val="246"/>
        </w:trPr>
        <w:tc>
          <w:tcPr>
            <w:tcW w:w="4311" w:type="dxa"/>
          </w:tcPr>
          <w:p w14:paraId="72DB8953" w14:textId="77777777" w:rsidR="000D2025" w:rsidRPr="00943679" w:rsidRDefault="000D2025" w:rsidP="000D2025">
            <w:pPr>
              <w:spacing w:before="4" w:line="236" w:lineRule="exact"/>
              <w:ind w:left="13"/>
              <w:rPr>
                <w:rFonts w:ascii="Tahoma" w:eastAsia="Verdana" w:hAnsi="Tahoma" w:cs="Tahoma"/>
              </w:rPr>
            </w:pPr>
            <w:r w:rsidRPr="00943679">
              <w:rPr>
                <w:rFonts w:ascii="Tahoma" w:eastAsia="Verdana" w:hAnsi="Tahoma" w:cs="Tahoma"/>
                <w:color w:val="333333"/>
              </w:rPr>
              <w:t>CINTA AISLANTE</w:t>
            </w:r>
          </w:p>
        </w:tc>
        <w:tc>
          <w:tcPr>
            <w:tcW w:w="1225" w:type="dxa"/>
          </w:tcPr>
          <w:p w14:paraId="6B301762" w14:textId="77777777" w:rsidR="000D2025" w:rsidRPr="00943679" w:rsidRDefault="000D2025" w:rsidP="000D2025">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7F49B17B" w14:textId="77777777" w:rsidTr="000D2025">
        <w:trPr>
          <w:trHeight w:val="249"/>
        </w:trPr>
        <w:tc>
          <w:tcPr>
            <w:tcW w:w="4311" w:type="dxa"/>
          </w:tcPr>
          <w:p w14:paraId="5DF50C00"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CAJA PLASTICA RECTANGULAR</w:t>
            </w:r>
          </w:p>
        </w:tc>
        <w:tc>
          <w:tcPr>
            <w:tcW w:w="1225" w:type="dxa"/>
          </w:tcPr>
          <w:p w14:paraId="1CDA5709" w14:textId="77777777" w:rsidR="000D2025" w:rsidRPr="00943679" w:rsidRDefault="000D2025" w:rsidP="000D2025">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40D874B1" w14:textId="77777777" w:rsidTr="000D2025">
        <w:trPr>
          <w:trHeight w:val="248"/>
        </w:trPr>
        <w:tc>
          <w:tcPr>
            <w:tcW w:w="4311" w:type="dxa"/>
          </w:tcPr>
          <w:p w14:paraId="492ACB3F"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CAJA PLASTICA CIRCULAR</w:t>
            </w:r>
          </w:p>
        </w:tc>
        <w:tc>
          <w:tcPr>
            <w:tcW w:w="1225" w:type="dxa"/>
          </w:tcPr>
          <w:p w14:paraId="09C40AA1" w14:textId="77777777" w:rsidR="000D2025" w:rsidRPr="00943679" w:rsidRDefault="000D2025" w:rsidP="000D2025">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4D142DFA" w14:textId="77777777" w:rsidTr="000D2025">
        <w:trPr>
          <w:trHeight w:val="246"/>
        </w:trPr>
        <w:tc>
          <w:tcPr>
            <w:tcW w:w="4311" w:type="dxa"/>
          </w:tcPr>
          <w:p w14:paraId="4B01789A" w14:textId="77777777" w:rsidR="000D2025" w:rsidRPr="00943679" w:rsidRDefault="000D2025" w:rsidP="000D2025">
            <w:pPr>
              <w:spacing w:before="4"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225" w:type="dxa"/>
          </w:tcPr>
          <w:p w14:paraId="127C7EAB" w14:textId="77777777" w:rsidR="000D2025" w:rsidRPr="00943679" w:rsidRDefault="000D2025" w:rsidP="000D2025">
            <w:pPr>
              <w:spacing w:before="4" w:line="236" w:lineRule="exact"/>
              <w:ind w:left="23"/>
              <w:rPr>
                <w:rFonts w:ascii="Tahoma" w:eastAsia="Verdana" w:hAnsi="Tahoma" w:cs="Tahoma"/>
              </w:rPr>
            </w:pPr>
            <w:r w:rsidRPr="00943679">
              <w:rPr>
                <w:rFonts w:ascii="Tahoma" w:eastAsia="Verdana" w:hAnsi="Tahoma" w:cs="Tahoma"/>
                <w:color w:val="333333"/>
                <w:w w:val="96"/>
              </w:rPr>
              <w:t>M</w:t>
            </w:r>
          </w:p>
        </w:tc>
      </w:tr>
    </w:tbl>
    <w:p w14:paraId="1A34B114" w14:textId="77777777" w:rsidR="000D2025" w:rsidRPr="00943679" w:rsidRDefault="000D2025" w:rsidP="000D2025">
      <w:pPr>
        <w:spacing w:before="2" w:after="120" w:line="259" w:lineRule="auto"/>
        <w:rPr>
          <w:rFonts w:ascii="Tahoma" w:eastAsiaTheme="minorHAnsi" w:hAnsi="Tahoma" w:cs="Tahoma"/>
        </w:rPr>
      </w:pPr>
    </w:p>
    <w:p w14:paraId="727A1D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1C17ABD"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068E97F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27691A34"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061F0234"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EA4390A"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lastRenderedPageBreak/>
        <w:t>Los tubos deberán ser de color uniforme.</w:t>
      </w:r>
    </w:p>
    <w:p w14:paraId="2D2D1EA8"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6FDEDC5"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46977722"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BC221A7"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2191D664"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72DA822E" w14:textId="77777777" w:rsidR="000D2025" w:rsidRPr="00943679" w:rsidRDefault="000D2025" w:rsidP="000D2025">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43C12655" w14:textId="77777777" w:rsidR="000D2025" w:rsidRPr="00943679" w:rsidRDefault="000D2025" w:rsidP="000D2025">
      <w:pPr>
        <w:spacing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Tomacorrientes</w:t>
      </w:r>
    </w:p>
    <w:p w14:paraId="63E85C06" w14:textId="77777777" w:rsidR="000D2025" w:rsidRPr="00943679" w:rsidRDefault="000D2025" w:rsidP="000D2025">
      <w:pPr>
        <w:spacing w:before="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La superficie del accesorio deberá ser lisa y libre de grietas, fisuras y otros defectos que alteren su calidad.</w:t>
      </w:r>
    </w:p>
    <w:p w14:paraId="641F4784" w14:textId="77777777" w:rsidR="000D2025" w:rsidRPr="00943679" w:rsidRDefault="000D2025" w:rsidP="000D2025">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Conexión prensa cable: permite una mayor seguridad en la conexión.</w:t>
      </w:r>
    </w:p>
    <w:p w14:paraId="1F077E07" w14:textId="77777777" w:rsidR="000D2025" w:rsidRPr="00943679" w:rsidRDefault="000D2025" w:rsidP="000D2025">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Resistente al impacto.</w:t>
      </w:r>
    </w:p>
    <w:p w14:paraId="7D7A9BAB"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Tensión nominal: 250V AC; 127V AC</w:t>
      </w:r>
    </w:p>
    <w:p w14:paraId="63B2FA1C"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Corriente nominal: 10A (250V-); 15A (125V-).</w:t>
      </w:r>
    </w:p>
    <w:p w14:paraId="64320246"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Máxima sección conductores: 4 </w:t>
      </w:r>
      <w:proofErr w:type="spellStart"/>
      <w:r w:rsidRPr="00943679">
        <w:rPr>
          <w:rFonts w:ascii="Tahoma" w:eastAsiaTheme="minorHAnsi" w:hAnsi="Tahoma" w:cs="Tahoma"/>
          <w:bCs/>
          <w:lang w:val="es-ES_tradnl"/>
        </w:rPr>
        <w:t>mm.</w:t>
      </w:r>
      <w:proofErr w:type="spellEnd"/>
    </w:p>
    <w:p w14:paraId="6D8E2C2A"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Mascara: Policarbonato </w:t>
      </w:r>
      <w:proofErr w:type="spellStart"/>
      <w:r w:rsidRPr="00943679">
        <w:rPr>
          <w:rFonts w:ascii="Tahoma" w:eastAsiaTheme="minorHAnsi" w:hAnsi="Tahoma" w:cs="Tahoma"/>
          <w:bCs/>
          <w:lang w:val="es-ES_tradnl"/>
        </w:rPr>
        <w:t>autoextinguible</w:t>
      </w:r>
      <w:proofErr w:type="spellEnd"/>
      <w:r w:rsidRPr="00943679">
        <w:rPr>
          <w:rFonts w:ascii="Tahoma" w:eastAsiaTheme="minorHAnsi" w:hAnsi="Tahoma" w:cs="Tahoma"/>
          <w:bCs/>
          <w:lang w:val="es-ES_tradnl"/>
        </w:rPr>
        <w:t>.</w:t>
      </w:r>
    </w:p>
    <w:p w14:paraId="02414750"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Base: Policarbonato </w:t>
      </w:r>
      <w:proofErr w:type="spellStart"/>
      <w:r w:rsidRPr="00943679">
        <w:rPr>
          <w:rFonts w:ascii="Tahoma" w:eastAsiaTheme="minorHAnsi" w:hAnsi="Tahoma" w:cs="Tahoma"/>
          <w:bCs/>
          <w:lang w:val="es-ES_tradnl"/>
        </w:rPr>
        <w:t>autoextinguible</w:t>
      </w:r>
      <w:proofErr w:type="spellEnd"/>
      <w:r w:rsidRPr="00943679">
        <w:rPr>
          <w:rFonts w:ascii="Tahoma" w:eastAsiaTheme="minorHAnsi" w:hAnsi="Tahoma" w:cs="Tahoma"/>
          <w:bCs/>
          <w:lang w:val="es-ES_tradnl"/>
        </w:rPr>
        <w:t>.</w:t>
      </w:r>
    </w:p>
    <w:p w14:paraId="1D598BE0"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Terminales: Bronce.</w:t>
      </w:r>
    </w:p>
    <w:p w14:paraId="0F57D29E"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Tornillos </w:t>
      </w:r>
      <w:proofErr w:type="spellStart"/>
      <w:r w:rsidRPr="00943679">
        <w:rPr>
          <w:rFonts w:ascii="Tahoma" w:eastAsiaTheme="minorHAnsi" w:hAnsi="Tahoma" w:cs="Tahoma"/>
          <w:bCs/>
          <w:lang w:val="es-ES_tradnl"/>
        </w:rPr>
        <w:t>autorroscantes</w:t>
      </w:r>
      <w:proofErr w:type="spellEnd"/>
      <w:r w:rsidRPr="00943679">
        <w:rPr>
          <w:rFonts w:ascii="Tahoma" w:eastAsiaTheme="minorHAnsi" w:hAnsi="Tahoma" w:cs="Tahoma"/>
          <w:bCs/>
          <w:lang w:val="es-ES_tradnl"/>
        </w:rPr>
        <w:t xml:space="preserve">: Acero </w:t>
      </w:r>
      <w:proofErr w:type="spellStart"/>
      <w:r w:rsidRPr="00943679">
        <w:rPr>
          <w:rFonts w:ascii="Tahoma" w:eastAsiaTheme="minorHAnsi" w:hAnsi="Tahoma" w:cs="Tahoma"/>
          <w:bCs/>
          <w:lang w:val="es-ES_tradnl"/>
        </w:rPr>
        <w:t>zincado</w:t>
      </w:r>
      <w:proofErr w:type="spellEnd"/>
      <w:r w:rsidRPr="00943679">
        <w:rPr>
          <w:rFonts w:ascii="Tahoma" w:eastAsiaTheme="minorHAnsi" w:hAnsi="Tahoma" w:cs="Tahoma"/>
          <w:bCs/>
          <w:lang w:val="es-ES_tradnl"/>
        </w:rPr>
        <w:t>, cabeza combinada (estrella + plano).</w:t>
      </w:r>
    </w:p>
    <w:p w14:paraId="3737B165"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Tornillo de conexión: Acero </w:t>
      </w:r>
      <w:proofErr w:type="spellStart"/>
      <w:r w:rsidRPr="00943679">
        <w:rPr>
          <w:rFonts w:ascii="Tahoma" w:eastAsiaTheme="minorHAnsi" w:hAnsi="Tahoma" w:cs="Tahoma"/>
          <w:bCs/>
          <w:lang w:val="es-ES_tradnl"/>
        </w:rPr>
        <w:t>zincado</w:t>
      </w:r>
      <w:proofErr w:type="spellEnd"/>
      <w:r w:rsidRPr="00943679">
        <w:rPr>
          <w:rFonts w:ascii="Tahoma" w:eastAsiaTheme="minorHAnsi" w:hAnsi="Tahoma" w:cs="Tahoma"/>
          <w:bCs/>
          <w:lang w:val="es-ES_tradnl"/>
        </w:rPr>
        <w:t>, cabeza combinada (estrella + plano).</w:t>
      </w:r>
    </w:p>
    <w:p w14:paraId="6E9D39C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12 AWG</w:t>
      </w:r>
    </w:p>
    <w:p w14:paraId="20BF133D"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5D51D39D" w14:textId="77777777" w:rsidR="000D2025" w:rsidRPr="00943679" w:rsidRDefault="000D2025" w:rsidP="000D2025">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273020AD"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7C62633D"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6586058E"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92"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93"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94"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95"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6"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w:t>
      </w:r>
      <w:r w:rsidRPr="00943679">
        <w:rPr>
          <w:rFonts w:ascii="Tahoma" w:eastAsiaTheme="minorHAnsi" w:hAnsi="Tahoma" w:cs="Tahoma"/>
          <w:color w:val="000000"/>
          <w:lang w:val="es-BO"/>
        </w:rPr>
        <w:lastRenderedPageBreak/>
        <w:t>aislante eléctrico, aunque posee la desventaja de endurecerse con el tiempo y el calor. Puede fabricarse en varios colores, siendo el más común el negro.</w:t>
      </w:r>
    </w:p>
    <w:p w14:paraId="61901617" w14:textId="77777777" w:rsidR="000D2025" w:rsidRPr="00943679" w:rsidRDefault="000D2025" w:rsidP="000D2025">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6FAC53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1441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11E40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409668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652841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545CDE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09D512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4E24BDA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tomacorrientes deben instalarse a 0.40 m sobre el nivel del piso terminado, y en los lugares indicados en planos y/o instrucciones del Supervisor de Obra.</w:t>
      </w:r>
    </w:p>
    <w:p w14:paraId="728C5E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0E0C5C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0B413D13"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0D0C61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444C1F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3750D0A7"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32616B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5E6E052C" w14:textId="77777777" w:rsidR="000D2025" w:rsidRPr="00943679" w:rsidRDefault="000D2025" w:rsidP="000D2025">
      <w:pPr>
        <w:keepNext/>
        <w:spacing w:before="146"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PAGO. –</w:t>
      </w:r>
    </w:p>
    <w:p w14:paraId="3DC963F1" w14:textId="77777777" w:rsidR="000D2025" w:rsidRPr="00943679" w:rsidRDefault="000D2025" w:rsidP="000D2025">
      <w:pPr>
        <w:spacing w:after="120" w:line="259" w:lineRule="auto"/>
        <w:ind w:right="173"/>
        <w:rPr>
          <w:rFonts w:ascii="Tahoma" w:eastAsiaTheme="minorHAnsi" w:hAnsi="Tahoma" w:cs="Tahoma"/>
          <w:spacing w:val="-16"/>
          <w:lang w:val="es-BO"/>
        </w:rPr>
      </w:pPr>
      <w:r w:rsidRPr="00943679">
        <w:rPr>
          <w:rFonts w:ascii="Tahoma" w:eastAsiaTheme="minorHAnsi" w:hAnsi="Tahoma" w:cs="Tahoma"/>
          <w:spacing w:val="-16"/>
          <w:lang w:val="es-BO"/>
        </w:rPr>
        <w:t>El pago por el trabajo ejecutado tal como lo prescribe este ítem y medido en la forma indicada, en las presentes especificaciones técnicas será pagado de acuerdo al precio unitario de la propuesta aceptada.</w:t>
      </w:r>
    </w:p>
    <w:p w14:paraId="720BF129" w14:textId="77777777" w:rsidR="000D2025" w:rsidRPr="00943679" w:rsidRDefault="000D2025" w:rsidP="000D2025">
      <w:pPr>
        <w:spacing w:after="120" w:line="259" w:lineRule="auto"/>
        <w:ind w:right="173"/>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8"/>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8"/>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6"/>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7"/>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7"/>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5"/>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mano</w:t>
      </w:r>
      <w:r w:rsidRPr="00943679">
        <w:rPr>
          <w:rFonts w:ascii="Tahoma" w:eastAsiaTheme="minorHAnsi" w:hAnsi="Tahoma" w:cs="Tahoma"/>
          <w:spacing w:val="-16"/>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7"/>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7"/>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2"/>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8"/>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1"/>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0"/>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8"/>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7"/>
          <w:lang w:val="es-BO"/>
        </w:rPr>
        <w:t xml:space="preserve"> </w:t>
      </w:r>
      <w:r w:rsidRPr="00943679">
        <w:rPr>
          <w:rFonts w:ascii="Tahoma" w:eastAsiaTheme="minorHAnsi" w:hAnsi="Tahoma" w:cs="Tahoma"/>
          <w:lang w:val="es-BO"/>
        </w:rPr>
        <w:t>y</w:t>
      </w:r>
      <w:r w:rsidRPr="00943679">
        <w:rPr>
          <w:rFonts w:ascii="Tahoma" w:eastAsiaTheme="minorHAnsi" w:hAnsi="Tahoma" w:cs="Tahoma"/>
          <w:spacing w:val="-15"/>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5"/>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de</w:t>
      </w:r>
      <w:r w:rsidRPr="00943679">
        <w:rPr>
          <w:rFonts w:ascii="Tahoma" w:eastAsiaTheme="minorHAnsi" w:hAnsi="Tahoma" w:cs="Tahoma"/>
          <w:spacing w:val="-22"/>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9"/>
          <w:lang w:val="es-BO"/>
        </w:rPr>
        <w:t xml:space="preserve"> </w:t>
      </w:r>
      <w:r w:rsidRPr="00943679">
        <w:rPr>
          <w:rFonts w:ascii="Tahoma" w:eastAsiaTheme="minorHAnsi" w:hAnsi="Tahoma" w:cs="Tahoma"/>
          <w:lang w:val="es-BO"/>
        </w:rPr>
        <w:t>trabajos.</w:t>
      </w:r>
    </w:p>
    <w:p w14:paraId="4F2F9F3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0FBDB6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1D7AE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0D2025" w:rsidRPr="00943679" w14:paraId="41BE7913" w14:textId="77777777" w:rsidTr="000D2025">
        <w:trPr>
          <w:trHeight w:val="400"/>
        </w:trPr>
        <w:tc>
          <w:tcPr>
            <w:tcW w:w="1689" w:type="dxa"/>
            <w:shd w:val="clear" w:color="auto" w:fill="D9D9D9"/>
          </w:tcPr>
          <w:p w14:paraId="4B01B50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2</w:t>
            </w:r>
          </w:p>
        </w:tc>
        <w:tc>
          <w:tcPr>
            <w:tcW w:w="2689" w:type="dxa"/>
            <w:shd w:val="clear" w:color="auto" w:fill="D9D9D9"/>
          </w:tcPr>
          <w:p w14:paraId="1B8AD31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TFU - 01</w:t>
            </w:r>
          </w:p>
        </w:tc>
        <w:tc>
          <w:tcPr>
            <w:tcW w:w="5392" w:type="dxa"/>
            <w:vMerge w:val="restart"/>
            <w:shd w:val="clear" w:color="auto" w:fill="D9D9D9"/>
          </w:tcPr>
          <w:p w14:paraId="37D000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INSTALACION ELECTRICA (TOMA DE FUERZA)</w:t>
            </w:r>
          </w:p>
        </w:tc>
      </w:tr>
      <w:tr w:rsidR="000D2025" w:rsidRPr="00943679" w14:paraId="5E889ADD" w14:textId="77777777" w:rsidTr="000D2025">
        <w:trPr>
          <w:trHeight w:val="407"/>
        </w:trPr>
        <w:tc>
          <w:tcPr>
            <w:tcW w:w="1689" w:type="dxa"/>
            <w:shd w:val="clear" w:color="auto" w:fill="D9D9D9"/>
          </w:tcPr>
          <w:p w14:paraId="4337B6B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9" w:type="dxa"/>
            <w:shd w:val="clear" w:color="auto" w:fill="D9D9D9"/>
          </w:tcPr>
          <w:p w14:paraId="4B69DBD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PTO</w:t>
            </w:r>
          </w:p>
        </w:tc>
        <w:tc>
          <w:tcPr>
            <w:tcW w:w="5392" w:type="dxa"/>
            <w:vMerge/>
            <w:shd w:val="clear" w:color="auto" w:fill="D9D9D9"/>
          </w:tcPr>
          <w:p w14:paraId="372341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c>
      </w:tr>
    </w:tbl>
    <w:p w14:paraId="39A9F49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481A0D31"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A78E8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7B83AA9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5351A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145CB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D2025" w:rsidRPr="00943679" w14:paraId="2AABFE73" w14:textId="77777777" w:rsidTr="000D2025">
        <w:trPr>
          <w:trHeight w:val="277"/>
        </w:trPr>
        <w:tc>
          <w:tcPr>
            <w:tcW w:w="4911" w:type="dxa"/>
            <w:shd w:val="clear" w:color="auto" w:fill="D9D9D9"/>
          </w:tcPr>
          <w:p w14:paraId="4DA0DAD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577" w:type="dxa"/>
            <w:shd w:val="clear" w:color="auto" w:fill="D9D9D9"/>
          </w:tcPr>
          <w:p w14:paraId="2EF93D2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2148428D" w14:textId="77777777" w:rsidTr="000D2025">
        <w:trPr>
          <w:trHeight w:val="273"/>
        </w:trPr>
        <w:tc>
          <w:tcPr>
            <w:tcW w:w="4911" w:type="dxa"/>
          </w:tcPr>
          <w:p w14:paraId="234D50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5/8"</w:t>
            </w:r>
          </w:p>
        </w:tc>
        <w:tc>
          <w:tcPr>
            <w:tcW w:w="1577" w:type="dxa"/>
          </w:tcPr>
          <w:p w14:paraId="680BA1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41EE1493" w14:textId="77777777" w:rsidTr="000D2025">
        <w:trPr>
          <w:trHeight w:val="273"/>
        </w:trPr>
        <w:tc>
          <w:tcPr>
            <w:tcW w:w="4911" w:type="dxa"/>
          </w:tcPr>
          <w:p w14:paraId="6C2DD6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TERMICO DE 32 AMP</w:t>
            </w:r>
          </w:p>
        </w:tc>
        <w:tc>
          <w:tcPr>
            <w:tcW w:w="1577" w:type="dxa"/>
          </w:tcPr>
          <w:p w14:paraId="3598CC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F1091B9" w14:textId="77777777" w:rsidTr="000D2025">
        <w:trPr>
          <w:trHeight w:val="271"/>
        </w:trPr>
        <w:tc>
          <w:tcPr>
            <w:tcW w:w="4911" w:type="dxa"/>
          </w:tcPr>
          <w:p w14:paraId="659823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5/8"</w:t>
            </w:r>
          </w:p>
        </w:tc>
        <w:tc>
          <w:tcPr>
            <w:tcW w:w="1577" w:type="dxa"/>
          </w:tcPr>
          <w:p w14:paraId="188630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12142FE" w14:textId="77777777" w:rsidTr="000D2025">
        <w:trPr>
          <w:trHeight w:val="274"/>
        </w:trPr>
        <w:tc>
          <w:tcPr>
            <w:tcW w:w="4911" w:type="dxa"/>
          </w:tcPr>
          <w:p w14:paraId="69B34F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CINTA AISLANTE</w:t>
            </w:r>
          </w:p>
        </w:tc>
        <w:tc>
          <w:tcPr>
            <w:tcW w:w="1577" w:type="dxa"/>
          </w:tcPr>
          <w:p w14:paraId="1F0E42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ACF5B2F" w14:textId="77777777" w:rsidTr="000D2025">
        <w:trPr>
          <w:trHeight w:val="273"/>
        </w:trPr>
        <w:tc>
          <w:tcPr>
            <w:tcW w:w="4911" w:type="dxa"/>
          </w:tcPr>
          <w:p w14:paraId="7413B0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CAJA PARA 1 TERMICO</w:t>
            </w:r>
          </w:p>
        </w:tc>
        <w:tc>
          <w:tcPr>
            <w:tcW w:w="1577" w:type="dxa"/>
          </w:tcPr>
          <w:p w14:paraId="326F16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1E26542" w14:textId="77777777" w:rsidTr="000D2025">
        <w:trPr>
          <w:trHeight w:val="274"/>
        </w:trPr>
        <w:tc>
          <w:tcPr>
            <w:tcW w:w="4911" w:type="dxa"/>
          </w:tcPr>
          <w:p w14:paraId="2FEA19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COBRE Nº 10 AWG</w:t>
            </w:r>
          </w:p>
        </w:tc>
        <w:tc>
          <w:tcPr>
            <w:tcW w:w="1577" w:type="dxa"/>
          </w:tcPr>
          <w:p w14:paraId="42D3C9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755383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FF9B5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9A681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13B506DE"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22D51C63"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64AEBC1B"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1E735637"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49BF3FDE"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4901F0DA"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6A81C6CA"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0FB42D4B"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0E3A5E08"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0360CD4"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64971C7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142D1B2B"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bCs/>
          <w:lang w:val="es-BO"/>
        </w:rPr>
        <w:t xml:space="preserve"> </w:t>
      </w:r>
      <w:r w:rsidRPr="00943679">
        <w:rPr>
          <w:rFonts w:ascii="Tahoma" w:eastAsiaTheme="minorHAnsi" w:hAnsi="Tahoma" w:cs="Tahoma"/>
          <w:lang w:val="es-BO"/>
        </w:rPr>
        <w:t>Este un elemento que provee la trayectoria para el flujo de la corriente en las instalaciones eléctricas.</w:t>
      </w:r>
    </w:p>
    <w:p w14:paraId="2177EAB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mismo debe tener las siguientes características:</w:t>
      </w:r>
    </w:p>
    <w:p w14:paraId="1074E4E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alma conductora debe ser de cobre tiene la función de llevar toda la corriente de consumo, con aislamiento termoplástico resistente a la humedad y al agua THW, con un nivel de aislamiento no menor a 600 V.</w:t>
      </w:r>
    </w:p>
    <w:p w14:paraId="6F7EF52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Cinta Aislante</w:t>
      </w:r>
    </w:p>
    <w:p w14:paraId="74905EBD" w14:textId="77777777" w:rsidR="000D2025" w:rsidRPr="00943679" w:rsidRDefault="000D2025" w:rsidP="000D2025">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 marca reconocida en el mercado. La cinta aislante (conocida también como cinta aisladora o cinta de aislar) es un tipo de </w:t>
      </w:r>
      <w:hyperlink r:id="rId97" w:tooltip="Cinta adhesiva" w:history="1">
        <w:r w:rsidRPr="00943679">
          <w:rPr>
            <w:rFonts w:ascii="Tahoma" w:eastAsiaTheme="minorHAnsi" w:hAnsi="Tahoma" w:cs="Tahoma"/>
            <w:color w:val="000000"/>
            <w:u w:val="single"/>
            <w:lang w:val="es-BO"/>
          </w:rPr>
          <w:t>cinta adhesiva</w:t>
        </w:r>
      </w:hyperlink>
      <w:r w:rsidRPr="00943679">
        <w:rPr>
          <w:rFonts w:ascii="Tahoma" w:eastAsiaTheme="minorHAnsi" w:hAnsi="Tahoma" w:cs="Tahoma"/>
          <w:color w:val="000000"/>
          <w:lang w:val="es-BO"/>
        </w:rPr>
        <w:t xml:space="preserve"> de presión usada principalmente para </w:t>
      </w:r>
      <w:hyperlink r:id="rId98" w:tooltip="Aislamiento eléctrico" w:history="1">
        <w:r w:rsidRPr="00943679">
          <w:rPr>
            <w:rFonts w:ascii="Tahoma" w:eastAsiaTheme="minorHAnsi" w:hAnsi="Tahoma" w:cs="Tahoma"/>
            <w:color w:val="000000"/>
            <w:u w:val="single"/>
            <w:lang w:val="es-BO"/>
          </w:rPr>
          <w:t>aislar</w:t>
        </w:r>
      </w:hyperlink>
      <w:r w:rsidRPr="00943679">
        <w:rPr>
          <w:rFonts w:ascii="Tahoma" w:eastAsiaTheme="minorHAnsi" w:hAnsi="Tahoma" w:cs="Tahoma"/>
          <w:color w:val="000000"/>
          <w:lang w:val="es-BO"/>
        </w:rPr>
        <w:t xml:space="preserve"> empalmes de hilos y </w:t>
      </w:r>
      <w:hyperlink r:id="rId99" w:tooltip="Cable eléctrico" w:history="1">
        <w:r w:rsidRPr="00943679">
          <w:rPr>
            <w:rFonts w:ascii="Tahoma" w:eastAsiaTheme="minorHAnsi" w:hAnsi="Tahoma" w:cs="Tahoma"/>
            <w:color w:val="000000"/>
            <w:u w:val="single"/>
            <w:lang w:val="es-BO"/>
          </w:rPr>
          <w:t>cables eléctricos</w:t>
        </w:r>
      </w:hyperlink>
      <w:r w:rsidRPr="00943679">
        <w:rPr>
          <w:rFonts w:ascii="Tahoma" w:eastAsiaTheme="minorHAnsi" w:hAnsi="Tahoma" w:cs="Tahoma"/>
          <w:color w:val="000000"/>
          <w:lang w:val="es-BO"/>
        </w:rPr>
        <w:t xml:space="preserve">. Este tipo de cinta es capaz de resistir condiciones de temperaturas extremas, corrosión, humedad y altos </w:t>
      </w:r>
      <w:hyperlink r:id="rId100" w:tooltip="Voltaje" w:history="1">
        <w:r w:rsidRPr="00943679">
          <w:rPr>
            <w:rFonts w:ascii="Tahoma" w:eastAsiaTheme="minorHAnsi" w:hAnsi="Tahoma" w:cs="Tahoma"/>
            <w:color w:val="000000"/>
            <w:u w:val="single"/>
            <w:lang w:val="es-BO"/>
          </w:rPr>
          <w:t>voltajes</w:t>
        </w:r>
      </w:hyperlink>
      <w:r w:rsidRPr="00943679">
        <w:rPr>
          <w:rFonts w:ascii="Tahoma" w:eastAsiaTheme="minorHAnsi" w:hAnsi="Tahoma" w:cs="Tahoma"/>
          <w:color w:val="000000"/>
          <w:lang w:val="es-BO"/>
        </w:rPr>
        <w:t xml:space="preserve">. La cinta está fabricada en material de </w:t>
      </w:r>
      <w:hyperlink r:id="rId101" w:tooltip="PVC" w:history="1">
        <w:r w:rsidRPr="00943679">
          <w:rPr>
            <w:rFonts w:ascii="Tahoma" w:eastAsiaTheme="minorHAnsi" w:hAnsi="Tahoma" w:cs="Tahoma"/>
            <w:color w:val="000000"/>
            <w:u w:val="single"/>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w:t>
      </w:r>
      <w:proofErr w:type="spellStart"/>
      <w:r w:rsidRPr="00943679">
        <w:rPr>
          <w:rFonts w:ascii="Tahoma" w:eastAsiaTheme="minorHAnsi" w:hAnsi="Tahoma" w:cs="Tahoma"/>
          <w:color w:val="000000"/>
          <w:lang w:val="es-BO"/>
        </w:rPr>
        <w:t>adhesivozapata</w:t>
      </w:r>
      <w:proofErr w:type="spellEnd"/>
    </w:p>
    <w:p w14:paraId="618F7D0F" w14:textId="77777777" w:rsidR="000D2025" w:rsidRPr="00943679" w:rsidRDefault="000D2025" w:rsidP="000D2025">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zapata. El PVC ha sido elegido por ser un material de bajo costo, flexible y tener excelentes propiedades de aislante eléctrico, aunque posee la desventaja de endurecerse con el tiempo y el calor. Puede fabricarse en varios colores, siendo el más común el negro.</w:t>
      </w:r>
    </w:p>
    <w:p w14:paraId="58BD80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Caja para térmico</w:t>
      </w:r>
      <w:r w:rsidRPr="00943679">
        <w:rPr>
          <w:rFonts w:ascii="Tahoma" w:eastAsiaTheme="minorHAnsi" w:hAnsi="Tahoma" w:cs="Tahoma"/>
          <w:lang w:val="es-BO"/>
        </w:rPr>
        <w:t xml:space="preserve"> </w:t>
      </w:r>
    </w:p>
    <w:p w14:paraId="7902A5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tablero de distribución deberá ser de plástico y de buena calidad aprobados por el supervisor que irán empotrados en los muros de forma adecuada, deberán tener las dimensiones y las cantidades </w:t>
      </w:r>
      <w:r w:rsidRPr="00943679">
        <w:rPr>
          <w:rFonts w:ascii="Tahoma" w:eastAsiaTheme="minorHAnsi" w:hAnsi="Tahoma" w:cs="Tahoma"/>
          <w:lang w:val="es-BO"/>
        </w:rPr>
        <w:lastRenderedPageBreak/>
        <w:t xml:space="preserve">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w:t>
      </w:r>
      <w:proofErr w:type="spellStart"/>
      <w:r w:rsidRPr="00943679">
        <w:rPr>
          <w:rFonts w:ascii="Tahoma" w:eastAsiaTheme="minorHAnsi" w:hAnsi="Tahoma" w:cs="Tahoma"/>
          <w:lang w:val="es-BO"/>
        </w:rPr>
        <w:t>termomagneticos</w:t>
      </w:r>
      <w:proofErr w:type="spellEnd"/>
      <w:r w:rsidRPr="00943679">
        <w:rPr>
          <w:rFonts w:ascii="Tahoma" w:eastAsiaTheme="minorHAnsi" w:hAnsi="Tahoma" w:cs="Tahoma"/>
          <w:lang w:val="es-BO"/>
        </w:rPr>
        <w:t xml:space="preserve"> requeridos.</w:t>
      </w:r>
    </w:p>
    <w:p w14:paraId="7586352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Disyuntor </w:t>
      </w:r>
      <w:proofErr w:type="spellStart"/>
      <w:r w:rsidRPr="00943679">
        <w:rPr>
          <w:rFonts w:ascii="Tahoma" w:eastAsiaTheme="minorHAnsi" w:hAnsi="Tahoma" w:cs="Tahoma"/>
          <w:b/>
          <w:lang w:val="es-BO"/>
        </w:rPr>
        <w:t>Termomagnetico</w:t>
      </w:r>
      <w:proofErr w:type="spellEnd"/>
      <w:r w:rsidRPr="00943679">
        <w:rPr>
          <w:rFonts w:ascii="Tahoma" w:eastAsiaTheme="minorHAnsi" w:hAnsi="Tahoma" w:cs="Tahoma"/>
          <w:b/>
          <w:lang w:val="es-BO"/>
        </w:rPr>
        <w:t xml:space="preserve"> (Térmico)</w:t>
      </w:r>
    </w:p>
    <w:p w14:paraId="38B253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Son aparatos de protección </w:t>
      </w:r>
      <w:proofErr w:type="spellStart"/>
      <w:r w:rsidRPr="00943679">
        <w:rPr>
          <w:rFonts w:ascii="Tahoma" w:eastAsiaTheme="minorHAnsi" w:hAnsi="Tahoma" w:cs="Tahoma"/>
          <w:lang w:val="es-BO"/>
        </w:rPr>
        <w:t>termomagneticas</w:t>
      </w:r>
      <w:proofErr w:type="spellEnd"/>
      <w:r w:rsidRPr="00943679">
        <w:rPr>
          <w:rFonts w:ascii="Tahoma" w:eastAsiaTheme="minorHAnsi" w:hAnsi="Tahoma" w:cs="Tahoma"/>
          <w:lang w:val="es-BO"/>
        </w:rPr>
        <w:t xml:space="preserve"> que deberán proteger las instalaciones de los circuitos derivados contra sobrecargas y cortocircuitos y proteger los aparatos, estas deberán ser de una marca conocida con un poder de corte de 10KA.</w:t>
      </w:r>
    </w:p>
    <w:p w14:paraId="2C297F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4F13FB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4C9698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86458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 para distribución de energía eléctrica domiciliaria, más accesorios que corre por cuenta del beneficiario.</w:t>
      </w:r>
    </w:p>
    <w:p w14:paraId="4CA74B4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8FFEC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1B72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0F6BE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54F40B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17A63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que en la provisión o instalación presenten fallas de fabricación </w:t>
      </w:r>
      <w:proofErr w:type="spellStart"/>
      <w:r w:rsidRPr="00943679">
        <w:rPr>
          <w:rFonts w:ascii="Tahoma" w:eastAsiaTheme="minorHAnsi" w:hAnsi="Tahoma" w:cs="Tahoma"/>
          <w:lang w:val="es-BO"/>
        </w:rPr>
        <w:t>ó</w:t>
      </w:r>
      <w:proofErr w:type="spellEnd"/>
      <w:r w:rsidRPr="00943679">
        <w:rPr>
          <w:rFonts w:ascii="Tahoma" w:eastAsiaTheme="minorHAnsi" w:hAnsi="Tahoma" w:cs="Tahoma"/>
          <w:lang w:val="es-BO"/>
        </w:rPr>
        <w:t xml:space="preserve"> por causas del inadecuado uso de los mismos por parte del personal del contratista, se exigirá al mismo la reposición de dichos materiales sin recargo por ello.</w:t>
      </w:r>
    </w:p>
    <w:p w14:paraId="3F350A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0DC36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B21EC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6F82E39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B624A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54D052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56E9E411"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65DF44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punto (PTO) </w:t>
      </w:r>
      <w:r w:rsidRPr="00943679">
        <w:rPr>
          <w:rFonts w:ascii="Tahoma" w:eastAsiaTheme="minorHAnsi" w:hAnsi="Tahoma" w:cs="Tahoma"/>
          <w:lang w:val="es-BO"/>
        </w:rPr>
        <w:t>de acuerdo a lo estipulado en el formulario de presentación de propuesta.</w:t>
      </w:r>
    </w:p>
    <w:p w14:paraId="414E2B4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EDF2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014BB9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11E610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57D6B8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93673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0D2025" w:rsidRPr="00943679" w14:paraId="659C1517" w14:textId="77777777" w:rsidTr="000D2025">
        <w:trPr>
          <w:trHeight w:val="321"/>
        </w:trPr>
        <w:tc>
          <w:tcPr>
            <w:tcW w:w="1344" w:type="dxa"/>
            <w:shd w:val="clear" w:color="auto" w:fill="D9D9D9"/>
            <w:vAlign w:val="center"/>
            <w:hideMark/>
          </w:tcPr>
          <w:p w14:paraId="3CEACFBE"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5</w:t>
            </w:r>
            <w:r>
              <w:rPr>
                <w:rFonts w:ascii="Tahoma" w:eastAsiaTheme="minorHAnsi" w:hAnsi="Tahoma" w:cs="Tahoma"/>
                <w:b/>
                <w:lang w:val="es-BO"/>
              </w:rPr>
              <w:t>3</w:t>
            </w:r>
          </w:p>
        </w:tc>
        <w:tc>
          <w:tcPr>
            <w:tcW w:w="2498" w:type="dxa"/>
            <w:shd w:val="clear" w:color="auto" w:fill="D9D9D9"/>
            <w:vAlign w:val="center"/>
            <w:hideMark/>
          </w:tcPr>
          <w:p w14:paraId="1730790D"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SIS – INT - 07</w:t>
            </w:r>
          </w:p>
        </w:tc>
        <w:tc>
          <w:tcPr>
            <w:tcW w:w="5421" w:type="dxa"/>
            <w:vMerge w:val="restart"/>
            <w:shd w:val="clear" w:color="auto" w:fill="D9D9D9"/>
            <w:vAlign w:val="center"/>
            <w:hideMark/>
          </w:tcPr>
          <w:p w14:paraId="39A0B713"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PLANTIN</w:t>
            </w:r>
          </w:p>
        </w:tc>
      </w:tr>
      <w:tr w:rsidR="000D2025" w:rsidRPr="00943679" w14:paraId="4D48506A" w14:textId="77777777" w:rsidTr="000D2025">
        <w:trPr>
          <w:trHeight w:val="337"/>
        </w:trPr>
        <w:tc>
          <w:tcPr>
            <w:tcW w:w="1344" w:type="dxa"/>
            <w:shd w:val="clear" w:color="auto" w:fill="D9D9D9"/>
            <w:vAlign w:val="center"/>
            <w:hideMark/>
          </w:tcPr>
          <w:p w14:paraId="2FE1EE3F"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498" w:type="dxa"/>
            <w:shd w:val="clear" w:color="auto" w:fill="D9D9D9"/>
            <w:vAlign w:val="center"/>
            <w:hideMark/>
          </w:tcPr>
          <w:p w14:paraId="097DA707"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421" w:type="dxa"/>
            <w:vMerge/>
            <w:shd w:val="clear" w:color="auto" w:fill="D9D9D9"/>
            <w:vAlign w:val="center"/>
            <w:hideMark/>
          </w:tcPr>
          <w:p w14:paraId="347D7D9A" w14:textId="77777777" w:rsidR="000D2025" w:rsidRPr="00943679" w:rsidRDefault="000D2025" w:rsidP="000D2025">
            <w:pPr>
              <w:spacing w:after="160" w:line="259" w:lineRule="auto"/>
              <w:rPr>
                <w:rFonts w:ascii="Tahoma" w:eastAsiaTheme="minorHAnsi" w:hAnsi="Tahoma" w:cs="Tahoma"/>
                <w:b/>
                <w:lang w:val="es-BO"/>
              </w:rPr>
            </w:pPr>
          </w:p>
        </w:tc>
      </w:tr>
    </w:tbl>
    <w:p w14:paraId="6A41D9AF"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7B48EC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refiere la Provisión y colocado en campo definitivo de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según indique los planos paisajísticos correspondientes al emplazamiento de la vivienda, de acuerdo a formulario de presentación de propuestas y/o instrucción del Supervisor de Obras.</w:t>
      </w:r>
    </w:p>
    <w:p w14:paraId="37B8544B"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35868582"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0D2025" w:rsidRPr="00943679" w14:paraId="303F38A2" w14:textId="77777777" w:rsidTr="000D2025">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4BC91EA"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1366EA3"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670FE0E9" w14:textId="77777777" w:rsidTr="000D2025">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6C7B64"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lang w:val="es-BO"/>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C66B51"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UND</w:t>
            </w:r>
          </w:p>
        </w:tc>
      </w:tr>
    </w:tbl>
    <w:p w14:paraId="673426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6B057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61915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B5AA717"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6FC904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las características que representa el establecimiento de un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xml:space="preserve"> en la vivienda, se deberá tomar en cuenta lo siguiente:</w:t>
      </w:r>
    </w:p>
    <w:p w14:paraId="0DB154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67021C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570432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Cada tipo de planta se desarrolla de manera diferente, necesita de cuidados y su espacio (poda, riego, etc.). El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xml:space="preserve"> seleccionado no debe ser mayor a 1 metro de altura al momento de su trasplante, debe ser una planta joven y en buenas condiciones, con abundante follaje de coloración verde oscuro.</w:t>
      </w:r>
    </w:p>
    <w:p w14:paraId="571331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seleccionado el lugar y las plantas que vamos a implementar, es conveniente despejar el terreno o desbrozar la vegetación que puede generar competencia al pequeño arbolito en su entorno inmediato durante los primeros años.</w:t>
      </w:r>
    </w:p>
    <w:p w14:paraId="16550D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57EC7E3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plantación consiste en la correcta instalación de la planta en el suelo. El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 xml:space="preserve">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26B301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w:t>
      </w:r>
      <w:proofErr w:type="spellStart"/>
      <w:r w:rsidRPr="00943679">
        <w:rPr>
          <w:rFonts w:ascii="Tahoma" w:eastAsiaTheme="minorHAnsi" w:hAnsi="Tahoma" w:cs="Tahoma"/>
          <w:lang w:val="es-BO"/>
        </w:rPr>
        <w:t>plantin</w:t>
      </w:r>
      <w:proofErr w:type="spellEnd"/>
      <w:r w:rsidRPr="00943679">
        <w:rPr>
          <w:rFonts w:ascii="Tahoma" w:eastAsiaTheme="minorHAnsi" w:hAnsi="Tahoma" w:cs="Tahoma"/>
          <w:lang w:val="es-BO"/>
        </w:rPr>
        <w:t>.</w:t>
      </w:r>
    </w:p>
    <w:p w14:paraId="3C3E76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43439342"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Ubicación, Orientación y Emplazamiento</w:t>
      </w:r>
    </w:p>
    <w:p w14:paraId="12753035"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lang w:val="es-BO"/>
        </w:rPr>
        <w:t xml:space="preserve">La ubicación de los </w:t>
      </w:r>
      <w:proofErr w:type="spellStart"/>
      <w:r w:rsidRPr="00943679">
        <w:rPr>
          <w:rFonts w:ascii="Tahoma" w:eastAsiaTheme="minorHAnsi" w:hAnsi="Tahoma" w:cs="Tahoma"/>
          <w:lang w:val="es-BO"/>
        </w:rPr>
        <w:t>plantines</w:t>
      </w:r>
      <w:proofErr w:type="spellEnd"/>
      <w:r w:rsidRPr="00943679">
        <w:rPr>
          <w:rFonts w:ascii="Tahoma" w:eastAsiaTheme="minorHAnsi" w:hAnsi="Tahoma" w:cs="Tahoma"/>
          <w:lang w:val="es-BO"/>
        </w:rPr>
        <w:t xml:space="preserve">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34C723F1" w14:textId="77777777" w:rsidR="000D2025" w:rsidRPr="00943679" w:rsidRDefault="000D2025" w:rsidP="000D2025">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MEDICIÓN. -</w:t>
      </w:r>
    </w:p>
    <w:p w14:paraId="56BAA15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Trasplante será medida en </w:t>
      </w:r>
      <w:r w:rsidRPr="00943679">
        <w:rPr>
          <w:rFonts w:ascii="Tahoma" w:eastAsiaTheme="minorHAnsi" w:hAnsi="Tahoma" w:cs="Tahoma"/>
          <w:b/>
          <w:lang w:val="es-BO"/>
        </w:rPr>
        <w:t>pieza</w:t>
      </w:r>
      <w:r w:rsidRPr="00943679">
        <w:rPr>
          <w:rFonts w:ascii="Tahoma" w:eastAsiaTheme="minorHAnsi" w:hAnsi="Tahoma" w:cs="Tahoma"/>
          <w:lang w:val="es-BO"/>
        </w:rPr>
        <w:t>, incluyendo todos sus accesorios para la buena implementación.</w:t>
      </w:r>
    </w:p>
    <w:p w14:paraId="50CCDA81" w14:textId="77777777" w:rsidR="000D2025" w:rsidRPr="00943679" w:rsidRDefault="000D2025" w:rsidP="000D2025">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5DE7546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0E9E4046"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8148822" w14:textId="77777777" w:rsidR="000D2025" w:rsidRPr="00943679" w:rsidRDefault="000D2025" w:rsidP="000D2025">
      <w:pPr>
        <w:tabs>
          <w:tab w:val="left" w:pos="8711"/>
        </w:tabs>
        <w:spacing w:line="259" w:lineRule="auto"/>
        <w:jc w:val="both"/>
        <w:rPr>
          <w:rFonts w:ascii="Tahoma" w:eastAsiaTheme="minorHAnsi" w:hAnsi="Tahoma" w:cs="Tahoma"/>
          <w:lang w:val="es-BO"/>
        </w:rPr>
      </w:pPr>
    </w:p>
    <w:p w14:paraId="76B75DD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398B5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469CF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0D2025" w:rsidRPr="00943679" w14:paraId="3D5D963F" w14:textId="77777777" w:rsidTr="000D2025">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39807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4</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12A8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C9F8E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GENERAL</w:t>
            </w:r>
          </w:p>
        </w:tc>
      </w:tr>
      <w:tr w:rsidR="000D2025" w:rsidRPr="00943679" w14:paraId="1AB98F9B" w14:textId="77777777" w:rsidTr="000D2025">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59C5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091E2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D6C1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5BC6EC6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7967DCA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0888C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todos los trabajos necesarios para mantener la obra libre de desechos, restos de materiales y suciedad, además de contemplar el carguío, traslado y disposición de todos los desechos generados en la obra. </w:t>
      </w:r>
    </w:p>
    <w:p w14:paraId="318C36F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B2517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toda la maquinaria, equipo y herramientas necesarios para la ejecución de los trabajos de la limpieza total de la obra, los mismos deberán ser aprobados por el Supervisor de Obra previa a su ejecución.</w:t>
      </w:r>
    </w:p>
    <w:p w14:paraId="09162D9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2DFA3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MX"/>
        </w:rPr>
        <w:t xml:space="preserve">El contratista solicitará al Supervisor de Obra la autorización para iniciar la ejecución del Ítem, deberá presentar toda herramienta necesaria para la realización </w:t>
      </w:r>
      <w:r w:rsidRPr="00943679">
        <w:rPr>
          <w:rFonts w:ascii="Tahoma" w:eastAsiaTheme="minorHAnsi" w:hAnsi="Tahoma" w:cs="Tahoma"/>
          <w:lang w:val="es-BO"/>
        </w:rPr>
        <w:t>todos los trabajos necesarios para mantener la obra libre de desechos para aprobación y aceptación</w:t>
      </w:r>
      <w:r w:rsidRPr="00943679">
        <w:rPr>
          <w:rFonts w:ascii="Tahoma" w:eastAsiaTheme="minorHAnsi" w:hAnsi="Tahoma" w:cs="Tahoma"/>
          <w:lang w:val="es-MX"/>
        </w:rPr>
        <w:t xml:space="preserve"> </w:t>
      </w:r>
      <w:r w:rsidRPr="00943679">
        <w:rPr>
          <w:rFonts w:ascii="Tahoma" w:eastAsiaTheme="minorHAnsi" w:hAnsi="Tahoma" w:cs="Tahoma"/>
          <w:lang w:val="es-BO"/>
        </w:rPr>
        <w:t xml:space="preserve">del Supervisor de Obra. </w:t>
      </w:r>
    </w:p>
    <w:p w14:paraId="489F37D8" w14:textId="77777777" w:rsidR="000D2025" w:rsidRPr="00943679" w:rsidRDefault="000D2025" w:rsidP="000D2025">
      <w:pPr>
        <w:tabs>
          <w:tab w:val="left" w:pos="8711"/>
        </w:tabs>
        <w:spacing w:after="160" w:line="259" w:lineRule="auto"/>
        <w:jc w:val="both"/>
        <w:rPr>
          <w:rFonts w:ascii="Tahoma" w:eastAsiaTheme="minorHAnsi" w:hAnsi="Tahoma" w:cs="Tahoma"/>
          <w:lang w:val="es-MX"/>
        </w:rPr>
      </w:pPr>
      <w:r w:rsidRPr="00943679">
        <w:rPr>
          <w:rFonts w:ascii="Tahoma" w:eastAsiaTheme="minorHAnsi" w:hAnsi="Tahoma" w:cs="Tahoma"/>
          <w:lang w:val="es-BO"/>
        </w:rPr>
        <w:lastRenderedPageBreak/>
        <w:t xml:space="preserve">El método para realizar el trabajo de limpieza será propuesto por el Contratista y Aprobado por el Supervisor de Obra. </w:t>
      </w:r>
      <w:r w:rsidRPr="00943679">
        <w:rPr>
          <w:rFonts w:ascii="Tahoma" w:eastAsiaTheme="minorHAnsi" w:hAnsi="Tahoma" w:cs="Tahoma"/>
          <w:lang w:val="es-MX"/>
        </w:rPr>
        <w:t xml:space="preserve"> </w:t>
      </w:r>
      <w:r w:rsidRPr="00943679">
        <w:rPr>
          <w:rFonts w:ascii="Tahoma" w:eastAsiaTheme="minorHAnsi" w:hAnsi="Tahoma" w:cs="Tahoma"/>
          <w:lang w:val="es-BO"/>
        </w:rPr>
        <w:t xml:space="preserve">El Contratista durante la ejecución del Ítem deberá cuidar de que no se perjudique al entorno inmediato de la obra ni a la calidad de la misma.  </w:t>
      </w:r>
    </w:p>
    <w:p w14:paraId="1F2E476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D758CB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ítem limpieza general será medido en forma</w:t>
      </w:r>
      <w:r w:rsidRPr="00943679">
        <w:rPr>
          <w:rFonts w:ascii="Tahoma" w:eastAsiaTheme="minorHAnsi" w:hAnsi="Tahoma" w:cs="Tahoma"/>
          <w:b/>
          <w:lang w:val="es-BO"/>
        </w:rPr>
        <w:t xml:space="preserve"> Global.</w:t>
      </w:r>
    </w:p>
    <w:p w14:paraId="31A4039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7C2AEA7B" w14:textId="77777777" w:rsidR="000D2025" w:rsidRPr="00943679" w:rsidRDefault="000D2025" w:rsidP="000D2025">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157272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28F842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6CD443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BBF352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0D2025" w:rsidRPr="00943679" w14:paraId="65BBEBD2" w14:textId="77777777" w:rsidTr="000D2025">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1679320"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5</w:t>
            </w:r>
            <w:r>
              <w:rPr>
                <w:rFonts w:ascii="Tahoma" w:eastAsiaTheme="minorHAnsi" w:hAnsi="Tahoma" w:cs="Tahoma"/>
                <w:b/>
                <w:bCs/>
                <w:lang w:val="es-BO"/>
              </w:rPr>
              <w:t>5</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2D843108"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color w:val="333333"/>
                <w:lang w:val="es-BO"/>
              </w:rPr>
              <w:br/>
            </w:r>
            <w:r w:rsidRPr="00943679">
              <w:rPr>
                <w:rFonts w:ascii="Tahoma" w:eastAsiaTheme="minorHAnsi" w:hAnsi="Tahoma" w:cs="Tahoma"/>
                <w:b/>
                <w:bCs/>
                <w:lang w:val="es-BO"/>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359C3DE" w14:textId="77777777" w:rsidR="000D2025" w:rsidRPr="00943679" w:rsidRDefault="000D2025" w:rsidP="000D2025">
            <w:pPr>
              <w:spacing w:after="160" w:line="259" w:lineRule="auto"/>
              <w:rPr>
                <w:rFonts w:ascii="Tahoma" w:eastAsiaTheme="minorHAnsi" w:hAnsi="Tahoma" w:cs="Tahoma"/>
                <w:b/>
                <w:bCs/>
                <w:color w:val="000000"/>
                <w:lang w:val="es-BO"/>
              </w:rPr>
            </w:pPr>
            <w:r w:rsidRPr="00943679">
              <w:rPr>
                <w:rFonts w:ascii="Tahoma" w:eastAsiaTheme="minorHAnsi" w:hAnsi="Tahoma" w:cs="Tahoma"/>
                <w:b/>
                <w:lang w:val="es-BO"/>
              </w:rPr>
              <w:t>PLACA DE ENTREGA DE OBRA</w:t>
            </w:r>
          </w:p>
        </w:tc>
      </w:tr>
      <w:tr w:rsidR="000D2025" w:rsidRPr="00943679" w14:paraId="1DA07E27" w14:textId="77777777" w:rsidTr="000D2025">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552BEC3"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2483" w:type="dxa"/>
            <w:tcBorders>
              <w:top w:val="nil"/>
              <w:left w:val="nil"/>
              <w:bottom w:val="single" w:sz="8" w:space="0" w:color="auto"/>
              <w:right w:val="single" w:sz="8" w:space="0" w:color="auto"/>
            </w:tcBorders>
            <w:shd w:val="clear" w:color="auto" w:fill="D9D9D9"/>
            <w:vAlign w:val="center"/>
            <w:hideMark/>
          </w:tcPr>
          <w:p w14:paraId="026D3920"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33544E3" w14:textId="77777777" w:rsidR="000D2025" w:rsidRPr="00943679" w:rsidRDefault="000D2025" w:rsidP="000D2025">
            <w:pPr>
              <w:spacing w:after="160" w:line="259" w:lineRule="auto"/>
              <w:rPr>
                <w:rFonts w:ascii="Tahoma" w:eastAsiaTheme="minorHAnsi" w:hAnsi="Tahoma" w:cs="Tahoma"/>
                <w:b/>
                <w:bCs/>
                <w:color w:val="000000"/>
                <w:lang w:val="es-BO"/>
              </w:rPr>
            </w:pPr>
          </w:p>
        </w:tc>
      </w:tr>
    </w:tbl>
    <w:p w14:paraId="311465CD"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769235D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227BD0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comprende la implementación de una placa de entrega de fierro fundido para la entrega de proyectos de soluciones habitacionales, de acuerdo a </w:t>
      </w:r>
      <w:r w:rsidRPr="00943679">
        <w:rPr>
          <w:rFonts w:ascii="Tahoma" w:eastAsiaTheme="minorHAnsi" w:hAnsi="Tahoma" w:cs="Tahoma"/>
          <w:color w:val="000000"/>
          <w:lang w:val="es-BO"/>
        </w:rPr>
        <w:t>planos constructivos, formulario de presentación de propuestas y/o instrucciones del Supervisor de Obra.</w:t>
      </w:r>
    </w:p>
    <w:p w14:paraId="298B0285"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54EC6768"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0D2025" w:rsidRPr="00943679" w14:paraId="52072DFE" w14:textId="77777777" w:rsidTr="000D2025">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C47D860"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B449B50"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7B844715" w14:textId="77777777" w:rsidTr="000D202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7C529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7A8670"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0D2025" w:rsidRPr="00943679" w14:paraId="3261CCB1" w14:textId="77777777" w:rsidTr="000D2025">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A7ED03"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3C53A5"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6CF65D9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427077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FA5D5E5" w14:textId="77777777" w:rsidR="000D2025" w:rsidRPr="00943679" w:rsidRDefault="000D2025" w:rsidP="000D2025">
      <w:pPr>
        <w:adjustRightInd w:val="0"/>
        <w:spacing w:after="160" w:line="200" w:lineRule="exact"/>
        <w:jc w:val="both"/>
        <w:rPr>
          <w:rFonts w:ascii="Tahoma" w:eastAsiaTheme="minorHAnsi" w:hAnsi="Tahoma" w:cs="Tahoma"/>
          <w:b/>
          <w:lang w:val="es-BO"/>
        </w:rPr>
      </w:pPr>
      <w:r w:rsidRPr="00943679">
        <w:rPr>
          <w:rFonts w:ascii="Tahoma" w:eastAsiaTheme="minorHAnsi" w:hAnsi="Tahoma" w:cs="Tahoma"/>
          <w:b/>
          <w:lang w:val="es-BO"/>
        </w:rPr>
        <w:t xml:space="preserve">Placa de Entrega de Obra </w:t>
      </w:r>
    </w:p>
    <w:p w14:paraId="480BB551" w14:textId="77777777" w:rsidR="000D2025" w:rsidRPr="00943679" w:rsidRDefault="000D2025" w:rsidP="000D2025">
      <w:pPr>
        <w:tabs>
          <w:tab w:val="left" w:pos="560"/>
        </w:tabs>
        <w:spacing w:line="259" w:lineRule="auto"/>
        <w:jc w:val="both"/>
        <w:rPr>
          <w:rFonts w:ascii="Tahoma" w:eastAsiaTheme="minorHAnsi" w:hAnsi="Tahoma" w:cs="Tahoma"/>
          <w:b/>
          <w:lang w:val="es-BO"/>
        </w:rPr>
      </w:pPr>
      <w:r w:rsidRPr="00943679">
        <w:rPr>
          <w:rFonts w:ascii="Tahoma" w:eastAsiaTheme="minorHAnsi" w:hAnsi="Tahoma" w:cs="Tahoma"/>
          <w:lang w:val="es-BO"/>
        </w:rPr>
        <w:lastRenderedPageBreak/>
        <w:t>La plaqueta debe ser de fierro fundido u otro material aprobado por el Supervisor de Obra de dimensiones 40cm. de ancho x 50cm. de alto con la Inscripción de la obra y los actores, la misma deberá ser aprobada por el Supervisor de Obra.</w:t>
      </w:r>
    </w:p>
    <w:p w14:paraId="0437B97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previa a su empleo en obra deberá ser aprobado por el Supervisor de Obra.</w:t>
      </w:r>
    </w:p>
    <w:p w14:paraId="68D310A6"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Entrega, deberá ser elaborada de fierro fundido y fabricada en fundiciones especializadas para este efecto. </w:t>
      </w:r>
    </w:p>
    <w:p w14:paraId="0432AB4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fabricarse respetando las dimensiones, detalles y las leyendas señaladas en los gráficos de detalle de acuerdo a las especificaciones técnicas.</w:t>
      </w:r>
    </w:p>
    <w:p w14:paraId="26E105F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contar con elementos de sujeción que permitan ubicarse en el lugar establecido para este elemento.</w:t>
      </w:r>
    </w:p>
    <w:p w14:paraId="21AE289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dimensión de la placa será de 40cm de ancho y 50cm de alto.</w:t>
      </w:r>
    </w:p>
    <w:p w14:paraId="31584FF2"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fondo de la placa será azul y las letras y leyendas deberán ser en color plateado. Logos y Escudo pintados de color.</w:t>
      </w:r>
    </w:p>
    <w:p w14:paraId="23FFD30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284E89E8"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 xml:space="preserve">La placa será elaborada según modelo proporcionado por la AEVIVIENDA, La Placa de Entrega debe ser de fierro fundido u otro material de dimensiones 40cm. de ancho x 50cm. de alto con la inscripción de la obra y los actores, la misma debe ser aprobada por el Supervisor de Obras. </w:t>
      </w:r>
    </w:p>
    <w:p w14:paraId="680D5A20"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Se identificará el sitio de colocado de la plaqueta conmemorativa en los planos arquitectónicos.</w:t>
      </w:r>
    </w:p>
    <w:p w14:paraId="63477D73"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En caso de no estar definido el sitio de colocado de la plaqueta, se procederá a elegir en el lugar del proyecto en que vivienda se colocará la plaqueta, previa autorización del Supervisor.</w:t>
      </w:r>
    </w:p>
    <w:p w14:paraId="48A4A055" w14:textId="77777777" w:rsidR="000D2025" w:rsidRPr="00943679" w:rsidRDefault="000D2025" w:rsidP="000D2025">
      <w:pPr>
        <w:spacing w:after="160" w:line="259" w:lineRule="auto"/>
        <w:jc w:val="both"/>
        <w:rPr>
          <w:rFonts w:ascii="Tahoma" w:eastAsiaTheme="minorHAnsi" w:hAnsi="Tahoma" w:cs="Tahoma"/>
          <w:iCs/>
          <w:lang w:val="es-ES_tradnl"/>
        </w:rPr>
      </w:pPr>
    </w:p>
    <w:p w14:paraId="6EA7CADF"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noProof/>
          <w:lang w:val="es-BO" w:eastAsia="es-BO"/>
        </w:rPr>
        <w:lastRenderedPageBreak/>
        <w:drawing>
          <wp:anchor distT="0" distB="0" distL="114300" distR="114300" simplePos="0" relativeHeight="251680768" behindDoc="0" locked="0" layoutInCell="1" allowOverlap="1" wp14:anchorId="170A2C23" wp14:editId="7C4C080A">
            <wp:simplePos x="0" y="0"/>
            <wp:positionH relativeFrom="margin">
              <wp:align>center</wp:align>
            </wp:positionH>
            <wp:positionV relativeFrom="paragraph">
              <wp:posOffset>195</wp:posOffset>
            </wp:positionV>
            <wp:extent cx="6660515" cy="7975600"/>
            <wp:effectExtent l="0" t="0" r="6985" b="6350"/>
            <wp:wrapSquare wrapText="bothSides"/>
            <wp:docPr id="476404108" name="Imagen 4764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a:extLst>
                        <a:ext uri="{28A0092B-C50C-407E-A947-70E740481C1C}">
                          <a14:useLocalDpi xmlns:a14="http://schemas.microsoft.com/office/drawing/2010/main" val="0"/>
                        </a:ext>
                      </a:extLst>
                    </a:blip>
                    <a:srcRect r="8070"/>
                    <a:stretch/>
                  </pic:blipFill>
                  <pic:spPr bwMode="auto">
                    <a:xfrm>
                      <a:off x="0" y="0"/>
                      <a:ext cx="6660515" cy="797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EBFBA" w14:textId="77777777" w:rsidR="000D2025" w:rsidRPr="00943679" w:rsidRDefault="000D2025" w:rsidP="000D2025">
      <w:pPr>
        <w:spacing w:after="160" w:line="259" w:lineRule="auto"/>
        <w:jc w:val="both"/>
        <w:rPr>
          <w:rFonts w:ascii="Tahoma" w:eastAsiaTheme="minorHAnsi" w:hAnsi="Tahoma" w:cs="Tahoma"/>
          <w:iCs/>
          <w:lang w:val="es-ES_tradnl"/>
        </w:rPr>
      </w:pPr>
    </w:p>
    <w:p w14:paraId="54AE2001"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noProof/>
          <w:lang w:val="es-BO" w:eastAsia="es-BO"/>
        </w:rPr>
        <w:drawing>
          <wp:anchor distT="0" distB="0" distL="114300" distR="114300" simplePos="0" relativeHeight="251681792" behindDoc="1" locked="0" layoutInCell="1" allowOverlap="1" wp14:anchorId="0BDD52DC" wp14:editId="44C072B3">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370EB39C" w14:textId="77777777" w:rsidR="000D2025" w:rsidRPr="00943679" w:rsidRDefault="000D2025" w:rsidP="000D2025">
      <w:pPr>
        <w:spacing w:after="160" w:line="259" w:lineRule="auto"/>
        <w:jc w:val="both"/>
        <w:rPr>
          <w:rFonts w:ascii="Tahoma" w:eastAsiaTheme="minorHAnsi" w:hAnsi="Tahoma" w:cs="Tahoma"/>
          <w:iCs/>
          <w:lang w:val="es-ES_tradnl"/>
        </w:rPr>
      </w:pPr>
    </w:p>
    <w:p w14:paraId="4A0D3B11" w14:textId="77777777" w:rsidR="000D2025" w:rsidRPr="00943679" w:rsidRDefault="000D2025" w:rsidP="000D2025">
      <w:pPr>
        <w:spacing w:after="160" w:line="259" w:lineRule="auto"/>
        <w:jc w:val="both"/>
        <w:rPr>
          <w:rFonts w:ascii="Tahoma" w:eastAsiaTheme="minorHAnsi" w:hAnsi="Tahoma" w:cs="Tahoma"/>
          <w:iCs/>
          <w:lang w:val="es-ES_tradnl"/>
        </w:rPr>
      </w:pPr>
    </w:p>
    <w:p w14:paraId="789FDB61" w14:textId="77777777" w:rsidR="000D2025" w:rsidRPr="00943679" w:rsidRDefault="000D2025" w:rsidP="000D2025">
      <w:pPr>
        <w:spacing w:after="160" w:line="259" w:lineRule="auto"/>
        <w:jc w:val="both"/>
        <w:rPr>
          <w:rFonts w:ascii="Tahoma" w:eastAsiaTheme="minorHAnsi" w:hAnsi="Tahoma" w:cs="Tahoma"/>
          <w:iCs/>
          <w:lang w:val="es-ES_tradnl"/>
        </w:rPr>
      </w:pPr>
    </w:p>
    <w:p w14:paraId="27B02122" w14:textId="77777777" w:rsidR="000D2025" w:rsidRPr="00943679" w:rsidRDefault="000D2025" w:rsidP="000D2025">
      <w:pPr>
        <w:spacing w:after="160" w:line="259" w:lineRule="auto"/>
        <w:jc w:val="both"/>
        <w:rPr>
          <w:rFonts w:ascii="Tahoma" w:eastAsiaTheme="minorHAnsi" w:hAnsi="Tahoma" w:cs="Tahoma"/>
          <w:iCs/>
          <w:lang w:val="es-ES_tradnl"/>
        </w:rPr>
      </w:pPr>
    </w:p>
    <w:p w14:paraId="2AF3E9CC" w14:textId="77777777" w:rsidR="000D2025" w:rsidRPr="00943679" w:rsidRDefault="000D2025" w:rsidP="000D2025">
      <w:pPr>
        <w:spacing w:after="160" w:line="259" w:lineRule="auto"/>
        <w:jc w:val="both"/>
        <w:rPr>
          <w:rFonts w:ascii="Tahoma" w:eastAsiaTheme="minorHAnsi" w:hAnsi="Tahoma" w:cs="Tahoma"/>
          <w:iCs/>
          <w:lang w:val="es-ES_tradnl"/>
        </w:rPr>
      </w:pPr>
    </w:p>
    <w:p w14:paraId="6A5D05C8" w14:textId="77777777" w:rsidR="000D2025" w:rsidRPr="00943679" w:rsidRDefault="000D2025" w:rsidP="000D2025">
      <w:pPr>
        <w:spacing w:after="160" w:line="259" w:lineRule="auto"/>
        <w:jc w:val="both"/>
        <w:rPr>
          <w:rFonts w:ascii="Tahoma" w:eastAsiaTheme="minorHAnsi" w:hAnsi="Tahoma" w:cs="Tahoma"/>
          <w:iCs/>
          <w:lang w:val="es-ES_tradnl"/>
        </w:rPr>
      </w:pPr>
    </w:p>
    <w:p w14:paraId="0DB3BF39" w14:textId="77777777" w:rsidR="000D2025" w:rsidRPr="00943679" w:rsidRDefault="000D2025" w:rsidP="000D2025">
      <w:pPr>
        <w:spacing w:after="160" w:line="259" w:lineRule="auto"/>
        <w:jc w:val="both"/>
        <w:rPr>
          <w:rFonts w:ascii="Tahoma" w:eastAsiaTheme="minorHAnsi" w:hAnsi="Tahoma" w:cs="Tahoma"/>
          <w:iCs/>
          <w:lang w:val="es-ES_tradnl"/>
        </w:rPr>
      </w:pPr>
    </w:p>
    <w:p w14:paraId="43BBA0F5" w14:textId="77777777" w:rsidR="000D2025" w:rsidRPr="00943679" w:rsidRDefault="000D2025" w:rsidP="000D2025">
      <w:pPr>
        <w:spacing w:after="160" w:line="259" w:lineRule="auto"/>
        <w:jc w:val="both"/>
        <w:rPr>
          <w:rFonts w:ascii="Tahoma" w:eastAsiaTheme="minorHAnsi" w:hAnsi="Tahoma" w:cs="Tahoma"/>
          <w:iCs/>
          <w:lang w:val="es-ES_tradnl"/>
        </w:rPr>
      </w:pPr>
    </w:p>
    <w:p w14:paraId="101ABA23" w14:textId="77777777" w:rsidR="000D2025" w:rsidRPr="00943679" w:rsidRDefault="000D2025" w:rsidP="000D2025">
      <w:pPr>
        <w:spacing w:after="160" w:line="259" w:lineRule="auto"/>
        <w:jc w:val="both"/>
        <w:rPr>
          <w:rFonts w:ascii="Tahoma" w:eastAsiaTheme="minorHAnsi" w:hAnsi="Tahoma" w:cs="Tahoma"/>
          <w:iCs/>
          <w:lang w:val="es-ES_tradnl"/>
        </w:rPr>
      </w:pPr>
    </w:p>
    <w:p w14:paraId="6C63901A" w14:textId="77777777" w:rsidR="000D2025" w:rsidRPr="00943679" w:rsidRDefault="000D2025" w:rsidP="000D2025">
      <w:pPr>
        <w:spacing w:after="160" w:line="259" w:lineRule="auto"/>
        <w:jc w:val="both"/>
        <w:rPr>
          <w:rFonts w:ascii="Tahoma" w:eastAsiaTheme="minorHAnsi" w:hAnsi="Tahoma" w:cs="Tahoma"/>
          <w:iCs/>
          <w:lang w:val="es-ES_tradnl"/>
        </w:rPr>
      </w:pPr>
    </w:p>
    <w:p w14:paraId="429C28E9" w14:textId="77777777" w:rsidR="000D2025" w:rsidRPr="00943679" w:rsidRDefault="000D2025" w:rsidP="000D2025">
      <w:pPr>
        <w:spacing w:after="160" w:line="259" w:lineRule="auto"/>
        <w:jc w:val="both"/>
        <w:rPr>
          <w:rFonts w:ascii="Tahoma" w:eastAsiaTheme="minorHAnsi" w:hAnsi="Tahoma" w:cs="Tahoma"/>
          <w:iCs/>
          <w:lang w:val="es-ES_tradnl"/>
        </w:rPr>
      </w:pPr>
    </w:p>
    <w:p w14:paraId="7BDA4909" w14:textId="77777777" w:rsidR="000D2025" w:rsidRPr="00943679" w:rsidRDefault="000D2025" w:rsidP="000D2025">
      <w:pPr>
        <w:spacing w:after="160" w:line="259" w:lineRule="auto"/>
        <w:jc w:val="both"/>
        <w:rPr>
          <w:rFonts w:ascii="Tahoma" w:eastAsiaTheme="minorHAnsi" w:hAnsi="Tahoma" w:cs="Tahoma"/>
          <w:iCs/>
          <w:lang w:val="es-ES_tradnl"/>
        </w:rPr>
      </w:pPr>
    </w:p>
    <w:p w14:paraId="0030C8AC" w14:textId="77777777" w:rsidR="000D2025" w:rsidRPr="00943679" w:rsidRDefault="000D2025" w:rsidP="000D2025">
      <w:pPr>
        <w:spacing w:after="160" w:line="259" w:lineRule="auto"/>
        <w:jc w:val="both"/>
        <w:rPr>
          <w:rFonts w:ascii="Tahoma" w:eastAsiaTheme="minorHAnsi" w:hAnsi="Tahoma" w:cs="Tahoma"/>
          <w:iCs/>
          <w:lang w:val="es-ES_tradnl"/>
        </w:rPr>
      </w:pPr>
    </w:p>
    <w:p w14:paraId="6A8F1F43" w14:textId="77777777" w:rsidR="000D2025" w:rsidRPr="00943679" w:rsidRDefault="000D2025" w:rsidP="000D2025">
      <w:pPr>
        <w:spacing w:after="160" w:line="259" w:lineRule="auto"/>
        <w:jc w:val="both"/>
        <w:rPr>
          <w:rFonts w:ascii="Tahoma" w:eastAsiaTheme="minorHAnsi" w:hAnsi="Tahoma" w:cs="Tahoma"/>
          <w:iCs/>
          <w:lang w:val="es-ES_tradnl"/>
        </w:rPr>
      </w:pPr>
    </w:p>
    <w:p w14:paraId="0FAF30B3" w14:textId="77777777" w:rsidR="000D2025" w:rsidRPr="00943679" w:rsidRDefault="000D2025" w:rsidP="000D2025">
      <w:pPr>
        <w:spacing w:after="160" w:line="259" w:lineRule="auto"/>
        <w:jc w:val="both"/>
        <w:rPr>
          <w:rFonts w:ascii="Tahoma" w:eastAsiaTheme="minorHAnsi" w:hAnsi="Tahoma" w:cs="Tahoma"/>
          <w:iCs/>
          <w:lang w:val="es-ES_tradnl"/>
        </w:rPr>
      </w:pPr>
    </w:p>
    <w:p w14:paraId="4EEBFF58" w14:textId="77777777" w:rsidR="000D2025" w:rsidRPr="00943679" w:rsidRDefault="000D2025" w:rsidP="000D2025">
      <w:pPr>
        <w:spacing w:after="160" w:line="259" w:lineRule="auto"/>
        <w:jc w:val="both"/>
        <w:rPr>
          <w:rFonts w:ascii="Tahoma" w:eastAsiaTheme="minorHAnsi" w:hAnsi="Tahoma" w:cs="Tahoma"/>
          <w:iCs/>
          <w:lang w:val="es-ES_tradnl"/>
        </w:rPr>
      </w:pPr>
    </w:p>
    <w:p w14:paraId="4EAFB546" w14:textId="77777777" w:rsidR="000D2025" w:rsidRPr="00943679" w:rsidRDefault="000D2025" w:rsidP="000D2025">
      <w:pPr>
        <w:spacing w:after="160" w:line="259" w:lineRule="auto"/>
        <w:jc w:val="both"/>
        <w:rPr>
          <w:rFonts w:ascii="Tahoma" w:eastAsiaTheme="minorHAnsi" w:hAnsi="Tahoma" w:cs="Tahoma"/>
          <w:iCs/>
          <w:lang w:val="es-ES_tradnl"/>
        </w:rPr>
      </w:pPr>
    </w:p>
    <w:p w14:paraId="45CA2442" w14:textId="77777777" w:rsidR="000D2025" w:rsidRPr="00943679" w:rsidRDefault="000D2025" w:rsidP="000D2025">
      <w:pPr>
        <w:spacing w:line="259" w:lineRule="auto"/>
        <w:jc w:val="both"/>
        <w:rPr>
          <w:rFonts w:ascii="Tahoma" w:eastAsiaTheme="minorHAnsi" w:hAnsi="Tahoma" w:cs="Tahoma"/>
          <w:iCs/>
          <w:lang w:val="es-ES_tradnl"/>
        </w:rPr>
      </w:pPr>
      <w:r w:rsidRPr="00943679">
        <w:rPr>
          <w:rFonts w:ascii="Tahoma" w:eastAsiaTheme="minorHAnsi" w:hAnsi="Tahoma" w:cs="Tahoma"/>
          <w:iCs/>
          <w:lang w:val="es-ES_tradnl"/>
        </w:rPr>
        <w:t>Una vez colocada la plaqueta, se procederá a la limpieza del mismo y su correspondiente protegido para la inauguración.</w:t>
      </w:r>
    </w:p>
    <w:p w14:paraId="76DDCC0B" w14:textId="77777777" w:rsidR="000D2025" w:rsidRPr="00943679" w:rsidRDefault="000D2025" w:rsidP="000D2025">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35E9BA8F" w14:textId="77777777" w:rsidR="000D2025" w:rsidRPr="00943679" w:rsidRDefault="000D2025" w:rsidP="000D2025">
      <w:pPr>
        <w:spacing w:line="259" w:lineRule="auto"/>
        <w:jc w:val="both"/>
        <w:rPr>
          <w:rFonts w:ascii="Tahoma" w:eastAsiaTheme="minorHAnsi" w:hAnsi="Tahoma" w:cs="Tahoma"/>
          <w:lang w:val="es-BO"/>
        </w:rPr>
      </w:pPr>
      <w:r w:rsidRPr="00943679">
        <w:rPr>
          <w:rFonts w:ascii="Tahoma" w:eastAsiaTheme="minorHAnsi" w:hAnsi="Tahoma" w:cs="Tahoma"/>
          <w:lang w:val="es-BO"/>
        </w:rPr>
        <w:t>La provisión y colocado de placa</w:t>
      </w:r>
      <w:r w:rsidRPr="00943679">
        <w:rPr>
          <w:rFonts w:ascii="Tahoma" w:eastAsiaTheme="minorHAnsi" w:hAnsi="Tahoma" w:cs="Tahoma"/>
          <w:iCs/>
          <w:lang w:val="es-ES_tradnl"/>
        </w:rPr>
        <w:t xml:space="preserve"> se medirá en forma </w:t>
      </w:r>
      <w:r w:rsidRPr="00943679">
        <w:rPr>
          <w:rFonts w:ascii="Tahoma" w:eastAsiaTheme="minorHAnsi" w:hAnsi="Tahoma" w:cs="Tahoma"/>
          <w:b/>
          <w:iCs/>
          <w:lang w:val="es-ES_tradnl"/>
        </w:rPr>
        <w:t>Global</w:t>
      </w:r>
      <w:r w:rsidRPr="00943679">
        <w:rPr>
          <w:rFonts w:ascii="Tahoma" w:eastAsiaTheme="minorHAnsi" w:hAnsi="Tahoma" w:cs="Tahoma"/>
          <w:iCs/>
          <w:lang w:val="es-ES_tradnl"/>
        </w:rPr>
        <w:t xml:space="preserve"> </w:t>
      </w:r>
      <w:r w:rsidRPr="00943679">
        <w:rPr>
          <w:rFonts w:ascii="Tahoma" w:eastAsiaTheme="minorHAnsi" w:hAnsi="Tahoma" w:cs="Tahoma"/>
          <w:b/>
          <w:iCs/>
          <w:lang w:val="es-ES_tradnl"/>
        </w:rPr>
        <w:t>(GLB)</w:t>
      </w:r>
      <w:r w:rsidRPr="00943679">
        <w:rPr>
          <w:rFonts w:ascii="Tahoma" w:eastAsiaTheme="minorHAnsi" w:hAnsi="Tahoma" w:cs="Tahoma"/>
          <w:iCs/>
          <w:lang w:val="es-ES_tradnl"/>
        </w:rPr>
        <w:t xml:space="preserve"> </w:t>
      </w:r>
      <w:r w:rsidRPr="00943679">
        <w:rPr>
          <w:rFonts w:ascii="Tahoma" w:eastAsiaTheme="minorHAnsi" w:hAnsi="Tahoma" w:cs="Tahoma"/>
          <w:lang w:val="es-BO"/>
        </w:rPr>
        <w:t>tomando en cuenta la cantidad de neta ejecutada y autorizada.</w:t>
      </w:r>
    </w:p>
    <w:p w14:paraId="62A6BD77" w14:textId="77777777" w:rsidR="000D2025" w:rsidRPr="00943679" w:rsidRDefault="000D2025" w:rsidP="000D2025">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1BF5CF1" w14:textId="77777777" w:rsidR="000D2025" w:rsidRPr="00943679" w:rsidRDefault="000D2025" w:rsidP="000D2025">
      <w:pPr>
        <w:tabs>
          <w:tab w:val="left" w:pos="560"/>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55D53CF" w14:textId="77777777" w:rsidR="000D2025" w:rsidRPr="00943679" w:rsidRDefault="000D2025" w:rsidP="000D2025">
      <w:pPr>
        <w:tabs>
          <w:tab w:val="left" w:pos="709"/>
        </w:tabs>
        <w:spacing w:line="259" w:lineRule="auto"/>
        <w:contextualSpacing/>
        <w:jc w:val="both"/>
        <w:outlineLvl w:val="0"/>
        <w:rPr>
          <w:rFonts w:ascii="Tahoma" w:eastAsiaTheme="minorHAnsi" w:hAnsi="Tahoma" w:cs="Tahoma"/>
          <w:b/>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864DFE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0EE612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411226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4060B296" w14:textId="77777777" w:rsidR="000D2025" w:rsidRDefault="000D2025" w:rsidP="000D2025">
      <w:pPr>
        <w:tabs>
          <w:tab w:val="left" w:pos="709"/>
        </w:tabs>
        <w:ind w:left="-11"/>
        <w:contextualSpacing/>
        <w:jc w:val="both"/>
        <w:outlineLvl w:val="0"/>
        <w:rPr>
          <w:rFonts w:ascii="Tahoma" w:hAnsi="Tahoma" w:cs="Tahoma"/>
          <w:lang w:val="es-BO"/>
        </w:rPr>
      </w:pPr>
    </w:p>
    <w:p w14:paraId="58B00C0B" w14:textId="77777777" w:rsidR="000D2025" w:rsidRDefault="000D2025" w:rsidP="000D2025">
      <w:pPr>
        <w:tabs>
          <w:tab w:val="left" w:pos="709"/>
        </w:tabs>
        <w:ind w:left="-11"/>
        <w:contextualSpacing/>
        <w:jc w:val="both"/>
        <w:outlineLvl w:val="0"/>
        <w:rPr>
          <w:rFonts w:ascii="Tahoma" w:hAnsi="Tahoma" w:cs="Tahoma"/>
          <w:lang w:val="es-BO"/>
        </w:rPr>
      </w:pPr>
    </w:p>
    <w:p w14:paraId="74CADCE2" w14:textId="77777777" w:rsidR="000D2025" w:rsidRPr="00943679" w:rsidRDefault="000D2025" w:rsidP="000D2025">
      <w:pPr>
        <w:tabs>
          <w:tab w:val="left" w:pos="709"/>
        </w:tabs>
        <w:contextualSpacing/>
        <w:jc w:val="both"/>
        <w:outlineLvl w:val="0"/>
        <w:rPr>
          <w:rFonts w:ascii="Tahoma" w:hAnsi="Tahoma" w:cs="Tahoma"/>
          <w:lang w:val="es-BO"/>
        </w:rPr>
      </w:pPr>
    </w:p>
    <w:p w14:paraId="2588B09B" w14:textId="77777777" w:rsidR="000D2025" w:rsidRDefault="000D2025" w:rsidP="000D202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07EBF05F" w14:textId="77777777" w:rsidR="000D2025" w:rsidRPr="00AB63E9" w:rsidRDefault="000D2025" w:rsidP="000D202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52290F">
        <w:rPr>
          <w:rFonts w:ascii="Tahoma" w:hAnsi="Tahoma" w:cs="Tahoma"/>
          <w:b/>
          <w:bCs/>
          <w:color w:val="000000"/>
          <w:lang w:val="es-BO"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52290F">
        <w:rPr>
          <w:rFonts w:ascii="Tahoma" w:hAnsi="Tahoma" w:cs="Tahoma"/>
          <w:color w:val="000000"/>
          <w:lang w:val="es-BO" w:eastAsia="x-none"/>
        </w:rPr>
        <w:t xml:space="preserve">deben 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w:t>
      </w:r>
      <w:proofErr w:type="spellStart"/>
      <w:r w:rsidRPr="00AB63E9">
        <w:rPr>
          <w:rFonts w:ascii="Tahoma" w:hAnsi="Tahoma" w:cs="Tahoma"/>
          <w:lang w:val="es-ES_tradnl"/>
        </w:rPr>
        <w:t>MDPyEP</w:t>
      </w:r>
      <w:proofErr w:type="spellEnd"/>
      <w:r w:rsidRPr="00AB63E9">
        <w:rPr>
          <w:rFonts w:ascii="Tahoma" w:hAnsi="Tahoma" w:cs="Tahoma"/>
          <w:lang w:val="es-ES_tradnl"/>
        </w:rPr>
        <w:t>), todos los productos de madera (Carpintería de puertas y ventanas) deberán ser de producción nacional y debidamente certificada.</w:t>
      </w:r>
    </w:p>
    <w:p w14:paraId="0171199F" w14:textId="77777777" w:rsidR="000D2025" w:rsidRPr="0052290F" w:rsidRDefault="000D2025" w:rsidP="000D2025">
      <w:pPr>
        <w:jc w:val="both"/>
        <w:rPr>
          <w:rFonts w:ascii="Tahoma" w:hAnsi="Tahoma" w:cs="Tahoma"/>
          <w:lang w:val="es-BO"/>
        </w:rPr>
      </w:pPr>
      <w:bookmarkStart w:id="276" w:name="_Hlk126068580"/>
      <w:r w:rsidRPr="0052290F">
        <w:rPr>
          <w:rFonts w:ascii="Tahoma" w:hAnsi="Tahoma" w:cs="Tahoma"/>
          <w:lang w:val="es-BO"/>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2290F">
        <w:rPr>
          <w:rFonts w:ascii="Tahoma" w:hAnsi="Tahoma" w:cs="Tahoma"/>
          <w:i/>
          <w:iCs/>
          <w:lang w:val="es-BO"/>
        </w:rPr>
        <w:t>“principios de complementariedad, reciprocidad, solidaridad, redistribución, igualdad, seguridad jurídica, sustentabilidad, equilibrio, justicia y transparencia”</w:t>
      </w:r>
      <w:r w:rsidRPr="0052290F">
        <w:rPr>
          <w:rFonts w:ascii="Tahoma" w:hAnsi="Tahoma" w:cs="Tahoma"/>
          <w:lang w:val="es-BO"/>
        </w:rPr>
        <w:t xml:space="preserve"> por tanto el Contratista podrá realizar la compra de Materiales de Construcción, Ropa de trabajo, Material de Escritorio, muebles de oficina y otros productos fabricados en Bolivia.</w:t>
      </w:r>
    </w:p>
    <w:p w14:paraId="6AF0A993" w14:textId="77777777" w:rsidR="000D2025" w:rsidRPr="00AB63E9" w:rsidRDefault="000D2025" w:rsidP="000D2025">
      <w:pPr>
        <w:pStyle w:val="Prrafodelista"/>
        <w:numPr>
          <w:ilvl w:val="0"/>
          <w:numId w:val="51"/>
        </w:numPr>
        <w:tabs>
          <w:tab w:val="left" w:pos="709"/>
        </w:tabs>
        <w:ind w:left="993"/>
        <w:contextualSpacing/>
        <w:jc w:val="both"/>
        <w:outlineLvl w:val="0"/>
        <w:rPr>
          <w:rFonts w:ascii="Tahoma" w:eastAsia="Calibri" w:hAnsi="Tahoma" w:cs="Tahoma"/>
          <w:b/>
        </w:rPr>
      </w:pPr>
      <w:bookmarkStart w:id="277" w:name="_Toc129242907"/>
      <w:bookmarkEnd w:id="276"/>
      <w:r w:rsidRPr="00AB63E9">
        <w:rPr>
          <w:rFonts w:ascii="Tahoma" w:hAnsi="Tahoma" w:cs="Tahoma"/>
          <w:b/>
          <w:lang w:val="es-ES_tradnl"/>
        </w:rPr>
        <w:t>DOCUMENTOS AMBIENTALES</w:t>
      </w:r>
      <w:bookmarkEnd w:id="277"/>
    </w:p>
    <w:p w14:paraId="2DA64AD1" w14:textId="77777777" w:rsidR="000D2025" w:rsidRPr="002C4864" w:rsidRDefault="000D2025" w:rsidP="000D2025">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5F90EDD8" w14:textId="77777777" w:rsidR="000D2025" w:rsidRPr="0052290F" w:rsidRDefault="000D2025" w:rsidP="000D2025">
      <w:pPr>
        <w:numPr>
          <w:ilvl w:val="0"/>
          <w:numId w:val="71"/>
        </w:numPr>
        <w:jc w:val="both"/>
        <w:rPr>
          <w:rFonts w:ascii="Tahoma" w:hAnsi="Tahoma" w:cs="Tahoma"/>
          <w:lang w:val="es-BO"/>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8" w:name="_Hlk126083489"/>
      <w:r w:rsidRPr="00F84623">
        <w:rPr>
          <w:rFonts w:ascii="Tahoma" w:hAnsi="Tahoma" w:cs="Tahoma"/>
          <w:lang w:val="es-ES_tradnl"/>
        </w:rPr>
        <w:t>este debe contemplar un acápite referido a Seguridad y Salud Ocupacional.</w:t>
      </w:r>
      <w:bookmarkEnd w:id="278"/>
    </w:p>
    <w:p w14:paraId="560160F7" w14:textId="77777777" w:rsidR="000D2025" w:rsidRPr="0052290F" w:rsidRDefault="000D2025" w:rsidP="000D2025">
      <w:pPr>
        <w:numPr>
          <w:ilvl w:val="0"/>
          <w:numId w:val="71"/>
        </w:numPr>
        <w:jc w:val="both"/>
        <w:rPr>
          <w:rFonts w:ascii="Tahoma" w:hAnsi="Tahoma" w:cs="Tahoma"/>
          <w:lang w:val="es-BO"/>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9" w:name="_Hlk126083508"/>
      <w:r w:rsidRPr="00F84623">
        <w:rPr>
          <w:rFonts w:ascii="Tahoma" w:hAnsi="Tahoma" w:cs="Tahoma"/>
          <w:lang w:val="es-ES_tradnl"/>
        </w:rPr>
        <w:t>, contemplando el acápite de medidas de Seguridad y Salud Ocupacional con todas las medidas implementadas.</w:t>
      </w:r>
      <w:bookmarkEnd w:id="279"/>
    </w:p>
    <w:p w14:paraId="0DF1DA58" w14:textId="77777777" w:rsidR="000D2025" w:rsidRPr="0052290F" w:rsidRDefault="000D2025" w:rsidP="000D2025">
      <w:pPr>
        <w:spacing w:line="260" w:lineRule="atLeast"/>
        <w:jc w:val="both"/>
        <w:rPr>
          <w:rFonts w:ascii="Tahoma" w:hAnsi="Tahoma" w:cs="Tahoma"/>
          <w:highlight w:val="green"/>
          <w:lang w:val="es-BO"/>
        </w:rPr>
      </w:pPr>
    </w:p>
    <w:p w14:paraId="12522A0E" w14:textId="77777777" w:rsidR="000D2025" w:rsidRDefault="000D2025" w:rsidP="000D2025">
      <w:pPr>
        <w:spacing w:line="260" w:lineRule="atLeast"/>
        <w:ind w:left="360"/>
        <w:jc w:val="both"/>
        <w:rPr>
          <w:rFonts w:ascii="Tahoma" w:eastAsia="Calibri" w:hAnsi="Tahoma" w:cs="Tahoma"/>
          <w:b/>
        </w:rPr>
      </w:pPr>
      <w:r>
        <w:rPr>
          <w:rFonts w:ascii="Tahoma" w:eastAsia="Calibri" w:hAnsi="Tahoma" w:cs="Tahoma"/>
          <w:b/>
        </w:rPr>
        <w:t xml:space="preserve">NOTAS: </w:t>
      </w:r>
    </w:p>
    <w:p w14:paraId="75240485" w14:textId="77777777" w:rsidR="000D2025" w:rsidRPr="00F84623" w:rsidRDefault="000D2025" w:rsidP="000D2025">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80" w:name="_Hlk126083526"/>
      <w:r w:rsidRPr="00F84623">
        <w:rPr>
          <w:rFonts w:ascii="Tahoma" w:hAnsi="Tahoma" w:cs="Tahoma"/>
        </w:rPr>
        <w:t>de la ejecución física (entrega provisional).</w:t>
      </w:r>
      <w:bookmarkEnd w:id="280"/>
    </w:p>
    <w:p w14:paraId="01CE4D51" w14:textId="77777777" w:rsidR="000D2025" w:rsidRPr="00F84623" w:rsidRDefault="000D2025" w:rsidP="000D2025">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1"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2" w:name="_Hlk125999119"/>
      <w:r w:rsidRPr="00F84623">
        <w:rPr>
          <w:rFonts w:ascii="Tahoma" w:hAnsi="Tahoma" w:cs="Tahoma"/>
        </w:rPr>
        <w:t xml:space="preserve">empresa Contratista </w:t>
      </w:r>
      <w:bookmarkEnd w:id="282"/>
      <w:r w:rsidRPr="00F84623">
        <w:rPr>
          <w:rFonts w:ascii="Tahoma" w:hAnsi="Tahoma" w:cs="Tahoma"/>
        </w:rPr>
        <w:t>o de los beneficiarios, etc.</w:t>
      </w:r>
    </w:p>
    <w:p w14:paraId="6278DE96" w14:textId="77777777" w:rsidR="000D2025" w:rsidRPr="0052290F" w:rsidRDefault="000D2025" w:rsidP="000D2025">
      <w:pPr>
        <w:rPr>
          <w:rFonts w:ascii="Tahoma" w:eastAsia="Calibri" w:hAnsi="Tahoma" w:cs="Tahoma"/>
          <w:b/>
          <w:lang w:val="es-BO"/>
        </w:rPr>
      </w:pPr>
    </w:p>
    <w:bookmarkEnd w:id="281"/>
    <w:p w14:paraId="5200093E" w14:textId="77777777" w:rsidR="000D2025" w:rsidRPr="00F84623" w:rsidRDefault="000D2025" w:rsidP="000D2025">
      <w:pPr>
        <w:pStyle w:val="Prrafodelista"/>
        <w:numPr>
          <w:ilvl w:val="0"/>
          <w:numId w:val="51"/>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3" w:name="_Toc129242908"/>
      <w:r w:rsidRPr="00F84623">
        <w:rPr>
          <w:rFonts w:ascii="Tahoma" w:hAnsi="Tahoma" w:cs="Tahoma"/>
          <w:b/>
          <w:lang w:val="es-ES_tradnl"/>
        </w:rPr>
        <w:t>HITOS VERIFICABLES.</w:t>
      </w:r>
      <w:bookmarkEnd w:id="283"/>
    </w:p>
    <w:p w14:paraId="666F7DD1" w14:textId="77777777" w:rsidR="000D2025" w:rsidRPr="00F84623" w:rsidRDefault="000D2025" w:rsidP="000D2025">
      <w:pPr>
        <w:jc w:val="both"/>
        <w:rPr>
          <w:rFonts w:ascii="Tahoma" w:hAnsi="Tahoma" w:cs="Tahoma"/>
          <w:lang w:val="es-ES_tradnl"/>
        </w:rPr>
      </w:pPr>
      <w:bookmarkStart w:id="284"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5E3AA326" w14:textId="77777777" w:rsidR="000D2025" w:rsidRDefault="000D2025" w:rsidP="000D202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p w14:paraId="0A91DC0C" w14:textId="77777777" w:rsidR="000D2025" w:rsidRDefault="000D2025" w:rsidP="000D2025">
      <w:pPr>
        <w:jc w:val="both"/>
        <w:rPr>
          <w:rFonts w:ascii="Tahoma" w:hAnsi="Tahoma" w:cs="Tahoma"/>
          <w:lang w:val="es-ES_tradnl"/>
        </w:rPr>
      </w:pPr>
    </w:p>
    <w:p w14:paraId="18B379C6" w14:textId="77777777" w:rsidR="000D2025" w:rsidRDefault="000D2025" w:rsidP="000D2025">
      <w:pPr>
        <w:jc w:val="both"/>
        <w:rPr>
          <w:rFonts w:ascii="Tahoma" w:hAnsi="Tahoma" w:cs="Tahoma"/>
          <w:lang w:val="es-ES_tradnl"/>
        </w:rPr>
      </w:pPr>
    </w:p>
    <w:p w14:paraId="38536A5C" w14:textId="77777777" w:rsidR="000D2025" w:rsidRDefault="000D2025" w:rsidP="000D2025">
      <w:pPr>
        <w:jc w:val="both"/>
        <w:rPr>
          <w:rFonts w:ascii="Tahoma" w:hAnsi="Tahoma" w:cs="Tahoma"/>
          <w:lang w:val="es-ES_tradnl"/>
        </w:rPr>
      </w:pPr>
    </w:p>
    <w:p w14:paraId="7324258F" w14:textId="77777777" w:rsidR="000D2025" w:rsidRDefault="000D2025" w:rsidP="000D2025">
      <w:pPr>
        <w:jc w:val="both"/>
        <w:rPr>
          <w:rFonts w:ascii="Tahoma" w:hAnsi="Tahoma" w:cs="Tahoma"/>
          <w:lang w:val="es-ES_tradnl"/>
        </w:rPr>
      </w:pPr>
    </w:p>
    <w:p w14:paraId="4CC1CC7E" w14:textId="77777777" w:rsidR="000D2025" w:rsidRDefault="000D2025" w:rsidP="000D2025">
      <w:pPr>
        <w:jc w:val="both"/>
        <w:rPr>
          <w:rFonts w:ascii="Tahoma" w:hAnsi="Tahoma" w:cs="Tahoma"/>
          <w:lang w:val="es-ES_tradnl"/>
        </w:rPr>
      </w:pPr>
    </w:p>
    <w:p w14:paraId="41CEED31" w14:textId="77777777" w:rsidR="000D2025" w:rsidRDefault="000D2025" w:rsidP="000D2025">
      <w:pPr>
        <w:jc w:val="both"/>
        <w:rPr>
          <w:rFonts w:ascii="Tahoma" w:hAnsi="Tahoma" w:cs="Tahoma"/>
          <w:lang w:val="es-ES_tradnl"/>
        </w:rPr>
      </w:pPr>
    </w:p>
    <w:p w14:paraId="3A6E4E76" w14:textId="77777777" w:rsidR="000D2025" w:rsidRDefault="000D2025" w:rsidP="000D2025">
      <w:pPr>
        <w:jc w:val="both"/>
        <w:rPr>
          <w:rFonts w:ascii="Tahoma" w:hAnsi="Tahoma" w:cs="Tahoma"/>
          <w:lang w:val="es-ES_tradnl"/>
        </w:rPr>
      </w:pPr>
    </w:p>
    <w:p w14:paraId="34C4E0A8" w14:textId="77777777" w:rsidR="000D2025" w:rsidRDefault="000D2025" w:rsidP="000D2025">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0D2025" w14:paraId="0204CB26" w14:textId="77777777" w:rsidTr="000D202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7FEB540F" w14:textId="77777777" w:rsidR="000D2025" w:rsidRPr="00EC5B71" w:rsidRDefault="000D2025" w:rsidP="000D2025">
            <w:pPr>
              <w:jc w:val="center"/>
              <w:rPr>
                <w:rFonts w:ascii="Verdana" w:hAnsi="Verdana" w:cs="Calibri"/>
                <w:b/>
                <w:bCs/>
                <w:lang w:eastAsia="es-BO"/>
              </w:rPr>
            </w:pPr>
            <w:bookmarkStart w:id="285" w:name="_Hlk126083584"/>
            <w:bookmarkEnd w:id="284"/>
            <w:r w:rsidRPr="00EC5B71">
              <w:rPr>
                <w:rFonts w:ascii="Verdana" w:hAnsi="Verdana" w:cs="Calibri"/>
                <w:b/>
                <w:bCs/>
              </w:rPr>
              <w:t>HITOS VERIFICABLES</w:t>
            </w:r>
          </w:p>
        </w:tc>
      </w:tr>
      <w:tr w:rsidR="000D2025" w14:paraId="1D2FCFDF" w14:textId="77777777" w:rsidTr="000D202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0CF2227C" w14:textId="77777777" w:rsidR="000D2025" w:rsidRDefault="000D2025" w:rsidP="000D2025">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4021B2EF" w14:textId="77777777" w:rsidR="000D2025" w:rsidRPr="0052290F" w:rsidRDefault="000D2025" w:rsidP="000D2025">
            <w:pPr>
              <w:jc w:val="center"/>
              <w:rPr>
                <w:rFonts w:ascii="Verdana" w:hAnsi="Verdana" w:cs="Calibri"/>
                <w:b/>
                <w:bCs/>
                <w:sz w:val="16"/>
                <w:szCs w:val="16"/>
                <w:lang w:val="es-BO"/>
              </w:rPr>
            </w:pPr>
            <w:r w:rsidRPr="0052290F">
              <w:rPr>
                <w:rFonts w:ascii="Verdana" w:hAnsi="Verdana" w:cs="Calibri"/>
                <w:b/>
                <w:bCs/>
                <w:sz w:val="16"/>
                <w:szCs w:val="16"/>
                <w:lang w:val="es-BO"/>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67DA5B05" w14:textId="77777777" w:rsidR="000D2025" w:rsidRDefault="000D2025" w:rsidP="000D2025">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3EE2C86D" w14:textId="77777777" w:rsidR="000D2025" w:rsidRDefault="000D2025" w:rsidP="000D2025">
            <w:pPr>
              <w:jc w:val="center"/>
              <w:rPr>
                <w:rFonts w:ascii="Verdana" w:hAnsi="Verdana" w:cs="Calibri"/>
                <w:b/>
                <w:bCs/>
                <w:sz w:val="16"/>
                <w:szCs w:val="16"/>
              </w:rPr>
            </w:pPr>
            <w:r>
              <w:rPr>
                <w:rFonts w:ascii="Verdana" w:hAnsi="Verdana" w:cs="Calibri"/>
                <w:b/>
                <w:bCs/>
                <w:sz w:val="16"/>
                <w:szCs w:val="16"/>
              </w:rPr>
              <w:t>OBSERVACIÓN</w:t>
            </w:r>
          </w:p>
        </w:tc>
      </w:tr>
      <w:tr w:rsidR="000D2025" w:rsidRPr="0052290F" w14:paraId="52A72203" w14:textId="77777777" w:rsidTr="000D202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4E46626C" w14:textId="77777777" w:rsidR="000D2025" w:rsidRDefault="000D2025" w:rsidP="000D2025">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7D3A9CDA" w14:textId="77777777" w:rsidR="000D2025" w:rsidRPr="001776B6" w:rsidRDefault="000D2025" w:rsidP="000D2025">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4CA04C4F" w14:textId="77777777" w:rsidR="000D2025" w:rsidRPr="001776B6" w:rsidRDefault="000D2025" w:rsidP="000D2025">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3C9C48F1" w14:textId="77777777" w:rsidR="000D2025" w:rsidRPr="0052290F" w:rsidRDefault="000D2025" w:rsidP="000D2025">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0D2025" w:rsidRPr="0052290F" w14:paraId="5A709E6A" w14:textId="77777777" w:rsidTr="000D2025">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70D0AC79" w14:textId="77777777" w:rsidR="000D2025" w:rsidRPr="0052290F" w:rsidRDefault="000D2025" w:rsidP="000D2025">
            <w:pPr>
              <w:rPr>
                <w:rFonts w:ascii="Verdana" w:hAnsi="Verdana" w:cs="Calibri"/>
                <w:lang w:val="es-BO"/>
              </w:rPr>
            </w:pPr>
          </w:p>
        </w:tc>
        <w:tc>
          <w:tcPr>
            <w:tcW w:w="1128" w:type="pct"/>
            <w:tcBorders>
              <w:top w:val="nil"/>
              <w:left w:val="nil"/>
              <w:bottom w:val="nil"/>
              <w:right w:val="single" w:sz="8" w:space="0" w:color="auto"/>
            </w:tcBorders>
            <w:shd w:val="clear" w:color="auto" w:fill="auto"/>
            <w:vAlign w:val="center"/>
          </w:tcPr>
          <w:p w14:paraId="10758091" w14:textId="77777777" w:rsidR="000D2025" w:rsidRPr="0052290F" w:rsidRDefault="000D2025" w:rsidP="000D2025">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06D1EFA7" w14:textId="77777777" w:rsidR="000D2025" w:rsidRDefault="000D2025" w:rsidP="000D2025">
            <w:pPr>
              <w:jc w:val="center"/>
              <w:rPr>
                <w:rFonts w:ascii="Verdana" w:hAnsi="Verdana" w:cs="Calibri"/>
                <w:color w:val="FF0000"/>
                <w:sz w:val="18"/>
                <w:szCs w:val="18"/>
              </w:rPr>
            </w:pPr>
            <w:r w:rsidRPr="001776B6">
              <w:rPr>
                <w:rFonts w:ascii="Verdana" w:hAnsi="Verdana" w:cs="Calibri"/>
                <w:sz w:val="18"/>
                <w:szCs w:val="18"/>
              </w:rPr>
              <w:t>Hasta Bs.</w:t>
            </w:r>
          </w:p>
          <w:p w14:paraId="3EE39D41" w14:textId="77777777" w:rsidR="000D2025" w:rsidRPr="001776B6" w:rsidRDefault="000D2025" w:rsidP="000D2025">
            <w:pPr>
              <w:jc w:val="center"/>
              <w:rPr>
                <w:rFonts w:ascii="Verdana" w:hAnsi="Verdana" w:cs="Calibri"/>
                <w:color w:val="FF0000"/>
                <w:sz w:val="18"/>
                <w:szCs w:val="18"/>
              </w:rPr>
            </w:pPr>
            <w:r w:rsidRPr="00456482">
              <w:rPr>
                <w:rFonts w:ascii="Verdana" w:hAnsi="Verdana" w:cs="Calibri"/>
                <w:color w:val="FF0000"/>
                <w:sz w:val="18"/>
                <w:szCs w:val="18"/>
              </w:rPr>
              <w:t>68</w:t>
            </w:r>
            <w:r>
              <w:rPr>
                <w:rFonts w:ascii="Verdana" w:hAnsi="Verdana" w:cs="Calibri"/>
                <w:color w:val="FF0000"/>
                <w:sz w:val="18"/>
                <w:szCs w:val="18"/>
              </w:rPr>
              <w:t>.</w:t>
            </w:r>
            <w:r w:rsidRPr="00456482">
              <w:rPr>
                <w:rFonts w:ascii="Verdana" w:hAnsi="Verdana" w:cs="Calibri"/>
                <w:color w:val="FF0000"/>
                <w:sz w:val="18"/>
                <w:szCs w:val="18"/>
              </w:rPr>
              <w:t>641,99</w:t>
            </w:r>
          </w:p>
        </w:tc>
        <w:tc>
          <w:tcPr>
            <w:tcW w:w="2161" w:type="pct"/>
            <w:tcBorders>
              <w:top w:val="nil"/>
              <w:left w:val="nil"/>
              <w:bottom w:val="single" w:sz="8" w:space="0" w:color="auto"/>
              <w:right w:val="single" w:sz="8" w:space="0" w:color="auto"/>
            </w:tcBorders>
            <w:shd w:val="clear" w:color="000000" w:fill="FFFFFF"/>
            <w:vAlign w:val="center"/>
            <w:hideMark/>
          </w:tcPr>
          <w:p w14:paraId="3D149A4F" w14:textId="77777777" w:rsidR="000D2025" w:rsidRPr="0052290F" w:rsidRDefault="000D2025" w:rsidP="000D2025">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0D2025" w:rsidRPr="0052290F" w14:paraId="44D366E9" w14:textId="77777777" w:rsidTr="000D202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2D7A40EB" w14:textId="77777777" w:rsidR="000D2025" w:rsidRDefault="000D2025" w:rsidP="000D2025">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46194D3D" w14:textId="77777777" w:rsidR="000D2025" w:rsidRPr="001776B6" w:rsidRDefault="000D2025" w:rsidP="000D2025">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53B4FD24" w14:textId="77777777" w:rsidR="000D2025" w:rsidRPr="001776B6" w:rsidRDefault="000D2025" w:rsidP="000D2025">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61604211" w14:textId="77777777" w:rsidR="000D2025" w:rsidRPr="0052290F" w:rsidRDefault="000D2025" w:rsidP="000D2025">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0D2025" w:rsidRPr="0052290F" w14:paraId="7350070C" w14:textId="77777777" w:rsidTr="000D202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7D1FBF39" w14:textId="77777777" w:rsidR="000D2025" w:rsidRPr="0052290F" w:rsidRDefault="000D2025" w:rsidP="000D2025">
            <w:pPr>
              <w:rPr>
                <w:rFonts w:ascii="Verdana" w:hAnsi="Verdana" w:cs="Calibri"/>
                <w:lang w:val="es-BO"/>
              </w:rPr>
            </w:pPr>
          </w:p>
        </w:tc>
        <w:tc>
          <w:tcPr>
            <w:tcW w:w="1128" w:type="pct"/>
            <w:tcBorders>
              <w:top w:val="nil"/>
              <w:left w:val="nil"/>
              <w:bottom w:val="single" w:sz="4" w:space="0" w:color="auto"/>
              <w:right w:val="single" w:sz="8" w:space="0" w:color="auto"/>
            </w:tcBorders>
            <w:shd w:val="clear" w:color="auto" w:fill="auto"/>
            <w:vAlign w:val="center"/>
            <w:hideMark/>
          </w:tcPr>
          <w:p w14:paraId="45F7F1F5" w14:textId="77777777" w:rsidR="000D2025" w:rsidRPr="0052290F" w:rsidRDefault="000D2025" w:rsidP="000D2025">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540A0E68" w14:textId="77777777" w:rsidR="000D2025" w:rsidRDefault="000D2025" w:rsidP="000D2025">
            <w:pPr>
              <w:jc w:val="center"/>
              <w:rPr>
                <w:rFonts w:ascii="Verdana" w:hAnsi="Verdana" w:cs="Calibri"/>
                <w:color w:val="FF0000"/>
                <w:sz w:val="18"/>
                <w:szCs w:val="18"/>
              </w:rPr>
            </w:pPr>
            <w:r w:rsidRPr="001776B6">
              <w:rPr>
                <w:rFonts w:ascii="Verdana" w:hAnsi="Verdana" w:cs="Calibri"/>
                <w:sz w:val="18"/>
                <w:szCs w:val="18"/>
              </w:rPr>
              <w:t>Hasta Bs.</w:t>
            </w:r>
          </w:p>
          <w:p w14:paraId="20D793C9" w14:textId="77777777" w:rsidR="000D2025" w:rsidRPr="001776B6" w:rsidRDefault="000D2025" w:rsidP="000D2025">
            <w:pPr>
              <w:jc w:val="center"/>
              <w:rPr>
                <w:rFonts w:ascii="Verdana" w:hAnsi="Verdana" w:cs="Calibri"/>
                <w:color w:val="FF0000"/>
                <w:sz w:val="18"/>
                <w:szCs w:val="18"/>
              </w:rPr>
            </w:pPr>
            <w:r w:rsidRPr="00456482">
              <w:rPr>
                <w:rFonts w:ascii="Verdana" w:hAnsi="Verdana" w:cs="Calibri"/>
                <w:color w:val="FF0000"/>
                <w:sz w:val="18"/>
                <w:szCs w:val="18"/>
              </w:rPr>
              <w:t>343</w:t>
            </w:r>
            <w:r>
              <w:rPr>
                <w:rFonts w:ascii="Verdana" w:hAnsi="Verdana" w:cs="Calibri"/>
                <w:color w:val="FF0000"/>
                <w:sz w:val="18"/>
                <w:szCs w:val="18"/>
              </w:rPr>
              <w:t>.</w:t>
            </w:r>
            <w:r w:rsidRPr="00456482">
              <w:rPr>
                <w:rFonts w:ascii="Verdana" w:hAnsi="Verdana" w:cs="Calibri"/>
                <w:color w:val="FF0000"/>
                <w:sz w:val="18"/>
                <w:szCs w:val="18"/>
              </w:rPr>
              <w:t>209,96</w:t>
            </w:r>
          </w:p>
        </w:tc>
        <w:tc>
          <w:tcPr>
            <w:tcW w:w="2161" w:type="pct"/>
            <w:tcBorders>
              <w:top w:val="nil"/>
              <w:left w:val="nil"/>
              <w:bottom w:val="single" w:sz="4" w:space="0" w:color="auto"/>
              <w:right w:val="single" w:sz="8" w:space="0" w:color="auto"/>
            </w:tcBorders>
            <w:shd w:val="clear" w:color="000000" w:fill="FFFFFF"/>
            <w:vAlign w:val="center"/>
            <w:hideMark/>
          </w:tcPr>
          <w:p w14:paraId="094D3DFF" w14:textId="77777777" w:rsidR="000D2025" w:rsidRPr="0052290F" w:rsidRDefault="000D2025" w:rsidP="000D2025">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0D2025" w:rsidRPr="0052290F" w14:paraId="54447C5E" w14:textId="77777777" w:rsidTr="000D202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602B4607" w14:textId="77777777" w:rsidR="000D2025" w:rsidRDefault="000D2025" w:rsidP="000D2025">
            <w:pPr>
              <w:jc w:val="center"/>
              <w:rPr>
                <w:rFonts w:ascii="Verdana" w:hAnsi="Verdana" w:cs="Calibri"/>
              </w:rPr>
            </w:pPr>
            <w:r>
              <w:rPr>
                <w:rFonts w:ascii="Verdana" w:hAnsi="Verdana" w:cs="Calibri"/>
              </w:rPr>
              <w:t>HITO 3</w:t>
            </w:r>
          </w:p>
          <w:p w14:paraId="772A5F52" w14:textId="77777777" w:rsidR="000D2025" w:rsidRPr="00634552" w:rsidRDefault="000D2025" w:rsidP="000D2025">
            <w:pPr>
              <w:rPr>
                <w:rFonts w:ascii="Verdana" w:hAnsi="Verdana" w:cs="Calibri"/>
              </w:rPr>
            </w:pPr>
          </w:p>
          <w:p w14:paraId="2F97B265" w14:textId="77777777" w:rsidR="000D2025" w:rsidRPr="00634552" w:rsidRDefault="000D2025" w:rsidP="000D2025">
            <w:pPr>
              <w:rPr>
                <w:rFonts w:ascii="Verdana" w:hAnsi="Verdana" w:cs="Calibri"/>
              </w:rPr>
            </w:pPr>
          </w:p>
          <w:p w14:paraId="69A38BDB" w14:textId="77777777" w:rsidR="000D2025" w:rsidRPr="00634552" w:rsidRDefault="000D2025" w:rsidP="000D202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2392F1E" w14:textId="77777777" w:rsidR="000D2025" w:rsidRPr="001776B6" w:rsidRDefault="000D2025" w:rsidP="000D2025">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26D17495" w14:textId="77777777" w:rsidR="000D2025" w:rsidRPr="001776B6" w:rsidRDefault="000D2025" w:rsidP="000D2025">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4C723412" w14:textId="77777777" w:rsidR="000D2025" w:rsidRPr="0052290F" w:rsidRDefault="000D2025" w:rsidP="000D2025">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w:t>
            </w:r>
          </w:p>
        </w:tc>
      </w:tr>
      <w:tr w:rsidR="000D2025" w:rsidRPr="0052290F" w14:paraId="1D2DEA95" w14:textId="77777777" w:rsidTr="000D202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6263F637" w14:textId="77777777" w:rsidR="000D2025" w:rsidRPr="0052290F" w:rsidRDefault="000D2025" w:rsidP="000D2025">
            <w:pPr>
              <w:rPr>
                <w:rFonts w:ascii="Verdana" w:hAnsi="Verdana" w:cs="Calibri"/>
                <w:lang w:val="es-BO"/>
              </w:rPr>
            </w:pPr>
          </w:p>
        </w:tc>
        <w:tc>
          <w:tcPr>
            <w:tcW w:w="1128" w:type="pct"/>
            <w:tcBorders>
              <w:left w:val="single" w:sz="4" w:space="0" w:color="auto"/>
              <w:bottom w:val="single" w:sz="4" w:space="0" w:color="auto"/>
              <w:right w:val="single" w:sz="4" w:space="0" w:color="auto"/>
            </w:tcBorders>
            <w:shd w:val="clear" w:color="auto" w:fill="auto"/>
            <w:vAlign w:val="center"/>
          </w:tcPr>
          <w:p w14:paraId="2FE9948B" w14:textId="77777777" w:rsidR="000D2025" w:rsidRPr="0052290F" w:rsidRDefault="000D2025" w:rsidP="000D2025">
            <w:pPr>
              <w:jc w:val="center"/>
              <w:rPr>
                <w:rFonts w:ascii="Verdana" w:hAnsi="Verdana" w:cs="Calibri"/>
                <w:strike/>
                <w:sz w:val="18"/>
                <w:szCs w:val="18"/>
                <w:highlight w:val="red"/>
                <w:lang w:val="es-BO"/>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455F0" w14:textId="77777777" w:rsidR="000D2025" w:rsidRDefault="000D2025" w:rsidP="000D2025">
            <w:pPr>
              <w:jc w:val="center"/>
              <w:rPr>
                <w:rFonts w:ascii="Verdana" w:hAnsi="Verdana" w:cs="Calibri"/>
                <w:color w:val="FF0000"/>
                <w:sz w:val="18"/>
                <w:szCs w:val="18"/>
              </w:rPr>
            </w:pPr>
            <w:r w:rsidRPr="001776B6">
              <w:rPr>
                <w:rFonts w:ascii="Verdana" w:hAnsi="Verdana" w:cs="Calibri"/>
                <w:sz w:val="18"/>
                <w:szCs w:val="18"/>
              </w:rPr>
              <w:t>Hasta Bs.</w:t>
            </w:r>
          </w:p>
          <w:p w14:paraId="6E91AFED" w14:textId="7D083B39" w:rsidR="000D2025" w:rsidRPr="001776B6" w:rsidRDefault="00A017EB" w:rsidP="000D2025">
            <w:pPr>
              <w:jc w:val="center"/>
              <w:rPr>
                <w:rFonts w:ascii="Verdana" w:hAnsi="Verdana" w:cs="Calibri"/>
                <w:color w:val="FF0000"/>
                <w:sz w:val="18"/>
                <w:szCs w:val="18"/>
              </w:rPr>
            </w:pPr>
            <w:r>
              <w:rPr>
                <w:rFonts w:ascii="Verdana" w:hAnsi="Verdana" w:cs="Calibri"/>
                <w:color w:val="FF0000"/>
                <w:sz w:val="18"/>
                <w:szCs w:val="18"/>
              </w:rPr>
              <w:t>800.823,24</w:t>
            </w:r>
          </w:p>
        </w:tc>
        <w:tc>
          <w:tcPr>
            <w:tcW w:w="2161" w:type="pct"/>
            <w:tcBorders>
              <w:left w:val="single" w:sz="4" w:space="0" w:color="auto"/>
              <w:bottom w:val="single" w:sz="4" w:space="0" w:color="auto"/>
              <w:right w:val="single" w:sz="4" w:space="0" w:color="auto"/>
            </w:tcBorders>
            <w:shd w:val="clear" w:color="000000" w:fill="FFFFFF"/>
            <w:vAlign w:val="center"/>
            <w:hideMark/>
          </w:tcPr>
          <w:p w14:paraId="66170BD5" w14:textId="77777777" w:rsidR="000D2025" w:rsidRPr="0052290F" w:rsidRDefault="000D2025" w:rsidP="000D2025">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0D2025" w14:paraId="5F698CF2" w14:textId="77777777" w:rsidTr="000D202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058D27CE" w14:textId="77777777" w:rsidR="000D2025" w:rsidRPr="002C4864" w:rsidRDefault="000D2025" w:rsidP="000D2025">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33CBCDD" w14:textId="77777777" w:rsidR="000D2025" w:rsidRPr="0052290F" w:rsidRDefault="000D2025" w:rsidP="000D2025">
            <w:pPr>
              <w:jc w:val="center"/>
              <w:rPr>
                <w:rFonts w:ascii="Verdana" w:hAnsi="Verdana" w:cs="Calibri"/>
                <w:sz w:val="18"/>
                <w:szCs w:val="18"/>
                <w:lang w:val="es-BO"/>
              </w:rPr>
            </w:pPr>
            <w:r w:rsidRPr="0052290F">
              <w:rPr>
                <w:rFonts w:ascii="Verdana" w:hAnsi="Verdana" w:cs="Calibri"/>
                <w:sz w:val="18"/>
                <w:szCs w:val="18"/>
                <w:lang w:val="es-BO"/>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1C263883" w14:textId="77777777" w:rsidR="000D2025" w:rsidRPr="002C4864" w:rsidRDefault="000D2025" w:rsidP="000D2025">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0152C559" w14:textId="77777777" w:rsidR="000D2025" w:rsidRPr="002C4864" w:rsidRDefault="000D2025" w:rsidP="000D2025">
            <w:pPr>
              <w:jc w:val="both"/>
              <w:rPr>
                <w:rFonts w:ascii="Verdana" w:hAnsi="Verdana" w:cs="Calibri"/>
                <w:sz w:val="16"/>
                <w:szCs w:val="16"/>
              </w:rPr>
            </w:pPr>
            <w:r w:rsidRPr="0052290F">
              <w:rPr>
                <w:rFonts w:ascii="Verdana" w:hAnsi="Verdana" w:cs="Calibri"/>
                <w:sz w:val="16"/>
                <w:szCs w:val="16"/>
                <w:lang w:val="es-BO"/>
              </w:rPr>
              <w:t xml:space="preserve">La multa será aplicada al CONTRATISTA por el incumplimiento al porcentaje de avance financiero del 100% de la Ejecución de Obra y a la verificación del presente HITO, mismo que deberá ser cobrada en la planilla de Pago que corresponde al periodo. </w:t>
            </w:r>
            <w:r w:rsidRPr="002C4864">
              <w:rPr>
                <w:rFonts w:ascii="Verdana" w:hAnsi="Verdana" w:cs="Calibri"/>
                <w:sz w:val="16"/>
                <w:szCs w:val="16"/>
              </w:rPr>
              <w:t>El hito 4 corresponde a la Entrega Provisional.</w:t>
            </w:r>
          </w:p>
        </w:tc>
      </w:tr>
    </w:tbl>
    <w:p w14:paraId="6F5100CC" w14:textId="77777777" w:rsidR="000D2025" w:rsidRPr="0052290F" w:rsidRDefault="000D2025" w:rsidP="000D2025">
      <w:pPr>
        <w:suppressAutoHyphens/>
        <w:spacing w:line="260" w:lineRule="atLeast"/>
        <w:jc w:val="both"/>
        <w:rPr>
          <w:rFonts w:ascii="Tahoma" w:hAnsi="Tahoma" w:cs="Tahoma"/>
          <w:i/>
          <w:iCs/>
          <w:lang w:val="es-BO"/>
        </w:rPr>
      </w:pPr>
      <w:bookmarkStart w:id="286" w:name="_Hlk130053255"/>
      <w:bookmarkEnd w:id="285"/>
      <w:r w:rsidRPr="0052290F">
        <w:rPr>
          <w:rFonts w:ascii="Tahoma" w:hAnsi="Tahoma" w:cs="Tahoma"/>
          <w:i/>
          <w:iCs/>
          <w:lang w:val="es-BO"/>
        </w:rPr>
        <w:t>(*) los montos referenciales se ajustarán de acuerdo al monto total del contrato.</w:t>
      </w:r>
    </w:p>
    <w:p w14:paraId="11987218" w14:textId="77777777" w:rsidR="000D2025" w:rsidRPr="0052290F" w:rsidRDefault="000D2025" w:rsidP="000D2025">
      <w:pPr>
        <w:suppressAutoHyphens/>
        <w:spacing w:line="260" w:lineRule="atLeast"/>
        <w:jc w:val="both"/>
        <w:rPr>
          <w:rFonts w:ascii="Tahoma" w:hAnsi="Tahoma" w:cs="Tahoma"/>
          <w:i/>
          <w:iCs/>
          <w:lang w:val="es-BO"/>
        </w:rPr>
      </w:pPr>
      <w:r w:rsidRPr="0052290F">
        <w:rPr>
          <w:rFonts w:ascii="Tahoma" w:hAnsi="Tahoma" w:cs="Tahoma"/>
          <w:i/>
          <w:iCs/>
          <w:lang w:val="es-BO"/>
        </w:rPr>
        <w:t>El cronograma ajustado deberá ser presentado durante los 10 días calendario posteriores a la orden de proceder, actualizando el presente cuadro de hitos.</w:t>
      </w:r>
    </w:p>
    <w:p w14:paraId="205DD06C" w14:textId="77777777" w:rsidR="000D2025" w:rsidRDefault="000D2025" w:rsidP="000D2025">
      <w:pPr>
        <w:pStyle w:val="Prrafodelista"/>
        <w:numPr>
          <w:ilvl w:val="0"/>
          <w:numId w:val="51"/>
        </w:numPr>
        <w:tabs>
          <w:tab w:val="left" w:pos="709"/>
        </w:tabs>
        <w:suppressAutoHyphens/>
        <w:spacing w:line="276" w:lineRule="auto"/>
        <w:ind w:left="709"/>
        <w:contextualSpacing/>
        <w:jc w:val="both"/>
        <w:outlineLvl w:val="0"/>
        <w:rPr>
          <w:rFonts w:ascii="Tahoma" w:hAnsi="Tahoma" w:cs="Tahoma"/>
          <w:b/>
          <w:lang w:val="es-ES_tradnl"/>
        </w:rPr>
      </w:pPr>
      <w:bookmarkStart w:id="287" w:name="_Toc129242909"/>
      <w:bookmarkEnd w:id="286"/>
      <w:r>
        <w:rPr>
          <w:rFonts w:ascii="Tahoma" w:hAnsi="Tahoma" w:cs="Tahoma"/>
          <w:b/>
          <w:lang w:val="es-ES_tradnl"/>
        </w:rPr>
        <w:t>GLOSARIO.</w:t>
      </w:r>
      <w:bookmarkEnd w:id="287"/>
    </w:p>
    <w:p w14:paraId="4A118092" w14:textId="77777777" w:rsidR="000D2025" w:rsidRPr="008B5D2B" w:rsidRDefault="000D2025" w:rsidP="000D2025"/>
    <w:p w14:paraId="1C7E49DE" w14:textId="77777777" w:rsidR="000D2025" w:rsidRDefault="000D2025" w:rsidP="000D2025">
      <w:pPr>
        <w:ind w:left="2832" w:hanging="2832"/>
        <w:jc w:val="both"/>
        <w:rPr>
          <w:rFonts w:ascii="Tahoma" w:hAnsi="Tahoma" w:cs="Tahoma"/>
        </w:rPr>
      </w:pPr>
      <w:bookmarkStart w:id="288"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8"/>
    </w:p>
    <w:p w14:paraId="33E4818C" w14:textId="77777777" w:rsidR="000D2025" w:rsidRDefault="000D2025" w:rsidP="000D2025">
      <w:pPr>
        <w:jc w:val="both"/>
        <w:rPr>
          <w:rFonts w:ascii="Tahoma" w:hAnsi="Tahoma" w:cs="Tahoma"/>
        </w:rPr>
      </w:pPr>
    </w:p>
    <w:p w14:paraId="604A9EAA" w14:textId="77777777" w:rsidR="000D2025" w:rsidRDefault="000D2025" w:rsidP="000D2025">
      <w:pPr>
        <w:ind w:left="2832" w:hanging="2832"/>
        <w:jc w:val="both"/>
        <w:rPr>
          <w:rFonts w:ascii="Tahoma" w:hAnsi="Tahoma" w:cs="Tahoma"/>
        </w:rPr>
      </w:pPr>
      <w:bookmarkStart w:id="289"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9"/>
      <w:r>
        <w:rPr>
          <w:rFonts w:ascii="Tahoma" w:hAnsi="Tahoma" w:cs="Tahoma"/>
        </w:rPr>
        <w:t xml:space="preserve"> </w:t>
      </w:r>
    </w:p>
    <w:p w14:paraId="3F5B2930" w14:textId="77777777" w:rsidR="000D2025" w:rsidRPr="00223AA6" w:rsidRDefault="000D2025" w:rsidP="000D2025"/>
    <w:p w14:paraId="33828539" w14:textId="77777777" w:rsidR="00CB2944" w:rsidRDefault="00CB2944" w:rsidP="00C251C0">
      <w:pPr>
        <w:overflowPunct w:val="0"/>
        <w:autoSpaceDE w:val="0"/>
        <w:autoSpaceDN w:val="0"/>
        <w:adjustRightInd w:val="0"/>
        <w:ind w:right="6"/>
        <w:jc w:val="both"/>
        <w:outlineLvl w:val="0"/>
        <w:rPr>
          <w:rFonts w:ascii="Verdana" w:hAnsi="Verdana" w:cs="Tahoma"/>
          <w:sz w:val="18"/>
          <w:szCs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6CB3C94" w14:textId="33CC09FE" w:rsidR="00AD17B2" w:rsidRDefault="00AD17B2" w:rsidP="00CD1D21">
      <w:pPr>
        <w:jc w:val="center"/>
        <w:rPr>
          <w:rFonts w:cs="Arial"/>
          <w:b/>
          <w:sz w:val="18"/>
          <w:lang w:val="es-BO"/>
        </w:rPr>
      </w:pPr>
    </w:p>
    <w:p w14:paraId="35A8278C" w14:textId="77777777" w:rsidR="00AD17B2" w:rsidRDefault="00AD17B2" w:rsidP="00CD1D21">
      <w:pPr>
        <w:jc w:val="center"/>
        <w:rPr>
          <w:rFonts w:cs="Arial"/>
          <w:b/>
          <w:sz w:val="18"/>
          <w:lang w:val="es-BO"/>
        </w:rPr>
      </w:pPr>
    </w:p>
    <w:p w14:paraId="450D3887" w14:textId="7678E5E5" w:rsidR="003164D2" w:rsidRDefault="003164D2" w:rsidP="00CD1D21">
      <w:pPr>
        <w:jc w:val="center"/>
        <w:rPr>
          <w:rFonts w:cs="Arial"/>
          <w:b/>
          <w:sz w:val="18"/>
          <w:lang w:val="es-BO"/>
        </w:rPr>
      </w:pPr>
    </w:p>
    <w:p w14:paraId="17188B9D" w14:textId="50EE0210" w:rsidR="003164D2" w:rsidRDefault="003164D2" w:rsidP="00CD1D21">
      <w:pPr>
        <w:jc w:val="center"/>
        <w:rPr>
          <w:rFonts w:cs="Arial"/>
          <w:b/>
          <w:sz w:val="18"/>
          <w:lang w:val="es-BO"/>
        </w:rPr>
      </w:pPr>
    </w:p>
    <w:p w14:paraId="55D2020B" w14:textId="066DDEE8" w:rsidR="003164D2" w:rsidRDefault="003164D2" w:rsidP="00CD1D21">
      <w:pPr>
        <w:jc w:val="center"/>
        <w:rPr>
          <w:rFonts w:cs="Arial"/>
          <w:b/>
          <w:sz w:val="18"/>
          <w:lang w:val="es-BO"/>
        </w:rPr>
      </w:pPr>
    </w:p>
    <w:p w14:paraId="0F002BCB" w14:textId="1D24C2AB" w:rsidR="006C735A" w:rsidRDefault="006C735A" w:rsidP="00CD1D21">
      <w:pPr>
        <w:jc w:val="center"/>
        <w:rPr>
          <w:rFonts w:cs="Arial"/>
          <w:b/>
          <w:sz w:val="18"/>
          <w:lang w:val="es-BO"/>
        </w:rPr>
      </w:pPr>
    </w:p>
    <w:p w14:paraId="264CD04C" w14:textId="77777777" w:rsidR="00FE0636" w:rsidRPr="00AE79D2" w:rsidRDefault="00FE0636"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1639D4">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1639D4">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1639D4">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426FC2D1" w14:textId="3303A619" w:rsidR="00613446" w:rsidRDefault="00613446" w:rsidP="00C00748">
      <w:pPr>
        <w:jc w:val="both"/>
        <w:rPr>
          <w:rFonts w:ascii="Verdana" w:hAnsi="Verdana" w:cs="Arial"/>
          <w:color w:val="0000FF"/>
          <w:sz w:val="18"/>
          <w:szCs w:val="18"/>
        </w:rPr>
      </w:pPr>
    </w:p>
    <w:p w14:paraId="2E07D550" w14:textId="77777777" w:rsidR="00613446" w:rsidRDefault="00613446"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5"/>
        <w:gridCol w:w="187"/>
        <w:gridCol w:w="69"/>
        <w:gridCol w:w="153"/>
        <w:gridCol w:w="69"/>
        <w:gridCol w:w="153"/>
        <w:gridCol w:w="69"/>
        <w:gridCol w:w="153"/>
        <w:gridCol w:w="69"/>
        <w:gridCol w:w="153"/>
        <w:gridCol w:w="69"/>
        <w:gridCol w:w="153"/>
        <w:gridCol w:w="69"/>
        <w:gridCol w:w="110"/>
        <w:gridCol w:w="43"/>
        <w:gridCol w:w="70"/>
        <w:gridCol w:w="110"/>
        <w:gridCol w:w="42"/>
        <w:gridCol w:w="75"/>
        <w:gridCol w:w="147"/>
        <w:gridCol w:w="75"/>
        <w:gridCol w:w="147"/>
        <w:gridCol w:w="146"/>
        <w:gridCol w:w="76"/>
        <w:gridCol w:w="162"/>
        <w:gridCol w:w="60"/>
        <w:gridCol w:w="162"/>
        <w:gridCol w:w="60"/>
        <w:gridCol w:w="214"/>
        <w:gridCol w:w="8"/>
        <w:gridCol w:w="121"/>
        <w:gridCol w:w="93"/>
        <w:gridCol w:w="8"/>
        <w:gridCol w:w="142"/>
        <w:gridCol w:w="72"/>
        <w:gridCol w:w="13"/>
        <w:gridCol w:w="137"/>
        <w:gridCol w:w="93"/>
        <w:gridCol w:w="7"/>
        <w:gridCol w:w="122"/>
        <w:gridCol w:w="93"/>
        <w:gridCol w:w="49"/>
        <w:gridCol w:w="80"/>
        <w:gridCol w:w="104"/>
        <w:gridCol w:w="38"/>
        <w:gridCol w:w="80"/>
        <w:gridCol w:w="104"/>
        <w:gridCol w:w="72"/>
        <w:gridCol w:w="46"/>
        <w:gridCol w:w="104"/>
        <w:gridCol w:w="118"/>
        <w:gridCol w:w="104"/>
        <w:gridCol w:w="127"/>
        <w:gridCol w:w="95"/>
        <w:gridCol w:w="137"/>
        <w:gridCol w:w="85"/>
        <w:gridCol w:w="138"/>
        <w:gridCol w:w="84"/>
        <w:gridCol w:w="139"/>
        <w:gridCol w:w="83"/>
        <w:gridCol w:w="140"/>
        <w:gridCol w:w="82"/>
        <w:gridCol w:w="141"/>
        <w:gridCol w:w="100"/>
        <w:gridCol w:w="150"/>
        <w:gridCol w:w="73"/>
        <w:gridCol w:w="150"/>
        <w:gridCol w:w="72"/>
        <w:gridCol w:w="121"/>
        <w:gridCol w:w="30"/>
        <w:gridCol w:w="71"/>
        <w:gridCol w:w="23"/>
        <w:gridCol w:w="128"/>
        <w:gridCol w:w="71"/>
        <w:gridCol w:w="151"/>
        <w:gridCol w:w="72"/>
        <w:gridCol w:w="154"/>
        <w:gridCol w:w="68"/>
        <w:gridCol w:w="36"/>
        <w:gridCol w:w="124"/>
        <w:gridCol w:w="68"/>
        <w:gridCol w:w="31"/>
        <w:gridCol w:w="131"/>
        <w:gridCol w:w="60"/>
        <w:gridCol w:w="102"/>
        <w:gridCol w:w="79"/>
        <w:gridCol w:w="41"/>
        <w:gridCol w:w="182"/>
        <w:gridCol w:w="40"/>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2"/>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2"/>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3"/>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6"/>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8"/>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30"/>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6"/>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3"/>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2"/>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2"/>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4"/>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2"/>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1639D4">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1639D4">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1639D4">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1639D4">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1639D4">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90" w:name="_Toc351633179"/>
      <w:bookmarkStart w:id="291" w:name="_Toc355362141"/>
      <w:bookmarkStart w:id="292" w:name="_Toc355558953"/>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1639D4">
            <w:pPr>
              <w:pStyle w:val="Prrafodelista"/>
              <w:numPr>
                <w:ilvl w:val="0"/>
                <w:numId w:val="64"/>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1639D4">
            <w:pPr>
              <w:pStyle w:val="Prrafodelista"/>
              <w:numPr>
                <w:ilvl w:val="0"/>
                <w:numId w:val="66"/>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38D5DA1" w14:textId="77777777" w:rsidR="002F2CB2" w:rsidRPr="002F2CB2" w:rsidRDefault="002F2CB2" w:rsidP="009456BA">
      <w:pPr>
        <w:jc w:val="center"/>
        <w:rPr>
          <w:rFonts w:ascii="Verdana" w:hAnsi="Verdana" w:cs="Arial"/>
          <w:b/>
          <w:sz w:val="18"/>
          <w:szCs w:val="16"/>
        </w:rPr>
      </w:pPr>
    </w:p>
    <w:p w14:paraId="15853446" w14:textId="77777777" w:rsidR="00336C06" w:rsidRDefault="00336C06" w:rsidP="009456BA">
      <w:pPr>
        <w:jc w:val="cente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1639D4">
            <w:pPr>
              <w:pStyle w:val="Prrafodelista"/>
              <w:numPr>
                <w:ilvl w:val="0"/>
                <w:numId w:val="66"/>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7777777" w:rsidR="00E7346F" w:rsidRDefault="00E7346F"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47"/>
        <w:gridCol w:w="69"/>
        <w:gridCol w:w="1543"/>
        <w:gridCol w:w="69"/>
        <w:gridCol w:w="1866"/>
        <w:gridCol w:w="101"/>
        <w:gridCol w:w="263"/>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FC71F6">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FC71F6">
        <w:trPr>
          <w:trHeight w:val="690"/>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5"/>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1639D4">
            <w:pPr>
              <w:pStyle w:val="Prrafodelista"/>
              <w:numPr>
                <w:ilvl w:val="0"/>
                <w:numId w:val="65"/>
              </w:numPr>
              <w:contextualSpacing/>
              <w:jc w:val="both"/>
              <w:rPr>
                <w:rFonts w:ascii="Arial" w:hAnsi="Arial" w:cs="Arial"/>
                <w:sz w:val="18"/>
                <w:szCs w:val="16"/>
                <w:lang w:val="es-BO"/>
              </w:rPr>
            </w:pPr>
            <w:r w:rsidRPr="00E7346F">
              <w:rPr>
                <w:rFonts w:ascii="Arial" w:hAnsi="Arial" w:cs="Arial"/>
                <w:sz w:val="18"/>
                <w:szCs w:val="16"/>
                <w:lang w:val="es-BO"/>
              </w:rPr>
              <w:lastRenderedPageBreak/>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1639D4">
            <w:pPr>
              <w:pStyle w:val="Prrafodelista"/>
              <w:numPr>
                <w:ilvl w:val="0"/>
                <w:numId w:val="65"/>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76B20E8C" w14:textId="77777777" w:rsidR="001A2E64" w:rsidRDefault="001A2E64" w:rsidP="002C3069">
      <w:pPr>
        <w:jc w:val="center"/>
        <w:rPr>
          <w:rFonts w:ascii="Verdana" w:hAnsi="Verdana" w:cs="Arial"/>
          <w:b/>
          <w:sz w:val="18"/>
          <w:szCs w:val="18"/>
          <w:lang w:val="es-BO"/>
        </w:rPr>
      </w:pPr>
    </w:p>
    <w:p w14:paraId="7313E146" w14:textId="77777777" w:rsidR="00DC28A9" w:rsidRPr="00AE79D2" w:rsidRDefault="00DC28A9" w:rsidP="009C2290">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90"/>
    <w:bookmarkEnd w:id="291"/>
    <w:bookmarkEnd w:id="292"/>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04EA9361" w14:textId="77777777" w:rsidR="002F03F5" w:rsidRPr="00AE79D2" w:rsidRDefault="002F03F5" w:rsidP="00577996">
      <w:pPr>
        <w:jc w:val="center"/>
        <w:rPr>
          <w:rFonts w:ascii="Tahoma" w:hAnsi="Tahoma" w:cs="Tahoma"/>
          <w:b/>
        </w:rPr>
      </w:pPr>
    </w:p>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1639D4">
            <w:pPr>
              <w:pStyle w:val="Prrafodelista"/>
              <w:numPr>
                <w:ilvl w:val="0"/>
                <w:numId w:val="67"/>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1639D4">
            <w:pPr>
              <w:pStyle w:val="Prrafodelista"/>
              <w:numPr>
                <w:ilvl w:val="0"/>
                <w:numId w:val="68"/>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1639D4">
            <w:pPr>
              <w:pStyle w:val="Prrafodelista"/>
              <w:numPr>
                <w:ilvl w:val="0"/>
                <w:numId w:val="68"/>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1639D4">
            <w:pPr>
              <w:pStyle w:val="Prrafodelista"/>
              <w:numPr>
                <w:ilvl w:val="0"/>
                <w:numId w:val="67"/>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1639D4">
            <w:pPr>
              <w:pStyle w:val="Prrafodelista"/>
              <w:numPr>
                <w:ilvl w:val="0"/>
                <w:numId w:val="69"/>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47C58B63"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1639D4">
            <w:pPr>
              <w:pStyle w:val="Prrafodelista"/>
              <w:numPr>
                <w:ilvl w:val="0"/>
                <w:numId w:val="69"/>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66C840AD" w14:textId="77777777" w:rsidR="0020278B" w:rsidRDefault="0020278B" w:rsidP="0020278B"/>
    <w:p w14:paraId="2B662B41" w14:textId="77777777" w:rsidR="0020278B" w:rsidRDefault="0020278B" w:rsidP="0020278B"/>
    <w:p w14:paraId="7A5688CB" w14:textId="77777777" w:rsidR="0020278B" w:rsidRDefault="0020278B" w:rsidP="00E8349A">
      <w:pPr>
        <w:jc w:val="center"/>
        <w:rPr>
          <w:rFonts w:ascii="Verdana" w:hAnsi="Verdana" w:cs="Arial"/>
          <w:b/>
          <w:sz w:val="18"/>
          <w:szCs w:val="18"/>
        </w:rPr>
      </w:pPr>
    </w:p>
    <w:p w14:paraId="3F13DDFD" w14:textId="142874D5" w:rsidR="000E1752" w:rsidRDefault="000E1752" w:rsidP="00C251C0">
      <w:pPr>
        <w:jc w:val="center"/>
        <w:rPr>
          <w:rFonts w:ascii="Verdana" w:hAnsi="Verdana" w:cs="Arial"/>
          <w:b/>
          <w:sz w:val="18"/>
          <w:szCs w:val="18"/>
          <w:lang w:val="es-BO"/>
        </w:rPr>
      </w:pPr>
    </w:p>
    <w:p w14:paraId="317E5622" w14:textId="6AB74BB4" w:rsidR="009966B8" w:rsidRDefault="009966B8" w:rsidP="00C251C0">
      <w:pPr>
        <w:jc w:val="center"/>
        <w:rPr>
          <w:rFonts w:ascii="Verdana" w:hAnsi="Verdana" w:cs="Arial"/>
          <w:b/>
          <w:sz w:val="18"/>
          <w:szCs w:val="18"/>
          <w:lang w:val="es-BO"/>
        </w:rPr>
      </w:pPr>
    </w:p>
    <w:p w14:paraId="14E02F9B" w14:textId="65B52871" w:rsidR="009966B8" w:rsidRDefault="009966B8" w:rsidP="00C251C0">
      <w:pPr>
        <w:jc w:val="center"/>
        <w:rPr>
          <w:rFonts w:ascii="Verdana" w:hAnsi="Verdana" w:cs="Arial"/>
          <w:b/>
          <w:sz w:val="18"/>
          <w:szCs w:val="18"/>
          <w:lang w:val="es-BO"/>
        </w:rPr>
      </w:pPr>
    </w:p>
    <w:p w14:paraId="71DD5C93" w14:textId="4BF6B27E" w:rsidR="00CF78FF" w:rsidRDefault="00CF78FF" w:rsidP="00C251C0">
      <w:pPr>
        <w:jc w:val="center"/>
        <w:rPr>
          <w:rFonts w:ascii="Verdana" w:hAnsi="Verdana" w:cs="Arial"/>
          <w:b/>
          <w:sz w:val="18"/>
          <w:szCs w:val="18"/>
          <w:lang w:val="es-BO"/>
        </w:rPr>
      </w:pPr>
    </w:p>
    <w:p w14:paraId="522A5BB9" w14:textId="44188831" w:rsidR="00D361B8" w:rsidRDefault="00D361B8" w:rsidP="00C251C0">
      <w:pPr>
        <w:jc w:val="center"/>
        <w:rPr>
          <w:rFonts w:ascii="Verdana" w:hAnsi="Verdana" w:cs="Arial"/>
          <w:b/>
          <w:sz w:val="18"/>
          <w:szCs w:val="18"/>
          <w:lang w:val="es-BO"/>
        </w:rPr>
      </w:pPr>
    </w:p>
    <w:p w14:paraId="41465EC3" w14:textId="77777777" w:rsidR="00A017EB" w:rsidRPr="00471CB5" w:rsidRDefault="00A017EB" w:rsidP="00A017EB">
      <w:pPr>
        <w:spacing w:line="259" w:lineRule="auto"/>
        <w:jc w:val="center"/>
        <w:rPr>
          <w:rFonts w:ascii="Verdana" w:eastAsiaTheme="minorHAnsi" w:hAnsi="Verdana" w:cs="Tahoma"/>
          <w:b/>
          <w:lang w:val="es-BO"/>
        </w:rPr>
      </w:pPr>
      <w:r w:rsidRPr="00471CB5">
        <w:rPr>
          <w:rFonts w:ascii="Verdana" w:eastAsiaTheme="minorHAnsi" w:hAnsi="Verdana" w:cs="Tahoma"/>
          <w:b/>
          <w:lang w:val="es-BO"/>
        </w:rPr>
        <w:t>FORMULARIO C-2</w:t>
      </w:r>
    </w:p>
    <w:p w14:paraId="43AE3D66" w14:textId="77777777" w:rsidR="00A017EB" w:rsidRPr="00471CB5" w:rsidRDefault="00A017EB" w:rsidP="00A017EB">
      <w:pPr>
        <w:spacing w:line="259" w:lineRule="auto"/>
        <w:jc w:val="center"/>
        <w:rPr>
          <w:rFonts w:ascii="Verdana" w:eastAsiaTheme="minorHAnsi" w:hAnsi="Verdana" w:cs="Tahoma"/>
          <w:b/>
          <w:lang w:val="es-BO"/>
        </w:rPr>
      </w:pPr>
      <w:r w:rsidRPr="00471CB5">
        <w:rPr>
          <w:rFonts w:ascii="Verdana" w:eastAsiaTheme="minorHAnsi" w:hAnsi="Verdana" w:cs="Tahoma"/>
          <w:b/>
          <w:lang w:val="es-BO"/>
        </w:rPr>
        <w:t xml:space="preserve">CONDICIONES ADICIONALES </w:t>
      </w:r>
    </w:p>
    <w:p w14:paraId="0E7654BD" w14:textId="77777777" w:rsidR="00A017EB" w:rsidRPr="00471CB5" w:rsidRDefault="00A017EB" w:rsidP="00A017EB">
      <w:pPr>
        <w:spacing w:line="259" w:lineRule="auto"/>
        <w:rPr>
          <w:rFonts w:ascii="Verdana" w:eastAsiaTheme="minorHAnsi" w:hAnsi="Verdana" w:cs="Tahoma"/>
          <w:b/>
          <w:sz w:val="16"/>
          <w:szCs w:val="16"/>
          <w:lang w:val="es-BO"/>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A017EB" w:rsidRPr="00471CB5" w14:paraId="58B39713" w14:textId="77777777" w:rsidTr="0034230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6C9D929A"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40E03C5"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Para ser llenado por el proponente al momento de elaborar su propuesta</w:t>
            </w:r>
          </w:p>
        </w:tc>
      </w:tr>
      <w:tr w:rsidR="00A017EB" w:rsidRPr="00471CB5" w14:paraId="4A26CE14" w14:textId="77777777" w:rsidTr="0034230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7CB78D23" w14:textId="77777777" w:rsidR="00A017EB" w:rsidRPr="00471CB5" w:rsidRDefault="00A017EB" w:rsidP="00342302">
            <w:pPr>
              <w:spacing w:line="259" w:lineRule="auto"/>
              <w:jc w:val="center"/>
              <w:rPr>
                <w:rFonts w:ascii="Verdana" w:eastAsiaTheme="minorHAnsi" w:hAnsi="Verdana" w:cs="Tahoma"/>
                <w:i/>
                <w:iCs/>
                <w:color w:val="000000"/>
                <w:sz w:val="18"/>
                <w:szCs w:val="18"/>
                <w:lang w:val="es-BO"/>
              </w:rPr>
            </w:pPr>
            <w:r w:rsidRPr="00471CB5">
              <w:rPr>
                <w:rFonts w:ascii="Verdana" w:eastAsiaTheme="minorHAnsi" w:hAnsi="Verdana" w:cs="Tahoma"/>
                <w:i/>
                <w:iCs/>
                <w:color w:val="000000"/>
                <w:sz w:val="18"/>
                <w:szCs w:val="18"/>
                <w:lang w:val="es-BO"/>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8AE84BB"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r>
      <w:tr w:rsidR="00A017EB" w:rsidRPr="00471CB5" w14:paraId="3F0B8E7F" w14:textId="77777777" w:rsidTr="00342302">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DBCAE6E"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5A7C91A5"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7EC3F0E"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D3BED4E"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Condiciones Adicionales Propuestas (***)</w:t>
            </w:r>
          </w:p>
        </w:tc>
      </w:tr>
      <w:tr w:rsidR="00A017EB" w:rsidRPr="00471CB5" w14:paraId="0E4CEF7E"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66AB7"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8BA62"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31B84"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sz w:val="18"/>
                <w:szCs w:val="18"/>
                <w:lang w:val="es-BO"/>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36F98" w14:textId="77777777" w:rsidR="00A017EB" w:rsidRPr="00471CB5" w:rsidRDefault="00A017E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A-4</w:t>
            </w:r>
          </w:p>
        </w:tc>
      </w:tr>
      <w:tr w:rsidR="00A017EB" w:rsidRPr="00471CB5" w14:paraId="0EABD979"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88C5D03"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90451"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asignará </w:t>
            </w:r>
            <w:r w:rsidRPr="00471CB5">
              <w:rPr>
                <w:rFonts w:ascii="Verdana" w:eastAsiaTheme="minorHAnsi" w:hAnsi="Verdana" w:cs="Tahoma"/>
                <w:b/>
                <w:bCs/>
                <w:color w:val="000000"/>
                <w:sz w:val="18"/>
                <w:szCs w:val="18"/>
                <w:lang w:val="es-BO"/>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F879B86"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0664683"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0B9E2CC6"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2AE2D"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0EF87" w14:textId="77777777" w:rsidR="00A017EB" w:rsidRPr="00471CB5" w:rsidRDefault="00A017EB" w:rsidP="00342302">
            <w:pPr>
              <w:spacing w:line="259" w:lineRule="auto"/>
              <w:jc w:val="both"/>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1FF8F"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sz w:val="18"/>
                <w:szCs w:val="18"/>
                <w:lang w:val="es-BO"/>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5F1E7" w14:textId="77777777" w:rsidR="00A017EB" w:rsidRPr="00471CB5" w:rsidRDefault="00A017E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A-4</w:t>
            </w:r>
          </w:p>
        </w:tc>
      </w:tr>
      <w:tr w:rsidR="00A017EB" w:rsidRPr="00471CB5" w14:paraId="33F41BE3"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E28532A"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B44AD"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w:t>
            </w:r>
            <w:r w:rsidRPr="00471CB5">
              <w:rPr>
                <w:rFonts w:ascii="Verdana" w:eastAsiaTheme="minorHAnsi" w:hAnsi="Verdana" w:cs="Tahoma"/>
                <w:sz w:val="18"/>
                <w:szCs w:val="18"/>
                <w:lang w:val="es-BO"/>
              </w:rPr>
              <w:t xml:space="preserve">asignará </w:t>
            </w:r>
            <w:r w:rsidRPr="00471CB5">
              <w:rPr>
                <w:rFonts w:ascii="Verdana" w:eastAsiaTheme="minorHAnsi" w:hAnsi="Verdana" w:cs="Tahoma"/>
                <w:b/>
                <w:bCs/>
                <w:sz w:val="18"/>
                <w:szCs w:val="18"/>
                <w:lang w:val="es-BO"/>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756998E"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04DCE67"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04339A52" w14:textId="77777777" w:rsidTr="00342302">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E9E78"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2349E" w14:textId="77777777" w:rsidR="00A017EB" w:rsidRPr="00471CB5" w:rsidRDefault="00A017EB" w:rsidP="00342302">
            <w:pPr>
              <w:spacing w:line="259" w:lineRule="auto"/>
              <w:jc w:val="both"/>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4EC3"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85FA" w14:textId="77777777" w:rsidR="00A017EB" w:rsidRPr="00471CB5" w:rsidRDefault="00A017E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A-5</w:t>
            </w:r>
          </w:p>
        </w:tc>
      </w:tr>
      <w:tr w:rsidR="00A017EB" w:rsidRPr="00471CB5" w14:paraId="3E9EDD5F"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AB3EEBD"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AB647"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88FB808"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C93D6A9"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581D71DC" w14:textId="77777777" w:rsidTr="00342302">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F6664"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80536"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5CBE44"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BDB6C" w14:textId="77777777" w:rsidR="00A017EB" w:rsidRPr="00471CB5" w:rsidRDefault="00A017E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A-5</w:t>
            </w:r>
          </w:p>
        </w:tc>
      </w:tr>
      <w:tr w:rsidR="00A017EB" w:rsidRPr="00471CB5" w14:paraId="0EE6E935"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CA5E487"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D068F"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0,5 veces del Precio Referencial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73144A2"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822ECE6"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7DCF4BB2" w14:textId="77777777" w:rsidTr="00342302">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D4BD4"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2D8FD"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B14A3"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389EF" w14:textId="77777777" w:rsidR="00A017EB" w:rsidRPr="00471CB5" w:rsidRDefault="00A017E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00B050"/>
                <w:sz w:val="18"/>
                <w:szCs w:val="18"/>
                <w:lang w:val="es-BO"/>
              </w:rPr>
              <w:t>Ponderable de acuerdo a lo propuesto en el formulario A-5</w:t>
            </w:r>
          </w:p>
        </w:tc>
      </w:tr>
      <w:tr w:rsidR="00A017EB" w:rsidRPr="00471CB5" w14:paraId="02CE5AB5"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497DC82"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32FFC" w14:textId="77777777" w:rsidR="00A017EB" w:rsidRPr="00471CB5" w:rsidRDefault="00A017EB" w:rsidP="00342302">
            <w:pPr>
              <w:spacing w:line="259" w:lineRule="auto"/>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año </w:t>
            </w:r>
            <w:r w:rsidRPr="00471CB5">
              <w:rPr>
                <w:rFonts w:ascii="Verdana" w:eastAsiaTheme="minorHAnsi" w:hAnsi="Verdana" w:cs="Tahoma"/>
                <w:b/>
                <w:bCs/>
                <w:color w:val="000000"/>
                <w:sz w:val="18"/>
                <w:szCs w:val="18"/>
                <w:lang w:val="es-BO"/>
              </w:rPr>
              <w:t>adicional</w:t>
            </w:r>
            <w:r w:rsidRPr="00471CB5">
              <w:rPr>
                <w:rFonts w:ascii="Verdana" w:eastAsiaTheme="minorHAnsi" w:hAnsi="Verdana" w:cs="Tahoma"/>
                <w:color w:val="000000"/>
                <w:sz w:val="18"/>
                <w:szCs w:val="18"/>
                <w:lang w:val="es-BO"/>
              </w:rPr>
              <w:t xml:space="preserve"> al mínimo requerido en la E.T., se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C849856"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5D4E126"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1F8A5AA6"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A7472"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21714"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43CC26B1"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538A2" w14:textId="77777777" w:rsidR="00A017EB" w:rsidRPr="00471CB5" w:rsidRDefault="00A017EB" w:rsidP="00342302">
            <w:pPr>
              <w:spacing w:line="259" w:lineRule="auto"/>
              <w:jc w:val="center"/>
              <w:rPr>
                <w:rFonts w:ascii="Verdana" w:eastAsiaTheme="minorHAnsi" w:hAnsi="Verdana" w:cs="Tahoma"/>
                <w:b/>
                <w:bCs/>
                <w:i/>
                <w:iCs/>
                <w:color w:val="00B05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A017EB" w:rsidRPr="00471CB5" w14:paraId="497CD4C3" w14:textId="77777777" w:rsidTr="00342302">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9C443D6"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6B1EB1" w14:textId="77777777" w:rsidR="00A017EB" w:rsidRPr="00471CB5" w:rsidRDefault="00A017EB" w:rsidP="00342302">
            <w:pPr>
              <w:spacing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xml:space="preserve">La calificación se realizará al </w:t>
            </w:r>
            <w:r w:rsidRPr="00471CB5">
              <w:rPr>
                <w:rFonts w:ascii="Verdana" w:eastAsiaTheme="minorHAnsi" w:hAnsi="Verdana" w:cs="Tahoma"/>
                <w:b/>
                <w:bCs/>
                <w:sz w:val="18"/>
                <w:szCs w:val="18"/>
                <w:lang w:val="es-BO"/>
              </w:rPr>
              <w:t>Equipo Permanente</w:t>
            </w:r>
            <w:r w:rsidRPr="00471CB5">
              <w:rPr>
                <w:rFonts w:ascii="Verdana" w:eastAsiaTheme="minorHAnsi" w:hAnsi="Verdana" w:cs="Tahoma"/>
                <w:sz w:val="18"/>
                <w:szCs w:val="18"/>
                <w:lang w:val="es-BO"/>
              </w:rPr>
              <w:t xml:space="preserve"> propuesto de acuerdo al siguiente detalle:</w:t>
            </w:r>
          </w:p>
          <w:p w14:paraId="3D853DC0" w14:textId="77777777" w:rsidR="00A017EB" w:rsidRPr="00471CB5" w:rsidRDefault="00A017EB" w:rsidP="00A017EB">
            <w:pPr>
              <w:numPr>
                <w:ilvl w:val="0"/>
                <w:numId w:val="109"/>
              </w:numPr>
              <w:spacing w:after="160" w:line="259" w:lineRule="auto"/>
              <w:ind w:left="347" w:hanging="283"/>
              <w:jc w:val="both"/>
              <w:rPr>
                <w:rFonts w:ascii="Verdana" w:eastAsia="Arial" w:hAnsi="Verdana" w:cs="Tahoma"/>
                <w:sz w:val="18"/>
                <w:szCs w:val="18"/>
              </w:rPr>
            </w:pPr>
            <w:r w:rsidRPr="00471CB5">
              <w:rPr>
                <w:rFonts w:ascii="Verdana" w:eastAsia="Arial" w:hAnsi="Verdana" w:cs="Tahoma"/>
                <w:sz w:val="18"/>
                <w:szCs w:val="18"/>
              </w:rPr>
              <w:t xml:space="preserve">A la Propuesta que oferte </w:t>
            </w:r>
            <w:r w:rsidRPr="00471CB5">
              <w:rPr>
                <w:rFonts w:ascii="Verdana" w:eastAsia="Arial" w:hAnsi="Verdana" w:cs="Tahoma"/>
                <w:b/>
                <w:bCs/>
                <w:sz w:val="18"/>
                <w:szCs w:val="18"/>
              </w:rPr>
              <w:t>más</w:t>
            </w:r>
            <w:r w:rsidRPr="00471CB5">
              <w:rPr>
                <w:rFonts w:ascii="Verdana" w:eastAsia="Arial" w:hAnsi="Verdana" w:cs="Tahoma"/>
                <w:sz w:val="18"/>
                <w:szCs w:val="18"/>
              </w:rPr>
              <w:t xml:space="preserve"> Camionetas </w:t>
            </w:r>
            <w:r w:rsidRPr="00471CB5">
              <w:rPr>
                <w:rFonts w:ascii="Verdana" w:eastAsia="Arial" w:hAnsi="Verdana" w:cs="Tahoma"/>
                <w:b/>
                <w:bCs/>
                <w:sz w:val="18"/>
                <w:szCs w:val="18"/>
              </w:rPr>
              <w:t>adicionales a las mínimas requeridas</w:t>
            </w:r>
            <w:r w:rsidRPr="00471CB5">
              <w:rPr>
                <w:rFonts w:ascii="Verdana" w:eastAsia="Arial" w:hAnsi="Verdana" w:cs="Tahoma"/>
                <w:sz w:val="18"/>
                <w:szCs w:val="18"/>
              </w:rPr>
              <w:t xml:space="preserve"> se le asignará </w:t>
            </w:r>
            <w:r w:rsidRPr="00471CB5">
              <w:rPr>
                <w:rFonts w:ascii="Verdana" w:eastAsia="Arial" w:hAnsi="Verdana" w:cs="Tahoma"/>
                <w:b/>
                <w:bCs/>
                <w:sz w:val="18"/>
                <w:szCs w:val="18"/>
              </w:rPr>
              <w:t>3 Puntos</w:t>
            </w:r>
            <w:r w:rsidRPr="00471CB5">
              <w:rPr>
                <w:rFonts w:ascii="Verdana" w:eastAsia="Arial" w:hAnsi="Verdana" w:cs="Tahoma"/>
                <w:sz w:val="18"/>
                <w:szCs w:val="18"/>
              </w:rPr>
              <w:t>, al resto de las propuestas se asignará el puntaje directamente proporcional.</w:t>
            </w:r>
          </w:p>
          <w:p w14:paraId="3B9EB33C" w14:textId="77777777" w:rsidR="00A017EB" w:rsidRPr="00471CB5" w:rsidRDefault="00A017EB" w:rsidP="00A017EB">
            <w:pPr>
              <w:numPr>
                <w:ilvl w:val="0"/>
                <w:numId w:val="109"/>
              </w:numPr>
              <w:spacing w:after="160" w:line="259" w:lineRule="auto"/>
              <w:ind w:left="347" w:hanging="283"/>
              <w:jc w:val="both"/>
              <w:rPr>
                <w:rFonts w:ascii="Verdana" w:eastAsia="Arial" w:hAnsi="Verdana" w:cs="Tahoma"/>
                <w:color w:val="FF0000"/>
                <w:sz w:val="18"/>
                <w:szCs w:val="18"/>
              </w:rPr>
            </w:pPr>
            <w:r w:rsidRPr="00471CB5">
              <w:rPr>
                <w:rFonts w:ascii="Verdana" w:eastAsia="Arial" w:hAnsi="Verdana" w:cs="Tahoma"/>
                <w:sz w:val="18"/>
                <w:szCs w:val="18"/>
              </w:rPr>
              <w:t xml:space="preserve">A la Propuesta que oferte </w:t>
            </w:r>
            <w:r w:rsidRPr="00471CB5">
              <w:rPr>
                <w:rFonts w:ascii="Verdana" w:eastAsia="Arial" w:hAnsi="Verdana" w:cs="Tahoma"/>
                <w:b/>
                <w:bCs/>
                <w:sz w:val="18"/>
                <w:szCs w:val="18"/>
              </w:rPr>
              <w:t>más</w:t>
            </w:r>
            <w:r w:rsidRPr="00471CB5">
              <w:rPr>
                <w:rFonts w:ascii="Verdana" w:eastAsia="Arial" w:hAnsi="Verdana" w:cs="Tahoma"/>
                <w:sz w:val="18"/>
                <w:szCs w:val="18"/>
              </w:rPr>
              <w:t xml:space="preserve"> Volquetas y/o Camiones </w:t>
            </w:r>
            <w:r w:rsidRPr="00471CB5">
              <w:rPr>
                <w:rFonts w:ascii="Verdana" w:eastAsia="Arial" w:hAnsi="Verdana" w:cs="Tahoma"/>
                <w:b/>
                <w:bCs/>
                <w:sz w:val="18"/>
                <w:szCs w:val="18"/>
              </w:rPr>
              <w:t>adicionales a los mínimos requeridos</w:t>
            </w:r>
            <w:r w:rsidRPr="00471CB5">
              <w:rPr>
                <w:rFonts w:ascii="Verdana" w:eastAsia="Arial" w:hAnsi="Verdana" w:cs="Tahoma"/>
                <w:sz w:val="18"/>
                <w:szCs w:val="18"/>
              </w:rPr>
              <w:t xml:space="preserve"> se le asignará </w:t>
            </w:r>
            <w:r w:rsidRPr="00471CB5">
              <w:rPr>
                <w:rFonts w:ascii="Verdana" w:eastAsia="Arial" w:hAnsi="Verdana" w:cs="Tahoma"/>
                <w:b/>
                <w:bCs/>
                <w:sz w:val="18"/>
                <w:szCs w:val="18"/>
              </w:rPr>
              <w:t>5 Puntos</w:t>
            </w:r>
            <w:r w:rsidRPr="00471CB5">
              <w:rPr>
                <w:rFonts w:ascii="Verdana" w:eastAsia="Arial" w:hAnsi="Verdan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EDF62" w14:textId="77777777" w:rsidR="00A017EB" w:rsidRPr="00471CB5" w:rsidRDefault="00A017EB" w:rsidP="00342302">
            <w:pPr>
              <w:spacing w:line="259" w:lineRule="auto"/>
              <w:jc w:val="center"/>
              <w:rPr>
                <w:rFonts w:ascii="Verdana" w:eastAsiaTheme="minorHAnsi" w:hAnsi="Verdana" w:cs="Tahoma"/>
                <w:i/>
                <w:iCs/>
                <w:sz w:val="18"/>
                <w:szCs w:val="18"/>
                <w:lang w:val="es-BO"/>
              </w:rPr>
            </w:pPr>
            <w:r w:rsidRPr="00471CB5">
              <w:rPr>
                <w:rFonts w:ascii="Verdana" w:eastAsiaTheme="minorHAnsi" w:hAnsi="Verdana" w:cs="Tahoma"/>
                <w:b/>
                <w:bCs/>
                <w:sz w:val="18"/>
                <w:szCs w:val="18"/>
                <w:lang w:val="es-BO"/>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6DCA398"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4C397F02" w14:textId="77777777" w:rsidTr="00342302">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4FB0ECF"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741076" w14:textId="77777777" w:rsidR="00A017EB" w:rsidRPr="00471CB5" w:rsidRDefault="00A017EB" w:rsidP="00342302">
            <w:pPr>
              <w:spacing w:line="259" w:lineRule="auto"/>
              <w:rPr>
                <w:rFonts w:ascii="Verdana" w:eastAsiaTheme="minorHAnsi" w:hAnsi="Verdana" w:cs="Tahoma"/>
                <w:color w:val="FF0000"/>
                <w:sz w:val="18"/>
                <w:szCs w:val="18"/>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862FA" w14:textId="77777777" w:rsidR="00A017EB" w:rsidRPr="00471CB5" w:rsidRDefault="00A017EB" w:rsidP="00342302">
            <w:pPr>
              <w:spacing w:line="259" w:lineRule="auto"/>
              <w:jc w:val="center"/>
              <w:rPr>
                <w:rFonts w:ascii="Verdana" w:eastAsiaTheme="minorHAnsi" w:hAnsi="Verdana" w:cs="Tahoma"/>
                <w:b/>
                <w:bCs/>
                <w:i/>
                <w:iCs/>
                <w:sz w:val="18"/>
                <w:szCs w:val="18"/>
                <w:lang w:val="es-BO"/>
              </w:rPr>
            </w:pPr>
            <w:r w:rsidRPr="00471CB5">
              <w:rPr>
                <w:rFonts w:ascii="Verdana" w:eastAsiaTheme="minorHAnsi" w:hAnsi="Verdana" w:cs="Tahoma"/>
                <w:b/>
                <w:bCs/>
                <w:sz w:val="18"/>
                <w:szCs w:val="18"/>
                <w:lang w:val="es-BO"/>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7E9B7B6" w14:textId="77777777" w:rsidR="00A017EB" w:rsidRPr="00471CB5" w:rsidRDefault="00A017EB" w:rsidP="00342302">
            <w:pPr>
              <w:spacing w:line="259" w:lineRule="auto"/>
              <w:rPr>
                <w:rFonts w:ascii="Verdana" w:eastAsiaTheme="minorHAnsi" w:hAnsi="Verdana" w:cs="Tahoma"/>
                <w:b/>
                <w:bCs/>
                <w:i/>
                <w:iCs/>
                <w:color w:val="00B050"/>
                <w:sz w:val="18"/>
                <w:szCs w:val="18"/>
                <w:lang w:val="es-BO"/>
              </w:rPr>
            </w:pPr>
          </w:p>
        </w:tc>
      </w:tr>
      <w:tr w:rsidR="00A017EB" w:rsidRPr="00471CB5" w14:paraId="4705B997" w14:textId="77777777" w:rsidTr="00342302">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A4AEA"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lastRenderedPageBreak/>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8CF04"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ACEC1" w14:textId="77777777" w:rsidR="00A017EB" w:rsidRPr="00471CB5" w:rsidRDefault="00A017EB" w:rsidP="00342302">
            <w:pPr>
              <w:spacing w:line="259" w:lineRule="auto"/>
              <w:jc w:val="center"/>
              <w:rPr>
                <w:rFonts w:ascii="Verdana" w:eastAsiaTheme="minorHAnsi" w:hAnsi="Verdana" w:cs="Tahoma"/>
                <w:b/>
                <w:bCs/>
                <w:sz w:val="18"/>
                <w:szCs w:val="18"/>
                <w:lang w:val="es-BO"/>
              </w:rPr>
            </w:pPr>
            <w:r w:rsidRPr="00471CB5">
              <w:rPr>
                <w:rFonts w:ascii="Verdana" w:eastAsiaTheme="minorHAnsi" w:hAnsi="Verdana" w:cs="Tahoma"/>
                <w:b/>
                <w:bCs/>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A9728"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A017EB" w:rsidRPr="00471CB5" w14:paraId="50167930"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1ADAA73"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0DA64" w14:textId="77777777" w:rsidR="00A017EB" w:rsidRPr="00471CB5" w:rsidRDefault="00A017EB" w:rsidP="00342302">
            <w:pPr>
              <w:spacing w:line="259" w:lineRule="auto"/>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Por cada 2 frentes adicionales al mínimo requerido en la E.T., se asignará </w:t>
            </w:r>
            <w:r w:rsidRPr="00471CB5">
              <w:rPr>
                <w:rFonts w:ascii="Verdana" w:eastAsiaTheme="minorHAnsi" w:hAnsi="Verdana" w:cs="Tahoma"/>
                <w:b/>
                <w:bCs/>
                <w:color w:val="000000"/>
                <w:sz w:val="18"/>
                <w:szCs w:val="18"/>
                <w:lang w:val="es-BO"/>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A76F54A"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0ACCBE3"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p>
        </w:tc>
      </w:tr>
      <w:tr w:rsidR="00A017EB" w:rsidRPr="00471CB5" w14:paraId="064AE551"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40959"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745D1"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1E3C64"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F9D86"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A017EB" w:rsidRPr="00471CB5" w14:paraId="0A4FBD2B" w14:textId="77777777" w:rsidTr="00342302">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4BFA6B"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291DF"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10% de participación de integrantes femeninos en trabajos de obra gruesa, fina e instalaciones se asignará </w:t>
            </w:r>
            <w:r w:rsidRPr="00471CB5">
              <w:rPr>
                <w:rFonts w:ascii="Verdana" w:eastAsiaTheme="minorHAnsi" w:hAnsi="Verdana" w:cs="Tahoma"/>
                <w:b/>
                <w:bCs/>
                <w:color w:val="000000"/>
                <w:sz w:val="18"/>
                <w:szCs w:val="18"/>
                <w:lang w:val="es-BO"/>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432D7EE"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D928D9E"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p>
        </w:tc>
      </w:tr>
      <w:tr w:rsidR="00A017EB" w:rsidRPr="00471CB5" w14:paraId="08730251" w14:textId="77777777" w:rsidTr="00342302">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018DB23"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B9040"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15% de participación de integrantes femeninos en trabajos de obra gruesa, fina e instalaciones se asignará </w:t>
            </w:r>
            <w:r w:rsidRPr="00471CB5">
              <w:rPr>
                <w:rFonts w:ascii="Verdana" w:eastAsiaTheme="minorHAnsi" w:hAnsi="Verdana" w:cs="Tahoma"/>
                <w:b/>
                <w:bCs/>
                <w:color w:val="000000"/>
                <w:sz w:val="18"/>
                <w:szCs w:val="18"/>
                <w:lang w:val="es-BO"/>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EF9CC7B"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0264D5E"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p>
        </w:tc>
      </w:tr>
      <w:tr w:rsidR="00A017EB" w:rsidRPr="00471CB5" w14:paraId="4972A11F"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C97F2"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DF36F"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0BEF7"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AAFB2C"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A017EB" w:rsidRPr="00471CB5" w14:paraId="0E98D7F9" w14:textId="77777777" w:rsidTr="00342302">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D9C0FCE"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7411A"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2297888"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C01DD70"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p>
        </w:tc>
      </w:tr>
      <w:tr w:rsidR="00A017EB" w:rsidRPr="00471CB5" w14:paraId="3A64EE68"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A22D79"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72F69"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28851"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4559B"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A017EB" w:rsidRPr="00471CB5" w14:paraId="62BB4B9A" w14:textId="77777777" w:rsidTr="00342302">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D1AD01E"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EDB8E"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xml:space="preserve">El cual podrá ser mejorado incrementando la resistencia a fluencia de 400 </w:t>
            </w:r>
            <w:proofErr w:type="spellStart"/>
            <w:r w:rsidRPr="00471CB5">
              <w:rPr>
                <w:rFonts w:ascii="Verdana" w:eastAsiaTheme="minorHAnsi" w:hAnsi="Verdana" w:cs="Tahoma"/>
                <w:color w:val="000000"/>
                <w:sz w:val="18"/>
                <w:szCs w:val="18"/>
                <w:lang w:val="es-BO"/>
              </w:rPr>
              <w:t>MPa</w:t>
            </w:r>
            <w:proofErr w:type="spellEnd"/>
            <w:r w:rsidRPr="00471CB5">
              <w:rPr>
                <w:rFonts w:ascii="Verdana" w:eastAsiaTheme="minorHAnsi" w:hAnsi="Verdana" w:cs="Tahoma"/>
                <w:color w:val="000000"/>
                <w:sz w:val="18"/>
                <w:szCs w:val="18"/>
                <w:lang w:val="es-BO"/>
              </w:rPr>
              <w:t xml:space="preserve"> a una resistencia superior a 450 </w:t>
            </w:r>
            <w:proofErr w:type="spellStart"/>
            <w:r w:rsidRPr="00471CB5">
              <w:rPr>
                <w:rFonts w:ascii="Verdana" w:eastAsiaTheme="minorHAnsi" w:hAnsi="Verdana" w:cs="Tahoma"/>
                <w:color w:val="000000"/>
                <w:sz w:val="18"/>
                <w:szCs w:val="18"/>
                <w:lang w:val="es-BO"/>
              </w:rPr>
              <w:t>MPa</w:t>
            </w:r>
            <w:proofErr w:type="spellEnd"/>
            <w:r w:rsidRPr="00471CB5">
              <w:rPr>
                <w:rFonts w:ascii="Verdana" w:eastAsiaTheme="minorHAnsi" w:hAnsi="Verdana" w:cs="Tahoma"/>
                <w:color w:val="000000"/>
                <w:sz w:val="18"/>
                <w:szCs w:val="18"/>
                <w:lang w:val="es-BO"/>
              </w:rPr>
              <w:t>,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7298319"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970583"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p>
        </w:tc>
      </w:tr>
      <w:tr w:rsidR="00A017EB" w:rsidRPr="00471CB5" w14:paraId="15419EDF" w14:textId="77777777" w:rsidTr="00342302">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04B0E"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C3872" w14:textId="77777777" w:rsidR="00A017EB" w:rsidRPr="00471CB5" w:rsidRDefault="00A017EB" w:rsidP="00342302">
            <w:pPr>
              <w:spacing w:line="259" w:lineRule="auto"/>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E3785"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4B571" w14:textId="77777777" w:rsidR="00A017EB" w:rsidRPr="00471CB5" w:rsidRDefault="00A017EB" w:rsidP="00342302">
            <w:pPr>
              <w:spacing w:line="259" w:lineRule="auto"/>
              <w:jc w:val="center"/>
              <w:rPr>
                <w:rFonts w:ascii="Verdana" w:eastAsiaTheme="minorHAnsi" w:hAnsi="Verdana" w:cs="Tahoma"/>
                <w:b/>
                <w:bCs/>
                <w:i/>
                <w:iCs/>
                <w:color w:val="C00000"/>
                <w:sz w:val="18"/>
                <w:szCs w:val="18"/>
                <w:lang w:val="es-BO"/>
              </w:rPr>
            </w:pPr>
            <w:r w:rsidRPr="00471CB5">
              <w:rPr>
                <w:rFonts w:ascii="Verdana" w:eastAsiaTheme="minorHAnsi" w:hAnsi="Verdana" w:cs="Tahoma"/>
                <w:b/>
                <w:bCs/>
                <w:i/>
                <w:iCs/>
                <w:color w:val="C00000"/>
                <w:sz w:val="18"/>
                <w:szCs w:val="18"/>
                <w:lang w:val="es-BO"/>
              </w:rPr>
              <w:t>Para ser llenado por el Proponente</w:t>
            </w:r>
          </w:p>
        </w:tc>
      </w:tr>
      <w:tr w:rsidR="00A017EB" w:rsidRPr="00471CB5" w14:paraId="791D3AE2" w14:textId="77777777" w:rsidTr="00342302">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1789D4B" w14:textId="77777777" w:rsidR="00A017EB" w:rsidRPr="00471CB5" w:rsidRDefault="00A017EB" w:rsidP="00342302">
            <w:pPr>
              <w:spacing w:line="259" w:lineRule="auto"/>
              <w:rPr>
                <w:rFonts w:ascii="Verdana" w:eastAsiaTheme="minorHAnsi" w:hAnsi="Verdan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6F646" w14:textId="77777777" w:rsidR="00A017EB" w:rsidRPr="00471CB5" w:rsidRDefault="00A017EB" w:rsidP="00342302">
            <w:pPr>
              <w:spacing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692C5D3" w14:textId="77777777" w:rsidR="00A017EB" w:rsidRPr="00471CB5" w:rsidRDefault="00A017EB" w:rsidP="00342302">
            <w:pPr>
              <w:spacing w:line="259" w:lineRule="auto"/>
              <w:rPr>
                <w:rFonts w:ascii="Verdana" w:eastAsiaTheme="minorHAnsi" w:hAnsi="Verdana" w:cs="Tahoma"/>
                <w:b/>
                <w:bCs/>
                <w:color w:val="000000"/>
                <w:sz w:val="18"/>
                <w:szCs w:val="18"/>
                <w:lang w:val="es-BO"/>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7BC2D29" w14:textId="77777777" w:rsidR="00A017EB" w:rsidRPr="00471CB5" w:rsidRDefault="00A017EB" w:rsidP="00342302">
            <w:pPr>
              <w:spacing w:line="259" w:lineRule="auto"/>
              <w:rPr>
                <w:rFonts w:ascii="Verdana" w:eastAsiaTheme="minorHAnsi" w:hAnsi="Verdana" w:cs="Tahoma"/>
                <w:b/>
                <w:bCs/>
                <w:i/>
                <w:iCs/>
                <w:color w:val="C00000"/>
                <w:sz w:val="18"/>
                <w:szCs w:val="18"/>
                <w:lang w:val="es-BO"/>
              </w:rPr>
            </w:pPr>
          </w:p>
        </w:tc>
      </w:tr>
      <w:tr w:rsidR="00A017EB" w:rsidRPr="00471CB5" w14:paraId="3B7AF7E1" w14:textId="77777777" w:rsidTr="00342302">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7168EAC2"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6102FBA7" w14:textId="77777777" w:rsidR="00A017EB" w:rsidRPr="00471CB5" w:rsidRDefault="00A017EB" w:rsidP="00342302">
            <w:pPr>
              <w:spacing w:line="259" w:lineRule="auto"/>
              <w:jc w:val="center"/>
              <w:rPr>
                <w:rFonts w:ascii="Verdana" w:eastAsiaTheme="minorHAnsi" w:hAnsi="Verdana" w:cs="Tahoma"/>
                <w:b/>
                <w:bCs/>
                <w:color w:val="000000"/>
                <w:sz w:val="18"/>
                <w:szCs w:val="18"/>
                <w:lang w:val="es-BO"/>
              </w:rPr>
            </w:pPr>
            <w:r w:rsidRPr="00471CB5">
              <w:rPr>
                <w:rFonts w:ascii="Verdana" w:eastAsiaTheme="minorHAnsi" w:hAnsi="Verdana" w:cs="Tahoma"/>
                <w:b/>
                <w:bCs/>
                <w:color w:val="000000"/>
                <w:sz w:val="18"/>
                <w:szCs w:val="18"/>
                <w:lang w:val="es-BO"/>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D1427" w14:textId="77777777" w:rsidR="00A017EB" w:rsidRPr="00471CB5" w:rsidRDefault="00A017EB" w:rsidP="00342302">
            <w:pPr>
              <w:spacing w:line="259" w:lineRule="auto"/>
              <w:jc w:val="center"/>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 </w:t>
            </w:r>
          </w:p>
        </w:tc>
      </w:tr>
    </w:tbl>
    <w:p w14:paraId="7784592A" w14:textId="77777777" w:rsidR="00A017EB" w:rsidRPr="00471CB5" w:rsidRDefault="00A017EB" w:rsidP="00A017EB">
      <w:pPr>
        <w:spacing w:line="259" w:lineRule="auto"/>
        <w:jc w:val="both"/>
        <w:rPr>
          <w:rFonts w:ascii="Verdana" w:eastAsiaTheme="minorHAnsi" w:hAnsi="Verdana" w:cs="Tahoma"/>
          <w:b/>
          <w:sz w:val="18"/>
          <w:szCs w:val="18"/>
          <w:lang w:val="es-BO"/>
        </w:rPr>
      </w:pPr>
    </w:p>
    <w:p w14:paraId="2B5D85B6" w14:textId="77777777" w:rsidR="00A017EB" w:rsidRPr="00471CB5" w:rsidRDefault="00A017EB" w:rsidP="00A017EB">
      <w:pPr>
        <w:spacing w:after="160"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DDF6EDC" w14:textId="77777777" w:rsidR="00A017EB" w:rsidRPr="00471CB5" w:rsidRDefault="00A017EB" w:rsidP="00A017EB">
      <w:pPr>
        <w:spacing w:after="160"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La suma de los puntajes asignados para las condiciones adicionales solicitadas deberá ser 60 puntos.</w:t>
      </w:r>
    </w:p>
    <w:p w14:paraId="3FACBC4C" w14:textId="77777777" w:rsidR="00A017EB" w:rsidRPr="00471CB5" w:rsidRDefault="00A017EB" w:rsidP="00A017EB">
      <w:pPr>
        <w:spacing w:after="160" w:line="259" w:lineRule="auto"/>
        <w:jc w:val="both"/>
        <w:rPr>
          <w:rFonts w:ascii="Verdana" w:eastAsiaTheme="minorHAnsi" w:hAnsi="Verdana" w:cs="Tahoma"/>
          <w:sz w:val="18"/>
          <w:szCs w:val="18"/>
          <w:lang w:val="es-BO"/>
        </w:rPr>
      </w:pPr>
      <w:r w:rsidRPr="00471CB5">
        <w:rPr>
          <w:rFonts w:ascii="Verdana" w:eastAsiaTheme="minorHAnsi" w:hAnsi="Verdana" w:cs="Tahoma"/>
          <w:sz w:val="18"/>
          <w:szCs w:val="18"/>
          <w:lang w:val="es-BO"/>
        </w:rPr>
        <w:t xml:space="preserve">(***) El proponente podrá ofertar condiciones adicionales superiores a las solicitadas en el presente Formulario, que mejoren la calidad del </w:t>
      </w:r>
      <w:r w:rsidRPr="00471CB5">
        <w:rPr>
          <w:rFonts w:ascii="Verdana" w:eastAsiaTheme="minorHAnsi" w:hAnsi="Verdana" w:cs="Tahoma"/>
          <w:color w:val="0000FF"/>
          <w:sz w:val="18"/>
          <w:szCs w:val="18"/>
          <w:lang w:val="es-BO"/>
        </w:rPr>
        <w:t>objeto de contratación</w:t>
      </w:r>
      <w:r w:rsidRPr="00471CB5">
        <w:rPr>
          <w:rFonts w:ascii="Verdana" w:eastAsiaTheme="minorHAnsi" w:hAnsi="Verdana" w:cs="Tahoma"/>
          <w:sz w:val="18"/>
          <w:szCs w:val="18"/>
          <w:lang w:val="es-BO"/>
        </w:rPr>
        <w:t>, siempre que estas características fuesen beneficiosas para la entidad y/o no afecten para el fin que fue requerido el servicio.</w:t>
      </w:r>
    </w:p>
    <w:p w14:paraId="60C0894C" w14:textId="77777777" w:rsidR="00A017EB" w:rsidRPr="00471CB5" w:rsidRDefault="00A017EB" w:rsidP="00A017EB">
      <w:pPr>
        <w:spacing w:line="259" w:lineRule="auto"/>
        <w:jc w:val="both"/>
        <w:rPr>
          <w:rFonts w:ascii="Verdana" w:eastAsiaTheme="minorHAnsi" w:hAnsi="Verdana" w:cs="Tahoma"/>
          <w:b/>
          <w:color w:val="000000"/>
          <w:sz w:val="18"/>
          <w:szCs w:val="18"/>
          <w:lang w:val="es-BO"/>
        </w:rPr>
      </w:pPr>
      <w:r w:rsidRPr="00471CB5">
        <w:rPr>
          <w:rFonts w:ascii="Verdana" w:eastAsiaTheme="minorHAnsi" w:hAnsi="Verdana" w:cs="Tahoma"/>
          <w:b/>
          <w:color w:val="000000"/>
          <w:sz w:val="18"/>
          <w:szCs w:val="18"/>
          <w:lang w:val="es-BO"/>
        </w:rPr>
        <w:t xml:space="preserve">NOTA: </w:t>
      </w:r>
    </w:p>
    <w:p w14:paraId="556012B5" w14:textId="77777777" w:rsidR="00A017EB" w:rsidRPr="00471CB5" w:rsidRDefault="00A017EB" w:rsidP="00A017EB">
      <w:pPr>
        <w:numPr>
          <w:ilvl w:val="0"/>
          <w:numId w:val="50"/>
        </w:numPr>
        <w:spacing w:after="160"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61BA8B62" w14:textId="77777777" w:rsidR="00A017EB" w:rsidRPr="00471CB5" w:rsidRDefault="00A017EB" w:rsidP="00A017EB">
      <w:pPr>
        <w:numPr>
          <w:ilvl w:val="0"/>
          <w:numId w:val="50"/>
        </w:numPr>
        <w:spacing w:after="160" w:line="259" w:lineRule="auto"/>
        <w:jc w:val="both"/>
        <w:rPr>
          <w:rFonts w:ascii="Verdana" w:eastAsiaTheme="minorHAnsi" w:hAnsi="Verdana" w:cs="Tahoma"/>
          <w:color w:val="000000"/>
          <w:sz w:val="18"/>
          <w:szCs w:val="18"/>
          <w:lang w:val="es-BO"/>
        </w:rPr>
      </w:pPr>
      <w:r w:rsidRPr="00471CB5">
        <w:rPr>
          <w:rFonts w:ascii="Verdana" w:eastAsiaTheme="minorHAnsi" w:hAnsi="Verdana" w:cs="Tahoma"/>
          <w:color w:val="000000"/>
          <w:sz w:val="18"/>
          <w:szCs w:val="18"/>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4C822271" w14:textId="77777777" w:rsidR="00A017EB" w:rsidRPr="00471CB5" w:rsidRDefault="00A017EB" w:rsidP="00A017EB">
      <w:pPr>
        <w:spacing w:line="259" w:lineRule="auto"/>
        <w:rPr>
          <w:rFonts w:ascii="Verdana" w:eastAsiaTheme="minorHAnsi" w:hAnsi="Verdana" w:cs="Tahoma"/>
          <w:sz w:val="22"/>
          <w:szCs w:val="22"/>
          <w:lang w:val="es-BO"/>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F13E98A" w14:textId="533BE83B" w:rsidR="00CF78FF" w:rsidRDefault="00CF78FF"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1639D4">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1639D4">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1639D4">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1639D4">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1639D4">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1639D4">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1639D4">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7B439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105"/>
          <w:footerReference w:type="default" r:id="rId106"/>
          <w:headerReference w:type="first" r:id="rId107"/>
          <w:footerReference w:type="first" r:id="rId108"/>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4C1C2E4C" w:rsidR="004B46D5" w:rsidRDefault="004B46D5" w:rsidP="004B46D5">
      <w:pPr>
        <w:tabs>
          <w:tab w:val="left" w:pos="3259"/>
        </w:tabs>
        <w:jc w:val="center"/>
        <w:rPr>
          <w:rFonts w:ascii="Verdana" w:hAnsi="Verdana" w:cs="Arial"/>
          <w:color w:val="FF0000"/>
          <w:sz w:val="16"/>
          <w:szCs w:val="16"/>
          <w:lang w:val="es-BO"/>
        </w:rPr>
      </w:pPr>
    </w:p>
    <w:p w14:paraId="70290667" w14:textId="6FDD83C3" w:rsidR="00FE0636" w:rsidRDefault="00FE0636" w:rsidP="004B46D5">
      <w:pPr>
        <w:tabs>
          <w:tab w:val="left" w:pos="3259"/>
        </w:tabs>
        <w:jc w:val="center"/>
        <w:rPr>
          <w:rFonts w:ascii="Verdana" w:hAnsi="Verdana" w:cs="Arial"/>
          <w:color w:val="FF0000"/>
          <w:sz w:val="16"/>
          <w:szCs w:val="16"/>
          <w:lang w:val="es-BO"/>
        </w:rPr>
      </w:pPr>
    </w:p>
    <w:p w14:paraId="2014B705" w14:textId="1D1B0FAE" w:rsidR="00FE0636" w:rsidRDefault="00FE0636" w:rsidP="004B46D5">
      <w:pPr>
        <w:tabs>
          <w:tab w:val="left" w:pos="3259"/>
        </w:tabs>
        <w:jc w:val="center"/>
        <w:rPr>
          <w:rFonts w:ascii="Verdana" w:hAnsi="Verdana" w:cs="Arial"/>
          <w:color w:val="FF0000"/>
          <w:sz w:val="16"/>
          <w:szCs w:val="16"/>
          <w:lang w:val="es-BO"/>
        </w:rPr>
      </w:pPr>
    </w:p>
    <w:p w14:paraId="32354288" w14:textId="33C273E7" w:rsidR="00FE0636" w:rsidRDefault="00FE0636" w:rsidP="004B46D5">
      <w:pPr>
        <w:tabs>
          <w:tab w:val="left" w:pos="3259"/>
        </w:tabs>
        <w:jc w:val="center"/>
        <w:rPr>
          <w:rFonts w:ascii="Verdana" w:hAnsi="Verdana" w:cs="Arial"/>
          <w:color w:val="FF0000"/>
          <w:sz w:val="16"/>
          <w:szCs w:val="16"/>
          <w:lang w:val="es-BO"/>
        </w:rPr>
      </w:pPr>
    </w:p>
    <w:p w14:paraId="45E53CA9" w14:textId="6B5A4C3A" w:rsidR="00FE0636" w:rsidRDefault="00FE0636" w:rsidP="004B46D5">
      <w:pPr>
        <w:tabs>
          <w:tab w:val="left" w:pos="3259"/>
        </w:tabs>
        <w:jc w:val="center"/>
        <w:rPr>
          <w:rFonts w:ascii="Verdana" w:hAnsi="Verdana" w:cs="Arial"/>
          <w:color w:val="FF0000"/>
          <w:sz w:val="16"/>
          <w:szCs w:val="16"/>
          <w:lang w:val="es-BO"/>
        </w:rPr>
      </w:pPr>
    </w:p>
    <w:p w14:paraId="022B3D2B" w14:textId="6854B25B" w:rsidR="00FE0636" w:rsidRDefault="00FE0636" w:rsidP="004B46D5">
      <w:pPr>
        <w:tabs>
          <w:tab w:val="left" w:pos="3259"/>
        </w:tabs>
        <w:jc w:val="center"/>
        <w:rPr>
          <w:rFonts w:ascii="Verdana" w:hAnsi="Verdana" w:cs="Arial"/>
          <w:color w:val="FF0000"/>
          <w:sz w:val="16"/>
          <w:szCs w:val="16"/>
          <w:lang w:val="es-BO"/>
        </w:rPr>
      </w:pPr>
    </w:p>
    <w:p w14:paraId="144B4120" w14:textId="55C2135A" w:rsidR="00FE0636" w:rsidRDefault="00FE0636" w:rsidP="004B46D5">
      <w:pPr>
        <w:tabs>
          <w:tab w:val="left" w:pos="3259"/>
        </w:tabs>
        <w:jc w:val="center"/>
        <w:rPr>
          <w:rFonts w:ascii="Verdana" w:hAnsi="Verdana" w:cs="Arial"/>
          <w:color w:val="FF0000"/>
          <w:sz w:val="16"/>
          <w:szCs w:val="16"/>
          <w:lang w:val="es-BO"/>
        </w:rPr>
      </w:pPr>
    </w:p>
    <w:p w14:paraId="116D44F5" w14:textId="545868B9" w:rsidR="00FE0636" w:rsidRDefault="00FE0636" w:rsidP="004B46D5">
      <w:pPr>
        <w:tabs>
          <w:tab w:val="left" w:pos="3259"/>
        </w:tabs>
        <w:jc w:val="center"/>
        <w:rPr>
          <w:rFonts w:ascii="Verdana" w:hAnsi="Verdana" w:cs="Arial"/>
          <w:color w:val="FF0000"/>
          <w:sz w:val="16"/>
          <w:szCs w:val="16"/>
          <w:lang w:val="es-BO"/>
        </w:rPr>
      </w:pPr>
    </w:p>
    <w:p w14:paraId="5EB669A8" w14:textId="3635614E" w:rsidR="00FE0636" w:rsidRDefault="00FE0636" w:rsidP="004B46D5">
      <w:pPr>
        <w:tabs>
          <w:tab w:val="left" w:pos="3259"/>
        </w:tabs>
        <w:jc w:val="center"/>
        <w:rPr>
          <w:rFonts w:ascii="Verdana" w:hAnsi="Verdana" w:cs="Arial"/>
          <w:color w:val="FF0000"/>
          <w:sz w:val="16"/>
          <w:szCs w:val="16"/>
          <w:lang w:val="es-BO"/>
        </w:rPr>
      </w:pPr>
    </w:p>
    <w:p w14:paraId="38E2BE69" w14:textId="486CE89D" w:rsidR="00FE0636" w:rsidRDefault="00FE0636" w:rsidP="004B46D5">
      <w:pPr>
        <w:tabs>
          <w:tab w:val="left" w:pos="3259"/>
        </w:tabs>
        <w:jc w:val="center"/>
        <w:rPr>
          <w:rFonts w:ascii="Verdana" w:hAnsi="Verdana" w:cs="Arial"/>
          <w:color w:val="FF0000"/>
          <w:sz w:val="16"/>
          <w:szCs w:val="16"/>
          <w:lang w:val="es-BO"/>
        </w:rPr>
      </w:pPr>
    </w:p>
    <w:p w14:paraId="1524B1DE" w14:textId="71464F19" w:rsidR="00FE0636" w:rsidRDefault="00FE0636" w:rsidP="004B46D5">
      <w:pPr>
        <w:tabs>
          <w:tab w:val="left" w:pos="3259"/>
        </w:tabs>
        <w:jc w:val="center"/>
        <w:rPr>
          <w:rFonts w:ascii="Verdana" w:hAnsi="Verdana" w:cs="Arial"/>
          <w:color w:val="FF0000"/>
          <w:sz w:val="16"/>
          <w:szCs w:val="16"/>
          <w:lang w:val="es-BO"/>
        </w:rPr>
      </w:pPr>
    </w:p>
    <w:p w14:paraId="31556EB0" w14:textId="7376AA72" w:rsidR="00FE0636" w:rsidRDefault="00FE0636" w:rsidP="004B46D5">
      <w:pPr>
        <w:tabs>
          <w:tab w:val="left" w:pos="3259"/>
        </w:tabs>
        <w:jc w:val="center"/>
        <w:rPr>
          <w:rFonts w:ascii="Verdana" w:hAnsi="Verdana" w:cs="Arial"/>
          <w:color w:val="FF0000"/>
          <w:sz w:val="16"/>
          <w:szCs w:val="16"/>
          <w:lang w:val="es-BO"/>
        </w:rPr>
      </w:pPr>
    </w:p>
    <w:p w14:paraId="2A75BCDE" w14:textId="7C4973B6" w:rsidR="00FE0636" w:rsidRDefault="00FE0636" w:rsidP="004B46D5">
      <w:pPr>
        <w:tabs>
          <w:tab w:val="left" w:pos="3259"/>
        </w:tabs>
        <w:jc w:val="center"/>
        <w:rPr>
          <w:rFonts w:ascii="Verdana" w:hAnsi="Verdana" w:cs="Arial"/>
          <w:color w:val="FF0000"/>
          <w:sz w:val="16"/>
          <w:szCs w:val="16"/>
          <w:lang w:val="es-BO"/>
        </w:rPr>
      </w:pPr>
    </w:p>
    <w:p w14:paraId="28E901C8" w14:textId="76E597E2" w:rsidR="00FE0636" w:rsidRDefault="00FE0636" w:rsidP="004B46D5">
      <w:pPr>
        <w:tabs>
          <w:tab w:val="left" w:pos="3259"/>
        </w:tabs>
        <w:jc w:val="center"/>
        <w:rPr>
          <w:rFonts w:ascii="Verdana" w:hAnsi="Verdana" w:cs="Arial"/>
          <w:color w:val="FF0000"/>
          <w:sz w:val="16"/>
          <w:szCs w:val="16"/>
          <w:lang w:val="es-BO"/>
        </w:rPr>
      </w:pPr>
    </w:p>
    <w:p w14:paraId="6100A11A" w14:textId="2BAD6187" w:rsidR="00FE0636" w:rsidRDefault="00FE0636" w:rsidP="004B46D5">
      <w:pPr>
        <w:tabs>
          <w:tab w:val="left" w:pos="3259"/>
        </w:tabs>
        <w:jc w:val="center"/>
        <w:rPr>
          <w:rFonts w:ascii="Verdana" w:hAnsi="Verdana" w:cs="Arial"/>
          <w:color w:val="FF0000"/>
          <w:sz w:val="16"/>
          <w:szCs w:val="16"/>
          <w:lang w:val="es-BO"/>
        </w:rPr>
      </w:pPr>
    </w:p>
    <w:p w14:paraId="35833470" w14:textId="30C50742" w:rsidR="00FE0636" w:rsidRDefault="00FE0636" w:rsidP="004B46D5">
      <w:pPr>
        <w:tabs>
          <w:tab w:val="left" w:pos="3259"/>
        </w:tabs>
        <w:jc w:val="center"/>
        <w:rPr>
          <w:rFonts w:ascii="Verdana" w:hAnsi="Verdana" w:cs="Arial"/>
          <w:color w:val="FF0000"/>
          <w:sz w:val="16"/>
          <w:szCs w:val="16"/>
          <w:lang w:val="es-BO"/>
        </w:rPr>
      </w:pPr>
    </w:p>
    <w:p w14:paraId="11B44F0A" w14:textId="28A4AEA7" w:rsidR="00FE0636" w:rsidRDefault="00FE0636" w:rsidP="004B46D5">
      <w:pPr>
        <w:tabs>
          <w:tab w:val="left" w:pos="3259"/>
        </w:tabs>
        <w:jc w:val="center"/>
        <w:rPr>
          <w:rFonts w:ascii="Verdana" w:hAnsi="Verdana" w:cs="Arial"/>
          <w:color w:val="FF0000"/>
          <w:sz w:val="16"/>
          <w:szCs w:val="16"/>
          <w:lang w:val="es-BO"/>
        </w:rPr>
      </w:pPr>
    </w:p>
    <w:p w14:paraId="50CD12D6" w14:textId="276B3A55" w:rsidR="00FE0636" w:rsidRDefault="00FE0636" w:rsidP="004B46D5">
      <w:pPr>
        <w:tabs>
          <w:tab w:val="left" w:pos="3259"/>
        </w:tabs>
        <w:jc w:val="center"/>
        <w:rPr>
          <w:rFonts w:ascii="Verdana" w:hAnsi="Verdana" w:cs="Arial"/>
          <w:color w:val="FF0000"/>
          <w:sz w:val="16"/>
          <w:szCs w:val="16"/>
          <w:lang w:val="es-BO"/>
        </w:rPr>
      </w:pPr>
    </w:p>
    <w:p w14:paraId="57A9A951" w14:textId="09654B3E" w:rsidR="00FE0636" w:rsidRDefault="00FE0636" w:rsidP="004B46D5">
      <w:pPr>
        <w:tabs>
          <w:tab w:val="left" w:pos="3259"/>
        </w:tabs>
        <w:jc w:val="center"/>
        <w:rPr>
          <w:rFonts w:ascii="Verdana" w:hAnsi="Verdana" w:cs="Arial"/>
          <w:color w:val="FF0000"/>
          <w:sz w:val="16"/>
          <w:szCs w:val="16"/>
          <w:lang w:val="es-BO"/>
        </w:rPr>
      </w:pPr>
    </w:p>
    <w:p w14:paraId="0E042FF7" w14:textId="092C8DC7" w:rsidR="00FE0636" w:rsidRDefault="00FE0636" w:rsidP="004B46D5">
      <w:pPr>
        <w:tabs>
          <w:tab w:val="left" w:pos="3259"/>
        </w:tabs>
        <w:jc w:val="center"/>
        <w:rPr>
          <w:rFonts w:ascii="Verdana" w:hAnsi="Verdana" w:cs="Arial"/>
          <w:color w:val="FF0000"/>
          <w:sz w:val="16"/>
          <w:szCs w:val="16"/>
          <w:lang w:val="es-BO"/>
        </w:rPr>
      </w:pPr>
    </w:p>
    <w:p w14:paraId="0D47D148" w14:textId="77777777" w:rsidR="00FE0636" w:rsidRPr="00AE79D2" w:rsidRDefault="00FE0636"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109"/>
      <w:footerReference w:type="default" r:id="rId110"/>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0EFC8" w14:textId="77777777" w:rsidR="007B4390" w:rsidRDefault="007B4390">
      <w:r>
        <w:separator/>
      </w:r>
    </w:p>
  </w:endnote>
  <w:endnote w:type="continuationSeparator" w:id="0">
    <w:p w14:paraId="4698BC28" w14:textId="77777777" w:rsidR="007B4390" w:rsidRDefault="007B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EndPr/>
    <w:sdtContent>
      <w:p w14:paraId="3701974F" w14:textId="48271C32" w:rsidR="002B3EC2" w:rsidRDefault="002B3EC2">
        <w:pPr>
          <w:pStyle w:val="Piedepgina"/>
          <w:jc w:val="right"/>
        </w:pPr>
        <w:r>
          <w:fldChar w:fldCharType="begin"/>
        </w:r>
        <w:r>
          <w:instrText>PAGE   \* MERGEFORMAT</w:instrText>
        </w:r>
        <w:r>
          <w:fldChar w:fldCharType="separate"/>
        </w:r>
        <w:r w:rsidR="002277C3">
          <w:rPr>
            <w:noProof/>
          </w:rPr>
          <w:t>276</w:t>
        </w:r>
        <w:r>
          <w:fldChar w:fldCharType="end"/>
        </w:r>
      </w:p>
    </w:sdtContent>
  </w:sdt>
  <w:p w14:paraId="0CA8F1CA" w14:textId="2446463F" w:rsidR="002B3EC2" w:rsidRPr="00DD3C6C" w:rsidRDefault="002B3EC2" w:rsidP="000B47AF">
    <w:pPr>
      <w:pStyle w:val="Piedepgina"/>
      <w:tabs>
        <w:tab w:val="clear" w:pos="8838"/>
      </w:tabs>
      <w:jc w:val="right"/>
      <w:rPr>
        <w:sz w:val="14"/>
        <w:szCs w:val="14"/>
      </w:rPr>
    </w:pPr>
  </w:p>
  <w:p w14:paraId="0AAB8ECA" w14:textId="77777777" w:rsidR="002B3EC2" w:rsidRDefault="002B3EC2"/>
  <w:p w14:paraId="6F960CBF" w14:textId="77777777" w:rsidR="002B3EC2" w:rsidRDefault="002B3EC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EndPr/>
    <w:sdtContent>
      <w:p w14:paraId="7DF39860" w14:textId="01926DFE" w:rsidR="002B3EC2" w:rsidRDefault="002B3EC2">
        <w:pPr>
          <w:pStyle w:val="Piedepgina"/>
          <w:jc w:val="right"/>
        </w:pPr>
        <w:r>
          <w:fldChar w:fldCharType="begin"/>
        </w:r>
        <w:r>
          <w:instrText>PAGE   \* MERGEFORMAT</w:instrText>
        </w:r>
        <w:r>
          <w:fldChar w:fldCharType="separate"/>
        </w:r>
        <w:r w:rsidR="00922202">
          <w:rPr>
            <w:noProof/>
          </w:rPr>
          <w:t>1</w:t>
        </w:r>
        <w:r>
          <w:fldChar w:fldCharType="end"/>
        </w:r>
      </w:p>
    </w:sdtContent>
  </w:sdt>
  <w:p w14:paraId="2ED7F3A8" w14:textId="77777777" w:rsidR="002B3EC2" w:rsidRDefault="002B3EC2">
    <w:pPr>
      <w:pStyle w:val="Piedepgina"/>
    </w:pPr>
  </w:p>
  <w:p w14:paraId="6C1542AA" w14:textId="77777777" w:rsidR="002B3EC2" w:rsidRDefault="002B3EC2"/>
  <w:p w14:paraId="3819106F" w14:textId="77777777" w:rsidR="002B3EC2" w:rsidRDefault="002B3EC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EndPr/>
    <w:sdtContent>
      <w:p w14:paraId="3738803F" w14:textId="07745867" w:rsidR="002B3EC2" w:rsidRDefault="002B3EC2">
        <w:pPr>
          <w:pStyle w:val="Piedepgina"/>
          <w:jc w:val="right"/>
        </w:pPr>
        <w:r>
          <w:fldChar w:fldCharType="begin"/>
        </w:r>
        <w:r>
          <w:instrText>PAGE   \* MERGEFORMAT</w:instrText>
        </w:r>
        <w:r>
          <w:fldChar w:fldCharType="separate"/>
        </w:r>
        <w:r w:rsidR="00922202">
          <w:rPr>
            <w:noProof/>
          </w:rPr>
          <w:t>320</w:t>
        </w:r>
        <w:r>
          <w:fldChar w:fldCharType="end"/>
        </w:r>
      </w:p>
    </w:sdtContent>
  </w:sdt>
  <w:p w14:paraId="1D3301FF" w14:textId="076B3763" w:rsidR="002B3EC2" w:rsidRDefault="002B3EC2"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0999D" w14:textId="77777777" w:rsidR="007B4390" w:rsidRDefault="007B4390">
      <w:r>
        <w:separator/>
      </w:r>
    </w:p>
  </w:footnote>
  <w:footnote w:type="continuationSeparator" w:id="0">
    <w:p w14:paraId="6A04B2BB" w14:textId="77777777" w:rsidR="007B4390" w:rsidRDefault="007B43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083" w14:textId="7FF1331F" w:rsidR="002B3EC2" w:rsidRDefault="002B3EC2"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5A423340" w14:textId="111698AF" w:rsidR="002B3EC2" w:rsidRDefault="002B3EC2" w:rsidP="00AC3899">
    <w:pPr>
      <w:pStyle w:val="Encabezado"/>
    </w:pPr>
    <w:r>
      <w:rPr>
        <w:noProof/>
        <w:lang w:val="es-BO" w:eastAsia="es-BO"/>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CF14" w14:textId="63A728BD" w:rsidR="002B3EC2" w:rsidRPr="00D2243C" w:rsidRDefault="002B3EC2" w:rsidP="00F7280B">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0B910759" w14:textId="77777777" w:rsidR="002B3EC2" w:rsidRDefault="002B3EC2"/>
  <w:p w14:paraId="30E75857" w14:textId="77777777" w:rsidR="002B3EC2" w:rsidRDefault="002B3EC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2B3EC2" w:rsidRPr="00D2243C" w:rsidRDefault="002B3EC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2B3EC2" w:rsidRPr="0098183C" w:rsidRDefault="002B3EC2"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2E34590"/>
    <w:multiLevelType w:val="hybridMultilevel"/>
    <w:tmpl w:val="B3BE1B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1505154D"/>
    <w:multiLevelType w:val="hybridMultilevel"/>
    <w:tmpl w:val="DD2C6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1"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E01263"/>
    <w:multiLevelType w:val="hybridMultilevel"/>
    <w:tmpl w:val="104C99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9C118FA"/>
    <w:multiLevelType w:val="hybridMultilevel"/>
    <w:tmpl w:val="B1A80B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28A0ABE"/>
    <w:multiLevelType w:val="hybridMultilevel"/>
    <w:tmpl w:val="A8B4A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B0D14"/>
    <w:multiLevelType w:val="hybridMultilevel"/>
    <w:tmpl w:val="5A168FFA"/>
    <w:lvl w:ilvl="0" w:tplc="70CA6F86">
      <w:start w:val="1"/>
      <w:numFmt w:val="upperRoman"/>
      <w:lvlText w:val="%1."/>
      <w:lvlJc w:val="left"/>
      <w:pPr>
        <w:ind w:left="862" w:hanging="720"/>
      </w:pPr>
      <w:rPr>
        <w:rFonts w:eastAsia="Times New Roman" w:hint="default"/>
        <w:b/>
        <w:color w:val="C0000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2C07B27"/>
    <w:multiLevelType w:val="hybridMultilevel"/>
    <w:tmpl w:val="A9E437B4"/>
    <w:lvl w:ilvl="0" w:tplc="7A6E556C">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3"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44925D48"/>
    <w:multiLevelType w:val="hybridMultilevel"/>
    <w:tmpl w:val="3A04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596533"/>
    <w:multiLevelType w:val="hybridMultilevel"/>
    <w:tmpl w:val="95FA3A72"/>
    <w:lvl w:ilvl="0" w:tplc="A77CD7CC">
      <w:start w:val="1"/>
      <w:numFmt w:val="lowerLetter"/>
      <w:lvlText w:val="%1)"/>
      <w:lvlJc w:val="left"/>
      <w:pPr>
        <w:ind w:left="862" w:hanging="360"/>
      </w:pPr>
      <w:rPr>
        <w:b w:val="0"/>
        <w:bCs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3"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35"/>
  </w:num>
  <w:num w:numId="3">
    <w:abstractNumId w:val="18"/>
  </w:num>
  <w:num w:numId="4">
    <w:abstractNumId w:val="15"/>
  </w:num>
  <w:num w:numId="5">
    <w:abstractNumId w:val="11"/>
  </w:num>
  <w:num w:numId="6">
    <w:abstractNumId w:val="1"/>
  </w:num>
  <w:num w:numId="7">
    <w:abstractNumId w:val="0"/>
  </w:num>
  <w:num w:numId="8">
    <w:abstractNumId w:val="56"/>
  </w:num>
  <w:num w:numId="9">
    <w:abstractNumId w:val="26"/>
  </w:num>
  <w:num w:numId="10">
    <w:abstractNumId w:val="103"/>
  </w:num>
  <w:num w:numId="11">
    <w:abstractNumId w:val="80"/>
  </w:num>
  <w:num w:numId="12">
    <w:abstractNumId w:val="28"/>
  </w:num>
  <w:num w:numId="13">
    <w:abstractNumId w:val="84"/>
  </w:num>
  <w:num w:numId="14">
    <w:abstractNumId w:val="52"/>
  </w:num>
  <w:num w:numId="15">
    <w:abstractNumId w:val="58"/>
  </w:num>
  <w:num w:numId="16">
    <w:abstractNumId w:val="82"/>
  </w:num>
  <w:num w:numId="17">
    <w:abstractNumId w:val="4"/>
  </w:num>
  <w:num w:numId="18">
    <w:abstractNumId w:val="96"/>
  </w:num>
  <w:num w:numId="19">
    <w:abstractNumId w:val="39"/>
  </w:num>
  <w:num w:numId="20">
    <w:abstractNumId w:val="2"/>
  </w:num>
  <w:num w:numId="21">
    <w:abstractNumId w:val="53"/>
  </w:num>
  <w:num w:numId="22">
    <w:abstractNumId w:val="68"/>
  </w:num>
  <w:num w:numId="23">
    <w:abstractNumId w:val="107"/>
  </w:num>
  <w:num w:numId="24">
    <w:abstractNumId w:val="17"/>
  </w:num>
  <w:num w:numId="25">
    <w:abstractNumId w:val="13"/>
  </w:num>
  <w:num w:numId="26">
    <w:abstractNumId w:val="20"/>
  </w:num>
  <w:num w:numId="27">
    <w:abstractNumId w:val="92"/>
  </w:num>
  <w:num w:numId="28">
    <w:abstractNumId w:val="51"/>
  </w:num>
  <w:num w:numId="29">
    <w:abstractNumId w:val="65"/>
  </w:num>
  <w:num w:numId="30">
    <w:abstractNumId w:val="47"/>
  </w:num>
  <w:num w:numId="31">
    <w:abstractNumId w:val="10"/>
  </w:num>
  <w:num w:numId="32">
    <w:abstractNumId w:val="43"/>
  </w:num>
  <w:num w:numId="33">
    <w:abstractNumId w:val="55"/>
  </w:num>
  <w:num w:numId="34">
    <w:abstractNumId w:val="112"/>
  </w:num>
  <w:num w:numId="35">
    <w:abstractNumId w:val="27"/>
  </w:num>
  <w:num w:numId="36">
    <w:abstractNumId w:val="81"/>
  </w:num>
  <w:num w:numId="37">
    <w:abstractNumId w:val="87"/>
  </w:num>
  <w:num w:numId="38">
    <w:abstractNumId w:val="93"/>
  </w:num>
  <w:num w:numId="39">
    <w:abstractNumId w:val="104"/>
  </w:num>
  <w:num w:numId="40">
    <w:abstractNumId w:val="86"/>
  </w:num>
  <w:num w:numId="41">
    <w:abstractNumId w:val="76"/>
  </w:num>
  <w:num w:numId="42">
    <w:abstractNumId w:val="31"/>
  </w:num>
  <w:num w:numId="43">
    <w:abstractNumId w:val="41"/>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73"/>
  </w:num>
  <w:num w:numId="47">
    <w:abstractNumId w:val="21"/>
  </w:num>
  <w:num w:numId="48">
    <w:abstractNumId w:val="72"/>
  </w:num>
  <w:num w:numId="49">
    <w:abstractNumId w:val="95"/>
  </w:num>
  <w:num w:numId="50">
    <w:abstractNumId w:val="78"/>
  </w:num>
  <w:num w:numId="51">
    <w:abstractNumId w:val="49"/>
  </w:num>
  <w:num w:numId="52">
    <w:abstractNumId w:val="14"/>
  </w:num>
  <w:num w:numId="53">
    <w:abstractNumId w:val="36"/>
  </w:num>
  <w:num w:numId="54">
    <w:abstractNumId w:val="16"/>
  </w:num>
  <w:num w:numId="55">
    <w:abstractNumId w:val="64"/>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num>
  <w:num w:numId="58">
    <w:abstractNumId w:val="70"/>
  </w:num>
  <w:num w:numId="59">
    <w:abstractNumId w:val="5"/>
  </w:num>
  <w:num w:numId="60">
    <w:abstractNumId w:val="37"/>
  </w:num>
  <w:num w:numId="61">
    <w:abstractNumId w:val="6"/>
  </w:num>
  <w:num w:numId="62">
    <w:abstractNumId w:val="24"/>
  </w:num>
  <w:num w:numId="63">
    <w:abstractNumId w:val="63"/>
  </w:num>
  <w:num w:numId="64">
    <w:abstractNumId w:val="98"/>
  </w:num>
  <w:num w:numId="65">
    <w:abstractNumId w:val="85"/>
  </w:num>
  <w:num w:numId="66">
    <w:abstractNumId w:val="91"/>
  </w:num>
  <w:num w:numId="67">
    <w:abstractNumId w:val="59"/>
  </w:num>
  <w:num w:numId="68">
    <w:abstractNumId w:val="61"/>
  </w:num>
  <w:num w:numId="69">
    <w:abstractNumId w:val="40"/>
  </w:num>
  <w:num w:numId="70">
    <w:abstractNumId w:val="71"/>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num>
  <w:num w:numId="73">
    <w:abstractNumId w:val="75"/>
  </w:num>
  <w:num w:numId="74">
    <w:abstractNumId w:val="106"/>
  </w:num>
  <w:num w:numId="75">
    <w:abstractNumId w:val="66"/>
  </w:num>
  <w:num w:numId="76">
    <w:abstractNumId w:val="111"/>
  </w:num>
  <w:num w:numId="77">
    <w:abstractNumId w:val="108"/>
  </w:num>
  <w:num w:numId="78">
    <w:abstractNumId w:val="101"/>
  </w:num>
  <w:num w:numId="79">
    <w:abstractNumId w:val="9"/>
  </w:num>
  <w:num w:numId="80">
    <w:abstractNumId w:val="67"/>
  </w:num>
  <w:num w:numId="81">
    <w:abstractNumId w:val="42"/>
  </w:num>
  <w:num w:numId="82">
    <w:abstractNumId w:val="12"/>
  </w:num>
  <w:num w:numId="83">
    <w:abstractNumId w:val="88"/>
  </w:num>
  <w:num w:numId="84">
    <w:abstractNumId w:val="8"/>
  </w:num>
  <w:num w:numId="85">
    <w:abstractNumId w:val="89"/>
  </w:num>
  <w:num w:numId="86">
    <w:abstractNumId w:val="33"/>
  </w:num>
  <w:num w:numId="87">
    <w:abstractNumId w:val="45"/>
  </w:num>
  <w:num w:numId="88">
    <w:abstractNumId w:val="69"/>
  </w:num>
  <w:num w:numId="89">
    <w:abstractNumId w:val="19"/>
  </w:num>
  <w:num w:numId="90">
    <w:abstractNumId w:val="32"/>
  </w:num>
  <w:num w:numId="91">
    <w:abstractNumId w:val="44"/>
  </w:num>
  <w:num w:numId="92">
    <w:abstractNumId w:val="25"/>
  </w:num>
  <w:num w:numId="93">
    <w:abstractNumId w:val="102"/>
  </w:num>
  <w:num w:numId="94">
    <w:abstractNumId w:val="3"/>
  </w:num>
  <w:num w:numId="95">
    <w:abstractNumId w:val="62"/>
  </w:num>
  <w:num w:numId="96">
    <w:abstractNumId w:val="99"/>
  </w:num>
  <w:num w:numId="97">
    <w:abstractNumId w:val="105"/>
  </w:num>
  <w:num w:numId="98">
    <w:abstractNumId w:val="23"/>
  </w:num>
  <w:num w:numId="99">
    <w:abstractNumId w:val="109"/>
  </w:num>
  <w:num w:numId="100">
    <w:abstractNumId w:val="57"/>
  </w:num>
  <w:num w:numId="101">
    <w:abstractNumId w:val="110"/>
  </w:num>
  <w:num w:numId="102">
    <w:abstractNumId w:val="100"/>
  </w:num>
  <w:num w:numId="103">
    <w:abstractNumId w:val="7"/>
  </w:num>
  <w:num w:numId="104">
    <w:abstractNumId w:val="54"/>
  </w:num>
  <w:num w:numId="105">
    <w:abstractNumId w:val="90"/>
  </w:num>
  <w:num w:numId="106">
    <w:abstractNumId w:val="48"/>
  </w:num>
  <w:num w:numId="107">
    <w:abstractNumId w:val="60"/>
  </w:num>
  <w:num w:numId="108">
    <w:abstractNumId w:val="22"/>
  </w:num>
  <w:num w:numId="109">
    <w:abstractNumId w:val="74"/>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num>
  <w:num w:numId="112">
    <w:abstractNumId w:val="94"/>
  </w:num>
  <w:num w:numId="113">
    <w:abstractNumId w:val="50"/>
  </w:num>
  <w:num w:numId="114">
    <w:abstractNumId w:val="34"/>
  </w:num>
  <w:num w:numId="115">
    <w:abstractNumId w:val="7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57D8"/>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68B"/>
    <w:rsid w:val="000B59C2"/>
    <w:rsid w:val="000B5B26"/>
    <w:rsid w:val="000B5B32"/>
    <w:rsid w:val="000B6349"/>
    <w:rsid w:val="000B70A3"/>
    <w:rsid w:val="000B735D"/>
    <w:rsid w:val="000B73D4"/>
    <w:rsid w:val="000B754B"/>
    <w:rsid w:val="000B79F0"/>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2025"/>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0696"/>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2C86"/>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9D4"/>
    <w:rsid w:val="00163AC2"/>
    <w:rsid w:val="00164078"/>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74C"/>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0D2E"/>
    <w:rsid w:val="001B1039"/>
    <w:rsid w:val="001B2370"/>
    <w:rsid w:val="001B2577"/>
    <w:rsid w:val="001B27FA"/>
    <w:rsid w:val="001B2976"/>
    <w:rsid w:val="001B2E16"/>
    <w:rsid w:val="001B3241"/>
    <w:rsid w:val="001B4160"/>
    <w:rsid w:val="001B4EE1"/>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7C3"/>
    <w:rsid w:val="00227DBB"/>
    <w:rsid w:val="002301F3"/>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2C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EC2"/>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261"/>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767"/>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B03"/>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B49"/>
    <w:rsid w:val="00595E17"/>
    <w:rsid w:val="00596445"/>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9D9"/>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6C0"/>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390"/>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3E29"/>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2AB6"/>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41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1CD"/>
    <w:rsid w:val="008C6610"/>
    <w:rsid w:val="008C6B0E"/>
    <w:rsid w:val="008C6D3B"/>
    <w:rsid w:val="008C75E6"/>
    <w:rsid w:val="008D0B9A"/>
    <w:rsid w:val="008D1768"/>
    <w:rsid w:val="008D3017"/>
    <w:rsid w:val="008D34CC"/>
    <w:rsid w:val="008D382A"/>
    <w:rsid w:val="008D39B0"/>
    <w:rsid w:val="008D3E21"/>
    <w:rsid w:val="008D3E2E"/>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15"/>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639"/>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202"/>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17EB"/>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04"/>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90D"/>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7F0"/>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71B"/>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7C7"/>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9D8"/>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1BD2"/>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37611"/>
    <w:rsid w:val="00D37A51"/>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941"/>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6FD"/>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0EC0"/>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73A"/>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3F"/>
    <w:rsid w:val="00EB7D89"/>
    <w:rsid w:val="00EB7EC9"/>
    <w:rsid w:val="00EB7FA6"/>
    <w:rsid w:val="00EC0333"/>
    <w:rsid w:val="00EC11A0"/>
    <w:rsid w:val="00EC15B4"/>
    <w:rsid w:val="00EC1B5B"/>
    <w:rsid w:val="00EC2D8C"/>
    <w:rsid w:val="00EC3395"/>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2CE4"/>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4A8"/>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732"/>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173C"/>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636"/>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F77F0"/>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AF77F0"/>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99"/>
    <w:rsid w:val="00AF77F0"/>
    <w:rPr>
      <w:rFonts w:ascii="Arial" w:hAnsi="Arial" w:cs="Arial"/>
      <w:b/>
      <w:bCs/>
      <w:lang w:val="es-MX" w:eastAsia="es-MX"/>
    </w:rPr>
  </w:style>
  <w:style w:type="table" w:styleId="Tablanormal2">
    <w:name w:val="Plain Table 2"/>
    <w:basedOn w:val="Tablanormal"/>
    <w:uiPriority w:val="42"/>
    <w:rsid w:val="00AF77F0"/>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AF77F0"/>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AF77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AF77F0"/>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AF77F0"/>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D876FD"/>
  </w:style>
  <w:style w:type="numbering" w:customStyle="1" w:styleId="Sinlista13111">
    <w:name w:val="Sin lista13111"/>
    <w:next w:val="Sinlista"/>
    <w:uiPriority w:val="99"/>
    <w:semiHidden/>
    <w:unhideWhenUsed/>
    <w:rsid w:val="00D876FD"/>
  </w:style>
  <w:style w:type="numbering" w:customStyle="1" w:styleId="Sinlista111111">
    <w:name w:val="Sin lista111111"/>
    <w:next w:val="Sinlista"/>
    <w:uiPriority w:val="99"/>
    <w:semiHidden/>
    <w:unhideWhenUsed/>
    <w:rsid w:val="00D876FD"/>
  </w:style>
  <w:style w:type="numbering" w:customStyle="1" w:styleId="Sinlista21111">
    <w:name w:val="Sin lista21111"/>
    <w:next w:val="Sinlista"/>
    <w:uiPriority w:val="99"/>
    <w:semiHidden/>
    <w:unhideWhenUsed/>
    <w:rsid w:val="00D876FD"/>
  </w:style>
  <w:style w:type="numbering" w:customStyle="1" w:styleId="Sinlista31111">
    <w:name w:val="Sin lista31111"/>
    <w:next w:val="Sinlista"/>
    <w:uiPriority w:val="99"/>
    <w:semiHidden/>
    <w:unhideWhenUsed/>
    <w:rsid w:val="00D876FD"/>
  </w:style>
  <w:style w:type="numbering" w:customStyle="1" w:styleId="Sinlista121111">
    <w:name w:val="Sin lista121111"/>
    <w:next w:val="Sinlista"/>
    <w:uiPriority w:val="99"/>
    <w:semiHidden/>
    <w:unhideWhenUsed/>
    <w:rsid w:val="00D876FD"/>
  </w:style>
  <w:style w:type="numbering" w:customStyle="1" w:styleId="Sinlista5111">
    <w:name w:val="Sin lista5111"/>
    <w:next w:val="Sinlista"/>
    <w:uiPriority w:val="99"/>
    <w:semiHidden/>
    <w:unhideWhenUsed/>
    <w:rsid w:val="00D876FD"/>
  </w:style>
  <w:style w:type="numbering" w:customStyle="1" w:styleId="Sinlista14111">
    <w:name w:val="Sin lista14111"/>
    <w:next w:val="Sinlista"/>
    <w:uiPriority w:val="99"/>
    <w:semiHidden/>
    <w:unhideWhenUsed/>
    <w:rsid w:val="00D876FD"/>
  </w:style>
  <w:style w:type="numbering" w:customStyle="1" w:styleId="Sinlista112111">
    <w:name w:val="Sin lista112111"/>
    <w:next w:val="Sinlista"/>
    <w:uiPriority w:val="99"/>
    <w:semiHidden/>
    <w:unhideWhenUsed/>
    <w:rsid w:val="00D876FD"/>
  </w:style>
  <w:style w:type="numbering" w:customStyle="1" w:styleId="Sinlista22111">
    <w:name w:val="Sin lista22111"/>
    <w:next w:val="Sinlista"/>
    <w:uiPriority w:val="99"/>
    <w:semiHidden/>
    <w:unhideWhenUsed/>
    <w:rsid w:val="00D876FD"/>
  </w:style>
  <w:style w:type="numbering" w:customStyle="1" w:styleId="Sinlista32111">
    <w:name w:val="Sin lista32111"/>
    <w:next w:val="Sinlista"/>
    <w:uiPriority w:val="99"/>
    <w:semiHidden/>
    <w:unhideWhenUsed/>
    <w:rsid w:val="00D876FD"/>
  </w:style>
  <w:style w:type="numbering" w:customStyle="1" w:styleId="Sinlista122111">
    <w:name w:val="Sin lista122111"/>
    <w:next w:val="Sinlista"/>
    <w:uiPriority w:val="99"/>
    <w:semiHidden/>
    <w:unhideWhenUsed/>
    <w:rsid w:val="00D876FD"/>
  </w:style>
  <w:style w:type="numbering" w:customStyle="1" w:styleId="Sinlista6111">
    <w:name w:val="Sin lista6111"/>
    <w:next w:val="Sinlista"/>
    <w:uiPriority w:val="99"/>
    <w:semiHidden/>
    <w:unhideWhenUsed/>
    <w:rsid w:val="00D876FD"/>
  </w:style>
  <w:style w:type="character" w:customStyle="1" w:styleId="TtuloCar3">
    <w:name w:val="Título Car3"/>
    <w:rsid w:val="00D876FD"/>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D876FD"/>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D876FD"/>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D876FD"/>
    <w:rPr>
      <w:rFonts w:ascii="Microsoft Sans Serif" w:hAnsi="Microsoft Sans Serif" w:cs="Microsoft Sans Serif"/>
      <w:sz w:val="22"/>
      <w:szCs w:val="22"/>
    </w:rPr>
  </w:style>
  <w:style w:type="character" w:customStyle="1" w:styleId="FontStyle14">
    <w:name w:val="Font Style14"/>
    <w:uiPriority w:val="99"/>
    <w:rsid w:val="00D876FD"/>
    <w:rPr>
      <w:rFonts w:ascii="Microsoft Sans Serif" w:hAnsi="Microsoft Sans Serif" w:cs="Microsoft Sans Serif"/>
      <w:b/>
      <w:bCs/>
      <w:sz w:val="22"/>
      <w:szCs w:val="22"/>
    </w:rPr>
  </w:style>
  <w:style w:type="paragraph" w:customStyle="1" w:styleId="BodyTextIndent">
    <w:name w:val="Body TextIndent"/>
    <w:basedOn w:val="Normal"/>
    <w:rsid w:val="00D876FD"/>
    <w:pPr>
      <w:ind w:left="2126" w:firstLine="6"/>
      <w:jc w:val="both"/>
    </w:pPr>
    <w:rPr>
      <w:rFonts w:ascii="Arial" w:hAnsi="Arial" w:cs="Arial"/>
      <w:sz w:val="22"/>
      <w:szCs w:val="24"/>
      <w:lang w:eastAsia="es-ES"/>
    </w:rPr>
  </w:style>
  <w:style w:type="character" w:styleId="CitaHTML">
    <w:name w:val="HTML Cite"/>
    <w:uiPriority w:val="99"/>
    <w:semiHidden/>
    <w:unhideWhenUsed/>
    <w:rsid w:val="00D876FD"/>
    <w:rPr>
      <w:i/>
      <w:iCs/>
    </w:rPr>
  </w:style>
  <w:style w:type="paragraph" w:customStyle="1" w:styleId="fullname">
    <w:name w:val="fullname"/>
    <w:basedOn w:val="Normal"/>
    <w:rsid w:val="00D876FD"/>
    <w:pPr>
      <w:spacing w:before="100" w:beforeAutospacing="1" w:after="100" w:afterAutospacing="1"/>
    </w:pPr>
    <w:rPr>
      <w:sz w:val="24"/>
      <w:szCs w:val="24"/>
      <w:lang w:eastAsia="es-ES"/>
    </w:rPr>
  </w:style>
  <w:style w:type="character" w:customStyle="1" w:styleId="productos">
    <w:name w:val="productos"/>
    <w:rsid w:val="00D876FD"/>
  </w:style>
  <w:style w:type="paragraph" w:customStyle="1" w:styleId="wp-caption-text">
    <w:name w:val="wp-caption-text"/>
    <w:basedOn w:val="Normal"/>
    <w:rsid w:val="00D876FD"/>
    <w:pPr>
      <w:spacing w:before="100" w:beforeAutospacing="1" w:after="100" w:afterAutospacing="1"/>
    </w:pPr>
    <w:rPr>
      <w:sz w:val="24"/>
      <w:szCs w:val="24"/>
      <w:lang w:eastAsia="es-ES"/>
    </w:rPr>
  </w:style>
  <w:style w:type="character" w:customStyle="1" w:styleId="ya-q-full-text">
    <w:name w:val="ya-q-full-text"/>
    <w:rsid w:val="00D876FD"/>
  </w:style>
  <w:style w:type="paragraph" w:customStyle="1" w:styleId="TtuloTDC1">
    <w:name w:val="Título TDC1"/>
    <w:aliases w:val="TOC Heading"/>
    <w:basedOn w:val="Ttulo1"/>
    <w:next w:val="Normal"/>
    <w:uiPriority w:val="39"/>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D876FD"/>
  </w:style>
  <w:style w:type="table" w:customStyle="1" w:styleId="TablaconcuadrculaCOPA92">
    <w:name w:val="Tabla con cuadrícula COPA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D876FD"/>
  </w:style>
  <w:style w:type="table" w:customStyle="1" w:styleId="TablaconcuadrculaCOPA93">
    <w:name w:val="Tabla con cuadrícula COPA9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D876FD"/>
  </w:style>
  <w:style w:type="table" w:customStyle="1" w:styleId="TablaconcuadrculaCOPA94">
    <w:name w:val="Tabla con cuadrícula COPA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D876FD"/>
  </w:style>
  <w:style w:type="table" w:customStyle="1" w:styleId="TablaconcuadrculaCOPA95">
    <w:name w:val="Tabla con cuadrícula COPA9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876FD"/>
  </w:style>
  <w:style w:type="table" w:customStyle="1" w:styleId="TablaconcuadrculaCOPA46">
    <w:name w:val="Tabla con cuadrícula COPA4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876FD"/>
  </w:style>
  <w:style w:type="table" w:customStyle="1" w:styleId="TablaconcuadrculaCOPA56">
    <w:name w:val="Tabla con cuadrícula COPA5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D876FD"/>
  </w:style>
  <w:style w:type="table" w:customStyle="1" w:styleId="TablaconcuadrculaCOPA66">
    <w:name w:val="Tabla con cuadrícula COPA6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D876FD"/>
  </w:style>
  <w:style w:type="table" w:customStyle="1" w:styleId="Tablaconcuadrcula16">
    <w:name w:val="Tabla con cuadrícula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D876FD"/>
  </w:style>
  <w:style w:type="table" w:customStyle="1" w:styleId="TablaconcuadrculaCOPA76">
    <w:name w:val="Tabla con cuadrícula COPA7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D876FD"/>
  </w:style>
  <w:style w:type="table" w:customStyle="1" w:styleId="TablaconcuadrculaCOPA86">
    <w:name w:val="Tabla con cuadrícula COPA8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D876FD"/>
  </w:style>
  <w:style w:type="table" w:customStyle="1" w:styleId="TablaconcuadrculaCOPA96">
    <w:name w:val="Tabla con cuadrícula COPA9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D876FD"/>
  </w:style>
  <w:style w:type="table" w:customStyle="1" w:styleId="TablaconcuadrculaCOPA47">
    <w:name w:val="Tabla con cuadrícula COPA4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876FD"/>
  </w:style>
  <w:style w:type="table" w:customStyle="1" w:styleId="TablaconcuadrculaCOPA57">
    <w:name w:val="Tabla con cuadrícula COPA5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D876FD"/>
  </w:style>
  <w:style w:type="table" w:customStyle="1" w:styleId="TablaconcuadrculaCOPA67">
    <w:name w:val="Tabla con cuadrícula COPA6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D876FD"/>
  </w:style>
  <w:style w:type="table" w:customStyle="1" w:styleId="Tablaconcuadrcula17">
    <w:name w:val="Tabla con cuadrícula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D876FD"/>
  </w:style>
  <w:style w:type="table" w:customStyle="1" w:styleId="TablaconcuadrculaCOPA77">
    <w:name w:val="Tabla con cuadrícula COPA7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D876FD"/>
  </w:style>
  <w:style w:type="table" w:customStyle="1" w:styleId="TablaconcuadrculaCOPA87">
    <w:name w:val="Tabla con cuadrícula COPA8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D876FD"/>
  </w:style>
  <w:style w:type="table" w:customStyle="1" w:styleId="TablaconcuadrculaCOPA97">
    <w:name w:val="Tabla con cuadrícula COPA9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D876FD"/>
  </w:style>
  <w:style w:type="table" w:customStyle="1" w:styleId="TablaconcuadrculaCOPA48">
    <w:name w:val="Tabla con cuadrícula COPA4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D876FD"/>
  </w:style>
  <w:style w:type="table" w:customStyle="1" w:styleId="TablaconcuadrculaCOPA58">
    <w:name w:val="Tabla con cuadrícula COPA5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D876FD"/>
  </w:style>
  <w:style w:type="table" w:customStyle="1" w:styleId="TablaconcuadrculaCOPA68">
    <w:name w:val="Tabla con cuadrícula COPA6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D876FD"/>
  </w:style>
  <w:style w:type="table" w:customStyle="1" w:styleId="Tablaconcuadrcula18">
    <w:name w:val="Tabla con cuadrícula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D876FD"/>
  </w:style>
  <w:style w:type="table" w:customStyle="1" w:styleId="TablaconcuadrculaCOPA78">
    <w:name w:val="Tabla con cuadrícula COPA7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D876FD"/>
  </w:style>
  <w:style w:type="table" w:customStyle="1" w:styleId="TablaconcuadrculaCOPA88">
    <w:name w:val="Tabla con cuadrícula COPA8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D876FD"/>
  </w:style>
  <w:style w:type="table" w:customStyle="1" w:styleId="TablaconcuadrculaCOPA98">
    <w:name w:val="Tabla con cuadrícula COPA9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D876FD"/>
  </w:style>
  <w:style w:type="table" w:customStyle="1" w:styleId="TablaconcuadrculaCOPA49">
    <w:name w:val="Tabla con cuadrícula COPA4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D876FD"/>
  </w:style>
  <w:style w:type="table" w:customStyle="1" w:styleId="TablaconcuadrculaCOPA50">
    <w:name w:val="Tabla con cuadrícula COPA5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D876FD"/>
  </w:style>
  <w:style w:type="table" w:customStyle="1" w:styleId="TablaconcuadrculaCOPA59">
    <w:name w:val="Tabla con cuadrícula COPA5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D876FD"/>
  </w:style>
  <w:style w:type="table" w:customStyle="1" w:styleId="TablaconcuadrculaCOPA60">
    <w:name w:val="Tabla con cuadrícula COPA6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D876FD"/>
  </w:style>
  <w:style w:type="table" w:customStyle="1" w:styleId="TablaconcuadrculaCOPA69">
    <w:name w:val="Tabla con cuadrícula COPA6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D876FD"/>
  </w:style>
  <w:style w:type="table" w:customStyle="1" w:styleId="TablaconcuadrculaCOPA410">
    <w:name w:val="Tabla con cuadrícula COPA4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D876FD"/>
  </w:style>
  <w:style w:type="table" w:customStyle="1" w:styleId="TablaconcuadrculaCOPA510">
    <w:name w:val="Tabla con cuadrícula COPA5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D876FD"/>
  </w:style>
  <w:style w:type="table" w:customStyle="1" w:styleId="TablaconcuadrculaCOPA610">
    <w:name w:val="Tabla con cuadrícula COPA6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D876FD"/>
  </w:style>
  <w:style w:type="table" w:customStyle="1" w:styleId="Tablaconcuadrcula19">
    <w:name w:val="Tabla con cuadrícula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D876FD"/>
  </w:style>
  <w:style w:type="table" w:customStyle="1" w:styleId="TablaconcuadrculaCOPA79">
    <w:name w:val="Tabla con cuadrícula COPA7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D876FD"/>
  </w:style>
  <w:style w:type="table" w:customStyle="1" w:styleId="TablaconcuadrculaCOPA89">
    <w:name w:val="Tabla con cuadrícula COPA8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D876FD"/>
  </w:style>
  <w:style w:type="table" w:customStyle="1" w:styleId="TablaconcuadrculaCOPA99">
    <w:name w:val="Tabla con cuadrícula COPA9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D876FD"/>
  </w:style>
  <w:style w:type="table" w:customStyle="1" w:styleId="TablaconcuadrculaCOPA70">
    <w:name w:val="Tabla con cuadrícula COPA7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D876FD"/>
  </w:style>
  <w:style w:type="table" w:customStyle="1" w:styleId="Tablaconcuadrcula110">
    <w:name w:val="Tabla con cuadrícula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D876FD"/>
  </w:style>
  <w:style w:type="table" w:customStyle="1" w:styleId="TablaconcuadrculaCOPA710">
    <w:name w:val="Tabla con cuadrícula COPA7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D876FD"/>
  </w:style>
  <w:style w:type="table" w:customStyle="1" w:styleId="TablaconcuadrculaCOPA810">
    <w:name w:val="Tabla con cuadrícula COPA8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D876FD"/>
  </w:style>
  <w:style w:type="table" w:customStyle="1" w:styleId="TablaconcuadrculaCOPA910">
    <w:name w:val="Tabla con cuadrícula COPA9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D876FD"/>
  </w:style>
  <w:style w:type="table" w:customStyle="1" w:styleId="TablaconcuadrculaCOPA80">
    <w:name w:val="Tabla con cuadrícula COPA8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876FD"/>
  </w:style>
  <w:style w:type="table" w:customStyle="1" w:styleId="TablaconcuadrculaCOPA412">
    <w:name w:val="Tabla con cuadrícula COPA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876FD"/>
  </w:style>
  <w:style w:type="table" w:customStyle="1" w:styleId="TablaconcuadrculaCOPA512">
    <w:name w:val="Tabla con cuadrícula COPA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D876FD"/>
  </w:style>
  <w:style w:type="table" w:customStyle="1" w:styleId="TablaconcuadrculaCOPA612">
    <w:name w:val="Tabla con cuadrícula COPA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D876FD"/>
  </w:style>
  <w:style w:type="table" w:customStyle="1" w:styleId="TablaconcuadrculaCOPA911">
    <w:name w:val="Tabla con cuadrícula COPA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D876FD"/>
    <w:pPr>
      <w:spacing w:after="200"/>
    </w:pPr>
    <w:rPr>
      <w:i/>
      <w:iCs/>
      <w:color w:val="44546A"/>
      <w:sz w:val="18"/>
      <w:szCs w:val="18"/>
    </w:rPr>
  </w:style>
  <w:style w:type="numbering" w:customStyle="1" w:styleId="Sinlista90">
    <w:name w:val="Sin lista90"/>
    <w:next w:val="Sinlista"/>
    <w:uiPriority w:val="99"/>
    <w:semiHidden/>
    <w:unhideWhenUsed/>
    <w:rsid w:val="00D876FD"/>
  </w:style>
  <w:style w:type="table" w:customStyle="1" w:styleId="TablaconcuadrculaCOPA90">
    <w:name w:val="Tabla con cuadrícula COPA9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D876FD"/>
  </w:style>
  <w:style w:type="numbering" w:customStyle="1" w:styleId="Sinlista1117">
    <w:name w:val="Sin lista1117"/>
    <w:next w:val="Sinlista"/>
    <w:uiPriority w:val="99"/>
    <w:semiHidden/>
    <w:unhideWhenUsed/>
    <w:rsid w:val="00D876FD"/>
  </w:style>
  <w:style w:type="table" w:customStyle="1" w:styleId="TablaconcuadrculaCOPA214">
    <w:name w:val="Tabla con cuadrícula COPA2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876FD"/>
  </w:style>
  <w:style w:type="table" w:customStyle="1" w:styleId="TablaconcuadrculaCOPA413">
    <w:name w:val="Tabla con cuadrícula COPA4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876FD"/>
  </w:style>
  <w:style w:type="table" w:customStyle="1" w:styleId="TablaconcuadrculaCOPA513">
    <w:name w:val="Tabla con cuadrícula COPA5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D876FD"/>
  </w:style>
  <w:style w:type="table" w:customStyle="1" w:styleId="TablaconcuadrculaCOPA613">
    <w:name w:val="Tabla con cuadrícula COPA6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D876FD"/>
  </w:style>
  <w:style w:type="table" w:customStyle="1" w:styleId="Tablaconcuadrcula112">
    <w:name w:val="Tabla con cuadrícula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D876FD"/>
  </w:style>
  <w:style w:type="table" w:customStyle="1" w:styleId="TablaconcuadrculaCOPA712">
    <w:name w:val="Tabla con cuadrícula COPA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D876FD"/>
  </w:style>
  <w:style w:type="table" w:customStyle="1" w:styleId="TablaconcuadrculaCOPA812">
    <w:name w:val="Tabla con cuadrícula COPA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D876FD"/>
  </w:style>
  <w:style w:type="table" w:customStyle="1" w:styleId="TablaconcuadrculaCOPA912">
    <w:name w:val="Tabla con cuadrícula COPA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D876FD"/>
  </w:style>
  <w:style w:type="table" w:customStyle="1" w:styleId="TablaconcuadrculaCOPA100">
    <w:name w:val="Tabla con cuadrícula COPA10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D876FD"/>
  </w:style>
  <w:style w:type="table" w:customStyle="1" w:styleId="TablaconcuadrculaCOPA215">
    <w:name w:val="Tabla con cuadrícula COPA2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876FD"/>
  </w:style>
  <w:style w:type="table" w:customStyle="1" w:styleId="TablaconcuadrculaCOPA414">
    <w:name w:val="Tabla con cuadrícula COPA4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D876FD"/>
  </w:style>
  <w:style w:type="table" w:customStyle="1" w:styleId="TablaconcuadrculaCOPA514">
    <w:name w:val="Tabla con cuadrícula COPA5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D876FD"/>
  </w:style>
  <w:style w:type="table" w:customStyle="1" w:styleId="TablaconcuadrculaCOPA614">
    <w:name w:val="Tabla con cuadrícula COPA6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D876FD"/>
  </w:style>
  <w:style w:type="table" w:customStyle="1" w:styleId="Tablaconcuadrcula113">
    <w:name w:val="Tabla con cuadrícula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D876FD"/>
  </w:style>
  <w:style w:type="table" w:customStyle="1" w:styleId="TablaconcuadrculaCOPA713">
    <w:name w:val="Tabla con cuadrícula COPA7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D876FD"/>
  </w:style>
  <w:style w:type="table" w:customStyle="1" w:styleId="TablaconcuadrculaCOPA813">
    <w:name w:val="Tabla con cuadrícula COPA8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D876FD"/>
  </w:style>
  <w:style w:type="table" w:customStyle="1" w:styleId="TablaconcuadrculaCOPA913">
    <w:name w:val="Tabla con cuadrícula COPA9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D876FD"/>
  </w:style>
  <w:style w:type="numbering" w:customStyle="1" w:styleId="Sinlista217">
    <w:name w:val="Sin lista217"/>
    <w:next w:val="Sinlista"/>
    <w:uiPriority w:val="99"/>
    <w:semiHidden/>
    <w:unhideWhenUsed/>
    <w:rsid w:val="00D876FD"/>
  </w:style>
  <w:style w:type="table" w:customStyle="1" w:styleId="TablaconcuadrculaCOPA216">
    <w:name w:val="Tabla con cuadrícula COPA2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D876FD"/>
  </w:style>
  <w:style w:type="table" w:customStyle="1" w:styleId="TablaconcuadrculaCOPA415">
    <w:name w:val="Tabla con cuadrícula COPA4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D876FD"/>
  </w:style>
  <w:style w:type="table" w:customStyle="1" w:styleId="TablaconcuadrculaCOPA515">
    <w:name w:val="Tabla con cuadrícula COPA5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D876FD"/>
  </w:style>
  <w:style w:type="table" w:customStyle="1" w:styleId="TablaconcuadrculaCOPA615">
    <w:name w:val="Tabla con cuadrícula COPA6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D876FD"/>
  </w:style>
  <w:style w:type="table" w:customStyle="1" w:styleId="Tablaconcuadrcula114">
    <w:name w:val="Tabla con cuadrícula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D876FD"/>
  </w:style>
  <w:style w:type="table" w:customStyle="1" w:styleId="TablaconcuadrculaCOPA714">
    <w:name w:val="Tabla con cuadrícula COPA7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D876FD"/>
  </w:style>
  <w:style w:type="table" w:customStyle="1" w:styleId="TablaconcuadrculaCOPA814">
    <w:name w:val="Tabla con cuadrícula COPA8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D876FD"/>
  </w:style>
  <w:style w:type="table" w:customStyle="1" w:styleId="TablaconcuadrculaCOPA914">
    <w:name w:val="Tabla con cuadrícula COPA9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D876FD"/>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D876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D876FD"/>
  </w:style>
  <w:style w:type="numbering" w:customStyle="1" w:styleId="Sinlista218">
    <w:name w:val="Sin lista218"/>
    <w:next w:val="Sinlista"/>
    <w:uiPriority w:val="99"/>
    <w:semiHidden/>
    <w:unhideWhenUsed/>
    <w:rsid w:val="00D876FD"/>
  </w:style>
  <w:style w:type="table" w:customStyle="1" w:styleId="TablaconcuadrculaCOPA217">
    <w:name w:val="Tabla con cuadrícula COPA2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D876FD"/>
  </w:style>
  <w:style w:type="table" w:customStyle="1" w:styleId="TablaconcuadrculaCOPA316">
    <w:name w:val="Tabla con cuadrícula COPA3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D876FD"/>
  </w:style>
  <w:style w:type="table" w:customStyle="1" w:styleId="TablaconcuadrculaCOPA416">
    <w:name w:val="Tabla con cuadrícula COPA4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D876FD"/>
  </w:style>
  <w:style w:type="table" w:customStyle="1" w:styleId="TablaconcuadrculaCOPA516">
    <w:name w:val="Tabla con cuadrícula COPA5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D876FD"/>
  </w:style>
  <w:style w:type="table" w:customStyle="1" w:styleId="TablaconcuadrculaCOPA616">
    <w:name w:val="Tabla con cuadrícula COPA6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D876FD"/>
  </w:style>
  <w:style w:type="table" w:customStyle="1" w:styleId="Tablaconcuadrcula115">
    <w:name w:val="Tabla con cuadrícula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D876FD"/>
  </w:style>
  <w:style w:type="table" w:customStyle="1" w:styleId="TablaconcuadrculaCOPA715">
    <w:name w:val="Tabla con cuadrícula COPA7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D876FD"/>
  </w:style>
  <w:style w:type="table" w:customStyle="1" w:styleId="TablaconcuadrculaCOPA815">
    <w:name w:val="Tabla con cuadrícula COPA8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D876FD"/>
  </w:style>
  <w:style w:type="table" w:customStyle="1" w:styleId="TablaconcuadrculaCOPA915">
    <w:name w:val="Tabla con cuadrícula COPA9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D876FD"/>
  </w:style>
  <w:style w:type="table" w:customStyle="1" w:styleId="Tabladecuadrcula7concolores6">
    <w:name w:val="Tabla de cuadrícula 7 con colores6"/>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D876FD"/>
  </w:style>
  <w:style w:type="table" w:customStyle="1" w:styleId="TablaconcuadrculaCOPA1110">
    <w:name w:val="Tabla con cuadrícula COPA11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D876FD"/>
  </w:style>
  <w:style w:type="numbering" w:customStyle="1" w:styleId="Sinlista219">
    <w:name w:val="Sin lista219"/>
    <w:next w:val="Sinlista"/>
    <w:uiPriority w:val="99"/>
    <w:semiHidden/>
    <w:unhideWhenUsed/>
    <w:rsid w:val="00D876FD"/>
  </w:style>
  <w:style w:type="table" w:customStyle="1" w:styleId="TablaconcuadrculaCOPA218">
    <w:name w:val="Tabla con cuadrícula COPA2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D876FD"/>
  </w:style>
  <w:style w:type="table" w:customStyle="1" w:styleId="TablaconcuadrculaCOPA317">
    <w:name w:val="Tabla con cuadrícula COPA3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D876FD"/>
  </w:style>
  <w:style w:type="table" w:customStyle="1" w:styleId="TablaconcuadrculaCOPA417">
    <w:name w:val="Tabla con cuadrícula COPA4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D876FD"/>
  </w:style>
  <w:style w:type="table" w:customStyle="1" w:styleId="TablaconcuadrculaCOPA517">
    <w:name w:val="Tabla con cuadrícula COPA5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D876FD"/>
  </w:style>
  <w:style w:type="table" w:customStyle="1" w:styleId="TablaconcuadrculaCOPA617">
    <w:name w:val="Tabla con cuadrícula COPA6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D876FD"/>
  </w:style>
  <w:style w:type="table" w:customStyle="1" w:styleId="Tablaconcuadrcula116">
    <w:name w:val="Tabla con cuadrícula1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D876FD"/>
  </w:style>
  <w:style w:type="table" w:customStyle="1" w:styleId="TablaconcuadrculaCOPA716">
    <w:name w:val="Tabla con cuadrícula COPA7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D876FD"/>
  </w:style>
  <w:style w:type="table" w:customStyle="1" w:styleId="TablaconcuadrculaCOPA816">
    <w:name w:val="Tabla con cuadrícula COPA8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D876FD"/>
  </w:style>
  <w:style w:type="table" w:customStyle="1" w:styleId="TablaconcuadrculaCOPA916">
    <w:name w:val="Tabla con cuadrícula COPA9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D876FD"/>
  </w:style>
  <w:style w:type="table" w:customStyle="1" w:styleId="TablaconcuadrculaCOPA921">
    <w:name w:val="Tabla con cuadrícula COPA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D876FD"/>
  </w:style>
  <w:style w:type="table" w:customStyle="1" w:styleId="TablaconcuadrculaCOPA431">
    <w:name w:val="Tabla con cuadrícula COPA4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D876FD"/>
  </w:style>
  <w:style w:type="table" w:customStyle="1" w:styleId="TablaconcuadrculaCOPA531">
    <w:name w:val="Tabla con cuadrícula COPA5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D876FD"/>
  </w:style>
  <w:style w:type="table" w:customStyle="1" w:styleId="TablaconcuadrculaCOPA631">
    <w:name w:val="Tabla con cuadrícula COPA6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D876FD"/>
  </w:style>
  <w:style w:type="numbering" w:customStyle="1" w:styleId="Sinlista831">
    <w:name w:val="Sin lista831"/>
    <w:next w:val="Sinlista"/>
    <w:uiPriority w:val="99"/>
    <w:semiHidden/>
    <w:unhideWhenUsed/>
    <w:rsid w:val="00D876FD"/>
  </w:style>
  <w:style w:type="table" w:customStyle="1" w:styleId="TablaconcuadrculaCOPA731">
    <w:name w:val="Tabla con cuadrícula COPA7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D876FD"/>
  </w:style>
  <w:style w:type="table" w:customStyle="1" w:styleId="TablaconcuadrculaCOPA831">
    <w:name w:val="Tabla con cuadrícula COPA8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D876FD"/>
  </w:style>
  <w:style w:type="table" w:customStyle="1" w:styleId="TablaconcuadrculaCOPA931">
    <w:name w:val="Tabla con cuadrícula COPA9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D876FD"/>
  </w:style>
  <w:style w:type="table" w:customStyle="1" w:styleId="TablaconcuadrculaCOPA181">
    <w:name w:val="Tabla con cuadrícula COPA1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D876FD"/>
  </w:style>
  <w:style w:type="table" w:customStyle="1" w:styleId="TablaconcuadrculaCOPA441">
    <w:name w:val="Tabla con cuadrícula COPA4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D876FD"/>
  </w:style>
  <w:style w:type="table" w:customStyle="1" w:styleId="TablaconcuadrculaCOPA541">
    <w:name w:val="Tabla con cuadrícula COPA5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D876FD"/>
  </w:style>
  <w:style w:type="table" w:customStyle="1" w:styleId="TablaconcuadrculaCOPA641">
    <w:name w:val="Tabla con cuadrícula COPA6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D876FD"/>
  </w:style>
  <w:style w:type="numbering" w:customStyle="1" w:styleId="Sinlista841">
    <w:name w:val="Sin lista841"/>
    <w:next w:val="Sinlista"/>
    <w:uiPriority w:val="99"/>
    <w:semiHidden/>
    <w:unhideWhenUsed/>
    <w:rsid w:val="00D876FD"/>
  </w:style>
  <w:style w:type="table" w:customStyle="1" w:styleId="TablaconcuadrculaCOPA741">
    <w:name w:val="Tabla con cuadrícula COPA7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D876FD"/>
  </w:style>
  <w:style w:type="table" w:customStyle="1" w:styleId="TablaconcuadrculaCOPA841">
    <w:name w:val="Tabla con cuadrícula COPA8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D876FD"/>
  </w:style>
  <w:style w:type="table" w:customStyle="1" w:styleId="TablaconcuadrculaCOPA941">
    <w:name w:val="Tabla con cuadrícula COPA9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876FD"/>
  </w:style>
  <w:style w:type="table" w:customStyle="1" w:styleId="TablaconcuadrculaCOPA251">
    <w:name w:val="Tabla con cuadrícula COPA2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D876FD"/>
  </w:style>
  <w:style w:type="table" w:customStyle="1" w:styleId="TablaconcuadrculaCOPA451">
    <w:name w:val="Tabla con cuadrícula COPA4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D876FD"/>
  </w:style>
  <w:style w:type="table" w:customStyle="1" w:styleId="TablaconcuadrculaCOPA551">
    <w:name w:val="Tabla con cuadrícula COPA5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D876FD"/>
  </w:style>
  <w:style w:type="table" w:customStyle="1" w:styleId="TablaconcuadrculaCOPA651">
    <w:name w:val="Tabla con cuadrícula COPA6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D876FD"/>
  </w:style>
  <w:style w:type="table" w:customStyle="1" w:styleId="Tablaconcuadrcula151">
    <w:name w:val="Tabla con cuadrícula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D876FD"/>
  </w:style>
  <w:style w:type="table" w:customStyle="1" w:styleId="TablaconcuadrculaCOPA751">
    <w:name w:val="Tabla con cuadrícula COPA75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D876FD"/>
  </w:style>
  <w:style w:type="table" w:customStyle="1" w:styleId="TablaconcuadrculaCOPA851">
    <w:name w:val="Tabla con cuadrícula COPA8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D876FD"/>
  </w:style>
  <w:style w:type="table" w:customStyle="1" w:styleId="TablaconcuadrculaCOPA951">
    <w:name w:val="Tabla con cuadrícula COPA9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D876FD"/>
  </w:style>
  <w:style w:type="table" w:customStyle="1" w:styleId="TablaconcuadrculaCOPA1111">
    <w:name w:val="Tabla con cuadrícula COPA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D876FD"/>
  </w:style>
  <w:style w:type="numbering" w:customStyle="1" w:styleId="Sinlista281">
    <w:name w:val="Sin lista281"/>
    <w:next w:val="Sinlista"/>
    <w:uiPriority w:val="99"/>
    <w:semiHidden/>
    <w:unhideWhenUsed/>
    <w:rsid w:val="00D876FD"/>
  </w:style>
  <w:style w:type="table" w:customStyle="1" w:styleId="TablaconcuadrculaCOPA271">
    <w:name w:val="Tabla con cuadrícula COPA2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D876FD"/>
  </w:style>
  <w:style w:type="table" w:customStyle="1" w:styleId="TablaconcuadrculaCOPA361">
    <w:name w:val="Tabla con cuadrícula COPA3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D876FD"/>
  </w:style>
  <w:style w:type="table" w:customStyle="1" w:styleId="TablaconcuadrculaCOPA461">
    <w:name w:val="Tabla con cuadrícula COPA4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D876FD"/>
  </w:style>
  <w:style w:type="table" w:customStyle="1" w:styleId="TablaconcuadrculaCOPA561">
    <w:name w:val="Tabla con cuadrícula COPA5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D876FD"/>
  </w:style>
  <w:style w:type="table" w:customStyle="1" w:styleId="TablaconcuadrculaCOPA661">
    <w:name w:val="Tabla con cuadrícula COPA6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D876FD"/>
  </w:style>
  <w:style w:type="table" w:customStyle="1" w:styleId="Tablaconcuadrcula161">
    <w:name w:val="Tabla con cuadrícula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D876FD"/>
  </w:style>
  <w:style w:type="table" w:customStyle="1" w:styleId="TablaconcuadrculaCOPA761">
    <w:name w:val="Tabla con cuadrícula COPA7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D876FD"/>
  </w:style>
  <w:style w:type="table" w:customStyle="1" w:styleId="TablaconcuadrculaCOPA861">
    <w:name w:val="Tabla con cuadrícula COPA8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D876FD"/>
  </w:style>
  <w:style w:type="table" w:customStyle="1" w:styleId="TablaconcuadrculaCOPA961">
    <w:name w:val="Tabla con cuadrícula COPA9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D876FD"/>
  </w:style>
  <w:style w:type="table" w:customStyle="1" w:styleId="TablaconcuadrculaCOPA281">
    <w:name w:val="Tabla con cuadrícula COPA2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D876FD"/>
  </w:style>
  <w:style w:type="table" w:customStyle="1" w:styleId="TablaconcuadrculaCOPA1121">
    <w:name w:val="Tabla con cuadrícula COPA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D876FD"/>
  </w:style>
  <w:style w:type="numbering" w:customStyle="1" w:styleId="Sinlista2101">
    <w:name w:val="Sin lista2101"/>
    <w:next w:val="Sinlista"/>
    <w:uiPriority w:val="99"/>
    <w:semiHidden/>
    <w:unhideWhenUsed/>
    <w:rsid w:val="00D876FD"/>
  </w:style>
  <w:style w:type="table" w:customStyle="1" w:styleId="TablaconcuadrculaCOPA291">
    <w:name w:val="Tabla con cuadrícula COPA2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D876FD"/>
  </w:style>
  <w:style w:type="table" w:customStyle="1" w:styleId="TablaconcuadrculaCOPA371">
    <w:name w:val="Tabla con cuadrícula COPA3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D876FD"/>
  </w:style>
  <w:style w:type="table" w:customStyle="1" w:styleId="TablaconcuadrculaCOPA471">
    <w:name w:val="Tabla con cuadrícula COPA4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D876FD"/>
  </w:style>
  <w:style w:type="table" w:customStyle="1" w:styleId="TablaconcuadrculaCOPA571">
    <w:name w:val="Tabla con cuadrícula COPA5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D876FD"/>
  </w:style>
  <w:style w:type="table" w:customStyle="1" w:styleId="TablaconcuadrculaCOPA671">
    <w:name w:val="Tabla con cuadrícula COPA6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D876FD"/>
  </w:style>
  <w:style w:type="table" w:customStyle="1" w:styleId="Tablaconcuadrcula171">
    <w:name w:val="Tabla con cuadrícula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D876FD"/>
  </w:style>
  <w:style w:type="table" w:customStyle="1" w:styleId="TablaconcuadrculaCOPA771">
    <w:name w:val="Tabla con cuadrícula COPA7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D876FD"/>
  </w:style>
  <w:style w:type="table" w:customStyle="1" w:styleId="TablaconcuadrculaCOPA871">
    <w:name w:val="Tabla con cuadrícula COPA8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D876FD"/>
  </w:style>
  <w:style w:type="table" w:customStyle="1" w:styleId="TablaconcuadrculaCOPA971">
    <w:name w:val="Tabla con cuadrícula COPA9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D876FD"/>
  </w:style>
  <w:style w:type="table" w:customStyle="1" w:styleId="TablaconcuadrculaCOPA301">
    <w:name w:val="Tabla con cuadrícula COPA3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D876FD"/>
  </w:style>
  <w:style w:type="table" w:customStyle="1" w:styleId="TablaconcuadrculaCOPA1131">
    <w:name w:val="Tabla con cuadrícula COPA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D876FD"/>
  </w:style>
  <w:style w:type="table" w:customStyle="1" w:styleId="TablaconcuadrculaCOPA381">
    <w:name w:val="Tabla con cuadrícula COPA3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D876FD"/>
  </w:style>
  <w:style w:type="table" w:customStyle="1" w:styleId="TablaconcuadrculaCOPA481">
    <w:name w:val="Tabla con cuadrícula COPA4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D876FD"/>
  </w:style>
  <w:style w:type="table" w:customStyle="1" w:styleId="TablaconcuadrculaCOPA581">
    <w:name w:val="Tabla con cuadrícula COPA5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D876FD"/>
  </w:style>
  <w:style w:type="table" w:customStyle="1" w:styleId="TablaconcuadrculaCOPA681">
    <w:name w:val="Tabla con cuadrícula COPA6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D876FD"/>
  </w:style>
  <w:style w:type="table" w:customStyle="1" w:styleId="Tablaconcuadrcula181">
    <w:name w:val="Tabla con cuadrícula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D876FD"/>
  </w:style>
  <w:style w:type="table" w:customStyle="1" w:styleId="TablaconcuadrculaCOPA781">
    <w:name w:val="Tabla con cuadrícula COPA7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D876FD"/>
  </w:style>
  <w:style w:type="table" w:customStyle="1" w:styleId="TablaconcuadrculaCOPA881">
    <w:name w:val="Tabla con cuadrícula COPA8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D876FD"/>
  </w:style>
  <w:style w:type="table" w:customStyle="1" w:styleId="TablaconcuadrculaCOPA981">
    <w:name w:val="Tabla con cuadrícula COPA9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D876FD"/>
  </w:style>
  <w:style w:type="table" w:customStyle="1" w:styleId="TablaconcuadrculaCOPA391">
    <w:name w:val="Tabla con cuadrícula COPA3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D876FD"/>
  </w:style>
  <w:style w:type="table" w:customStyle="1" w:styleId="TablaconcuadrculaCOPA401">
    <w:name w:val="Tabla con cuadrícula COPA4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D876FD"/>
  </w:style>
  <w:style w:type="table" w:customStyle="1" w:styleId="TablaconcuadrculaCOPA491">
    <w:name w:val="Tabla con cuadrícula COPA4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D876FD"/>
  </w:style>
  <w:style w:type="table" w:customStyle="1" w:styleId="TablaconcuadrculaCOPA501">
    <w:name w:val="Tabla con cuadrícula COPA5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D876FD"/>
  </w:style>
  <w:style w:type="table" w:customStyle="1" w:styleId="TablaconcuadrculaCOPA591">
    <w:name w:val="Tabla con cuadrícula COPA5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D876FD"/>
  </w:style>
  <w:style w:type="table" w:customStyle="1" w:styleId="TablaconcuadrculaCOPA601">
    <w:name w:val="Tabla con cuadrícula COPA6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D876FD"/>
  </w:style>
  <w:style w:type="table" w:customStyle="1" w:styleId="TablaconcuadrculaCOPA691">
    <w:name w:val="Tabla con cuadrícula COPA6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D876FD"/>
  </w:style>
  <w:style w:type="table" w:customStyle="1" w:styleId="TablaconcuadrculaCOPA3101">
    <w:name w:val="Tabla con cuadrícula COPA3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D876FD"/>
  </w:style>
  <w:style w:type="table" w:customStyle="1" w:styleId="TablaconcuadrculaCOPA4101">
    <w:name w:val="Tabla con cuadrícula COPA4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D876FD"/>
  </w:style>
  <w:style w:type="table" w:customStyle="1" w:styleId="TablaconcuadrculaCOPA5101">
    <w:name w:val="Tabla con cuadrícula COPA5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D876FD"/>
  </w:style>
  <w:style w:type="table" w:customStyle="1" w:styleId="TablaconcuadrculaCOPA6101">
    <w:name w:val="Tabla con cuadrícula COPA6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D876FD"/>
  </w:style>
  <w:style w:type="table" w:customStyle="1" w:styleId="Tablaconcuadrcula191">
    <w:name w:val="Tabla con cuadrícula19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D876FD"/>
  </w:style>
  <w:style w:type="table" w:customStyle="1" w:styleId="TablaconcuadrculaCOPA791">
    <w:name w:val="Tabla con cuadrícula COPA7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D876FD"/>
  </w:style>
  <w:style w:type="table" w:customStyle="1" w:styleId="TablaconcuadrculaCOPA891">
    <w:name w:val="Tabla con cuadrícula COPA8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D876FD"/>
  </w:style>
  <w:style w:type="table" w:customStyle="1" w:styleId="TablaconcuadrculaCOPA991">
    <w:name w:val="Tabla con cuadrícula COPA9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D876FD"/>
  </w:style>
  <w:style w:type="table" w:customStyle="1" w:styleId="TablaconcuadrculaCOPA701">
    <w:name w:val="Tabla con cuadrícula COPA7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D876FD"/>
  </w:style>
  <w:style w:type="numbering" w:customStyle="1" w:styleId="Sinlista2131">
    <w:name w:val="Sin lista2131"/>
    <w:next w:val="Sinlista"/>
    <w:uiPriority w:val="99"/>
    <w:semiHidden/>
    <w:unhideWhenUsed/>
    <w:rsid w:val="00D876FD"/>
  </w:style>
  <w:style w:type="table" w:customStyle="1" w:styleId="TablaconcuadrculaCOPA2121">
    <w:name w:val="Tabla con cuadrícula COPA2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D876FD"/>
  </w:style>
  <w:style w:type="table" w:customStyle="1" w:styleId="TablaconcuadrculaCOPA4111">
    <w:name w:val="Tabla con cuadrícula COPA4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D876FD"/>
  </w:style>
  <w:style w:type="table" w:customStyle="1" w:styleId="TablaconcuadrculaCOPA5111">
    <w:name w:val="Tabla con cuadrícula COPA5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D876FD"/>
  </w:style>
  <w:style w:type="table" w:customStyle="1" w:styleId="TablaconcuadrculaCOPA6111">
    <w:name w:val="Tabla con cuadrícula COPA6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D876FD"/>
  </w:style>
  <w:style w:type="table" w:customStyle="1" w:styleId="Tablaconcuadrcula1101">
    <w:name w:val="Tabla con cuadrícula110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D876FD"/>
  </w:style>
  <w:style w:type="table" w:customStyle="1" w:styleId="TablaconcuadrculaCOPA7101">
    <w:name w:val="Tabla con cuadrícula COPA7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D876FD"/>
  </w:style>
  <w:style w:type="table" w:customStyle="1" w:styleId="TablaconcuadrculaCOPA8101">
    <w:name w:val="Tabla con cuadrícula COPA8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D876FD"/>
  </w:style>
  <w:style w:type="table" w:customStyle="1" w:styleId="TablaconcuadrculaCOPA9101">
    <w:name w:val="Tabla con cuadrícula COPA9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D876FD"/>
  </w:style>
  <w:style w:type="table" w:customStyle="1" w:styleId="TablaconcuadrculaCOPA801">
    <w:name w:val="Tabla con cuadrícula COPA8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D876FD"/>
  </w:style>
  <w:style w:type="numbering" w:customStyle="1" w:styleId="Sinlista11151">
    <w:name w:val="Sin lista11151"/>
    <w:next w:val="Sinlista"/>
    <w:uiPriority w:val="99"/>
    <w:semiHidden/>
    <w:unhideWhenUsed/>
    <w:rsid w:val="00D876FD"/>
  </w:style>
  <w:style w:type="numbering" w:customStyle="1" w:styleId="Sinlista2141">
    <w:name w:val="Sin lista2141"/>
    <w:next w:val="Sinlista"/>
    <w:uiPriority w:val="99"/>
    <w:semiHidden/>
    <w:unhideWhenUsed/>
    <w:rsid w:val="00D876FD"/>
  </w:style>
  <w:style w:type="table" w:customStyle="1" w:styleId="TablaconcuadrculaCOPA2131">
    <w:name w:val="Tabla con cuadrícula COPA2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D876FD"/>
  </w:style>
  <w:style w:type="table" w:customStyle="1" w:styleId="TablaconcuadrculaCOPA4121">
    <w:name w:val="Tabla con cuadrícula COPA4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D876FD"/>
  </w:style>
  <w:style w:type="table" w:customStyle="1" w:styleId="TablaconcuadrculaCOPA5121">
    <w:name w:val="Tabla con cuadrícula COPA5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D876FD"/>
  </w:style>
  <w:style w:type="table" w:customStyle="1" w:styleId="TablaconcuadrculaCOPA6121">
    <w:name w:val="Tabla con cuadrícula COPA6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D876FD"/>
  </w:style>
  <w:style w:type="table" w:customStyle="1" w:styleId="Tablaconcuadrcula1111">
    <w:name w:val="Tabla con cuadrícula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D876FD"/>
  </w:style>
  <w:style w:type="table" w:customStyle="1" w:styleId="TablaconcuadrculaCOPA7111">
    <w:name w:val="Tabla con cuadrícula COPA7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D876FD"/>
  </w:style>
  <w:style w:type="table" w:customStyle="1" w:styleId="TablaconcuadrculaCOPA8111">
    <w:name w:val="Tabla con cuadrícula COPA8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D876FD"/>
  </w:style>
  <w:style w:type="table" w:customStyle="1" w:styleId="TablaconcuadrculaCOPA9111">
    <w:name w:val="Tabla con cuadrícula COPA9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D876FD"/>
  </w:style>
  <w:style w:type="table" w:customStyle="1" w:styleId="TablaconcuadrculaCOPA901">
    <w:name w:val="Tabla con cuadrícula COPA9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D876FD"/>
  </w:style>
  <w:style w:type="numbering" w:customStyle="1" w:styleId="Sinlista11171">
    <w:name w:val="Sin lista11171"/>
    <w:next w:val="Sinlista"/>
    <w:uiPriority w:val="99"/>
    <w:semiHidden/>
    <w:unhideWhenUsed/>
    <w:rsid w:val="00D876FD"/>
  </w:style>
  <w:style w:type="numbering" w:customStyle="1" w:styleId="Sinlista2151">
    <w:name w:val="Sin lista2151"/>
    <w:next w:val="Sinlista"/>
    <w:uiPriority w:val="99"/>
    <w:semiHidden/>
    <w:unhideWhenUsed/>
    <w:rsid w:val="00D876FD"/>
  </w:style>
  <w:style w:type="table" w:customStyle="1" w:styleId="TablaconcuadrculaCOPA2141">
    <w:name w:val="Tabla con cuadrícula COPA2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D876FD"/>
  </w:style>
  <w:style w:type="table" w:customStyle="1" w:styleId="TablaconcuadrculaCOPA3131">
    <w:name w:val="Tabla con cuadrícula COPA3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D876FD"/>
  </w:style>
  <w:style w:type="table" w:customStyle="1" w:styleId="TablaconcuadrculaCOPA4131">
    <w:name w:val="Tabla con cuadrícula COPA4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D876FD"/>
  </w:style>
  <w:style w:type="table" w:customStyle="1" w:styleId="TablaconcuadrculaCOPA5131">
    <w:name w:val="Tabla con cuadrícula COPA5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D876FD"/>
  </w:style>
  <w:style w:type="table" w:customStyle="1" w:styleId="TablaconcuadrculaCOPA6131">
    <w:name w:val="Tabla con cuadrícula COPA6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D876FD"/>
  </w:style>
  <w:style w:type="table" w:customStyle="1" w:styleId="Tablaconcuadrcula1121">
    <w:name w:val="Tabla con cuadrícula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D876FD"/>
  </w:style>
  <w:style w:type="table" w:customStyle="1" w:styleId="TablaconcuadrculaCOPA7121">
    <w:name w:val="Tabla con cuadrícula COPA7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D876FD"/>
  </w:style>
  <w:style w:type="table" w:customStyle="1" w:styleId="TablaconcuadrculaCOPA8121">
    <w:name w:val="Tabla con cuadrícula COPA8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D876FD"/>
  </w:style>
  <w:style w:type="table" w:customStyle="1" w:styleId="TablaconcuadrculaCOPA9121">
    <w:name w:val="Tabla con cuadrícula COPA9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D876FD"/>
  </w:style>
  <w:style w:type="table" w:customStyle="1" w:styleId="TablaconcuadrculaCOPA1001">
    <w:name w:val="Tabla con cuadrícula COPA10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D876FD"/>
  </w:style>
  <w:style w:type="numbering" w:customStyle="1" w:styleId="Sinlista2161">
    <w:name w:val="Sin lista2161"/>
    <w:next w:val="Sinlista"/>
    <w:uiPriority w:val="99"/>
    <w:semiHidden/>
    <w:unhideWhenUsed/>
    <w:rsid w:val="00D876FD"/>
  </w:style>
  <w:style w:type="table" w:customStyle="1" w:styleId="TablaconcuadrculaCOPA2151">
    <w:name w:val="Tabla con cuadrícula COPA2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D876FD"/>
  </w:style>
  <w:style w:type="table" w:customStyle="1" w:styleId="TablaconcuadrculaCOPA3141">
    <w:name w:val="Tabla con cuadrícula COPA3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D876FD"/>
  </w:style>
  <w:style w:type="table" w:customStyle="1" w:styleId="TablaconcuadrculaCOPA4141">
    <w:name w:val="Tabla con cuadrícula COPA4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D876FD"/>
  </w:style>
  <w:style w:type="table" w:customStyle="1" w:styleId="TablaconcuadrculaCOPA5141">
    <w:name w:val="Tabla con cuadrícula COPA5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D876FD"/>
  </w:style>
  <w:style w:type="table" w:customStyle="1" w:styleId="TablaconcuadrculaCOPA6141">
    <w:name w:val="Tabla con cuadrícula COPA6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D876FD"/>
  </w:style>
  <w:style w:type="table" w:customStyle="1" w:styleId="Tablaconcuadrcula1131">
    <w:name w:val="Tabla con cuadrícula113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D876FD"/>
  </w:style>
  <w:style w:type="table" w:customStyle="1" w:styleId="TablaconcuadrculaCOPA7131">
    <w:name w:val="Tabla con cuadrícula COPA7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D876FD"/>
  </w:style>
  <w:style w:type="table" w:customStyle="1" w:styleId="TablaconcuadrculaCOPA8131">
    <w:name w:val="Tabla con cuadrícula COPA8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D876FD"/>
  </w:style>
  <w:style w:type="table" w:customStyle="1" w:styleId="TablaconcuadrculaCOPA9131">
    <w:name w:val="Tabla con cuadrícula COPA9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D876FD"/>
  </w:style>
  <w:style w:type="table" w:customStyle="1" w:styleId="TablaconcuadrculaCOPA1011">
    <w:name w:val="Tabla con cuadrícula COPA1011"/>
    <w:basedOn w:val="Tablanormal"/>
    <w:next w:val="Tablaconcuadrcula"/>
    <w:uiPriority w:val="3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D876FD"/>
  </w:style>
  <w:style w:type="table" w:customStyle="1" w:styleId="TablaconcuadrculaCOPA1191">
    <w:name w:val="Tabla con cuadrícula COPA1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D876FD"/>
  </w:style>
  <w:style w:type="numbering" w:customStyle="1" w:styleId="Sinlista2171">
    <w:name w:val="Sin lista2171"/>
    <w:next w:val="Sinlista"/>
    <w:uiPriority w:val="99"/>
    <w:semiHidden/>
    <w:unhideWhenUsed/>
    <w:rsid w:val="00D876FD"/>
  </w:style>
  <w:style w:type="table" w:customStyle="1" w:styleId="TablaconcuadrculaCOPA2161">
    <w:name w:val="Tabla con cuadrícula COPA2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D876FD"/>
  </w:style>
  <w:style w:type="table" w:customStyle="1" w:styleId="TablaconcuadrculaCOPA3151">
    <w:name w:val="Tabla con cuadrícula COPA3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D876FD"/>
  </w:style>
  <w:style w:type="table" w:customStyle="1" w:styleId="TablaconcuadrculaCOPA4151">
    <w:name w:val="Tabla con cuadrícula COPA4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D876FD"/>
  </w:style>
  <w:style w:type="table" w:customStyle="1" w:styleId="TablaconcuadrculaCOPA5151">
    <w:name w:val="Tabla con cuadrícula COPA5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D876FD"/>
  </w:style>
  <w:style w:type="table" w:customStyle="1" w:styleId="TablaconcuadrculaCOPA6151">
    <w:name w:val="Tabla con cuadrícula COPA6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D876FD"/>
  </w:style>
  <w:style w:type="table" w:customStyle="1" w:styleId="Tablaconcuadrcula1141">
    <w:name w:val="Tabla con cuadrícula114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D876FD"/>
  </w:style>
  <w:style w:type="table" w:customStyle="1" w:styleId="TablaconcuadrculaCOPA7141">
    <w:name w:val="Tabla con cuadrícula COPA7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D876FD"/>
  </w:style>
  <w:style w:type="table" w:customStyle="1" w:styleId="TablaconcuadrculaCOPA8141">
    <w:name w:val="Tabla con cuadrícula COPA8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D876FD"/>
  </w:style>
  <w:style w:type="table" w:customStyle="1" w:styleId="TablaconcuadrculaCOPA9141">
    <w:name w:val="Tabla con cuadrícula COPA9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D876FD"/>
  </w:style>
  <w:style w:type="table" w:customStyle="1" w:styleId="TablaconcuadrculaCOPA1021">
    <w:name w:val="Tabla con cuadrícula COPA1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D876FD"/>
  </w:style>
  <w:style w:type="table" w:customStyle="1" w:styleId="TablaconcuadrculaCOPA1031">
    <w:name w:val="Tabla con cuadrícula COPA10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D876FD"/>
  </w:style>
  <w:style w:type="table" w:customStyle="1" w:styleId="TablaconcuadrculaCOPA1041">
    <w:name w:val="Tabla con cuadrícula COPA10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D876FD"/>
  </w:style>
  <w:style w:type="table" w:customStyle="1" w:styleId="TablaconcuadrculaCOPA122">
    <w:name w:val="Tabla con cuadrícula COPA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876FD"/>
  </w:style>
  <w:style w:type="table" w:customStyle="1" w:styleId="TablaconcuadrculaCOPA123">
    <w:name w:val="Tabla con cuadrícula COPA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D876FD"/>
  </w:style>
  <w:style w:type="table" w:customStyle="1" w:styleId="TablaconcuadrculaCOPA219">
    <w:name w:val="Tabla con cuadrícula COPA2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D876FD"/>
  </w:style>
  <w:style w:type="table" w:customStyle="1" w:styleId="TablaconcuadrculaCOPA318">
    <w:name w:val="Tabla con cuadrícula COPA3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D876FD"/>
  </w:style>
  <w:style w:type="table" w:customStyle="1" w:styleId="TablaconcuadrculaCOPA418">
    <w:name w:val="Tabla con cuadrícula COPA4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D876FD"/>
  </w:style>
  <w:style w:type="table" w:customStyle="1" w:styleId="TablaconcuadrculaCOPA518">
    <w:name w:val="Tabla con cuadrícula COPA5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D876FD"/>
  </w:style>
  <w:style w:type="table" w:customStyle="1" w:styleId="TablaconcuadrculaCOPA618">
    <w:name w:val="Tabla con cuadrícula COPA6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D876FD"/>
  </w:style>
  <w:style w:type="table" w:customStyle="1" w:styleId="Tablaconcuadrcula117">
    <w:name w:val="Tabla con cuadrícula1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D876FD"/>
  </w:style>
  <w:style w:type="table" w:customStyle="1" w:styleId="TablaconcuadrculaCOPA717">
    <w:name w:val="Tabla con cuadrícula COPA7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D876FD"/>
  </w:style>
  <w:style w:type="table" w:customStyle="1" w:styleId="TablaconcuadrculaCOPA817">
    <w:name w:val="Tabla con cuadrícula COPA8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D876FD"/>
  </w:style>
  <w:style w:type="table" w:customStyle="1" w:styleId="TablaconcuadrculaCOPA917">
    <w:name w:val="Tabla con cuadrícula COPA9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D876FD"/>
  </w:style>
  <w:style w:type="table" w:customStyle="1" w:styleId="TablaconcuadrculaCOPA1112">
    <w:name w:val="Tabla con cuadrícula COPA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D876FD"/>
  </w:style>
  <w:style w:type="table" w:customStyle="1" w:styleId="TablaconcuadrculaCOPA2110">
    <w:name w:val="Tabla con cuadrícula COPA2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D876FD"/>
  </w:style>
  <w:style w:type="table" w:customStyle="1" w:styleId="TablaconcuadrculaCOPA319">
    <w:name w:val="Tabla con cuadrícula COPA3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D876FD"/>
  </w:style>
  <w:style w:type="table" w:customStyle="1" w:styleId="TablaconcuadrculaCOPA419">
    <w:name w:val="Tabla con cuadrícula COPA4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D876FD"/>
  </w:style>
  <w:style w:type="table" w:customStyle="1" w:styleId="TablaconcuadrculaCOPA519">
    <w:name w:val="Tabla con cuadrícula COPA5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D876FD"/>
  </w:style>
  <w:style w:type="table" w:customStyle="1" w:styleId="TablaconcuadrculaCOPA619">
    <w:name w:val="Tabla con cuadrícula COPA6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D876FD"/>
  </w:style>
  <w:style w:type="table" w:customStyle="1" w:styleId="Tablaconcuadrcula118">
    <w:name w:val="Tabla con cuadrícula1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D876FD"/>
  </w:style>
  <w:style w:type="table" w:customStyle="1" w:styleId="TablaconcuadrculaCOPA718">
    <w:name w:val="Tabla con cuadrícula COPA7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D876FD"/>
  </w:style>
  <w:style w:type="table" w:customStyle="1" w:styleId="TablaconcuadrculaCOPA818">
    <w:name w:val="Tabla con cuadrícula COPA8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D876FD"/>
  </w:style>
  <w:style w:type="table" w:customStyle="1" w:styleId="TablaconcuadrculaCOPA918">
    <w:name w:val="Tabla con cuadrícula COPA9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876FD"/>
  </w:style>
  <w:style w:type="table" w:customStyle="1" w:styleId="TablaconcuadrculaCOPA422">
    <w:name w:val="Tabla con cuadrícula COPA4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D876FD"/>
  </w:style>
  <w:style w:type="table" w:customStyle="1" w:styleId="TablaconcuadrculaCOPA522">
    <w:name w:val="Tabla con cuadrícula COPA5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D876FD"/>
  </w:style>
  <w:style w:type="table" w:customStyle="1" w:styleId="TablaconcuadrculaCOPA622">
    <w:name w:val="Tabla con cuadrícula COPA6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D876FD"/>
  </w:style>
  <w:style w:type="table" w:customStyle="1" w:styleId="Tablaconcuadrcula122">
    <w:name w:val="Tabla con cuadrícula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D876FD"/>
  </w:style>
  <w:style w:type="table" w:customStyle="1" w:styleId="TablaconcuadrculaCOPA722">
    <w:name w:val="Tabla con cuadrícula COPA7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D876FD"/>
  </w:style>
  <w:style w:type="table" w:customStyle="1" w:styleId="TablaconcuadrculaCOPA822">
    <w:name w:val="Tabla con cuadrícula COPA8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D876FD"/>
  </w:style>
  <w:style w:type="table" w:customStyle="1" w:styleId="TablaconcuadrculaCOPA922">
    <w:name w:val="Tabla con cuadrícula COPA9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D876FD"/>
  </w:style>
  <w:style w:type="table" w:customStyle="1" w:styleId="TablaconcuadrculaCOPA162">
    <w:name w:val="Tabla con cuadrícula COPA16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D876FD"/>
  </w:style>
  <w:style w:type="table" w:customStyle="1" w:styleId="TablaconcuadrculaCOPA172">
    <w:name w:val="Tabla con cuadrícula COPA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D876FD"/>
  </w:style>
  <w:style w:type="table" w:customStyle="1" w:styleId="TablaconcuadrculaCOPA432">
    <w:name w:val="Tabla con cuadrícula COPA4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D876FD"/>
  </w:style>
  <w:style w:type="table" w:customStyle="1" w:styleId="TablaconcuadrculaCOPA532">
    <w:name w:val="Tabla con cuadrícula COPA5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D876FD"/>
  </w:style>
  <w:style w:type="table" w:customStyle="1" w:styleId="TablaconcuadrculaCOPA632">
    <w:name w:val="Tabla con cuadrícula COPA6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D876FD"/>
  </w:style>
  <w:style w:type="table" w:customStyle="1" w:styleId="Tablaconcuadrcula132">
    <w:name w:val="Tabla con cuadrícula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D876FD"/>
  </w:style>
  <w:style w:type="table" w:customStyle="1" w:styleId="TablaconcuadrculaCOPA732">
    <w:name w:val="Tabla con cuadrícula COPA7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D876FD"/>
  </w:style>
  <w:style w:type="table" w:customStyle="1" w:styleId="TablaconcuadrculaCOPA832">
    <w:name w:val="Tabla con cuadrícula COPA8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D876FD"/>
  </w:style>
  <w:style w:type="table" w:customStyle="1" w:styleId="TablaconcuadrculaCOPA932">
    <w:name w:val="Tabla con cuadrícula COPA9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D876FD"/>
  </w:style>
  <w:style w:type="table" w:customStyle="1" w:styleId="TablaconcuadrculaCOPA182">
    <w:name w:val="Tabla con cuadrícula COPA1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D876FD"/>
  </w:style>
  <w:style w:type="table" w:customStyle="1" w:styleId="TablaconcuadrculaCOPA192">
    <w:name w:val="Tabla con cuadrícula COPA1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D876FD"/>
  </w:style>
  <w:style w:type="table" w:customStyle="1" w:styleId="TablaconcuadrculaCOPA242">
    <w:name w:val="Tabla con cuadrícula COPA2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D876FD"/>
  </w:style>
  <w:style w:type="table" w:customStyle="1" w:styleId="TablaconcuadrculaCOPA342">
    <w:name w:val="Tabla con cuadrícula COPA3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D876FD"/>
  </w:style>
  <w:style w:type="table" w:customStyle="1" w:styleId="TablaconcuadrculaCOPA442">
    <w:name w:val="Tabla con cuadrícula COPA4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D876FD"/>
  </w:style>
  <w:style w:type="table" w:customStyle="1" w:styleId="TablaconcuadrculaCOPA542">
    <w:name w:val="Tabla con cuadrícula COPA5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D876FD"/>
  </w:style>
  <w:style w:type="table" w:customStyle="1" w:styleId="TablaconcuadrculaCOPA642">
    <w:name w:val="Tabla con cuadrícula COPA6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D876FD"/>
  </w:style>
  <w:style w:type="table" w:customStyle="1" w:styleId="Tablaconcuadrcula142">
    <w:name w:val="Tabla con cuadrícula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D876FD"/>
  </w:style>
  <w:style w:type="table" w:customStyle="1" w:styleId="TablaconcuadrculaCOPA742">
    <w:name w:val="Tabla con cuadrícula COPA7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D876FD"/>
  </w:style>
  <w:style w:type="table" w:customStyle="1" w:styleId="TablaconcuadrculaCOPA842">
    <w:name w:val="Tabla con cuadrícula COPA8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D876FD"/>
  </w:style>
  <w:style w:type="table" w:customStyle="1" w:styleId="TablaconcuadrculaCOPA942">
    <w:name w:val="Tabla con cuadrícula COPA9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D876FD"/>
  </w:style>
  <w:style w:type="table" w:customStyle="1" w:styleId="TablaconcuadrculaCOPA1102">
    <w:name w:val="Tabla con cuadrícula COPA11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D876FD"/>
  </w:style>
  <w:style w:type="numbering" w:customStyle="1" w:styleId="Sinlista262">
    <w:name w:val="Sin lista262"/>
    <w:next w:val="Sinlista"/>
    <w:uiPriority w:val="99"/>
    <w:semiHidden/>
    <w:unhideWhenUsed/>
    <w:rsid w:val="00D876FD"/>
  </w:style>
  <w:style w:type="table" w:customStyle="1" w:styleId="TablaconcuadrculaCOPA252">
    <w:name w:val="Tabla con cuadrícula COPA2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D876FD"/>
  </w:style>
  <w:style w:type="table" w:customStyle="1" w:styleId="TablaconcuadrculaCOPA352">
    <w:name w:val="Tabla con cuadrícula COPA3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D876FD"/>
  </w:style>
  <w:style w:type="table" w:customStyle="1" w:styleId="TablaconcuadrculaCOPA452">
    <w:name w:val="Tabla con cuadrícula COPA4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D876FD"/>
  </w:style>
  <w:style w:type="table" w:customStyle="1" w:styleId="TablaconcuadrculaCOPA552">
    <w:name w:val="Tabla con cuadrícula COPA5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D876FD"/>
  </w:style>
  <w:style w:type="table" w:customStyle="1" w:styleId="TablaconcuadrculaCOPA652">
    <w:name w:val="Tabla con cuadrícula COPA6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D876FD"/>
  </w:style>
  <w:style w:type="table" w:customStyle="1" w:styleId="Tablaconcuadrcula152">
    <w:name w:val="Tabla con cuadrícula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D876FD"/>
  </w:style>
  <w:style w:type="table" w:customStyle="1" w:styleId="TablaconcuadrculaCOPA752">
    <w:name w:val="Tabla con cuadrícula COPA75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D876FD"/>
  </w:style>
  <w:style w:type="table" w:customStyle="1" w:styleId="TablaconcuadrculaCOPA852">
    <w:name w:val="Tabla con cuadrícula COPA8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D876FD"/>
  </w:style>
  <w:style w:type="table" w:customStyle="1" w:styleId="TablaconcuadrculaCOPA952">
    <w:name w:val="Tabla con cuadrícula COPA9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D876FD"/>
  </w:style>
  <w:style w:type="table" w:customStyle="1" w:styleId="TablaconcuadrculaCOPA262">
    <w:name w:val="Tabla con cuadrícula COPA2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D876FD"/>
  </w:style>
  <w:style w:type="table" w:customStyle="1" w:styleId="TablaconcuadrculaCOPA1113">
    <w:name w:val="Tabla con cuadrícula COPA1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D876FD"/>
  </w:style>
  <w:style w:type="numbering" w:customStyle="1" w:styleId="Sinlista282">
    <w:name w:val="Sin lista282"/>
    <w:next w:val="Sinlista"/>
    <w:uiPriority w:val="99"/>
    <w:semiHidden/>
    <w:unhideWhenUsed/>
    <w:rsid w:val="00D876FD"/>
  </w:style>
  <w:style w:type="table" w:customStyle="1" w:styleId="TablaconcuadrculaCOPA272">
    <w:name w:val="Tabla con cuadrícula COPA2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D876FD"/>
  </w:style>
  <w:style w:type="table" w:customStyle="1" w:styleId="TablaconcuadrculaCOPA362">
    <w:name w:val="Tabla con cuadrícula COPA3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D876FD"/>
  </w:style>
  <w:style w:type="table" w:customStyle="1" w:styleId="TablaconcuadrculaCOPA462">
    <w:name w:val="Tabla con cuadrícula COPA4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D876FD"/>
  </w:style>
  <w:style w:type="table" w:customStyle="1" w:styleId="TablaconcuadrculaCOPA562">
    <w:name w:val="Tabla con cuadrícula COPA5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D876FD"/>
  </w:style>
  <w:style w:type="table" w:customStyle="1" w:styleId="TablaconcuadrculaCOPA662">
    <w:name w:val="Tabla con cuadrícula COPA6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D876FD"/>
  </w:style>
  <w:style w:type="table" w:customStyle="1" w:styleId="Tablaconcuadrcula162">
    <w:name w:val="Tabla con cuadrícula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D876FD"/>
  </w:style>
  <w:style w:type="table" w:customStyle="1" w:styleId="TablaconcuadrculaCOPA762">
    <w:name w:val="Tabla con cuadrícula COPA7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D876FD"/>
  </w:style>
  <w:style w:type="table" w:customStyle="1" w:styleId="TablaconcuadrculaCOPA862">
    <w:name w:val="Tabla con cuadrícula COPA8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D876FD"/>
  </w:style>
  <w:style w:type="table" w:customStyle="1" w:styleId="TablaconcuadrculaCOPA962">
    <w:name w:val="Tabla con cuadrícula COPA9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D876FD"/>
  </w:style>
  <w:style w:type="table" w:customStyle="1" w:styleId="TablaconcuadrculaCOPA282">
    <w:name w:val="Tabla con cuadrícula COPA2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D876FD"/>
  </w:style>
  <w:style w:type="table" w:customStyle="1" w:styleId="TablaconcuadrculaCOPA1122">
    <w:name w:val="Tabla con cuadrícula COPA1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D876FD"/>
  </w:style>
  <w:style w:type="numbering" w:customStyle="1" w:styleId="Sinlista2102">
    <w:name w:val="Sin lista2102"/>
    <w:next w:val="Sinlista"/>
    <w:uiPriority w:val="99"/>
    <w:semiHidden/>
    <w:unhideWhenUsed/>
    <w:rsid w:val="00D876FD"/>
  </w:style>
  <w:style w:type="table" w:customStyle="1" w:styleId="TablaconcuadrculaCOPA292">
    <w:name w:val="Tabla con cuadrícula COPA2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D876FD"/>
  </w:style>
  <w:style w:type="table" w:customStyle="1" w:styleId="TablaconcuadrculaCOPA372">
    <w:name w:val="Tabla con cuadrícula COPA3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D876FD"/>
  </w:style>
  <w:style w:type="table" w:customStyle="1" w:styleId="TablaconcuadrculaCOPA472">
    <w:name w:val="Tabla con cuadrícula COPA4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D876FD"/>
  </w:style>
  <w:style w:type="table" w:customStyle="1" w:styleId="TablaconcuadrculaCOPA572">
    <w:name w:val="Tabla con cuadrícula COPA5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D876FD"/>
  </w:style>
  <w:style w:type="table" w:customStyle="1" w:styleId="TablaconcuadrculaCOPA672">
    <w:name w:val="Tabla con cuadrícula COPA6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D876FD"/>
  </w:style>
  <w:style w:type="table" w:customStyle="1" w:styleId="Tablaconcuadrcula172">
    <w:name w:val="Tabla con cuadrícula17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D876FD"/>
  </w:style>
  <w:style w:type="table" w:customStyle="1" w:styleId="TablaconcuadrculaCOPA772">
    <w:name w:val="Tabla con cuadrícula COPA7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D876FD"/>
  </w:style>
  <w:style w:type="table" w:customStyle="1" w:styleId="TablaconcuadrculaCOPA872">
    <w:name w:val="Tabla con cuadrícula COPA8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D876FD"/>
  </w:style>
  <w:style w:type="table" w:customStyle="1" w:styleId="TablaconcuadrculaCOPA972">
    <w:name w:val="Tabla con cuadrícula COPA9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D876FD"/>
  </w:style>
  <w:style w:type="table" w:customStyle="1" w:styleId="TablaconcuadrculaCOPA302">
    <w:name w:val="Tabla con cuadrícula COPA3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D876FD"/>
  </w:style>
  <w:style w:type="table" w:customStyle="1" w:styleId="TablaconcuadrculaCOPA1132">
    <w:name w:val="Tabla con cuadrícula COPA1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D876FD"/>
  </w:style>
  <w:style w:type="table" w:customStyle="1" w:styleId="TablaconcuadrculaCOPA2102">
    <w:name w:val="Tabla con cuadrícula COPA2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D876FD"/>
  </w:style>
  <w:style w:type="table" w:customStyle="1" w:styleId="TablaconcuadrculaCOPA382">
    <w:name w:val="Tabla con cuadrícula COPA3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D876FD"/>
  </w:style>
  <w:style w:type="table" w:customStyle="1" w:styleId="TablaconcuadrculaCOPA482">
    <w:name w:val="Tabla con cuadrícula COPA4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D876FD"/>
  </w:style>
  <w:style w:type="table" w:customStyle="1" w:styleId="TablaconcuadrculaCOPA582">
    <w:name w:val="Tabla con cuadrícula COPA5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D876FD"/>
  </w:style>
  <w:style w:type="table" w:customStyle="1" w:styleId="TablaconcuadrculaCOPA682">
    <w:name w:val="Tabla con cuadrícula COPA6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D876FD"/>
  </w:style>
  <w:style w:type="table" w:customStyle="1" w:styleId="Tablaconcuadrcula182">
    <w:name w:val="Tabla con cuadrícula18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D876FD"/>
  </w:style>
  <w:style w:type="table" w:customStyle="1" w:styleId="TablaconcuadrculaCOPA782">
    <w:name w:val="Tabla con cuadrícula COPA7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D876FD"/>
  </w:style>
  <w:style w:type="table" w:customStyle="1" w:styleId="TablaconcuadrculaCOPA882">
    <w:name w:val="Tabla con cuadrícula COPA8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D876FD"/>
  </w:style>
  <w:style w:type="table" w:customStyle="1" w:styleId="TablaconcuadrculaCOPA982">
    <w:name w:val="Tabla con cuadrícula COPA9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D876FD"/>
  </w:style>
  <w:style w:type="table" w:customStyle="1" w:styleId="TablaconcuadrculaCOPA392">
    <w:name w:val="Tabla con cuadrícula COPA3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D876FD"/>
  </w:style>
  <w:style w:type="table" w:customStyle="1" w:styleId="TablaconcuadrculaCOPA402">
    <w:name w:val="Tabla con cuadrícula COPA4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D876FD"/>
  </w:style>
  <w:style w:type="table" w:customStyle="1" w:styleId="TablaconcuadrculaCOPA492">
    <w:name w:val="Tabla con cuadrícula COPA4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D876FD"/>
  </w:style>
  <w:style w:type="table" w:customStyle="1" w:styleId="TablaconcuadrculaCOPA502">
    <w:name w:val="Tabla con cuadrícula COPA5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D876FD"/>
  </w:style>
  <w:style w:type="table" w:customStyle="1" w:styleId="TablaconcuadrculaCOPA592">
    <w:name w:val="Tabla con cuadrícula COPA5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D876FD"/>
  </w:style>
  <w:style w:type="table" w:customStyle="1" w:styleId="TablaconcuadrculaCOPA602">
    <w:name w:val="Tabla con cuadrícula COPA6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D876FD"/>
  </w:style>
  <w:style w:type="table" w:customStyle="1" w:styleId="TablaconcuadrculaCOPA692">
    <w:name w:val="Tabla con cuadrícula COPA6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D876FD"/>
  </w:style>
  <w:style w:type="numbering" w:customStyle="1" w:styleId="Sinlista2122">
    <w:name w:val="Sin lista2122"/>
    <w:next w:val="Sinlista"/>
    <w:uiPriority w:val="99"/>
    <w:semiHidden/>
    <w:unhideWhenUsed/>
    <w:rsid w:val="00D876FD"/>
  </w:style>
  <w:style w:type="table" w:customStyle="1" w:styleId="TablaconcuadrculaCOPA2112">
    <w:name w:val="Tabla con cuadrícula COPA2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D876FD"/>
  </w:style>
  <w:style w:type="table" w:customStyle="1" w:styleId="TablaconcuadrculaCOPA3102">
    <w:name w:val="Tabla con cuadrícula COPA3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D876FD"/>
  </w:style>
  <w:style w:type="table" w:customStyle="1" w:styleId="TablaconcuadrculaCOPA4102">
    <w:name w:val="Tabla con cuadrícula COPA4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D876FD"/>
  </w:style>
  <w:style w:type="table" w:customStyle="1" w:styleId="TablaconcuadrculaCOPA5102">
    <w:name w:val="Tabla con cuadrícula COPA5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D876FD"/>
  </w:style>
  <w:style w:type="table" w:customStyle="1" w:styleId="TablaconcuadrculaCOPA6102">
    <w:name w:val="Tabla con cuadrícula COPA6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D876FD"/>
  </w:style>
  <w:style w:type="table" w:customStyle="1" w:styleId="Tablaconcuadrcula192">
    <w:name w:val="Tabla con cuadrícula19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D876FD"/>
  </w:style>
  <w:style w:type="table" w:customStyle="1" w:styleId="TablaconcuadrculaCOPA792">
    <w:name w:val="Tabla con cuadrícula COPA7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D876FD"/>
  </w:style>
  <w:style w:type="table" w:customStyle="1" w:styleId="TablaconcuadrculaCOPA892">
    <w:name w:val="Tabla con cuadrícula COPA8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D876FD"/>
  </w:style>
  <w:style w:type="table" w:customStyle="1" w:styleId="TablaconcuadrculaCOPA992">
    <w:name w:val="Tabla con cuadrícula COPA9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D876FD"/>
  </w:style>
  <w:style w:type="table" w:customStyle="1" w:styleId="TablaconcuadrculaCOPA702">
    <w:name w:val="Tabla con cuadrícula COPA7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D876FD"/>
  </w:style>
  <w:style w:type="numbering" w:customStyle="1" w:styleId="Sinlista2132">
    <w:name w:val="Sin lista2132"/>
    <w:next w:val="Sinlista"/>
    <w:uiPriority w:val="99"/>
    <w:semiHidden/>
    <w:unhideWhenUsed/>
    <w:rsid w:val="00D876FD"/>
  </w:style>
  <w:style w:type="table" w:customStyle="1" w:styleId="TablaconcuadrculaCOPA2122">
    <w:name w:val="Tabla con cuadrícula COPA2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D876FD"/>
  </w:style>
  <w:style w:type="table" w:customStyle="1" w:styleId="TablaconcuadrculaCOPA3112">
    <w:name w:val="Tabla con cuadrícula COPA3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D876FD"/>
  </w:style>
  <w:style w:type="table" w:customStyle="1" w:styleId="TablaconcuadrculaCOPA4112">
    <w:name w:val="Tabla con cuadrícula COPA4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D876FD"/>
  </w:style>
  <w:style w:type="table" w:customStyle="1" w:styleId="TablaconcuadrculaCOPA5112">
    <w:name w:val="Tabla con cuadrícula COPA5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D876FD"/>
  </w:style>
  <w:style w:type="table" w:customStyle="1" w:styleId="TablaconcuadrculaCOPA6112">
    <w:name w:val="Tabla con cuadrícula COPA6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D876FD"/>
  </w:style>
  <w:style w:type="table" w:customStyle="1" w:styleId="Tablaconcuadrcula1102">
    <w:name w:val="Tabla con cuadrícula110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D876FD"/>
  </w:style>
  <w:style w:type="table" w:customStyle="1" w:styleId="TablaconcuadrculaCOPA7102">
    <w:name w:val="Tabla con cuadrícula COPA7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D876FD"/>
  </w:style>
  <w:style w:type="table" w:customStyle="1" w:styleId="TablaconcuadrculaCOPA8102">
    <w:name w:val="Tabla con cuadrícula COPA8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D876FD"/>
  </w:style>
  <w:style w:type="table" w:customStyle="1" w:styleId="TablaconcuadrculaCOPA9102">
    <w:name w:val="Tabla con cuadrícula COPA9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D876FD"/>
  </w:style>
  <w:style w:type="table" w:customStyle="1" w:styleId="TablaconcuadrculaCOPA802">
    <w:name w:val="Tabla con cuadrícula COPA8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D876FD"/>
  </w:style>
  <w:style w:type="numbering" w:customStyle="1" w:styleId="Sinlista11152">
    <w:name w:val="Sin lista11152"/>
    <w:next w:val="Sinlista"/>
    <w:uiPriority w:val="99"/>
    <w:semiHidden/>
    <w:unhideWhenUsed/>
    <w:rsid w:val="00D876FD"/>
  </w:style>
  <w:style w:type="numbering" w:customStyle="1" w:styleId="Sinlista2142">
    <w:name w:val="Sin lista2142"/>
    <w:next w:val="Sinlista"/>
    <w:uiPriority w:val="99"/>
    <w:semiHidden/>
    <w:unhideWhenUsed/>
    <w:rsid w:val="00D876FD"/>
  </w:style>
  <w:style w:type="table" w:customStyle="1" w:styleId="TablaconcuadrculaCOPA2132">
    <w:name w:val="Tabla con cuadrícula COPA2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D876FD"/>
  </w:style>
  <w:style w:type="table" w:customStyle="1" w:styleId="TablaconcuadrculaCOPA3122">
    <w:name w:val="Tabla con cuadrícula COPA3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D876FD"/>
  </w:style>
  <w:style w:type="table" w:customStyle="1" w:styleId="TablaconcuadrculaCOPA4122">
    <w:name w:val="Tabla con cuadrícula COPA4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D876FD"/>
  </w:style>
  <w:style w:type="table" w:customStyle="1" w:styleId="TablaconcuadrculaCOPA5122">
    <w:name w:val="Tabla con cuadrícula COPA5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D876FD"/>
  </w:style>
  <w:style w:type="table" w:customStyle="1" w:styleId="TablaconcuadrculaCOPA6122">
    <w:name w:val="Tabla con cuadrícula COPA6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D876FD"/>
  </w:style>
  <w:style w:type="table" w:customStyle="1" w:styleId="Tablaconcuadrcula1112">
    <w:name w:val="Tabla con cuadrícula1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D876FD"/>
  </w:style>
  <w:style w:type="table" w:customStyle="1" w:styleId="TablaconcuadrculaCOPA7112">
    <w:name w:val="Tabla con cuadrícula COPA7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D876FD"/>
  </w:style>
  <w:style w:type="table" w:customStyle="1" w:styleId="TablaconcuadrculaCOPA8112">
    <w:name w:val="Tabla con cuadrícula COPA8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D876FD"/>
  </w:style>
  <w:style w:type="table" w:customStyle="1" w:styleId="TablaconcuadrculaCOPA9112">
    <w:name w:val="Tabla con cuadrícula COPA9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D876FD"/>
  </w:style>
  <w:style w:type="table" w:customStyle="1" w:styleId="TablaconcuadrculaCOPA902">
    <w:name w:val="Tabla con cuadrícula COPA9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D876FD"/>
  </w:style>
  <w:style w:type="table" w:customStyle="1" w:styleId="TablaconcuadrculaCOPA1172">
    <w:name w:val="Tabla con cuadrícula COPA1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D876FD"/>
  </w:style>
  <w:style w:type="numbering" w:customStyle="1" w:styleId="Sinlista11172">
    <w:name w:val="Sin lista11172"/>
    <w:next w:val="Sinlista"/>
    <w:uiPriority w:val="99"/>
    <w:semiHidden/>
    <w:unhideWhenUsed/>
    <w:rsid w:val="00D876FD"/>
  </w:style>
  <w:style w:type="numbering" w:customStyle="1" w:styleId="Sinlista2152">
    <w:name w:val="Sin lista2152"/>
    <w:next w:val="Sinlista"/>
    <w:uiPriority w:val="99"/>
    <w:semiHidden/>
    <w:unhideWhenUsed/>
    <w:rsid w:val="00D876FD"/>
  </w:style>
  <w:style w:type="table" w:customStyle="1" w:styleId="TablaconcuadrculaCOPA2142">
    <w:name w:val="Tabla con cuadrícula COPA2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D876FD"/>
  </w:style>
  <w:style w:type="table" w:customStyle="1" w:styleId="TablaconcuadrculaCOPA3132">
    <w:name w:val="Tabla con cuadrícula COPA3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D876FD"/>
  </w:style>
  <w:style w:type="table" w:customStyle="1" w:styleId="TablaconcuadrculaCOPA4132">
    <w:name w:val="Tabla con cuadrícula COPA4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D876FD"/>
  </w:style>
  <w:style w:type="table" w:customStyle="1" w:styleId="TablaconcuadrculaCOPA5132">
    <w:name w:val="Tabla con cuadrícula COPA5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D876FD"/>
  </w:style>
  <w:style w:type="table" w:customStyle="1" w:styleId="TablaconcuadrculaCOPA6132">
    <w:name w:val="Tabla con cuadrícula COPA6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D876FD"/>
  </w:style>
  <w:style w:type="table" w:customStyle="1" w:styleId="Tablaconcuadrcula1122">
    <w:name w:val="Tabla con cuadrícula1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D876FD"/>
  </w:style>
  <w:style w:type="table" w:customStyle="1" w:styleId="TablaconcuadrculaCOPA7122">
    <w:name w:val="Tabla con cuadrícula COPA7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D876FD"/>
  </w:style>
  <w:style w:type="table" w:customStyle="1" w:styleId="TablaconcuadrculaCOPA8122">
    <w:name w:val="Tabla con cuadrícula COPA8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D876FD"/>
  </w:style>
  <w:style w:type="table" w:customStyle="1" w:styleId="TablaconcuadrculaCOPA9122">
    <w:name w:val="Tabla con cuadrícula COPA9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D876FD"/>
  </w:style>
  <w:style w:type="table" w:customStyle="1" w:styleId="TablaconcuadrculaCOPA1002">
    <w:name w:val="Tabla con cuadrícula COPA10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D876FD"/>
  </w:style>
  <w:style w:type="table" w:customStyle="1" w:styleId="TablaconcuadrculaCOPA1182">
    <w:name w:val="Tabla con cuadrícula COPA1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D876FD"/>
  </w:style>
  <w:style w:type="numbering" w:customStyle="1" w:styleId="Sinlista2162">
    <w:name w:val="Sin lista2162"/>
    <w:next w:val="Sinlista"/>
    <w:uiPriority w:val="99"/>
    <w:semiHidden/>
    <w:unhideWhenUsed/>
    <w:rsid w:val="00D876FD"/>
  </w:style>
  <w:style w:type="table" w:customStyle="1" w:styleId="TablaconcuadrculaCOPA2152">
    <w:name w:val="Tabla con cuadrícula COPA2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D876FD"/>
  </w:style>
  <w:style w:type="table" w:customStyle="1" w:styleId="TablaconcuadrculaCOPA3142">
    <w:name w:val="Tabla con cuadrícula COPA3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D876FD"/>
  </w:style>
  <w:style w:type="table" w:customStyle="1" w:styleId="TablaconcuadrculaCOPA4142">
    <w:name w:val="Tabla con cuadrícula COPA4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D876FD"/>
  </w:style>
  <w:style w:type="table" w:customStyle="1" w:styleId="TablaconcuadrculaCOPA5142">
    <w:name w:val="Tabla con cuadrícula COPA5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D876FD"/>
  </w:style>
  <w:style w:type="table" w:customStyle="1" w:styleId="TablaconcuadrculaCOPA6142">
    <w:name w:val="Tabla con cuadrícula COPA6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D876FD"/>
  </w:style>
  <w:style w:type="table" w:customStyle="1" w:styleId="Tablaconcuadrcula1132">
    <w:name w:val="Tabla con cuadrícula1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D876FD"/>
  </w:style>
  <w:style w:type="table" w:customStyle="1" w:styleId="TablaconcuadrculaCOPA7132">
    <w:name w:val="Tabla con cuadrícula COPA7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D876FD"/>
  </w:style>
  <w:style w:type="table" w:customStyle="1" w:styleId="TablaconcuadrculaCOPA8132">
    <w:name w:val="Tabla con cuadrícula COPA8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D876FD"/>
  </w:style>
  <w:style w:type="table" w:customStyle="1" w:styleId="TablaconcuadrculaCOPA9132">
    <w:name w:val="Tabla con cuadrícula COPA9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D876FD"/>
  </w:style>
  <w:style w:type="table" w:customStyle="1" w:styleId="TablaconcuadrculaCOPA1013">
    <w:name w:val="Tabla con cuadrícula COPA101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D876FD"/>
  </w:style>
  <w:style w:type="table" w:customStyle="1" w:styleId="TablaconcuadrculaCOPA1192">
    <w:name w:val="Tabla con cuadrícula COPA11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D876FD"/>
  </w:style>
  <w:style w:type="numbering" w:customStyle="1" w:styleId="Sinlista2172">
    <w:name w:val="Sin lista2172"/>
    <w:next w:val="Sinlista"/>
    <w:uiPriority w:val="99"/>
    <w:semiHidden/>
    <w:unhideWhenUsed/>
    <w:rsid w:val="00D876FD"/>
  </w:style>
  <w:style w:type="table" w:customStyle="1" w:styleId="TablaconcuadrculaCOPA2162">
    <w:name w:val="Tabla con cuadrícula COPA2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D876FD"/>
  </w:style>
  <w:style w:type="table" w:customStyle="1" w:styleId="TablaconcuadrculaCOPA3152">
    <w:name w:val="Tabla con cuadrícula COPA3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D876FD"/>
  </w:style>
  <w:style w:type="table" w:customStyle="1" w:styleId="TablaconcuadrculaCOPA4152">
    <w:name w:val="Tabla con cuadrícula COPA4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D876FD"/>
  </w:style>
  <w:style w:type="table" w:customStyle="1" w:styleId="TablaconcuadrculaCOPA5152">
    <w:name w:val="Tabla con cuadrícula COPA5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D876FD"/>
  </w:style>
  <w:style w:type="table" w:customStyle="1" w:styleId="TablaconcuadrculaCOPA6152">
    <w:name w:val="Tabla con cuadrícula COPA6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D876FD"/>
  </w:style>
  <w:style w:type="table" w:customStyle="1" w:styleId="Tablaconcuadrcula1142">
    <w:name w:val="Tabla con cuadrícula1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D876FD"/>
  </w:style>
  <w:style w:type="table" w:customStyle="1" w:styleId="TablaconcuadrculaCOPA7142">
    <w:name w:val="Tabla con cuadrícula COPA7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D876FD"/>
  </w:style>
  <w:style w:type="table" w:customStyle="1" w:styleId="TablaconcuadrculaCOPA8142">
    <w:name w:val="Tabla con cuadrícula COPA8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D876FD"/>
  </w:style>
  <w:style w:type="table" w:customStyle="1" w:styleId="TablaconcuadrculaCOPA9142">
    <w:name w:val="Tabla con cuadrícula COPA9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D876FD"/>
  </w:style>
  <w:style w:type="table" w:customStyle="1" w:styleId="TablaconcuadrculaCOPA1022">
    <w:name w:val="Tabla con cuadrícula COPA102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D876FD"/>
  </w:style>
  <w:style w:type="table" w:customStyle="1" w:styleId="TablaconcuadrculaCOPA1032">
    <w:name w:val="Tabla con cuadrícula COPA103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D876FD"/>
  </w:style>
  <w:style w:type="table" w:customStyle="1" w:styleId="TablaconcuadrculaCOPA1042">
    <w:name w:val="Tabla con cuadrícula COPA10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D876FD"/>
  </w:style>
  <w:style w:type="table" w:customStyle="1" w:styleId="TablaconcuadrculaCOPA1052">
    <w:name w:val="Tabla con cuadrícula COPA10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D876FD"/>
  </w:style>
  <w:style w:type="table" w:customStyle="1" w:styleId="TablaconcuadrculaCOPA125">
    <w:name w:val="Tabla con cuadrícula COPA125"/>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D876FD"/>
  </w:style>
  <w:style w:type="table" w:customStyle="1" w:styleId="TablaconcuadrculaCOPA320">
    <w:name w:val="Tabla con cuadrícula COPA3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D876FD"/>
  </w:style>
  <w:style w:type="table" w:customStyle="1" w:styleId="TablaconcuadrculaCOPA420">
    <w:name w:val="Tabla con cuadrícula COPA4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D876FD"/>
  </w:style>
  <w:style w:type="table" w:customStyle="1" w:styleId="TablaconcuadrculaCOPA520">
    <w:name w:val="Tabla con cuadrícula COPA5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D876FD"/>
  </w:style>
  <w:style w:type="table" w:customStyle="1" w:styleId="TablaconcuadrculaCOPA620">
    <w:name w:val="Tabla con cuadrícula COPA6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D876FD"/>
  </w:style>
  <w:style w:type="table" w:customStyle="1" w:styleId="Tablaconcuadrcula119">
    <w:name w:val="Tabla con cuadrícula1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D876FD"/>
  </w:style>
  <w:style w:type="table" w:customStyle="1" w:styleId="TablaconcuadrculaCOPA719">
    <w:name w:val="Tabla con cuadrícula COPA7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D876FD"/>
  </w:style>
  <w:style w:type="table" w:customStyle="1" w:styleId="TablaconcuadrculaCOPA819">
    <w:name w:val="Tabla con cuadrícula COPA8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D876FD"/>
  </w:style>
  <w:style w:type="table" w:customStyle="1" w:styleId="TablaconcuadrculaCOPA919">
    <w:name w:val="Tabla con cuadrícula COPA9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D876FD"/>
  </w:style>
  <w:style w:type="table" w:customStyle="1" w:styleId="TablaconcuadrculaCOPA1114">
    <w:name w:val="Tabla con cuadrícula COPA1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D876FD"/>
  </w:style>
  <w:style w:type="table" w:customStyle="1" w:styleId="TablaconcuadrculaCOPA2113">
    <w:name w:val="Tabla con cuadrícula COPA2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D876FD"/>
  </w:style>
  <w:style w:type="table" w:customStyle="1" w:styleId="TablaconcuadrculaCOPA3110">
    <w:name w:val="Tabla con cuadrícula COPA3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D876FD"/>
  </w:style>
  <w:style w:type="table" w:customStyle="1" w:styleId="TablaconcuadrculaCOPA4110">
    <w:name w:val="Tabla con cuadrícula COPA4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D876FD"/>
  </w:style>
  <w:style w:type="table" w:customStyle="1" w:styleId="TablaconcuadrculaCOPA5110">
    <w:name w:val="Tabla con cuadrícula COPA5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D876FD"/>
  </w:style>
  <w:style w:type="table" w:customStyle="1" w:styleId="TablaconcuadrculaCOPA6110">
    <w:name w:val="Tabla con cuadrícula COPA6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D876FD"/>
  </w:style>
  <w:style w:type="table" w:customStyle="1" w:styleId="Tablaconcuadrcula1110">
    <w:name w:val="Tabla con cuadrícula1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D876FD"/>
  </w:style>
  <w:style w:type="table" w:customStyle="1" w:styleId="TablaconcuadrculaCOPA7110">
    <w:name w:val="Tabla con cuadrícula COPA7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D876FD"/>
  </w:style>
  <w:style w:type="table" w:customStyle="1" w:styleId="TablaconcuadrculaCOPA8110">
    <w:name w:val="Tabla con cuadrícula COPA8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D876FD"/>
  </w:style>
  <w:style w:type="table" w:customStyle="1" w:styleId="TablaconcuadrculaCOPA9110">
    <w:name w:val="Tabla con cuadrícula COPA9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876FD"/>
  </w:style>
  <w:style w:type="table" w:customStyle="1" w:styleId="TablaconcuadrculaCOPA423">
    <w:name w:val="Tabla con cuadrícula COPA4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D876FD"/>
  </w:style>
  <w:style w:type="table" w:customStyle="1" w:styleId="TablaconcuadrculaCOPA523">
    <w:name w:val="Tabla con cuadrícula COPA5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D876FD"/>
  </w:style>
  <w:style w:type="table" w:customStyle="1" w:styleId="TablaconcuadrculaCOPA623">
    <w:name w:val="Tabla con cuadrícula COPA6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D876FD"/>
  </w:style>
  <w:style w:type="table" w:customStyle="1" w:styleId="Tablaconcuadrcula123">
    <w:name w:val="Tabla con cuadrícula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D876FD"/>
  </w:style>
  <w:style w:type="table" w:customStyle="1" w:styleId="TablaconcuadrculaCOPA723">
    <w:name w:val="Tabla con cuadrícula COPA7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D876FD"/>
  </w:style>
  <w:style w:type="table" w:customStyle="1" w:styleId="TablaconcuadrculaCOPA823">
    <w:name w:val="Tabla con cuadrícula COPA8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D876FD"/>
  </w:style>
  <w:style w:type="table" w:customStyle="1" w:styleId="TablaconcuadrculaCOPA923">
    <w:name w:val="Tabla con cuadrícula COPA9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D876FD"/>
  </w:style>
  <w:style w:type="table" w:customStyle="1" w:styleId="TablaconcuadrculaCOPA163">
    <w:name w:val="Tabla con cuadrícula COPA16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D876FD"/>
  </w:style>
  <w:style w:type="table" w:customStyle="1" w:styleId="TablaconcuadrculaCOPA173">
    <w:name w:val="Tabla con cuadrícula COPA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D876FD"/>
  </w:style>
  <w:style w:type="table" w:customStyle="1" w:styleId="TablaconcuadrculaCOPA433">
    <w:name w:val="Tabla con cuadrícula COPA4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D876FD"/>
  </w:style>
  <w:style w:type="table" w:customStyle="1" w:styleId="TablaconcuadrculaCOPA533">
    <w:name w:val="Tabla con cuadrícula COPA5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D876FD"/>
  </w:style>
  <w:style w:type="table" w:customStyle="1" w:styleId="TablaconcuadrculaCOPA633">
    <w:name w:val="Tabla con cuadrícula COPA6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D876FD"/>
  </w:style>
  <w:style w:type="table" w:customStyle="1" w:styleId="Tablaconcuadrcula133">
    <w:name w:val="Tabla con cuadrícula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D876FD"/>
  </w:style>
  <w:style w:type="table" w:customStyle="1" w:styleId="TablaconcuadrculaCOPA733">
    <w:name w:val="Tabla con cuadrícula COPA7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D876FD"/>
  </w:style>
  <w:style w:type="table" w:customStyle="1" w:styleId="TablaconcuadrculaCOPA833">
    <w:name w:val="Tabla con cuadrícula COPA8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D876FD"/>
  </w:style>
  <w:style w:type="table" w:customStyle="1" w:styleId="TablaconcuadrculaCOPA933">
    <w:name w:val="Tabla con cuadrícula COPA9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D876FD"/>
  </w:style>
  <w:style w:type="table" w:customStyle="1" w:styleId="TablaconcuadrculaCOPA183">
    <w:name w:val="Tabla con cuadrícula COPA1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D876FD"/>
  </w:style>
  <w:style w:type="table" w:customStyle="1" w:styleId="TablaconcuadrculaCOPA193">
    <w:name w:val="Tabla con cuadrícula COPA1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D876FD"/>
  </w:style>
  <w:style w:type="table" w:customStyle="1" w:styleId="TablaconcuadrculaCOPA243">
    <w:name w:val="Tabla con cuadrícula COPA2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D876FD"/>
  </w:style>
  <w:style w:type="table" w:customStyle="1" w:styleId="TablaconcuadrculaCOPA343">
    <w:name w:val="Tabla con cuadrícula COPA3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D876FD"/>
  </w:style>
  <w:style w:type="table" w:customStyle="1" w:styleId="TablaconcuadrculaCOPA443">
    <w:name w:val="Tabla con cuadrícula COPA4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D876FD"/>
  </w:style>
  <w:style w:type="table" w:customStyle="1" w:styleId="TablaconcuadrculaCOPA543">
    <w:name w:val="Tabla con cuadrícula COPA5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D876FD"/>
  </w:style>
  <w:style w:type="table" w:customStyle="1" w:styleId="TablaconcuadrculaCOPA643">
    <w:name w:val="Tabla con cuadrícula COPA6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D876FD"/>
  </w:style>
  <w:style w:type="table" w:customStyle="1" w:styleId="Tablaconcuadrcula143">
    <w:name w:val="Tabla con cuadrícula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D876FD"/>
  </w:style>
  <w:style w:type="table" w:customStyle="1" w:styleId="TablaconcuadrculaCOPA743">
    <w:name w:val="Tabla con cuadrícula COPA7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D876FD"/>
  </w:style>
  <w:style w:type="table" w:customStyle="1" w:styleId="TablaconcuadrculaCOPA843">
    <w:name w:val="Tabla con cuadrícula COPA8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D876FD"/>
  </w:style>
  <w:style w:type="table" w:customStyle="1" w:styleId="TablaconcuadrculaCOPA943">
    <w:name w:val="Tabla con cuadrícula COPA9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D876FD"/>
  </w:style>
  <w:style w:type="table" w:customStyle="1" w:styleId="TablaconcuadrculaCOPA1103">
    <w:name w:val="Tabla con cuadrícula COPA11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D876FD"/>
  </w:style>
  <w:style w:type="numbering" w:customStyle="1" w:styleId="Sinlista263">
    <w:name w:val="Sin lista263"/>
    <w:next w:val="Sinlista"/>
    <w:uiPriority w:val="99"/>
    <w:semiHidden/>
    <w:unhideWhenUsed/>
    <w:rsid w:val="00D876FD"/>
  </w:style>
  <w:style w:type="table" w:customStyle="1" w:styleId="TablaconcuadrculaCOPA253">
    <w:name w:val="Tabla con cuadrícula COPA2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D876FD"/>
  </w:style>
  <w:style w:type="table" w:customStyle="1" w:styleId="TablaconcuadrculaCOPA353">
    <w:name w:val="Tabla con cuadrícula COPA3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D876FD"/>
  </w:style>
  <w:style w:type="table" w:customStyle="1" w:styleId="TablaconcuadrculaCOPA453">
    <w:name w:val="Tabla con cuadrícula COPA4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D876FD"/>
  </w:style>
  <w:style w:type="table" w:customStyle="1" w:styleId="TablaconcuadrculaCOPA553">
    <w:name w:val="Tabla con cuadrícula COPA5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D876FD"/>
  </w:style>
  <w:style w:type="table" w:customStyle="1" w:styleId="TablaconcuadrculaCOPA653">
    <w:name w:val="Tabla con cuadrícula COPA6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D876FD"/>
  </w:style>
  <w:style w:type="table" w:customStyle="1" w:styleId="Tablaconcuadrcula153">
    <w:name w:val="Tabla con cuadrícula15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D876FD"/>
  </w:style>
  <w:style w:type="table" w:customStyle="1" w:styleId="TablaconcuadrculaCOPA753">
    <w:name w:val="Tabla con cuadrícula COPA75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D876FD"/>
  </w:style>
  <w:style w:type="table" w:customStyle="1" w:styleId="TablaconcuadrculaCOPA853">
    <w:name w:val="Tabla con cuadrícula COPA8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D876FD"/>
  </w:style>
  <w:style w:type="table" w:customStyle="1" w:styleId="TablaconcuadrculaCOPA953">
    <w:name w:val="Tabla con cuadrícula COPA9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D876FD"/>
  </w:style>
  <w:style w:type="table" w:customStyle="1" w:styleId="TablaconcuadrculaCOPA263">
    <w:name w:val="Tabla con cuadrícula COPA2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D876FD"/>
  </w:style>
  <w:style w:type="table" w:customStyle="1" w:styleId="TablaconcuadrculaCOPA1115">
    <w:name w:val="Tabla con cuadrícula COPA1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D876FD"/>
  </w:style>
  <w:style w:type="numbering" w:customStyle="1" w:styleId="Sinlista283">
    <w:name w:val="Sin lista283"/>
    <w:next w:val="Sinlista"/>
    <w:uiPriority w:val="99"/>
    <w:semiHidden/>
    <w:unhideWhenUsed/>
    <w:rsid w:val="00D876FD"/>
  </w:style>
  <w:style w:type="table" w:customStyle="1" w:styleId="TablaconcuadrculaCOPA273">
    <w:name w:val="Tabla con cuadrícula COPA2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D876FD"/>
  </w:style>
  <w:style w:type="table" w:customStyle="1" w:styleId="TablaconcuadrculaCOPA363">
    <w:name w:val="Tabla con cuadrícula COPA3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D876FD"/>
  </w:style>
  <w:style w:type="table" w:customStyle="1" w:styleId="TablaconcuadrculaCOPA463">
    <w:name w:val="Tabla con cuadrícula COPA4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D876FD"/>
  </w:style>
  <w:style w:type="table" w:customStyle="1" w:styleId="TablaconcuadrculaCOPA563">
    <w:name w:val="Tabla con cuadrícula COPA5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D876FD"/>
  </w:style>
  <w:style w:type="table" w:customStyle="1" w:styleId="TablaconcuadrculaCOPA663">
    <w:name w:val="Tabla con cuadrícula COPA6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D876FD"/>
  </w:style>
  <w:style w:type="table" w:customStyle="1" w:styleId="Tablaconcuadrcula163">
    <w:name w:val="Tabla con cuadrícula16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D876FD"/>
  </w:style>
  <w:style w:type="table" w:customStyle="1" w:styleId="TablaconcuadrculaCOPA763">
    <w:name w:val="Tabla con cuadrícula COPA7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D876FD"/>
  </w:style>
  <w:style w:type="table" w:customStyle="1" w:styleId="TablaconcuadrculaCOPA863">
    <w:name w:val="Tabla con cuadrícula COPA8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D876FD"/>
  </w:style>
  <w:style w:type="table" w:customStyle="1" w:styleId="TablaconcuadrculaCOPA963">
    <w:name w:val="Tabla con cuadrícula COPA9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D876FD"/>
  </w:style>
  <w:style w:type="table" w:customStyle="1" w:styleId="TablaconcuadrculaCOPA283">
    <w:name w:val="Tabla con cuadrícula COPA2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D876FD"/>
  </w:style>
  <w:style w:type="table" w:customStyle="1" w:styleId="TablaconcuadrculaCOPA1123">
    <w:name w:val="Tabla con cuadrícula COPA1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D876FD"/>
  </w:style>
  <w:style w:type="numbering" w:customStyle="1" w:styleId="Sinlista2103">
    <w:name w:val="Sin lista2103"/>
    <w:next w:val="Sinlista"/>
    <w:uiPriority w:val="99"/>
    <w:semiHidden/>
    <w:unhideWhenUsed/>
    <w:rsid w:val="00D876FD"/>
  </w:style>
  <w:style w:type="table" w:customStyle="1" w:styleId="TablaconcuadrculaCOPA293">
    <w:name w:val="Tabla con cuadrícula COPA2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D876FD"/>
  </w:style>
  <w:style w:type="table" w:customStyle="1" w:styleId="TablaconcuadrculaCOPA373">
    <w:name w:val="Tabla con cuadrícula COPA3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D876FD"/>
  </w:style>
  <w:style w:type="table" w:customStyle="1" w:styleId="TablaconcuadrculaCOPA473">
    <w:name w:val="Tabla con cuadrícula COPA4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D876FD"/>
  </w:style>
  <w:style w:type="table" w:customStyle="1" w:styleId="TablaconcuadrculaCOPA573">
    <w:name w:val="Tabla con cuadrícula COPA5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D876FD"/>
  </w:style>
  <w:style w:type="table" w:customStyle="1" w:styleId="TablaconcuadrculaCOPA673">
    <w:name w:val="Tabla con cuadrícula COPA6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D876FD"/>
  </w:style>
  <w:style w:type="table" w:customStyle="1" w:styleId="Tablaconcuadrcula173">
    <w:name w:val="Tabla con cuadrícula17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D876FD"/>
  </w:style>
  <w:style w:type="table" w:customStyle="1" w:styleId="TablaconcuadrculaCOPA773">
    <w:name w:val="Tabla con cuadrícula COPA7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D876FD"/>
  </w:style>
  <w:style w:type="table" w:customStyle="1" w:styleId="TablaconcuadrculaCOPA873">
    <w:name w:val="Tabla con cuadrícula COPA8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D876FD"/>
  </w:style>
  <w:style w:type="table" w:customStyle="1" w:styleId="TablaconcuadrculaCOPA973">
    <w:name w:val="Tabla con cuadrícula COPA9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D876FD"/>
  </w:style>
  <w:style w:type="table" w:customStyle="1" w:styleId="TablaconcuadrculaCOPA303">
    <w:name w:val="Tabla con cuadrícula COPA3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D876FD"/>
  </w:style>
  <w:style w:type="table" w:customStyle="1" w:styleId="TablaconcuadrculaCOPA1133">
    <w:name w:val="Tabla con cuadrícula COPA1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D876FD"/>
  </w:style>
  <w:style w:type="numbering" w:customStyle="1" w:styleId="Sinlista2114">
    <w:name w:val="Sin lista2114"/>
    <w:next w:val="Sinlista"/>
    <w:uiPriority w:val="99"/>
    <w:semiHidden/>
    <w:unhideWhenUsed/>
    <w:rsid w:val="00D876FD"/>
  </w:style>
  <w:style w:type="table" w:customStyle="1" w:styleId="TablaconcuadrculaCOPA2103">
    <w:name w:val="Tabla con cuadrícula COPA2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D876FD"/>
  </w:style>
  <w:style w:type="table" w:customStyle="1" w:styleId="TablaconcuadrculaCOPA383">
    <w:name w:val="Tabla con cuadrícula COPA3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D876FD"/>
  </w:style>
  <w:style w:type="table" w:customStyle="1" w:styleId="TablaconcuadrculaCOPA483">
    <w:name w:val="Tabla con cuadrícula COPA4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D876FD"/>
  </w:style>
  <w:style w:type="table" w:customStyle="1" w:styleId="TablaconcuadrculaCOPA583">
    <w:name w:val="Tabla con cuadrícula COPA5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D876FD"/>
  </w:style>
  <w:style w:type="table" w:customStyle="1" w:styleId="TablaconcuadrculaCOPA683">
    <w:name w:val="Tabla con cuadrícula COPA6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D876FD"/>
  </w:style>
  <w:style w:type="table" w:customStyle="1" w:styleId="Tablaconcuadrcula183">
    <w:name w:val="Tabla con cuadrícula18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D876FD"/>
  </w:style>
  <w:style w:type="table" w:customStyle="1" w:styleId="TablaconcuadrculaCOPA783">
    <w:name w:val="Tabla con cuadrícula COPA7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D876FD"/>
  </w:style>
  <w:style w:type="table" w:customStyle="1" w:styleId="TablaconcuadrculaCOPA883">
    <w:name w:val="Tabla con cuadrícula COPA8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D876FD"/>
  </w:style>
  <w:style w:type="table" w:customStyle="1" w:styleId="TablaconcuadrculaCOPA983">
    <w:name w:val="Tabla con cuadrícula COPA9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D876FD"/>
  </w:style>
  <w:style w:type="table" w:customStyle="1" w:styleId="TablaconcuadrculaCOPA393">
    <w:name w:val="Tabla con cuadrícula COPA3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D876FD"/>
  </w:style>
  <w:style w:type="table" w:customStyle="1" w:styleId="TablaconcuadrculaCOPA403">
    <w:name w:val="Tabla con cuadrícula COPA4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D876FD"/>
  </w:style>
  <w:style w:type="table" w:customStyle="1" w:styleId="TablaconcuadrculaCOPA493">
    <w:name w:val="Tabla con cuadrícula COPA4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D876FD"/>
  </w:style>
  <w:style w:type="table" w:customStyle="1" w:styleId="TablaconcuadrculaCOPA503">
    <w:name w:val="Tabla con cuadrícula COPA5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D876FD"/>
  </w:style>
  <w:style w:type="table" w:customStyle="1" w:styleId="TablaconcuadrculaCOPA593">
    <w:name w:val="Tabla con cuadrícula COPA5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D876FD"/>
  </w:style>
  <w:style w:type="table" w:customStyle="1" w:styleId="TablaconcuadrculaCOPA603">
    <w:name w:val="Tabla con cuadrícula COPA6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D876FD"/>
  </w:style>
  <w:style w:type="table" w:customStyle="1" w:styleId="TablaconcuadrculaCOPA693">
    <w:name w:val="Tabla con cuadrícula COPA6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D876FD"/>
  </w:style>
  <w:style w:type="numbering" w:customStyle="1" w:styleId="Sinlista2123">
    <w:name w:val="Sin lista2123"/>
    <w:next w:val="Sinlista"/>
    <w:uiPriority w:val="99"/>
    <w:semiHidden/>
    <w:unhideWhenUsed/>
    <w:rsid w:val="00D876FD"/>
  </w:style>
  <w:style w:type="table" w:customStyle="1" w:styleId="TablaconcuadrculaCOPA2114">
    <w:name w:val="Tabla con cuadrícula COPA2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D876FD"/>
  </w:style>
  <w:style w:type="table" w:customStyle="1" w:styleId="TablaconcuadrculaCOPA3103">
    <w:name w:val="Tabla con cuadrícula COPA3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D876FD"/>
  </w:style>
  <w:style w:type="table" w:customStyle="1" w:styleId="TablaconcuadrculaCOPA4103">
    <w:name w:val="Tabla con cuadrícula COPA4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D876FD"/>
  </w:style>
  <w:style w:type="table" w:customStyle="1" w:styleId="TablaconcuadrculaCOPA5103">
    <w:name w:val="Tabla con cuadrícula COPA5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D876FD"/>
  </w:style>
  <w:style w:type="table" w:customStyle="1" w:styleId="TablaconcuadrculaCOPA6103">
    <w:name w:val="Tabla con cuadrícula COPA6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D876FD"/>
  </w:style>
  <w:style w:type="table" w:customStyle="1" w:styleId="Tablaconcuadrcula193">
    <w:name w:val="Tabla con cuadrícula19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D876FD"/>
  </w:style>
  <w:style w:type="table" w:customStyle="1" w:styleId="TablaconcuadrculaCOPA793">
    <w:name w:val="Tabla con cuadrícula COPA7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D876FD"/>
  </w:style>
  <w:style w:type="table" w:customStyle="1" w:styleId="TablaconcuadrculaCOPA893">
    <w:name w:val="Tabla con cuadrícula COPA8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D876FD"/>
  </w:style>
  <w:style w:type="table" w:customStyle="1" w:styleId="TablaconcuadrculaCOPA993">
    <w:name w:val="Tabla con cuadrícula COPA9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D876FD"/>
  </w:style>
  <w:style w:type="table" w:customStyle="1" w:styleId="TablaconcuadrculaCOPA703">
    <w:name w:val="Tabla con cuadrícula COPA7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D876FD"/>
  </w:style>
  <w:style w:type="numbering" w:customStyle="1" w:styleId="Sinlista2133">
    <w:name w:val="Sin lista2133"/>
    <w:next w:val="Sinlista"/>
    <w:uiPriority w:val="99"/>
    <w:semiHidden/>
    <w:unhideWhenUsed/>
    <w:rsid w:val="00D876FD"/>
  </w:style>
  <w:style w:type="table" w:customStyle="1" w:styleId="TablaconcuadrculaCOPA2123">
    <w:name w:val="Tabla con cuadrícula COPA2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D876FD"/>
  </w:style>
  <w:style w:type="table" w:customStyle="1" w:styleId="TablaconcuadrculaCOPA3113">
    <w:name w:val="Tabla con cuadrícula COPA3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876FD"/>
  </w:style>
  <w:style w:type="table" w:customStyle="1" w:styleId="TablaconcuadrculaCOPA4113">
    <w:name w:val="Tabla con cuadrícula COPA4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D876FD"/>
  </w:style>
  <w:style w:type="table" w:customStyle="1" w:styleId="TablaconcuadrculaCOPA5113">
    <w:name w:val="Tabla con cuadrícula COPA5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D876FD"/>
  </w:style>
  <w:style w:type="table" w:customStyle="1" w:styleId="TablaconcuadrculaCOPA6113">
    <w:name w:val="Tabla con cuadrícula COPA6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D876FD"/>
  </w:style>
  <w:style w:type="table" w:customStyle="1" w:styleId="Tablaconcuadrcula1103">
    <w:name w:val="Tabla con cuadrícula110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D876FD"/>
  </w:style>
  <w:style w:type="table" w:customStyle="1" w:styleId="TablaconcuadrculaCOPA7103">
    <w:name w:val="Tabla con cuadrícula COPA7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D876FD"/>
  </w:style>
  <w:style w:type="table" w:customStyle="1" w:styleId="TablaconcuadrculaCOPA8103">
    <w:name w:val="Tabla con cuadrícula COPA8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D876FD"/>
  </w:style>
  <w:style w:type="table" w:customStyle="1" w:styleId="TablaconcuadrculaCOPA9103">
    <w:name w:val="Tabla con cuadrícula COPA9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D876FD"/>
  </w:style>
  <w:style w:type="table" w:customStyle="1" w:styleId="TablaconcuadrculaCOPA803">
    <w:name w:val="Tabla con cuadrícula COPA8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D876FD"/>
  </w:style>
  <w:style w:type="numbering" w:customStyle="1" w:styleId="Sinlista11153">
    <w:name w:val="Sin lista11153"/>
    <w:next w:val="Sinlista"/>
    <w:uiPriority w:val="99"/>
    <w:semiHidden/>
    <w:unhideWhenUsed/>
    <w:rsid w:val="00D876FD"/>
  </w:style>
  <w:style w:type="numbering" w:customStyle="1" w:styleId="Sinlista2143">
    <w:name w:val="Sin lista2143"/>
    <w:next w:val="Sinlista"/>
    <w:uiPriority w:val="99"/>
    <w:semiHidden/>
    <w:unhideWhenUsed/>
    <w:rsid w:val="00D876FD"/>
  </w:style>
  <w:style w:type="table" w:customStyle="1" w:styleId="TablaconcuadrculaCOPA2133">
    <w:name w:val="Tabla con cuadrícula COPA2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D876FD"/>
  </w:style>
  <w:style w:type="table" w:customStyle="1" w:styleId="TablaconcuadrculaCOPA3123">
    <w:name w:val="Tabla con cuadrícula COPA3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D876FD"/>
  </w:style>
  <w:style w:type="table" w:customStyle="1" w:styleId="TablaconcuadrculaCOPA4123">
    <w:name w:val="Tabla con cuadrícula COPA4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D876FD"/>
  </w:style>
  <w:style w:type="table" w:customStyle="1" w:styleId="TablaconcuadrculaCOPA5123">
    <w:name w:val="Tabla con cuadrícula COPA5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D876FD"/>
  </w:style>
  <w:style w:type="table" w:customStyle="1" w:styleId="TablaconcuadrculaCOPA6123">
    <w:name w:val="Tabla con cuadrícula COPA6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D876FD"/>
  </w:style>
  <w:style w:type="table" w:customStyle="1" w:styleId="Tablaconcuadrcula1113">
    <w:name w:val="Tabla con cuadrícula1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D876FD"/>
  </w:style>
  <w:style w:type="table" w:customStyle="1" w:styleId="TablaconcuadrculaCOPA7113">
    <w:name w:val="Tabla con cuadrícula COPA7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D876FD"/>
  </w:style>
  <w:style w:type="table" w:customStyle="1" w:styleId="TablaconcuadrculaCOPA8113">
    <w:name w:val="Tabla con cuadrícula COPA8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D876FD"/>
  </w:style>
  <w:style w:type="table" w:customStyle="1" w:styleId="TablaconcuadrculaCOPA9113">
    <w:name w:val="Tabla con cuadrícula COPA9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D876FD"/>
  </w:style>
  <w:style w:type="table" w:customStyle="1" w:styleId="TablaconcuadrculaCOPA903">
    <w:name w:val="Tabla con cuadrícula COPA9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D876FD"/>
  </w:style>
  <w:style w:type="table" w:customStyle="1" w:styleId="TablaconcuadrculaCOPA1173">
    <w:name w:val="Tabla con cuadrícula COPA1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D876FD"/>
  </w:style>
  <w:style w:type="numbering" w:customStyle="1" w:styleId="Sinlista11173">
    <w:name w:val="Sin lista11173"/>
    <w:next w:val="Sinlista"/>
    <w:uiPriority w:val="99"/>
    <w:semiHidden/>
    <w:unhideWhenUsed/>
    <w:rsid w:val="00D876FD"/>
  </w:style>
  <w:style w:type="numbering" w:customStyle="1" w:styleId="Sinlista2153">
    <w:name w:val="Sin lista2153"/>
    <w:next w:val="Sinlista"/>
    <w:uiPriority w:val="99"/>
    <w:semiHidden/>
    <w:unhideWhenUsed/>
    <w:rsid w:val="00D876FD"/>
  </w:style>
  <w:style w:type="table" w:customStyle="1" w:styleId="TablaconcuadrculaCOPA2143">
    <w:name w:val="Tabla con cuadrícula COPA2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D876FD"/>
  </w:style>
  <w:style w:type="table" w:customStyle="1" w:styleId="TablaconcuadrculaCOPA3133">
    <w:name w:val="Tabla con cuadrícula COPA3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D876FD"/>
  </w:style>
  <w:style w:type="table" w:customStyle="1" w:styleId="TablaconcuadrculaCOPA4133">
    <w:name w:val="Tabla con cuadrícula COPA4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D876FD"/>
  </w:style>
  <w:style w:type="table" w:customStyle="1" w:styleId="TablaconcuadrculaCOPA5133">
    <w:name w:val="Tabla con cuadrícula COPA5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D876FD"/>
  </w:style>
  <w:style w:type="table" w:customStyle="1" w:styleId="TablaconcuadrculaCOPA6133">
    <w:name w:val="Tabla con cuadrícula COPA6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D876FD"/>
  </w:style>
  <w:style w:type="table" w:customStyle="1" w:styleId="Tablaconcuadrcula1123">
    <w:name w:val="Tabla con cuadrícula1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D876FD"/>
  </w:style>
  <w:style w:type="table" w:customStyle="1" w:styleId="TablaconcuadrculaCOPA7123">
    <w:name w:val="Tabla con cuadrícula COPA7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D876FD"/>
  </w:style>
  <w:style w:type="table" w:customStyle="1" w:styleId="TablaconcuadrculaCOPA8123">
    <w:name w:val="Tabla con cuadrícula COPA8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D876FD"/>
  </w:style>
  <w:style w:type="table" w:customStyle="1" w:styleId="TablaconcuadrculaCOPA9123">
    <w:name w:val="Tabla con cuadrícula COPA9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D876FD"/>
  </w:style>
  <w:style w:type="table" w:customStyle="1" w:styleId="TablaconcuadrculaCOPA1003">
    <w:name w:val="Tabla con cuadrícula COPA10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D876FD"/>
  </w:style>
  <w:style w:type="table" w:customStyle="1" w:styleId="TablaconcuadrculaCOPA1183">
    <w:name w:val="Tabla con cuadrícula COPA11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D876FD"/>
  </w:style>
  <w:style w:type="numbering" w:customStyle="1" w:styleId="Sinlista2163">
    <w:name w:val="Sin lista2163"/>
    <w:next w:val="Sinlista"/>
    <w:uiPriority w:val="99"/>
    <w:semiHidden/>
    <w:unhideWhenUsed/>
    <w:rsid w:val="00D876FD"/>
  </w:style>
  <w:style w:type="table" w:customStyle="1" w:styleId="TablaconcuadrculaCOPA2153">
    <w:name w:val="Tabla con cuadrícula COPA2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D876FD"/>
  </w:style>
  <w:style w:type="table" w:customStyle="1" w:styleId="TablaconcuadrculaCOPA3143">
    <w:name w:val="Tabla con cuadrícula COPA3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D876FD"/>
  </w:style>
  <w:style w:type="table" w:customStyle="1" w:styleId="TablaconcuadrculaCOPA4143">
    <w:name w:val="Tabla con cuadrícula COPA4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D876FD"/>
  </w:style>
  <w:style w:type="table" w:customStyle="1" w:styleId="TablaconcuadrculaCOPA5143">
    <w:name w:val="Tabla con cuadrícula COPA5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D876FD"/>
  </w:style>
  <w:style w:type="table" w:customStyle="1" w:styleId="TablaconcuadrculaCOPA6143">
    <w:name w:val="Tabla con cuadrícula COPA6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D876FD"/>
  </w:style>
  <w:style w:type="table" w:customStyle="1" w:styleId="Tablaconcuadrcula1133">
    <w:name w:val="Tabla con cuadrícula1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D876FD"/>
  </w:style>
  <w:style w:type="table" w:customStyle="1" w:styleId="TablaconcuadrculaCOPA7133">
    <w:name w:val="Tabla con cuadrícula COPA7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D876FD"/>
  </w:style>
  <w:style w:type="table" w:customStyle="1" w:styleId="TablaconcuadrculaCOPA8133">
    <w:name w:val="Tabla con cuadrícula COPA8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D876FD"/>
  </w:style>
  <w:style w:type="table" w:customStyle="1" w:styleId="TablaconcuadrculaCOPA9133">
    <w:name w:val="Tabla con cuadrícula COPA9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D876FD"/>
  </w:style>
  <w:style w:type="table" w:customStyle="1" w:styleId="TablaconcuadrculaCOPA1015">
    <w:name w:val="Tabla con cuadrícula COPA10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D876FD"/>
  </w:style>
  <w:style w:type="table" w:customStyle="1" w:styleId="TablaconcuadrculaCOPA1193">
    <w:name w:val="Tabla con cuadrícula COPA11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D876FD"/>
  </w:style>
  <w:style w:type="numbering" w:customStyle="1" w:styleId="Sinlista2173">
    <w:name w:val="Sin lista2173"/>
    <w:next w:val="Sinlista"/>
    <w:uiPriority w:val="99"/>
    <w:semiHidden/>
    <w:unhideWhenUsed/>
    <w:rsid w:val="00D876FD"/>
  </w:style>
  <w:style w:type="table" w:customStyle="1" w:styleId="TablaconcuadrculaCOPA2163">
    <w:name w:val="Tabla con cuadrícula COPA21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D876FD"/>
  </w:style>
  <w:style w:type="table" w:customStyle="1" w:styleId="TablaconcuadrculaCOPA3153">
    <w:name w:val="Tabla con cuadrícula COPA3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D876FD"/>
  </w:style>
  <w:style w:type="table" w:customStyle="1" w:styleId="TablaconcuadrculaCOPA4153">
    <w:name w:val="Tabla con cuadrícula COPA4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D876FD"/>
  </w:style>
  <w:style w:type="table" w:customStyle="1" w:styleId="TablaconcuadrculaCOPA5153">
    <w:name w:val="Tabla con cuadrícula COPA5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D876FD"/>
  </w:style>
  <w:style w:type="table" w:customStyle="1" w:styleId="TablaconcuadrculaCOPA6153">
    <w:name w:val="Tabla con cuadrícula COPA6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D876FD"/>
  </w:style>
  <w:style w:type="table" w:customStyle="1" w:styleId="Tablaconcuadrcula1143">
    <w:name w:val="Tabla con cuadrícula1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D876FD"/>
  </w:style>
  <w:style w:type="table" w:customStyle="1" w:styleId="TablaconcuadrculaCOPA7143">
    <w:name w:val="Tabla con cuadrícula COPA7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D876FD"/>
  </w:style>
  <w:style w:type="table" w:customStyle="1" w:styleId="TablaconcuadrculaCOPA8143">
    <w:name w:val="Tabla con cuadrícula COPA8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D876FD"/>
  </w:style>
  <w:style w:type="table" w:customStyle="1" w:styleId="TablaconcuadrculaCOPA9143">
    <w:name w:val="Tabla con cuadrícula COPA9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D876FD"/>
  </w:style>
  <w:style w:type="table" w:customStyle="1" w:styleId="TablaconcuadrculaCOPA1023">
    <w:name w:val="Tabla con cuadrícula COPA102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D876FD"/>
  </w:style>
  <w:style w:type="table" w:customStyle="1" w:styleId="TablaconcuadrculaCOPA1033">
    <w:name w:val="Tabla con cuadrícula COPA103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D876FD"/>
  </w:style>
  <w:style w:type="table" w:customStyle="1" w:styleId="TablaconcuadrculaCOPA1043">
    <w:name w:val="Tabla con cuadrícula COPA10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D876FD"/>
  </w:style>
  <w:style w:type="table" w:customStyle="1" w:styleId="TablaconcuadrculaCOPA1053">
    <w:name w:val="Tabla con cuadrícula COPA10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D876FD"/>
  </w:style>
  <w:style w:type="table" w:customStyle="1" w:styleId="TablaconcuadrculaCOPA1071">
    <w:name w:val="Tabla con cuadrícula COPA107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D876FD"/>
  </w:style>
  <w:style w:type="table" w:customStyle="1" w:styleId="TablaconcuadrculaCOPA1081">
    <w:name w:val="Tabla con cuadrícula COPA108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D876FD"/>
  </w:style>
  <w:style w:type="table" w:customStyle="1" w:styleId="TablaconcuadrculaCOPA1091">
    <w:name w:val="Tabla con cuadrícula COPA109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D876FD"/>
  </w:style>
  <w:style w:type="table" w:customStyle="1" w:styleId="TablaconcuadrculaCOPA1201">
    <w:name w:val="Tabla con cuadrícula COPA12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D876FD"/>
  </w:style>
  <w:style w:type="numbering" w:customStyle="1" w:styleId="Sinlista2181">
    <w:name w:val="Sin lista2181"/>
    <w:next w:val="Sinlista"/>
    <w:uiPriority w:val="99"/>
    <w:semiHidden/>
    <w:unhideWhenUsed/>
    <w:rsid w:val="00D876FD"/>
  </w:style>
  <w:style w:type="table" w:customStyle="1" w:styleId="TablaconcuadrculaCOPA2171">
    <w:name w:val="Tabla con cuadrícula COPA2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D876FD"/>
  </w:style>
  <w:style w:type="table" w:customStyle="1" w:styleId="TablaconcuadrculaCOPA3161">
    <w:name w:val="Tabla con cuadrícula COPA3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D876FD"/>
  </w:style>
  <w:style w:type="table" w:customStyle="1" w:styleId="TablaconcuadrculaCOPA4161">
    <w:name w:val="Tabla con cuadrícula COPA4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D876FD"/>
  </w:style>
  <w:style w:type="table" w:customStyle="1" w:styleId="TablaconcuadrculaCOPA5161">
    <w:name w:val="Tabla con cuadrícula COPA5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D876FD"/>
  </w:style>
  <w:style w:type="table" w:customStyle="1" w:styleId="TablaconcuadrculaCOPA6161">
    <w:name w:val="Tabla con cuadrícula COPA6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D876FD"/>
  </w:style>
  <w:style w:type="table" w:customStyle="1" w:styleId="Tablaconcuadrcula1151">
    <w:name w:val="Tabla con cuadrícula1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D876FD"/>
  </w:style>
  <w:style w:type="table" w:customStyle="1" w:styleId="TablaconcuadrculaCOPA7151">
    <w:name w:val="Tabla con cuadrícula COPA7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D876FD"/>
  </w:style>
  <w:style w:type="table" w:customStyle="1" w:styleId="TablaconcuadrculaCOPA8151">
    <w:name w:val="Tabla con cuadrícula COPA8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D876FD"/>
  </w:style>
  <w:style w:type="table" w:customStyle="1" w:styleId="TablaconcuadrculaCOPA9151">
    <w:name w:val="Tabla con cuadrícula COPA9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D876FD"/>
  </w:style>
  <w:style w:type="table" w:customStyle="1" w:styleId="TablaconcuadrculaCOPA10101">
    <w:name w:val="Tabla con cuadrícula COPA10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D876FD"/>
  </w:style>
  <w:style w:type="table" w:customStyle="1" w:styleId="TablaconcuadrculaCOPA11101">
    <w:name w:val="Tabla con cuadrícula COPA11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D876FD"/>
  </w:style>
  <w:style w:type="numbering" w:customStyle="1" w:styleId="Sinlista2191">
    <w:name w:val="Sin lista2191"/>
    <w:next w:val="Sinlista"/>
    <w:uiPriority w:val="99"/>
    <w:semiHidden/>
    <w:unhideWhenUsed/>
    <w:rsid w:val="00D876FD"/>
  </w:style>
  <w:style w:type="table" w:customStyle="1" w:styleId="TablaconcuadrculaCOPA2181">
    <w:name w:val="Tabla con cuadrícula COPA2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D876FD"/>
  </w:style>
  <w:style w:type="table" w:customStyle="1" w:styleId="TablaconcuadrculaCOPA3171">
    <w:name w:val="Tabla con cuadrícula COPA3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D876FD"/>
  </w:style>
  <w:style w:type="table" w:customStyle="1" w:styleId="TablaconcuadrculaCOPA4171">
    <w:name w:val="Tabla con cuadrícula COPA4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D876FD"/>
  </w:style>
  <w:style w:type="table" w:customStyle="1" w:styleId="TablaconcuadrculaCOPA5171">
    <w:name w:val="Tabla con cuadrícula COPA5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D876FD"/>
  </w:style>
  <w:style w:type="table" w:customStyle="1" w:styleId="TablaconcuadrculaCOPA6171">
    <w:name w:val="Tabla con cuadrícula COPA6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D876FD"/>
  </w:style>
  <w:style w:type="table" w:customStyle="1" w:styleId="Tablaconcuadrcula1161">
    <w:name w:val="Tabla con cuadrícula1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D876FD"/>
  </w:style>
  <w:style w:type="table" w:customStyle="1" w:styleId="TablaconcuadrculaCOPA7161">
    <w:name w:val="Tabla con cuadrícula COPA7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D876FD"/>
  </w:style>
  <w:style w:type="table" w:customStyle="1" w:styleId="TablaconcuadrculaCOPA8161">
    <w:name w:val="Tabla con cuadrícula COPA8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D876FD"/>
  </w:style>
  <w:style w:type="table" w:customStyle="1" w:styleId="TablaconcuadrculaCOPA9161">
    <w:name w:val="Tabla con cuadrícula COPA9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D876FD"/>
  </w:style>
  <w:style w:type="table" w:customStyle="1" w:styleId="TablaconcuadrculaCOPA4211">
    <w:name w:val="Tabla con cuadrícula COPA4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D876FD"/>
  </w:style>
  <w:style w:type="table" w:customStyle="1" w:styleId="TablaconcuadrculaCOPA5211">
    <w:name w:val="Tabla con cuadrícula COPA5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D876FD"/>
  </w:style>
  <w:style w:type="table" w:customStyle="1" w:styleId="TablaconcuadrculaCOPA6211">
    <w:name w:val="Tabla con cuadrícula COPA6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D876FD"/>
  </w:style>
  <w:style w:type="table" w:customStyle="1" w:styleId="Tablaconcuadrcula1211">
    <w:name w:val="Tabla con cuadrícula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D876FD"/>
  </w:style>
  <w:style w:type="table" w:customStyle="1" w:styleId="TablaconcuadrculaCOPA7211">
    <w:name w:val="Tabla con cuadrícula COPA7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D876FD"/>
  </w:style>
  <w:style w:type="table" w:customStyle="1" w:styleId="TablaconcuadrculaCOPA8211">
    <w:name w:val="Tabla con cuadrícula COPA8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D876FD"/>
  </w:style>
  <w:style w:type="table" w:customStyle="1" w:styleId="TablaconcuadrculaCOPA9211">
    <w:name w:val="Tabla con cuadrícula COPA9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D876FD"/>
  </w:style>
  <w:style w:type="table" w:customStyle="1" w:styleId="TablaconcuadrculaCOPA1611">
    <w:name w:val="Tabla con cuadrícula COPA16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D876FD"/>
  </w:style>
  <w:style w:type="table" w:customStyle="1" w:styleId="TablaconcuadrculaCOPA1711">
    <w:name w:val="Tabla con cuadrícula COPA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D876FD"/>
  </w:style>
  <w:style w:type="table" w:customStyle="1" w:styleId="TablaconcuadrculaCOPA4311">
    <w:name w:val="Tabla con cuadrícula COPA4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D876FD"/>
  </w:style>
  <w:style w:type="table" w:customStyle="1" w:styleId="TablaconcuadrculaCOPA5311">
    <w:name w:val="Tabla con cuadrícula COPA5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D876FD"/>
  </w:style>
  <w:style w:type="table" w:customStyle="1" w:styleId="TablaconcuadrculaCOPA6311">
    <w:name w:val="Tabla con cuadrícula COPA6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D876FD"/>
  </w:style>
  <w:style w:type="table" w:customStyle="1" w:styleId="Tablaconcuadrcula1311">
    <w:name w:val="Tabla con cuadrícula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D876FD"/>
  </w:style>
  <w:style w:type="table" w:customStyle="1" w:styleId="TablaconcuadrculaCOPA7311">
    <w:name w:val="Tabla con cuadrícula COPA7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D876FD"/>
  </w:style>
  <w:style w:type="table" w:customStyle="1" w:styleId="TablaconcuadrculaCOPA8311">
    <w:name w:val="Tabla con cuadrícula COPA8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D876FD"/>
  </w:style>
  <w:style w:type="table" w:customStyle="1" w:styleId="TablaconcuadrculaCOPA9311">
    <w:name w:val="Tabla con cuadrícula COPA9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D876FD"/>
  </w:style>
  <w:style w:type="table" w:customStyle="1" w:styleId="TablaconcuadrculaCOPA1811">
    <w:name w:val="Tabla con cuadrícula COPA1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D876FD"/>
  </w:style>
  <w:style w:type="table" w:customStyle="1" w:styleId="TablaconcuadrculaCOPA1911">
    <w:name w:val="Tabla con cuadrícula COPA1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D876FD"/>
  </w:style>
  <w:style w:type="table" w:customStyle="1" w:styleId="TablaconcuadrculaCOPA2411">
    <w:name w:val="Tabla con cuadrícula COPA2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D876FD"/>
  </w:style>
  <w:style w:type="table" w:customStyle="1" w:styleId="TablaconcuadrculaCOPA3411">
    <w:name w:val="Tabla con cuadrícula COPA3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D876FD"/>
  </w:style>
  <w:style w:type="table" w:customStyle="1" w:styleId="TablaconcuadrculaCOPA4411">
    <w:name w:val="Tabla con cuadrícula COPA4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D876FD"/>
  </w:style>
  <w:style w:type="table" w:customStyle="1" w:styleId="TablaconcuadrculaCOPA5411">
    <w:name w:val="Tabla con cuadrícula COPA5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D876FD"/>
  </w:style>
  <w:style w:type="table" w:customStyle="1" w:styleId="TablaconcuadrculaCOPA6411">
    <w:name w:val="Tabla con cuadrícula COPA6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D876FD"/>
  </w:style>
  <w:style w:type="table" w:customStyle="1" w:styleId="Tablaconcuadrcula1411">
    <w:name w:val="Tabla con cuadrícula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D876FD"/>
  </w:style>
  <w:style w:type="table" w:customStyle="1" w:styleId="TablaconcuadrculaCOPA7411">
    <w:name w:val="Tabla con cuadrícula COPA7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D876FD"/>
  </w:style>
  <w:style w:type="table" w:customStyle="1" w:styleId="TablaconcuadrculaCOPA8411">
    <w:name w:val="Tabla con cuadrícula COPA8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D876FD"/>
  </w:style>
  <w:style w:type="table" w:customStyle="1" w:styleId="TablaconcuadrculaCOPA9411">
    <w:name w:val="Tabla con cuadrícula COPA9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D876FD"/>
  </w:style>
  <w:style w:type="table" w:customStyle="1" w:styleId="TablaconcuadrculaCOPA11011">
    <w:name w:val="Tabla con cuadrícula COPA11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D876FD"/>
  </w:style>
  <w:style w:type="numbering" w:customStyle="1" w:styleId="Sinlista2611">
    <w:name w:val="Sin lista2611"/>
    <w:next w:val="Sinlista"/>
    <w:uiPriority w:val="99"/>
    <w:semiHidden/>
    <w:unhideWhenUsed/>
    <w:rsid w:val="00D876FD"/>
  </w:style>
  <w:style w:type="table" w:customStyle="1" w:styleId="TablaconcuadrculaCOPA2511">
    <w:name w:val="Tabla con cuadrícula COPA2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D876FD"/>
  </w:style>
  <w:style w:type="table" w:customStyle="1" w:styleId="TablaconcuadrculaCOPA3511">
    <w:name w:val="Tabla con cuadrícula COPA3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D876FD"/>
  </w:style>
  <w:style w:type="table" w:customStyle="1" w:styleId="TablaconcuadrculaCOPA4511">
    <w:name w:val="Tabla con cuadrícula COPA4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D876FD"/>
  </w:style>
  <w:style w:type="table" w:customStyle="1" w:styleId="TablaconcuadrculaCOPA5511">
    <w:name w:val="Tabla con cuadrícula COPA5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D876FD"/>
  </w:style>
  <w:style w:type="table" w:customStyle="1" w:styleId="TablaconcuadrculaCOPA6511">
    <w:name w:val="Tabla con cuadrícula COPA6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D876FD"/>
  </w:style>
  <w:style w:type="table" w:customStyle="1" w:styleId="Tablaconcuadrcula1511">
    <w:name w:val="Tabla con cuadrícula15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D876FD"/>
  </w:style>
  <w:style w:type="table" w:customStyle="1" w:styleId="TablaconcuadrculaCOPA7511">
    <w:name w:val="Tabla con cuadrícula COPA75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D876FD"/>
  </w:style>
  <w:style w:type="table" w:customStyle="1" w:styleId="TablaconcuadrculaCOPA8511">
    <w:name w:val="Tabla con cuadrícula COPA8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D876FD"/>
  </w:style>
  <w:style w:type="table" w:customStyle="1" w:styleId="TablaconcuadrculaCOPA9511">
    <w:name w:val="Tabla con cuadrícula COPA9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D876FD"/>
  </w:style>
  <w:style w:type="table" w:customStyle="1" w:styleId="TablaconcuadrculaCOPA2611">
    <w:name w:val="Tabla con cuadrícula COPA2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D876FD"/>
  </w:style>
  <w:style w:type="table" w:customStyle="1" w:styleId="TablaconcuadrculaCOPA11111">
    <w:name w:val="Tabla con cuadrícula COPA1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D876FD"/>
  </w:style>
  <w:style w:type="numbering" w:customStyle="1" w:styleId="Sinlista2811">
    <w:name w:val="Sin lista2811"/>
    <w:next w:val="Sinlista"/>
    <w:uiPriority w:val="99"/>
    <w:semiHidden/>
    <w:unhideWhenUsed/>
    <w:rsid w:val="00D876FD"/>
  </w:style>
  <w:style w:type="table" w:customStyle="1" w:styleId="TablaconcuadrculaCOPA2711">
    <w:name w:val="Tabla con cuadrícula COPA2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D876FD"/>
  </w:style>
  <w:style w:type="table" w:customStyle="1" w:styleId="TablaconcuadrculaCOPA3611">
    <w:name w:val="Tabla con cuadrícula COPA3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D876FD"/>
  </w:style>
  <w:style w:type="table" w:customStyle="1" w:styleId="TablaconcuadrculaCOPA4611">
    <w:name w:val="Tabla con cuadrícula COPA4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D876FD"/>
  </w:style>
  <w:style w:type="table" w:customStyle="1" w:styleId="TablaconcuadrculaCOPA5611">
    <w:name w:val="Tabla con cuadrícula COPA5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D876FD"/>
  </w:style>
  <w:style w:type="table" w:customStyle="1" w:styleId="TablaconcuadrculaCOPA6611">
    <w:name w:val="Tabla con cuadrícula COPA6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D876FD"/>
  </w:style>
  <w:style w:type="table" w:customStyle="1" w:styleId="Tablaconcuadrcula1611">
    <w:name w:val="Tabla con cuadrícula16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D876FD"/>
  </w:style>
  <w:style w:type="table" w:customStyle="1" w:styleId="TablaconcuadrculaCOPA7611">
    <w:name w:val="Tabla con cuadrícula COPA7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D876FD"/>
  </w:style>
  <w:style w:type="table" w:customStyle="1" w:styleId="TablaconcuadrculaCOPA8611">
    <w:name w:val="Tabla con cuadrícula COPA8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D876FD"/>
  </w:style>
  <w:style w:type="table" w:customStyle="1" w:styleId="TablaconcuadrculaCOPA9611">
    <w:name w:val="Tabla con cuadrícula COPA9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D876FD"/>
  </w:style>
  <w:style w:type="table" w:customStyle="1" w:styleId="TablaconcuadrculaCOPA2811">
    <w:name w:val="Tabla con cuadrícula COPA2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D876FD"/>
  </w:style>
  <w:style w:type="table" w:customStyle="1" w:styleId="TablaconcuadrculaCOPA11211">
    <w:name w:val="Tabla con cuadrícula COPA1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D876FD"/>
  </w:style>
  <w:style w:type="numbering" w:customStyle="1" w:styleId="Sinlista21011">
    <w:name w:val="Sin lista21011"/>
    <w:next w:val="Sinlista"/>
    <w:uiPriority w:val="99"/>
    <w:semiHidden/>
    <w:unhideWhenUsed/>
    <w:rsid w:val="00D876FD"/>
  </w:style>
  <w:style w:type="table" w:customStyle="1" w:styleId="TablaconcuadrculaCOPA2911">
    <w:name w:val="Tabla con cuadrícula COPA2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D876FD"/>
  </w:style>
  <w:style w:type="table" w:customStyle="1" w:styleId="TablaconcuadrculaCOPA3711">
    <w:name w:val="Tabla con cuadrícula COPA3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D876FD"/>
  </w:style>
  <w:style w:type="table" w:customStyle="1" w:styleId="TablaconcuadrculaCOPA4711">
    <w:name w:val="Tabla con cuadrícula COPA4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D876FD"/>
  </w:style>
  <w:style w:type="table" w:customStyle="1" w:styleId="TablaconcuadrculaCOPA5711">
    <w:name w:val="Tabla con cuadrícula COPA5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D876FD"/>
  </w:style>
  <w:style w:type="table" w:customStyle="1" w:styleId="TablaconcuadrculaCOPA6711">
    <w:name w:val="Tabla con cuadrícula COPA6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D876FD"/>
  </w:style>
  <w:style w:type="table" w:customStyle="1" w:styleId="Tablaconcuadrcula1711">
    <w:name w:val="Tabla con cuadrícula17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D876FD"/>
  </w:style>
  <w:style w:type="table" w:customStyle="1" w:styleId="TablaconcuadrculaCOPA7711">
    <w:name w:val="Tabla con cuadrícula COPA7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D876FD"/>
  </w:style>
  <w:style w:type="table" w:customStyle="1" w:styleId="TablaconcuadrculaCOPA8711">
    <w:name w:val="Tabla con cuadrícula COPA8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D876FD"/>
  </w:style>
  <w:style w:type="table" w:customStyle="1" w:styleId="TablaconcuadrculaCOPA9711">
    <w:name w:val="Tabla con cuadrícula COPA9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D876FD"/>
  </w:style>
  <w:style w:type="table" w:customStyle="1" w:styleId="TablaconcuadrculaCOPA3011">
    <w:name w:val="Tabla con cuadrícula COPA3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D876FD"/>
  </w:style>
  <w:style w:type="table" w:customStyle="1" w:styleId="TablaconcuadrculaCOPA11311">
    <w:name w:val="Tabla con cuadrícula COPA1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D876FD"/>
  </w:style>
  <w:style w:type="numbering" w:customStyle="1" w:styleId="Sinlista211111">
    <w:name w:val="Sin lista211111"/>
    <w:next w:val="Sinlista"/>
    <w:uiPriority w:val="99"/>
    <w:semiHidden/>
    <w:unhideWhenUsed/>
    <w:rsid w:val="00D876FD"/>
  </w:style>
  <w:style w:type="table" w:customStyle="1" w:styleId="TablaconcuadrculaCOPA21011">
    <w:name w:val="Tabla con cuadrícula COPA2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D876FD"/>
  </w:style>
  <w:style w:type="table" w:customStyle="1" w:styleId="TablaconcuadrculaCOPA3811">
    <w:name w:val="Tabla con cuadrícula COPA3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D876FD"/>
  </w:style>
  <w:style w:type="table" w:customStyle="1" w:styleId="TablaconcuadrculaCOPA4811">
    <w:name w:val="Tabla con cuadrícula COPA4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D876FD"/>
  </w:style>
  <w:style w:type="table" w:customStyle="1" w:styleId="TablaconcuadrculaCOPA5811">
    <w:name w:val="Tabla con cuadrícula COPA5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D876FD"/>
  </w:style>
  <w:style w:type="table" w:customStyle="1" w:styleId="TablaconcuadrculaCOPA6811">
    <w:name w:val="Tabla con cuadrícula COPA6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D876FD"/>
  </w:style>
  <w:style w:type="table" w:customStyle="1" w:styleId="Tablaconcuadrcula1811">
    <w:name w:val="Tabla con cuadrícula18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D876FD"/>
  </w:style>
  <w:style w:type="table" w:customStyle="1" w:styleId="TablaconcuadrculaCOPA7811">
    <w:name w:val="Tabla con cuadrícula COPA7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D876FD"/>
  </w:style>
  <w:style w:type="table" w:customStyle="1" w:styleId="TablaconcuadrculaCOPA8811">
    <w:name w:val="Tabla con cuadrícula COPA8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D876FD"/>
  </w:style>
  <w:style w:type="table" w:customStyle="1" w:styleId="TablaconcuadrculaCOPA9811">
    <w:name w:val="Tabla con cuadrícula COPA9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D876FD"/>
  </w:style>
  <w:style w:type="table" w:customStyle="1" w:styleId="TablaconcuadrculaCOPA3911">
    <w:name w:val="Tabla con cuadrícula COPA3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D876FD"/>
  </w:style>
  <w:style w:type="table" w:customStyle="1" w:styleId="TablaconcuadrculaCOPA4011">
    <w:name w:val="Tabla con cuadrícula COPA4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D876FD"/>
  </w:style>
  <w:style w:type="table" w:customStyle="1" w:styleId="TablaconcuadrculaCOPA4911">
    <w:name w:val="Tabla con cuadrícula COPA4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D876FD"/>
  </w:style>
  <w:style w:type="table" w:customStyle="1" w:styleId="TablaconcuadrculaCOPA5011">
    <w:name w:val="Tabla con cuadrícula COPA5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D876FD"/>
  </w:style>
  <w:style w:type="table" w:customStyle="1" w:styleId="TablaconcuadrculaCOPA5911">
    <w:name w:val="Tabla con cuadrícula COPA5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D876FD"/>
  </w:style>
  <w:style w:type="table" w:customStyle="1" w:styleId="TablaconcuadrculaCOPA6011">
    <w:name w:val="Tabla con cuadrícula COPA6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D876FD"/>
  </w:style>
  <w:style w:type="table" w:customStyle="1" w:styleId="TablaconcuadrculaCOPA6911">
    <w:name w:val="Tabla con cuadrícula COPA6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D876FD"/>
  </w:style>
  <w:style w:type="numbering" w:customStyle="1" w:styleId="Sinlista21211">
    <w:name w:val="Sin lista21211"/>
    <w:next w:val="Sinlista"/>
    <w:uiPriority w:val="99"/>
    <w:semiHidden/>
    <w:unhideWhenUsed/>
    <w:rsid w:val="00D876FD"/>
  </w:style>
  <w:style w:type="table" w:customStyle="1" w:styleId="TablaconcuadrculaCOPA21111">
    <w:name w:val="Tabla con cuadrícula COPA2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D876FD"/>
  </w:style>
  <w:style w:type="table" w:customStyle="1" w:styleId="TablaconcuadrculaCOPA31011">
    <w:name w:val="Tabla con cuadrícula COPA3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D876FD"/>
  </w:style>
  <w:style w:type="table" w:customStyle="1" w:styleId="TablaconcuadrculaCOPA41011">
    <w:name w:val="Tabla con cuadrícula COPA4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D876FD"/>
  </w:style>
  <w:style w:type="table" w:customStyle="1" w:styleId="TablaconcuadrculaCOPA51011">
    <w:name w:val="Tabla con cuadrícula COPA5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D876FD"/>
  </w:style>
  <w:style w:type="table" w:customStyle="1" w:styleId="TablaconcuadrculaCOPA61011">
    <w:name w:val="Tabla con cuadrícula COPA6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D876FD"/>
  </w:style>
  <w:style w:type="table" w:customStyle="1" w:styleId="Tablaconcuadrcula1911">
    <w:name w:val="Tabla con cuadrícula19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D876FD"/>
  </w:style>
  <w:style w:type="table" w:customStyle="1" w:styleId="TablaconcuadrculaCOPA7911">
    <w:name w:val="Tabla con cuadrícula COPA7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D876FD"/>
  </w:style>
  <w:style w:type="table" w:customStyle="1" w:styleId="TablaconcuadrculaCOPA8911">
    <w:name w:val="Tabla con cuadrícula COPA8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D876FD"/>
  </w:style>
  <w:style w:type="table" w:customStyle="1" w:styleId="TablaconcuadrculaCOPA9911">
    <w:name w:val="Tabla con cuadrícula COPA9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D876FD"/>
  </w:style>
  <w:style w:type="table" w:customStyle="1" w:styleId="TablaconcuadrculaCOPA7011">
    <w:name w:val="Tabla con cuadrícula COPA7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D876FD"/>
  </w:style>
  <w:style w:type="numbering" w:customStyle="1" w:styleId="Sinlista21311">
    <w:name w:val="Sin lista21311"/>
    <w:next w:val="Sinlista"/>
    <w:uiPriority w:val="99"/>
    <w:semiHidden/>
    <w:unhideWhenUsed/>
    <w:rsid w:val="00D876FD"/>
  </w:style>
  <w:style w:type="table" w:customStyle="1" w:styleId="TablaconcuadrculaCOPA21211">
    <w:name w:val="Tabla con cuadrícula COPA2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D876FD"/>
  </w:style>
  <w:style w:type="table" w:customStyle="1" w:styleId="TablaconcuadrculaCOPA31111">
    <w:name w:val="Tabla con cuadrícula COPA3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D876FD"/>
  </w:style>
  <w:style w:type="table" w:customStyle="1" w:styleId="TablaconcuadrculaCOPA41111">
    <w:name w:val="Tabla con cuadrícula COPA4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D876FD"/>
  </w:style>
  <w:style w:type="table" w:customStyle="1" w:styleId="TablaconcuadrculaCOPA51111">
    <w:name w:val="Tabla con cuadrícula COPA5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D876FD"/>
  </w:style>
  <w:style w:type="table" w:customStyle="1" w:styleId="TablaconcuadrculaCOPA61111">
    <w:name w:val="Tabla con cuadrícula COPA6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D876FD"/>
  </w:style>
  <w:style w:type="table" w:customStyle="1" w:styleId="Tablaconcuadrcula11011">
    <w:name w:val="Tabla con cuadrícula110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D876FD"/>
  </w:style>
  <w:style w:type="table" w:customStyle="1" w:styleId="TablaconcuadrculaCOPA71011">
    <w:name w:val="Tabla con cuadrícula COPA7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D876FD"/>
  </w:style>
  <w:style w:type="table" w:customStyle="1" w:styleId="TablaconcuadrculaCOPA81011">
    <w:name w:val="Tabla con cuadrícula COPA8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D876FD"/>
  </w:style>
  <w:style w:type="table" w:customStyle="1" w:styleId="TablaconcuadrculaCOPA91011">
    <w:name w:val="Tabla con cuadrícula COPA9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D876FD"/>
  </w:style>
  <w:style w:type="table" w:customStyle="1" w:styleId="TablaconcuadrculaCOPA8011">
    <w:name w:val="Tabla con cuadrícula COPA8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D876FD"/>
  </w:style>
  <w:style w:type="numbering" w:customStyle="1" w:styleId="Sinlista111511">
    <w:name w:val="Sin lista111511"/>
    <w:next w:val="Sinlista"/>
    <w:uiPriority w:val="99"/>
    <w:semiHidden/>
    <w:unhideWhenUsed/>
    <w:rsid w:val="00D876FD"/>
  </w:style>
  <w:style w:type="numbering" w:customStyle="1" w:styleId="Sinlista21411">
    <w:name w:val="Sin lista21411"/>
    <w:next w:val="Sinlista"/>
    <w:uiPriority w:val="99"/>
    <w:semiHidden/>
    <w:unhideWhenUsed/>
    <w:rsid w:val="00D876FD"/>
  </w:style>
  <w:style w:type="table" w:customStyle="1" w:styleId="TablaconcuadrculaCOPA21311">
    <w:name w:val="Tabla con cuadrícula COPA2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D876FD"/>
  </w:style>
  <w:style w:type="table" w:customStyle="1" w:styleId="TablaconcuadrculaCOPA31211">
    <w:name w:val="Tabla con cuadrícula COPA3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D876FD"/>
  </w:style>
  <w:style w:type="table" w:customStyle="1" w:styleId="TablaconcuadrculaCOPA41211">
    <w:name w:val="Tabla con cuadrícula COPA4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D876FD"/>
  </w:style>
  <w:style w:type="table" w:customStyle="1" w:styleId="TablaconcuadrculaCOPA51211">
    <w:name w:val="Tabla con cuadrícula COPA5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D876FD"/>
  </w:style>
  <w:style w:type="table" w:customStyle="1" w:styleId="TablaconcuadrculaCOPA61211">
    <w:name w:val="Tabla con cuadrícula COPA6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D876FD"/>
  </w:style>
  <w:style w:type="table" w:customStyle="1" w:styleId="Tablaconcuadrcula11111">
    <w:name w:val="Tabla con cuadrícula1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D876FD"/>
  </w:style>
  <w:style w:type="table" w:customStyle="1" w:styleId="TablaconcuadrculaCOPA71111">
    <w:name w:val="Tabla con cuadrícula COPA7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D876FD"/>
  </w:style>
  <w:style w:type="table" w:customStyle="1" w:styleId="TablaconcuadrculaCOPA81111">
    <w:name w:val="Tabla con cuadrícula COPA8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D876FD"/>
  </w:style>
  <w:style w:type="table" w:customStyle="1" w:styleId="TablaconcuadrculaCOPA91111">
    <w:name w:val="Tabla con cuadrícula COPA9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D876FD"/>
  </w:style>
  <w:style w:type="table" w:customStyle="1" w:styleId="TablaconcuadrculaCOPA9011">
    <w:name w:val="Tabla con cuadrícula COPA9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D876FD"/>
  </w:style>
  <w:style w:type="table" w:customStyle="1" w:styleId="TablaconcuadrculaCOPA11711">
    <w:name w:val="Tabla con cuadrícula COPA1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D876FD"/>
  </w:style>
  <w:style w:type="numbering" w:customStyle="1" w:styleId="Sinlista111711">
    <w:name w:val="Sin lista111711"/>
    <w:next w:val="Sinlista"/>
    <w:uiPriority w:val="99"/>
    <w:semiHidden/>
    <w:unhideWhenUsed/>
    <w:rsid w:val="00D876FD"/>
  </w:style>
  <w:style w:type="numbering" w:customStyle="1" w:styleId="Sinlista21511">
    <w:name w:val="Sin lista21511"/>
    <w:next w:val="Sinlista"/>
    <w:uiPriority w:val="99"/>
    <w:semiHidden/>
    <w:unhideWhenUsed/>
    <w:rsid w:val="00D876FD"/>
  </w:style>
  <w:style w:type="table" w:customStyle="1" w:styleId="TablaconcuadrculaCOPA21411">
    <w:name w:val="Tabla con cuadrícula COPA2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D876FD"/>
  </w:style>
  <w:style w:type="table" w:customStyle="1" w:styleId="TablaconcuadrculaCOPA31311">
    <w:name w:val="Tabla con cuadrícula COPA3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D876FD"/>
  </w:style>
  <w:style w:type="table" w:customStyle="1" w:styleId="TablaconcuadrculaCOPA41311">
    <w:name w:val="Tabla con cuadrícula COPA4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D876FD"/>
  </w:style>
  <w:style w:type="table" w:customStyle="1" w:styleId="TablaconcuadrculaCOPA51311">
    <w:name w:val="Tabla con cuadrícula COPA5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D876FD"/>
  </w:style>
  <w:style w:type="table" w:customStyle="1" w:styleId="TablaconcuadrculaCOPA61311">
    <w:name w:val="Tabla con cuadrícula COPA6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D876FD"/>
  </w:style>
  <w:style w:type="table" w:customStyle="1" w:styleId="Tablaconcuadrcula11211">
    <w:name w:val="Tabla con cuadrícula1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D876FD"/>
  </w:style>
  <w:style w:type="table" w:customStyle="1" w:styleId="TablaconcuadrculaCOPA71211">
    <w:name w:val="Tabla con cuadrícula COPA7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D876FD"/>
  </w:style>
  <w:style w:type="table" w:customStyle="1" w:styleId="TablaconcuadrculaCOPA81211">
    <w:name w:val="Tabla con cuadrícula COPA8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D876FD"/>
  </w:style>
  <w:style w:type="table" w:customStyle="1" w:styleId="TablaconcuadrculaCOPA91211">
    <w:name w:val="Tabla con cuadrícula COPA9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D876FD"/>
  </w:style>
  <w:style w:type="table" w:customStyle="1" w:styleId="TablaconcuadrculaCOPA10011">
    <w:name w:val="Tabla con cuadrícula COPA10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D876FD"/>
  </w:style>
  <w:style w:type="table" w:customStyle="1" w:styleId="TablaconcuadrculaCOPA11811">
    <w:name w:val="Tabla con cuadrícula COPA11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D876FD"/>
  </w:style>
  <w:style w:type="numbering" w:customStyle="1" w:styleId="Sinlista21611">
    <w:name w:val="Sin lista21611"/>
    <w:next w:val="Sinlista"/>
    <w:uiPriority w:val="99"/>
    <w:semiHidden/>
    <w:unhideWhenUsed/>
    <w:rsid w:val="00D876FD"/>
  </w:style>
  <w:style w:type="table" w:customStyle="1" w:styleId="TablaconcuadrculaCOPA21511">
    <w:name w:val="Tabla con cuadrícula COPA2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D876FD"/>
  </w:style>
  <w:style w:type="table" w:customStyle="1" w:styleId="TablaconcuadrculaCOPA31411">
    <w:name w:val="Tabla con cuadrícula COPA3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D876FD"/>
  </w:style>
  <w:style w:type="table" w:customStyle="1" w:styleId="TablaconcuadrculaCOPA41411">
    <w:name w:val="Tabla con cuadrícula COPA4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D876FD"/>
  </w:style>
  <w:style w:type="table" w:customStyle="1" w:styleId="TablaconcuadrculaCOPA51411">
    <w:name w:val="Tabla con cuadrícula COPA5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D876FD"/>
  </w:style>
  <w:style w:type="table" w:customStyle="1" w:styleId="TablaconcuadrculaCOPA61411">
    <w:name w:val="Tabla con cuadrícula COPA6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D876FD"/>
  </w:style>
  <w:style w:type="table" w:customStyle="1" w:styleId="Tablaconcuadrcula11311">
    <w:name w:val="Tabla con cuadrícula1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D876FD"/>
  </w:style>
  <w:style w:type="table" w:customStyle="1" w:styleId="TablaconcuadrculaCOPA71311">
    <w:name w:val="Tabla con cuadrícula COPA7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D876FD"/>
  </w:style>
  <w:style w:type="table" w:customStyle="1" w:styleId="TablaconcuadrculaCOPA81311">
    <w:name w:val="Tabla con cuadrícula COPA8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D876FD"/>
  </w:style>
  <w:style w:type="table" w:customStyle="1" w:styleId="TablaconcuadrculaCOPA91311">
    <w:name w:val="Tabla con cuadrícula COPA9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D876FD"/>
  </w:style>
  <w:style w:type="table" w:customStyle="1" w:styleId="TablaconcuadrculaCOPA10111">
    <w:name w:val="Tabla con cuadrícula COPA101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D876FD"/>
  </w:style>
  <w:style w:type="table" w:customStyle="1" w:styleId="TablaconcuadrculaCOPA11911">
    <w:name w:val="Tabla con cuadrícula COPA11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D876FD"/>
  </w:style>
  <w:style w:type="numbering" w:customStyle="1" w:styleId="Sinlista21711">
    <w:name w:val="Sin lista21711"/>
    <w:next w:val="Sinlista"/>
    <w:uiPriority w:val="99"/>
    <w:semiHidden/>
    <w:unhideWhenUsed/>
    <w:rsid w:val="00D876FD"/>
  </w:style>
  <w:style w:type="table" w:customStyle="1" w:styleId="TablaconcuadrculaCOPA21611">
    <w:name w:val="Tabla con cuadrícula COPA21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D876FD"/>
  </w:style>
  <w:style w:type="table" w:customStyle="1" w:styleId="TablaconcuadrculaCOPA31511">
    <w:name w:val="Tabla con cuadrícula COPA3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D876FD"/>
  </w:style>
  <w:style w:type="table" w:customStyle="1" w:styleId="TablaconcuadrculaCOPA41511">
    <w:name w:val="Tabla con cuadrícula COPA4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D876FD"/>
  </w:style>
  <w:style w:type="table" w:customStyle="1" w:styleId="TablaconcuadrculaCOPA51511">
    <w:name w:val="Tabla con cuadrícula COPA5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D876FD"/>
  </w:style>
  <w:style w:type="table" w:customStyle="1" w:styleId="TablaconcuadrculaCOPA61511">
    <w:name w:val="Tabla con cuadrícula COPA6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D876FD"/>
  </w:style>
  <w:style w:type="table" w:customStyle="1" w:styleId="Tablaconcuadrcula11411">
    <w:name w:val="Tabla con cuadrícula1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D876FD"/>
  </w:style>
  <w:style w:type="table" w:customStyle="1" w:styleId="TablaconcuadrculaCOPA71411">
    <w:name w:val="Tabla con cuadrícula COPA7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D876FD"/>
  </w:style>
  <w:style w:type="table" w:customStyle="1" w:styleId="TablaconcuadrculaCOPA81411">
    <w:name w:val="Tabla con cuadrícula COPA8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D876FD"/>
  </w:style>
  <w:style w:type="table" w:customStyle="1" w:styleId="TablaconcuadrculaCOPA91411">
    <w:name w:val="Tabla con cuadrícula COPA9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D876FD"/>
  </w:style>
  <w:style w:type="table" w:customStyle="1" w:styleId="TablaconcuadrculaCOPA10211">
    <w:name w:val="Tabla con cuadrícula COPA102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D876FD"/>
  </w:style>
  <w:style w:type="table" w:customStyle="1" w:styleId="TablaconcuadrculaCOPA10311">
    <w:name w:val="Tabla con cuadrícula COPA103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D876FD"/>
  </w:style>
  <w:style w:type="table" w:customStyle="1" w:styleId="TablaconcuadrculaCOPA10411">
    <w:name w:val="Tabla con cuadrícula COPA10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D876FD"/>
  </w:style>
  <w:style w:type="table" w:customStyle="1" w:styleId="TablaconcuadrculaCOPA10511">
    <w:name w:val="Tabla con cuadrícula COPA10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D876FD"/>
  </w:style>
  <w:style w:type="table" w:customStyle="1" w:styleId="TablaconcuadrculaCOPA1221">
    <w:name w:val="Tabla con cuadrícula COPA122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D876FD"/>
  </w:style>
  <w:style w:type="table" w:customStyle="1" w:styleId="TablaconcuadrculaCOPA1231">
    <w:name w:val="Tabla con cuadrícula COPA12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D876FD"/>
  </w:style>
  <w:style w:type="table" w:customStyle="1" w:styleId="TablaconcuadrculaCOPA2191">
    <w:name w:val="Tabla con cuadrícula COPA2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D876FD"/>
  </w:style>
  <w:style w:type="table" w:customStyle="1" w:styleId="TablaconcuadrculaCOPA3181">
    <w:name w:val="Tabla con cuadrícula COPA3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D876FD"/>
  </w:style>
  <w:style w:type="table" w:customStyle="1" w:styleId="TablaconcuadrculaCOPA4181">
    <w:name w:val="Tabla con cuadrícula COPA4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D876FD"/>
  </w:style>
  <w:style w:type="table" w:customStyle="1" w:styleId="TablaconcuadrculaCOPA5181">
    <w:name w:val="Tabla con cuadrícula COPA5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D876FD"/>
  </w:style>
  <w:style w:type="table" w:customStyle="1" w:styleId="TablaconcuadrculaCOPA6181">
    <w:name w:val="Tabla con cuadrícula COPA6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D876FD"/>
  </w:style>
  <w:style w:type="table" w:customStyle="1" w:styleId="Tablaconcuadrcula1171">
    <w:name w:val="Tabla con cuadrícula1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D876FD"/>
  </w:style>
  <w:style w:type="table" w:customStyle="1" w:styleId="TablaconcuadrculaCOPA7171">
    <w:name w:val="Tabla con cuadrícula COPA7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D876FD"/>
  </w:style>
  <w:style w:type="table" w:customStyle="1" w:styleId="TablaconcuadrculaCOPA8171">
    <w:name w:val="Tabla con cuadrícula COPA8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D876FD"/>
  </w:style>
  <w:style w:type="table" w:customStyle="1" w:styleId="TablaconcuadrculaCOPA9171">
    <w:name w:val="Tabla con cuadrícula COPA9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D876FD"/>
  </w:style>
  <w:style w:type="table" w:customStyle="1" w:styleId="TablaconcuadrculaCOPA11121">
    <w:name w:val="Tabla con cuadrícula COPA1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D876FD"/>
  </w:style>
  <w:style w:type="numbering" w:customStyle="1" w:styleId="Sinlista21101">
    <w:name w:val="Sin lista21101"/>
    <w:next w:val="Sinlista"/>
    <w:uiPriority w:val="99"/>
    <w:semiHidden/>
    <w:unhideWhenUsed/>
    <w:rsid w:val="00D876FD"/>
  </w:style>
  <w:style w:type="table" w:customStyle="1" w:styleId="TablaconcuadrculaCOPA21101">
    <w:name w:val="Tabla con cuadrícula COPA21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D876FD"/>
  </w:style>
  <w:style w:type="table" w:customStyle="1" w:styleId="TablaconcuadrculaCOPA3191">
    <w:name w:val="Tabla con cuadrícula COPA3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D876FD"/>
  </w:style>
  <w:style w:type="table" w:customStyle="1" w:styleId="TablaconcuadrculaCOPA4191">
    <w:name w:val="Tabla con cuadrícula COPA4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D876FD"/>
  </w:style>
  <w:style w:type="table" w:customStyle="1" w:styleId="TablaconcuadrculaCOPA5191">
    <w:name w:val="Tabla con cuadrícula COPA5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D876FD"/>
  </w:style>
  <w:style w:type="table" w:customStyle="1" w:styleId="TablaconcuadrculaCOPA6191">
    <w:name w:val="Tabla con cuadrícula COPA6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D876FD"/>
  </w:style>
  <w:style w:type="table" w:customStyle="1" w:styleId="Tablaconcuadrcula1181">
    <w:name w:val="Tabla con cuadrícula1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D876FD"/>
  </w:style>
  <w:style w:type="table" w:customStyle="1" w:styleId="TablaconcuadrculaCOPA7181">
    <w:name w:val="Tabla con cuadrícula COPA7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D876FD"/>
  </w:style>
  <w:style w:type="table" w:customStyle="1" w:styleId="TablaconcuadrculaCOPA8181">
    <w:name w:val="Tabla con cuadrícula COPA8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D876FD"/>
  </w:style>
  <w:style w:type="table" w:customStyle="1" w:styleId="TablaconcuadrculaCOPA9181">
    <w:name w:val="Tabla con cuadrícula COPA9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D876FD"/>
  </w:style>
  <w:style w:type="table" w:customStyle="1" w:styleId="TablaconcuadrculaCOPA2221">
    <w:name w:val="Tabla con cuadrícula COPA2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D876FD"/>
  </w:style>
  <w:style w:type="table" w:customStyle="1" w:styleId="TablaconcuadrculaCOPA4221">
    <w:name w:val="Tabla con cuadrícula COPA4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D876FD"/>
  </w:style>
  <w:style w:type="table" w:customStyle="1" w:styleId="TablaconcuadrculaCOPA5221">
    <w:name w:val="Tabla con cuadrícula COPA5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D876FD"/>
  </w:style>
  <w:style w:type="table" w:customStyle="1" w:styleId="TablaconcuadrculaCOPA6221">
    <w:name w:val="Tabla con cuadrícula COPA6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D876FD"/>
  </w:style>
  <w:style w:type="table" w:customStyle="1" w:styleId="Tablaconcuadrcula1221">
    <w:name w:val="Tabla con cuadrícula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D876FD"/>
  </w:style>
  <w:style w:type="table" w:customStyle="1" w:styleId="TablaconcuadrculaCOPA7221">
    <w:name w:val="Tabla con cuadrícula COPA7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D876FD"/>
  </w:style>
  <w:style w:type="table" w:customStyle="1" w:styleId="TablaconcuadrculaCOPA8221">
    <w:name w:val="Tabla con cuadrícula COPA8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D876FD"/>
  </w:style>
  <w:style w:type="table" w:customStyle="1" w:styleId="TablaconcuadrculaCOPA9221">
    <w:name w:val="Tabla con cuadrícula COPA9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D876FD"/>
  </w:style>
  <w:style w:type="table" w:customStyle="1" w:styleId="TablaconcuadrculaCOPA1621">
    <w:name w:val="Tabla con cuadrícula COPA16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D876FD"/>
  </w:style>
  <w:style w:type="table" w:customStyle="1" w:styleId="TablaconcuadrculaCOPA1721">
    <w:name w:val="Tabla con cuadrícula COPA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D876FD"/>
  </w:style>
  <w:style w:type="table" w:customStyle="1" w:styleId="TablaconcuadrculaCOPA4321">
    <w:name w:val="Tabla con cuadrícula COPA4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D876FD"/>
  </w:style>
  <w:style w:type="table" w:customStyle="1" w:styleId="TablaconcuadrculaCOPA5321">
    <w:name w:val="Tabla con cuadrícula COPA5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D876FD"/>
  </w:style>
  <w:style w:type="table" w:customStyle="1" w:styleId="TablaconcuadrculaCOPA6321">
    <w:name w:val="Tabla con cuadrícula COPA6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D876FD"/>
  </w:style>
  <w:style w:type="table" w:customStyle="1" w:styleId="Tablaconcuadrcula1321">
    <w:name w:val="Tabla con cuadrícula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D876FD"/>
  </w:style>
  <w:style w:type="table" w:customStyle="1" w:styleId="TablaconcuadrculaCOPA7321">
    <w:name w:val="Tabla con cuadrícula COPA7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D876FD"/>
  </w:style>
  <w:style w:type="table" w:customStyle="1" w:styleId="TablaconcuadrculaCOPA8321">
    <w:name w:val="Tabla con cuadrícula COPA8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D876FD"/>
  </w:style>
  <w:style w:type="table" w:customStyle="1" w:styleId="TablaconcuadrculaCOPA9321">
    <w:name w:val="Tabla con cuadrícula COPA9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D876FD"/>
  </w:style>
  <w:style w:type="table" w:customStyle="1" w:styleId="TablaconcuadrculaCOPA1821">
    <w:name w:val="Tabla con cuadrícula COPA1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D876FD"/>
  </w:style>
  <w:style w:type="table" w:customStyle="1" w:styleId="TablaconcuadrculaCOPA1921">
    <w:name w:val="Tabla con cuadrícula COPA1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D876FD"/>
  </w:style>
  <w:style w:type="table" w:customStyle="1" w:styleId="TablaconcuadrculaCOPA2421">
    <w:name w:val="Tabla con cuadrícula COPA2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D876FD"/>
  </w:style>
  <w:style w:type="table" w:customStyle="1" w:styleId="TablaconcuadrculaCOPA3421">
    <w:name w:val="Tabla con cuadrícula COPA3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D876FD"/>
  </w:style>
  <w:style w:type="table" w:customStyle="1" w:styleId="TablaconcuadrculaCOPA4421">
    <w:name w:val="Tabla con cuadrícula COPA4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D876FD"/>
  </w:style>
  <w:style w:type="table" w:customStyle="1" w:styleId="TablaconcuadrculaCOPA5421">
    <w:name w:val="Tabla con cuadrícula COPA5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D876FD"/>
  </w:style>
  <w:style w:type="table" w:customStyle="1" w:styleId="TablaconcuadrculaCOPA6421">
    <w:name w:val="Tabla con cuadrícula COPA6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D876FD"/>
  </w:style>
  <w:style w:type="table" w:customStyle="1" w:styleId="Tablaconcuadrcula1421">
    <w:name w:val="Tabla con cuadrícula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D876FD"/>
  </w:style>
  <w:style w:type="table" w:customStyle="1" w:styleId="TablaconcuadrculaCOPA7421">
    <w:name w:val="Tabla con cuadrícula COPA7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D876FD"/>
  </w:style>
  <w:style w:type="table" w:customStyle="1" w:styleId="TablaconcuadrculaCOPA8421">
    <w:name w:val="Tabla con cuadrícula COPA8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D876FD"/>
  </w:style>
  <w:style w:type="table" w:customStyle="1" w:styleId="TablaconcuadrculaCOPA9421">
    <w:name w:val="Tabla con cuadrícula COPA9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D876FD"/>
  </w:style>
  <w:style w:type="table" w:customStyle="1" w:styleId="TablaconcuadrculaCOPA11021">
    <w:name w:val="Tabla con cuadrícula COPA11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D876FD"/>
  </w:style>
  <w:style w:type="numbering" w:customStyle="1" w:styleId="Sinlista2621">
    <w:name w:val="Sin lista2621"/>
    <w:next w:val="Sinlista"/>
    <w:uiPriority w:val="99"/>
    <w:semiHidden/>
    <w:unhideWhenUsed/>
    <w:rsid w:val="00D876FD"/>
  </w:style>
  <w:style w:type="table" w:customStyle="1" w:styleId="TablaconcuadrculaCOPA2521">
    <w:name w:val="Tabla con cuadrícula COPA2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D876FD"/>
  </w:style>
  <w:style w:type="table" w:customStyle="1" w:styleId="TablaconcuadrculaCOPA3521">
    <w:name w:val="Tabla con cuadrícula COPA3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D876FD"/>
  </w:style>
  <w:style w:type="table" w:customStyle="1" w:styleId="TablaconcuadrculaCOPA4521">
    <w:name w:val="Tabla con cuadrícula COPA4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D876FD"/>
  </w:style>
  <w:style w:type="table" w:customStyle="1" w:styleId="TablaconcuadrculaCOPA5521">
    <w:name w:val="Tabla con cuadrícula COPA5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D876FD"/>
  </w:style>
  <w:style w:type="table" w:customStyle="1" w:styleId="TablaconcuadrculaCOPA6521">
    <w:name w:val="Tabla con cuadrícula COPA6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D876FD"/>
  </w:style>
  <w:style w:type="table" w:customStyle="1" w:styleId="Tablaconcuadrcula1521">
    <w:name w:val="Tabla con cuadrícula15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D876FD"/>
  </w:style>
  <w:style w:type="table" w:customStyle="1" w:styleId="TablaconcuadrculaCOPA7521">
    <w:name w:val="Tabla con cuadrícula COPA75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D876FD"/>
  </w:style>
  <w:style w:type="table" w:customStyle="1" w:styleId="TablaconcuadrculaCOPA8521">
    <w:name w:val="Tabla con cuadrícula COPA8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D876FD"/>
  </w:style>
  <w:style w:type="table" w:customStyle="1" w:styleId="TablaconcuadrculaCOPA9521">
    <w:name w:val="Tabla con cuadrícula COPA9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D876FD"/>
  </w:style>
  <w:style w:type="table" w:customStyle="1" w:styleId="TablaconcuadrculaCOPA2621">
    <w:name w:val="Tabla con cuadrícula COPA2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D876FD"/>
  </w:style>
  <w:style w:type="table" w:customStyle="1" w:styleId="TablaconcuadrculaCOPA11131">
    <w:name w:val="Tabla con cuadrícula COPA1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D876FD"/>
  </w:style>
  <w:style w:type="numbering" w:customStyle="1" w:styleId="Sinlista2821">
    <w:name w:val="Sin lista2821"/>
    <w:next w:val="Sinlista"/>
    <w:uiPriority w:val="99"/>
    <w:semiHidden/>
    <w:unhideWhenUsed/>
    <w:rsid w:val="00D876FD"/>
  </w:style>
  <w:style w:type="table" w:customStyle="1" w:styleId="TablaconcuadrculaCOPA2721">
    <w:name w:val="Tabla con cuadrícula COPA2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D876FD"/>
  </w:style>
  <w:style w:type="table" w:customStyle="1" w:styleId="TablaconcuadrculaCOPA3621">
    <w:name w:val="Tabla con cuadrícula COPA3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D876FD"/>
  </w:style>
  <w:style w:type="table" w:customStyle="1" w:styleId="TablaconcuadrculaCOPA4621">
    <w:name w:val="Tabla con cuadrícula COPA4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D876FD"/>
  </w:style>
  <w:style w:type="table" w:customStyle="1" w:styleId="TablaconcuadrculaCOPA5621">
    <w:name w:val="Tabla con cuadrícula COPA5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D876FD"/>
  </w:style>
  <w:style w:type="table" w:customStyle="1" w:styleId="TablaconcuadrculaCOPA6621">
    <w:name w:val="Tabla con cuadrícula COPA6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D876FD"/>
  </w:style>
  <w:style w:type="table" w:customStyle="1" w:styleId="Tablaconcuadrcula1621">
    <w:name w:val="Tabla con cuadrícula16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D876FD"/>
  </w:style>
  <w:style w:type="table" w:customStyle="1" w:styleId="TablaconcuadrculaCOPA7621">
    <w:name w:val="Tabla con cuadrícula COPA7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D876FD"/>
  </w:style>
  <w:style w:type="table" w:customStyle="1" w:styleId="TablaconcuadrculaCOPA8621">
    <w:name w:val="Tabla con cuadrícula COPA8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D876FD"/>
  </w:style>
  <w:style w:type="table" w:customStyle="1" w:styleId="TablaconcuadrculaCOPA9621">
    <w:name w:val="Tabla con cuadrícula COPA9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D876FD"/>
  </w:style>
  <w:style w:type="table" w:customStyle="1" w:styleId="TablaconcuadrculaCOPA2821">
    <w:name w:val="Tabla con cuadrícula COPA2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D876FD"/>
  </w:style>
  <w:style w:type="table" w:customStyle="1" w:styleId="TablaconcuadrculaCOPA11221">
    <w:name w:val="Tabla con cuadrícula COPA112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D876FD"/>
  </w:style>
  <w:style w:type="numbering" w:customStyle="1" w:styleId="Sinlista21021">
    <w:name w:val="Sin lista21021"/>
    <w:next w:val="Sinlista"/>
    <w:uiPriority w:val="99"/>
    <w:semiHidden/>
    <w:unhideWhenUsed/>
    <w:rsid w:val="00D876FD"/>
  </w:style>
  <w:style w:type="table" w:customStyle="1" w:styleId="TablaconcuadrculaCOPA2921">
    <w:name w:val="Tabla con cuadrícula COPA2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D876FD"/>
  </w:style>
  <w:style w:type="table" w:customStyle="1" w:styleId="TablaconcuadrculaCOPA3721">
    <w:name w:val="Tabla con cuadrícula COPA3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D876FD"/>
  </w:style>
  <w:style w:type="table" w:customStyle="1" w:styleId="TablaconcuadrculaCOPA4721">
    <w:name w:val="Tabla con cuadrícula COPA4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D876FD"/>
  </w:style>
  <w:style w:type="table" w:customStyle="1" w:styleId="TablaconcuadrculaCOPA5721">
    <w:name w:val="Tabla con cuadrícula COPA5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D876FD"/>
  </w:style>
  <w:style w:type="table" w:customStyle="1" w:styleId="TablaconcuadrculaCOPA6721">
    <w:name w:val="Tabla con cuadrícula COPA6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D876FD"/>
  </w:style>
  <w:style w:type="table" w:customStyle="1" w:styleId="Tablaconcuadrcula1721">
    <w:name w:val="Tabla con cuadrícula17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D876FD"/>
  </w:style>
  <w:style w:type="table" w:customStyle="1" w:styleId="TablaconcuadrculaCOPA7721">
    <w:name w:val="Tabla con cuadrícula COPA7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D876FD"/>
  </w:style>
  <w:style w:type="table" w:customStyle="1" w:styleId="TablaconcuadrculaCOPA8721">
    <w:name w:val="Tabla con cuadrícula COPA8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D876FD"/>
  </w:style>
  <w:style w:type="table" w:customStyle="1" w:styleId="TablaconcuadrculaCOPA9721">
    <w:name w:val="Tabla con cuadrícula COPA9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D876FD"/>
  </w:style>
  <w:style w:type="table" w:customStyle="1" w:styleId="TablaconcuadrculaCOPA3021">
    <w:name w:val="Tabla con cuadrícula COPA3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D876FD"/>
  </w:style>
  <w:style w:type="table" w:customStyle="1" w:styleId="TablaconcuadrculaCOPA11321">
    <w:name w:val="Tabla con cuadrícula COPA1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D876FD"/>
  </w:style>
  <w:style w:type="numbering" w:customStyle="1" w:styleId="Sinlista21121">
    <w:name w:val="Sin lista21121"/>
    <w:next w:val="Sinlista"/>
    <w:uiPriority w:val="99"/>
    <w:semiHidden/>
    <w:unhideWhenUsed/>
    <w:rsid w:val="00D876FD"/>
  </w:style>
  <w:style w:type="table" w:customStyle="1" w:styleId="TablaconcuadrculaCOPA21021">
    <w:name w:val="Tabla con cuadrícula COPA2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D876FD"/>
  </w:style>
  <w:style w:type="table" w:customStyle="1" w:styleId="TablaconcuadrculaCOPA3821">
    <w:name w:val="Tabla con cuadrícula COPA3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D876FD"/>
  </w:style>
  <w:style w:type="table" w:customStyle="1" w:styleId="TablaconcuadrculaCOPA4821">
    <w:name w:val="Tabla con cuadrícula COPA4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D876FD"/>
  </w:style>
  <w:style w:type="table" w:customStyle="1" w:styleId="TablaconcuadrculaCOPA5821">
    <w:name w:val="Tabla con cuadrícula COPA5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D876FD"/>
  </w:style>
  <w:style w:type="table" w:customStyle="1" w:styleId="TablaconcuadrculaCOPA6821">
    <w:name w:val="Tabla con cuadrícula COPA6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D876FD"/>
  </w:style>
  <w:style w:type="table" w:customStyle="1" w:styleId="Tablaconcuadrcula1821">
    <w:name w:val="Tabla con cuadrícula18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D876FD"/>
  </w:style>
  <w:style w:type="table" w:customStyle="1" w:styleId="TablaconcuadrculaCOPA7821">
    <w:name w:val="Tabla con cuadrícula COPA7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D876FD"/>
  </w:style>
  <w:style w:type="table" w:customStyle="1" w:styleId="TablaconcuadrculaCOPA8821">
    <w:name w:val="Tabla con cuadrícula COPA8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D876FD"/>
  </w:style>
  <w:style w:type="table" w:customStyle="1" w:styleId="TablaconcuadrculaCOPA9821">
    <w:name w:val="Tabla con cuadrícula COPA9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D876FD"/>
  </w:style>
  <w:style w:type="table" w:customStyle="1" w:styleId="TablaconcuadrculaCOPA3921">
    <w:name w:val="Tabla con cuadrícula COPA3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D876FD"/>
  </w:style>
  <w:style w:type="table" w:customStyle="1" w:styleId="TablaconcuadrculaCOPA4021">
    <w:name w:val="Tabla con cuadrícula COPA4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D876FD"/>
  </w:style>
  <w:style w:type="table" w:customStyle="1" w:styleId="TablaconcuadrculaCOPA4921">
    <w:name w:val="Tabla con cuadrícula COPA4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D876FD"/>
  </w:style>
  <w:style w:type="table" w:customStyle="1" w:styleId="TablaconcuadrculaCOPA5021">
    <w:name w:val="Tabla con cuadrícula COPA5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D876FD"/>
  </w:style>
  <w:style w:type="table" w:customStyle="1" w:styleId="TablaconcuadrculaCOPA5921">
    <w:name w:val="Tabla con cuadrícula COPA5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D876FD"/>
  </w:style>
  <w:style w:type="table" w:customStyle="1" w:styleId="TablaconcuadrculaCOPA6021">
    <w:name w:val="Tabla con cuadrícula COPA6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D876FD"/>
  </w:style>
  <w:style w:type="table" w:customStyle="1" w:styleId="TablaconcuadrculaCOPA6921">
    <w:name w:val="Tabla con cuadrícula COPA6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D876FD"/>
  </w:style>
  <w:style w:type="table" w:customStyle="1" w:styleId="TablaconcuadrculaCOPA11421">
    <w:name w:val="Tabla con cuadrícula COPA114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D876FD"/>
  </w:style>
  <w:style w:type="numbering" w:customStyle="1" w:styleId="Sinlista21221">
    <w:name w:val="Sin lista21221"/>
    <w:next w:val="Sinlista"/>
    <w:uiPriority w:val="99"/>
    <w:semiHidden/>
    <w:unhideWhenUsed/>
    <w:rsid w:val="00D876FD"/>
  </w:style>
  <w:style w:type="table" w:customStyle="1" w:styleId="TablaconcuadrculaCOPA21121">
    <w:name w:val="Tabla con cuadrícula COPA2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D876FD"/>
  </w:style>
  <w:style w:type="table" w:customStyle="1" w:styleId="TablaconcuadrculaCOPA31021">
    <w:name w:val="Tabla con cuadrícula COPA3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D876FD"/>
  </w:style>
  <w:style w:type="table" w:customStyle="1" w:styleId="TablaconcuadrculaCOPA41021">
    <w:name w:val="Tabla con cuadrícula COPA4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D876FD"/>
  </w:style>
  <w:style w:type="table" w:customStyle="1" w:styleId="TablaconcuadrculaCOPA51021">
    <w:name w:val="Tabla con cuadrícula COPA5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D876FD"/>
  </w:style>
  <w:style w:type="table" w:customStyle="1" w:styleId="TablaconcuadrculaCOPA61021">
    <w:name w:val="Tabla con cuadrícula COPA6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D876FD"/>
  </w:style>
  <w:style w:type="table" w:customStyle="1" w:styleId="Tablaconcuadrcula1921">
    <w:name w:val="Tabla con cuadrícula19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D876FD"/>
  </w:style>
  <w:style w:type="table" w:customStyle="1" w:styleId="TablaconcuadrculaCOPA7921">
    <w:name w:val="Tabla con cuadrícula COPA7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D876FD"/>
  </w:style>
  <w:style w:type="table" w:customStyle="1" w:styleId="TablaconcuadrculaCOPA8921">
    <w:name w:val="Tabla con cuadrícula COPA8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D876FD"/>
  </w:style>
  <w:style w:type="table" w:customStyle="1" w:styleId="TablaconcuadrculaCOPA9921">
    <w:name w:val="Tabla con cuadrícula COPA9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D876FD"/>
  </w:style>
  <w:style w:type="table" w:customStyle="1" w:styleId="TablaconcuadrculaCOPA7021">
    <w:name w:val="Tabla con cuadrícula COPA7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D876FD"/>
  </w:style>
  <w:style w:type="numbering" w:customStyle="1" w:styleId="Sinlista21321">
    <w:name w:val="Sin lista21321"/>
    <w:next w:val="Sinlista"/>
    <w:uiPriority w:val="99"/>
    <w:semiHidden/>
    <w:unhideWhenUsed/>
    <w:rsid w:val="00D876FD"/>
  </w:style>
  <w:style w:type="table" w:customStyle="1" w:styleId="TablaconcuadrculaCOPA21221">
    <w:name w:val="Tabla con cuadrícula COPA2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D876FD"/>
  </w:style>
  <w:style w:type="table" w:customStyle="1" w:styleId="TablaconcuadrculaCOPA31121">
    <w:name w:val="Tabla con cuadrícula COPA3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D876FD"/>
  </w:style>
  <w:style w:type="table" w:customStyle="1" w:styleId="TablaconcuadrculaCOPA41121">
    <w:name w:val="Tabla con cuadrícula COPA4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D876FD"/>
  </w:style>
  <w:style w:type="table" w:customStyle="1" w:styleId="TablaconcuadrculaCOPA51121">
    <w:name w:val="Tabla con cuadrícula COPA5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D876FD"/>
  </w:style>
  <w:style w:type="table" w:customStyle="1" w:styleId="TablaconcuadrculaCOPA61121">
    <w:name w:val="Tabla con cuadrícula COPA6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D876FD"/>
  </w:style>
  <w:style w:type="table" w:customStyle="1" w:styleId="Tablaconcuadrcula11021">
    <w:name w:val="Tabla con cuadrícula110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D876FD"/>
  </w:style>
  <w:style w:type="table" w:customStyle="1" w:styleId="TablaconcuadrculaCOPA71021">
    <w:name w:val="Tabla con cuadrícula COPA7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D876FD"/>
  </w:style>
  <w:style w:type="table" w:customStyle="1" w:styleId="TablaconcuadrculaCOPA81021">
    <w:name w:val="Tabla con cuadrícula COPA8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D876FD"/>
  </w:style>
  <w:style w:type="table" w:customStyle="1" w:styleId="TablaconcuadrculaCOPA91021">
    <w:name w:val="Tabla con cuadrícula COPA9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D876FD"/>
  </w:style>
  <w:style w:type="table" w:customStyle="1" w:styleId="TablaconcuadrculaCOPA8021">
    <w:name w:val="Tabla con cuadrícula COPA8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D876FD"/>
  </w:style>
  <w:style w:type="numbering" w:customStyle="1" w:styleId="Sinlista111521">
    <w:name w:val="Sin lista111521"/>
    <w:next w:val="Sinlista"/>
    <w:uiPriority w:val="99"/>
    <w:semiHidden/>
    <w:unhideWhenUsed/>
    <w:rsid w:val="00D876FD"/>
  </w:style>
  <w:style w:type="numbering" w:customStyle="1" w:styleId="Sinlista21421">
    <w:name w:val="Sin lista21421"/>
    <w:next w:val="Sinlista"/>
    <w:uiPriority w:val="99"/>
    <w:semiHidden/>
    <w:unhideWhenUsed/>
    <w:rsid w:val="00D876FD"/>
  </w:style>
  <w:style w:type="table" w:customStyle="1" w:styleId="TablaconcuadrculaCOPA21321">
    <w:name w:val="Tabla con cuadrícula COPA2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D876FD"/>
  </w:style>
  <w:style w:type="table" w:customStyle="1" w:styleId="TablaconcuadrculaCOPA31221">
    <w:name w:val="Tabla con cuadrícula COPA3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D876FD"/>
  </w:style>
  <w:style w:type="table" w:customStyle="1" w:styleId="TablaconcuadrculaCOPA41221">
    <w:name w:val="Tabla con cuadrícula COPA4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D876FD"/>
  </w:style>
  <w:style w:type="table" w:customStyle="1" w:styleId="TablaconcuadrculaCOPA51221">
    <w:name w:val="Tabla con cuadrícula COPA5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D876FD"/>
  </w:style>
  <w:style w:type="table" w:customStyle="1" w:styleId="TablaconcuadrculaCOPA61221">
    <w:name w:val="Tabla con cuadrícula COPA6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D876FD"/>
  </w:style>
  <w:style w:type="table" w:customStyle="1" w:styleId="Tablaconcuadrcula11121">
    <w:name w:val="Tabla con cuadrícula1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D876FD"/>
  </w:style>
  <w:style w:type="table" w:customStyle="1" w:styleId="TablaconcuadrculaCOPA71121">
    <w:name w:val="Tabla con cuadrícula COPA7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D876FD"/>
  </w:style>
  <w:style w:type="table" w:customStyle="1" w:styleId="TablaconcuadrculaCOPA81121">
    <w:name w:val="Tabla con cuadrícula COPA8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D876FD"/>
  </w:style>
  <w:style w:type="table" w:customStyle="1" w:styleId="TablaconcuadrculaCOPA91121">
    <w:name w:val="Tabla con cuadrícula COPA9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D876FD"/>
  </w:style>
  <w:style w:type="table" w:customStyle="1" w:styleId="TablaconcuadrculaCOPA9021">
    <w:name w:val="Tabla con cuadrícula COPA9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D876FD"/>
  </w:style>
  <w:style w:type="table" w:customStyle="1" w:styleId="TablaconcuadrculaCOPA11721">
    <w:name w:val="Tabla con cuadrícula COPA1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D876FD"/>
  </w:style>
  <w:style w:type="numbering" w:customStyle="1" w:styleId="Sinlista111721">
    <w:name w:val="Sin lista111721"/>
    <w:next w:val="Sinlista"/>
    <w:uiPriority w:val="99"/>
    <w:semiHidden/>
    <w:unhideWhenUsed/>
    <w:rsid w:val="00D876FD"/>
  </w:style>
  <w:style w:type="numbering" w:customStyle="1" w:styleId="Sinlista21521">
    <w:name w:val="Sin lista21521"/>
    <w:next w:val="Sinlista"/>
    <w:uiPriority w:val="99"/>
    <w:semiHidden/>
    <w:unhideWhenUsed/>
    <w:rsid w:val="00D876FD"/>
  </w:style>
  <w:style w:type="table" w:customStyle="1" w:styleId="TablaconcuadrculaCOPA21421">
    <w:name w:val="Tabla con cuadrícula COPA2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D876FD"/>
  </w:style>
  <w:style w:type="table" w:customStyle="1" w:styleId="TablaconcuadrculaCOPA31321">
    <w:name w:val="Tabla con cuadrícula COPA3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D876FD"/>
  </w:style>
  <w:style w:type="table" w:customStyle="1" w:styleId="TablaconcuadrculaCOPA41321">
    <w:name w:val="Tabla con cuadrícula COPA4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D876FD"/>
  </w:style>
  <w:style w:type="table" w:customStyle="1" w:styleId="TablaconcuadrculaCOPA51321">
    <w:name w:val="Tabla con cuadrícula COPA5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D876FD"/>
  </w:style>
  <w:style w:type="table" w:customStyle="1" w:styleId="TablaconcuadrculaCOPA61321">
    <w:name w:val="Tabla con cuadrícula COPA6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D876FD"/>
  </w:style>
  <w:style w:type="table" w:customStyle="1" w:styleId="Tablaconcuadrcula11221">
    <w:name w:val="Tabla con cuadrícula1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D876FD"/>
  </w:style>
  <w:style w:type="table" w:customStyle="1" w:styleId="TablaconcuadrculaCOPA71221">
    <w:name w:val="Tabla con cuadrícula COPA7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D876FD"/>
  </w:style>
  <w:style w:type="table" w:customStyle="1" w:styleId="TablaconcuadrculaCOPA81221">
    <w:name w:val="Tabla con cuadrícula COPA8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D876FD"/>
  </w:style>
  <w:style w:type="table" w:customStyle="1" w:styleId="TablaconcuadrculaCOPA91221">
    <w:name w:val="Tabla con cuadrícula COPA9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D876FD"/>
  </w:style>
  <w:style w:type="table" w:customStyle="1" w:styleId="TablaconcuadrculaCOPA10021">
    <w:name w:val="Tabla con cuadrícula COPA10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D876FD"/>
  </w:style>
  <w:style w:type="table" w:customStyle="1" w:styleId="TablaconcuadrculaCOPA11821">
    <w:name w:val="Tabla con cuadrícula COPA11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D876FD"/>
  </w:style>
  <w:style w:type="numbering" w:customStyle="1" w:styleId="Sinlista21621">
    <w:name w:val="Sin lista21621"/>
    <w:next w:val="Sinlista"/>
    <w:uiPriority w:val="99"/>
    <w:semiHidden/>
    <w:unhideWhenUsed/>
    <w:rsid w:val="00D876FD"/>
  </w:style>
  <w:style w:type="table" w:customStyle="1" w:styleId="TablaconcuadrculaCOPA21521">
    <w:name w:val="Tabla con cuadrícula COPA2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D876FD"/>
  </w:style>
  <w:style w:type="table" w:customStyle="1" w:styleId="TablaconcuadrculaCOPA31421">
    <w:name w:val="Tabla con cuadrícula COPA3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D876FD"/>
  </w:style>
  <w:style w:type="table" w:customStyle="1" w:styleId="TablaconcuadrculaCOPA41421">
    <w:name w:val="Tabla con cuadrícula COPA4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D876FD"/>
  </w:style>
  <w:style w:type="table" w:customStyle="1" w:styleId="TablaconcuadrculaCOPA51421">
    <w:name w:val="Tabla con cuadrícula COPA5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D876FD"/>
  </w:style>
  <w:style w:type="table" w:customStyle="1" w:styleId="TablaconcuadrculaCOPA61421">
    <w:name w:val="Tabla con cuadrícula COPA6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D876FD"/>
  </w:style>
  <w:style w:type="table" w:customStyle="1" w:styleId="Tablaconcuadrcula11321">
    <w:name w:val="Tabla con cuadrícula1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D876FD"/>
  </w:style>
  <w:style w:type="table" w:customStyle="1" w:styleId="TablaconcuadrculaCOPA71321">
    <w:name w:val="Tabla con cuadrícula COPA7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D876FD"/>
  </w:style>
  <w:style w:type="table" w:customStyle="1" w:styleId="TablaconcuadrculaCOPA81321">
    <w:name w:val="Tabla con cuadrícula COPA8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D876FD"/>
  </w:style>
  <w:style w:type="table" w:customStyle="1" w:styleId="TablaconcuadrculaCOPA91321">
    <w:name w:val="Tabla con cuadrícula COPA9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D876FD"/>
  </w:style>
  <w:style w:type="table" w:customStyle="1" w:styleId="TablaconcuadrculaCOPA10131">
    <w:name w:val="Tabla con cuadrícula COPA101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D876FD"/>
  </w:style>
  <w:style w:type="table" w:customStyle="1" w:styleId="TablaconcuadrculaCOPA11921">
    <w:name w:val="Tabla con cuadrícula COPA11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D876FD"/>
  </w:style>
  <w:style w:type="numbering" w:customStyle="1" w:styleId="Sinlista21721">
    <w:name w:val="Sin lista21721"/>
    <w:next w:val="Sinlista"/>
    <w:uiPriority w:val="99"/>
    <w:semiHidden/>
    <w:unhideWhenUsed/>
    <w:rsid w:val="00D876FD"/>
  </w:style>
  <w:style w:type="table" w:customStyle="1" w:styleId="TablaconcuadrculaCOPA21621">
    <w:name w:val="Tabla con cuadrícula COPA21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D876FD"/>
  </w:style>
  <w:style w:type="table" w:customStyle="1" w:styleId="TablaconcuadrculaCOPA31521">
    <w:name w:val="Tabla con cuadrícula COPA3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D876FD"/>
  </w:style>
  <w:style w:type="table" w:customStyle="1" w:styleId="TablaconcuadrculaCOPA41521">
    <w:name w:val="Tabla con cuadrícula COPA4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D876FD"/>
  </w:style>
  <w:style w:type="table" w:customStyle="1" w:styleId="TablaconcuadrculaCOPA51521">
    <w:name w:val="Tabla con cuadrícula COPA5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D876FD"/>
  </w:style>
  <w:style w:type="table" w:customStyle="1" w:styleId="TablaconcuadrculaCOPA61521">
    <w:name w:val="Tabla con cuadrícula COPA6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D876FD"/>
  </w:style>
  <w:style w:type="table" w:customStyle="1" w:styleId="Tablaconcuadrcula11421">
    <w:name w:val="Tabla con cuadrícula1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D876FD"/>
  </w:style>
  <w:style w:type="table" w:customStyle="1" w:styleId="TablaconcuadrculaCOPA71421">
    <w:name w:val="Tabla con cuadrícula COPA7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D876FD"/>
  </w:style>
  <w:style w:type="table" w:customStyle="1" w:styleId="TablaconcuadrculaCOPA81421">
    <w:name w:val="Tabla con cuadrícula COPA8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D876FD"/>
  </w:style>
  <w:style w:type="table" w:customStyle="1" w:styleId="TablaconcuadrculaCOPA91421">
    <w:name w:val="Tabla con cuadrícula COPA9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D876FD"/>
  </w:style>
  <w:style w:type="table" w:customStyle="1" w:styleId="TablaconcuadrculaCOPA10221">
    <w:name w:val="Tabla con cuadrícula COPA102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D876FD"/>
  </w:style>
  <w:style w:type="table" w:customStyle="1" w:styleId="TablaconcuadrculaCOPA10321">
    <w:name w:val="Tabla con cuadrícula COPA103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D876FD"/>
  </w:style>
  <w:style w:type="table" w:customStyle="1" w:styleId="TablaconcuadrculaCOPA10421">
    <w:name w:val="Tabla con cuadrícula COPA10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D876FD"/>
  </w:style>
  <w:style w:type="table" w:customStyle="1" w:styleId="TablaconcuadrculaCOPA10521">
    <w:name w:val="Tabla con cuadrícula COPA10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D876FD"/>
  </w:style>
  <w:style w:type="table" w:customStyle="1" w:styleId="TablaconcuadrculaCOPA129">
    <w:name w:val="Tabla con cuadrícula COPA12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D876FD"/>
  </w:style>
  <w:style w:type="table" w:customStyle="1" w:styleId="TablaconcuadrculaCOPA224">
    <w:name w:val="Tabla con cuadrícula COPA2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D876FD"/>
  </w:style>
  <w:style w:type="table" w:customStyle="1" w:styleId="TablaconcuadrculaCOPA424">
    <w:name w:val="Tabla con cuadrícula COPA4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D876FD"/>
  </w:style>
  <w:style w:type="table" w:customStyle="1" w:styleId="TablaconcuadrculaCOPA524">
    <w:name w:val="Tabla con cuadrícula COPA5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D876FD"/>
  </w:style>
  <w:style w:type="table" w:customStyle="1" w:styleId="TablaconcuadrculaCOPA624">
    <w:name w:val="Tabla con cuadrícula COPA6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D876FD"/>
  </w:style>
  <w:style w:type="table" w:customStyle="1" w:styleId="Tablaconcuadrcula120">
    <w:name w:val="Tabla con cuadrícula12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D876FD"/>
  </w:style>
  <w:style w:type="table" w:customStyle="1" w:styleId="TablaconcuadrculaCOPA720">
    <w:name w:val="Tabla con cuadrícula COPA7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D876FD"/>
  </w:style>
  <w:style w:type="table" w:customStyle="1" w:styleId="TablaconcuadrculaCOPA820">
    <w:name w:val="Tabla con cuadrícula COPA8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D876FD"/>
  </w:style>
  <w:style w:type="table" w:customStyle="1" w:styleId="TablaconcuadrculaCOPA920">
    <w:name w:val="Tabla con cuadrícula COPA9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D876FD"/>
  </w:style>
  <w:style w:type="table" w:customStyle="1" w:styleId="TablaconcuadrculaCOPA1016">
    <w:name w:val="Tabla con cuadrícula COPA10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D876FD"/>
  </w:style>
  <w:style w:type="table" w:customStyle="1" w:styleId="TablaconcuadrculaCOPA1116">
    <w:name w:val="Tabla con cuadrícula COPA1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D876FD"/>
  </w:style>
  <w:style w:type="numbering" w:customStyle="1" w:styleId="Sinlista2115">
    <w:name w:val="Sin lista2115"/>
    <w:next w:val="Sinlista"/>
    <w:uiPriority w:val="99"/>
    <w:semiHidden/>
    <w:unhideWhenUsed/>
    <w:rsid w:val="00D876FD"/>
  </w:style>
  <w:style w:type="table" w:customStyle="1" w:styleId="TablaconcuadrculaCOPA2115">
    <w:name w:val="Tabla con cuadrícula COPA2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D876FD"/>
  </w:style>
  <w:style w:type="table" w:customStyle="1" w:styleId="TablaconcuadrculaCOPA3114">
    <w:name w:val="Tabla con cuadrícula COPA3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D876FD"/>
  </w:style>
  <w:style w:type="table" w:customStyle="1" w:styleId="TablaconcuadrculaCOPA4114">
    <w:name w:val="Tabla con cuadrícula COPA4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D876FD"/>
  </w:style>
  <w:style w:type="table" w:customStyle="1" w:styleId="TablaconcuadrculaCOPA5114">
    <w:name w:val="Tabla con cuadrícula COPA5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D876FD"/>
  </w:style>
  <w:style w:type="table" w:customStyle="1" w:styleId="TablaconcuadrculaCOPA6114">
    <w:name w:val="Tabla con cuadrícula COPA6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D876FD"/>
  </w:style>
  <w:style w:type="table" w:customStyle="1" w:styleId="Tablaconcuadrcula1114">
    <w:name w:val="Tabla con cuadrícula1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D876FD"/>
  </w:style>
  <w:style w:type="table" w:customStyle="1" w:styleId="TablaconcuadrculaCOPA7114">
    <w:name w:val="Tabla con cuadrícula COPA7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D876FD"/>
  </w:style>
  <w:style w:type="table" w:customStyle="1" w:styleId="TablaconcuadrculaCOPA8114">
    <w:name w:val="Tabla con cuadrícula COPA8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D876FD"/>
  </w:style>
  <w:style w:type="table" w:customStyle="1" w:styleId="TablaconcuadrculaCOPA9114">
    <w:name w:val="Tabla con cuadrícula COPA9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D876FD"/>
  </w:style>
  <w:style w:type="table" w:customStyle="1" w:styleId="TablaconcuadrculaCOPA1210">
    <w:name w:val="Tabla con cuadrícula COPA12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D876FD"/>
  </w:style>
  <w:style w:type="numbering" w:customStyle="1" w:styleId="Sinlista226">
    <w:name w:val="Sin lista226"/>
    <w:next w:val="Sinlista"/>
    <w:uiPriority w:val="99"/>
    <w:semiHidden/>
    <w:unhideWhenUsed/>
    <w:rsid w:val="00D876FD"/>
  </w:style>
  <w:style w:type="table" w:customStyle="1" w:styleId="TablaconcuadrculaCOPA225">
    <w:name w:val="Tabla con cuadrícula COPA2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D876FD"/>
  </w:style>
  <w:style w:type="table" w:customStyle="1" w:styleId="TablaconcuadrculaCOPA425">
    <w:name w:val="Tabla con cuadrícula COPA4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D876FD"/>
  </w:style>
  <w:style w:type="table" w:customStyle="1" w:styleId="TablaconcuadrculaCOPA525">
    <w:name w:val="Tabla con cuadrícula COPA5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D876FD"/>
  </w:style>
  <w:style w:type="table" w:customStyle="1" w:styleId="TablaconcuadrculaCOPA625">
    <w:name w:val="Tabla con cuadrícula COPA6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D876FD"/>
  </w:style>
  <w:style w:type="table" w:customStyle="1" w:styleId="Tablaconcuadrcula124">
    <w:name w:val="Tabla con cuadrícula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D876FD"/>
  </w:style>
  <w:style w:type="table" w:customStyle="1" w:styleId="TablaconcuadrculaCOPA724">
    <w:name w:val="Tabla con cuadrícula COPA7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D876FD"/>
  </w:style>
  <w:style w:type="table" w:customStyle="1" w:styleId="TablaconcuadrculaCOPA824">
    <w:name w:val="Tabla con cuadrícula COPA8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D876FD"/>
  </w:style>
  <w:style w:type="table" w:customStyle="1" w:styleId="TablaconcuadrculaCOPA924">
    <w:name w:val="Tabla con cuadrícula COPA9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D876FD"/>
  </w:style>
  <w:style w:type="table" w:customStyle="1" w:styleId="TablaconcuadrculaCOPA164">
    <w:name w:val="Tabla con cuadrícula COPA16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D876FD"/>
  </w:style>
  <w:style w:type="table" w:customStyle="1" w:styleId="TablaconcuadrculaCOPA174">
    <w:name w:val="Tabla con cuadrícula COPA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D876FD"/>
  </w:style>
  <w:style w:type="table" w:customStyle="1" w:styleId="TablaconcuadrculaCOPA434">
    <w:name w:val="Tabla con cuadrícula COPA4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D876FD"/>
  </w:style>
  <w:style w:type="table" w:customStyle="1" w:styleId="TablaconcuadrculaCOPA534">
    <w:name w:val="Tabla con cuadrícula COPA5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D876FD"/>
  </w:style>
  <w:style w:type="table" w:customStyle="1" w:styleId="TablaconcuadrculaCOPA634">
    <w:name w:val="Tabla con cuadrícula COPA6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D876FD"/>
  </w:style>
  <w:style w:type="table" w:customStyle="1" w:styleId="Tablaconcuadrcula134">
    <w:name w:val="Tabla con cuadrícula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D876FD"/>
  </w:style>
  <w:style w:type="table" w:customStyle="1" w:styleId="TablaconcuadrculaCOPA734">
    <w:name w:val="Tabla con cuadrícula COPA7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D876FD"/>
  </w:style>
  <w:style w:type="table" w:customStyle="1" w:styleId="TablaconcuadrculaCOPA834">
    <w:name w:val="Tabla con cuadrícula COPA8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D876FD"/>
  </w:style>
  <w:style w:type="table" w:customStyle="1" w:styleId="TablaconcuadrculaCOPA934">
    <w:name w:val="Tabla con cuadrícula COPA9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D876FD"/>
  </w:style>
  <w:style w:type="table" w:customStyle="1" w:styleId="TablaconcuadrculaCOPA184">
    <w:name w:val="Tabla con cuadrícula COPA1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D876FD"/>
  </w:style>
  <w:style w:type="table" w:customStyle="1" w:styleId="TablaconcuadrculaCOPA194">
    <w:name w:val="Tabla con cuadrícula COPA1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D876FD"/>
  </w:style>
  <w:style w:type="table" w:customStyle="1" w:styleId="TablaconcuadrculaCOPA244">
    <w:name w:val="Tabla con cuadrícula COPA2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D876FD"/>
  </w:style>
  <w:style w:type="table" w:customStyle="1" w:styleId="TablaconcuadrculaCOPA344">
    <w:name w:val="Tabla con cuadrícula COPA3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D876FD"/>
  </w:style>
  <w:style w:type="table" w:customStyle="1" w:styleId="TablaconcuadrculaCOPA444">
    <w:name w:val="Tabla con cuadrícula COPA4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D876FD"/>
  </w:style>
  <w:style w:type="table" w:customStyle="1" w:styleId="TablaconcuadrculaCOPA544">
    <w:name w:val="Tabla con cuadrícula COPA5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D876FD"/>
  </w:style>
  <w:style w:type="table" w:customStyle="1" w:styleId="TablaconcuadrculaCOPA644">
    <w:name w:val="Tabla con cuadrícula COPA6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D876FD"/>
  </w:style>
  <w:style w:type="table" w:customStyle="1" w:styleId="Tablaconcuadrcula144">
    <w:name w:val="Tabla con cuadrícula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D876FD"/>
  </w:style>
  <w:style w:type="table" w:customStyle="1" w:styleId="TablaconcuadrculaCOPA744">
    <w:name w:val="Tabla con cuadrícula COPA7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D876FD"/>
  </w:style>
  <w:style w:type="table" w:customStyle="1" w:styleId="TablaconcuadrculaCOPA844">
    <w:name w:val="Tabla con cuadrícula COPA8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D876FD"/>
  </w:style>
  <w:style w:type="table" w:customStyle="1" w:styleId="TablaconcuadrculaCOPA944">
    <w:name w:val="Tabla con cuadrícula COPA9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D876FD"/>
  </w:style>
  <w:style w:type="table" w:customStyle="1" w:styleId="TablaconcuadrculaCOPA1104">
    <w:name w:val="Tabla con cuadrícula COPA11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D876FD"/>
  </w:style>
  <w:style w:type="numbering" w:customStyle="1" w:styleId="Sinlista264">
    <w:name w:val="Sin lista264"/>
    <w:next w:val="Sinlista"/>
    <w:uiPriority w:val="99"/>
    <w:semiHidden/>
    <w:unhideWhenUsed/>
    <w:rsid w:val="00D876FD"/>
  </w:style>
  <w:style w:type="table" w:customStyle="1" w:styleId="TablaconcuadrculaCOPA254">
    <w:name w:val="Tabla con cuadrícula COPA2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D876FD"/>
  </w:style>
  <w:style w:type="table" w:customStyle="1" w:styleId="TablaconcuadrculaCOPA354">
    <w:name w:val="Tabla con cuadrícula COPA3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D876FD"/>
  </w:style>
  <w:style w:type="table" w:customStyle="1" w:styleId="TablaconcuadrculaCOPA454">
    <w:name w:val="Tabla con cuadrícula COPA4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D876FD"/>
  </w:style>
  <w:style w:type="table" w:customStyle="1" w:styleId="TablaconcuadrculaCOPA554">
    <w:name w:val="Tabla con cuadrícula COPA5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D876FD"/>
  </w:style>
  <w:style w:type="table" w:customStyle="1" w:styleId="TablaconcuadrculaCOPA654">
    <w:name w:val="Tabla con cuadrícula COPA6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D876FD"/>
  </w:style>
  <w:style w:type="table" w:customStyle="1" w:styleId="Tablaconcuadrcula154">
    <w:name w:val="Tabla con cuadrícula15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D876FD"/>
  </w:style>
  <w:style w:type="table" w:customStyle="1" w:styleId="TablaconcuadrculaCOPA754">
    <w:name w:val="Tabla con cuadrícula COPA75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D876FD"/>
  </w:style>
  <w:style w:type="table" w:customStyle="1" w:styleId="TablaconcuadrculaCOPA854">
    <w:name w:val="Tabla con cuadrícula COPA8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D876FD"/>
  </w:style>
  <w:style w:type="table" w:customStyle="1" w:styleId="TablaconcuadrculaCOPA954">
    <w:name w:val="Tabla con cuadrícula COPA9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D876FD"/>
  </w:style>
  <w:style w:type="table" w:customStyle="1" w:styleId="TablaconcuadrculaCOPA264">
    <w:name w:val="Tabla con cuadrícula COPA2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D876FD"/>
  </w:style>
  <w:style w:type="table" w:customStyle="1" w:styleId="TablaconcuadrculaCOPA1117">
    <w:name w:val="Tabla con cuadrícula COPA1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D876FD"/>
  </w:style>
  <w:style w:type="numbering" w:customStyle="1" w:styleId="Sinlista284">
    <w:name w:val="Sin lista284"/>
    <w:next w:val="Sinlista"/>
    <w:uiPriority w:val="99"/>
    <w:semiHidden/>
    <w:unhideWhenUsed/>
    <w:rsid w:val="00D876FD"/>
  </w:style>
  <w:style w:type="table" w:customStyle="1" w:styleId="TablaconcuadrculaCOPA274">
    <w:name w:val="Tabla con cuadrícula COPA2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D876FD"/>
  </w:style>
  <w:style w:type="table" w:customStyle="1" w:styleId="TablaconcuadrculaCOPA364">
    <w:name w:val="Tabla con cuadrícula COPA3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D876FD"/>
  </w:style>
  <w:style w:type="table" w:customStyle="1" w:styleId="TablaconcuadrculaCOPA464">
    <w:name w:val="Tabla con cuadrícula COPA4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D876FD"/>
  </w:style>
  <w:style w:type="table" w:customStyle="1" w:styleId="TablaconcuadrculaCOPA564">
    <w:name w:val="Tabla con cuadrícula COPA5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D876FD"/>
  </w:style>
  <w:style w:type="table" w:customStyle="1" w:styleId="TablaconcuadrculaCOPA664">
    <w:name w:val="Tabla con cuadrícula COPA6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D876FD"/>
  </w:style>
  <w:style w:type="table" w:customStyle="1" w:styleId="Tablaconcuadrcula164">
    <w:name w:val="Tabla con cuadrícula16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D876FD"/>
  </w:style>
  <w:style w:type="table" w:customStyle="1" w:styleId="TablaconcuadrculaCOPA764">
    <w:name w:val="Tabla con cuadrícula COPA7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D876FD"/>
  </w:style>
  <w:style w:type="table" w:customStyle="1" w:styleId="TablaconcuadrculaCOPA864">
    <w:name w:val="Tabla con cuadrícula COPA8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D876FD"/>
  </w:style>
  <w:style w:type="table" w:customStyle="1" w:styleId="TablaconcuadrculaCOPA964">
    <w:name w:val="Tabla con cuadrícula COPA9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D876FD"/>
  </w:style>
  <w:style w:type="table" w:customStyle="1" w:styleId="TablaconcuadrculaCOPA284">
    <w:name w:val="Tabla con cuadrícula COPA2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D876FD"/>
  </w:style>
  <w:style w:type="table" w:customStyle="1" w:styleId="TablaconcuadrculaCOPA1124">
    <w:name w:val="Tabla con cuadrícula COPA112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D876FD"/>
  </w:style>
  <w:style w:type="numbering" w:customStyle="1" w:styleId="Sinlista2104">
    <w:name w:val="Sin lista2104"/>
    <w:next w:val="Sinlista"/>
    <w:uiPriority w:val="99"/>
    <w:semiHidden/>
    <w:unhideWhenUsed/>
    <w:rsid w:val="00D876FD"/>
  </w:style>
  <w:style w:type="table" w:customStyle="1" w:styleId="TablaconcuadrculaCOPA294">
    <w:name w:val="Tabla con cuadrícula COPA2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D876FD"/>
  </w:style>
  <w:style w:type="table" w:customStyle="1" w:styleId="TablaconcuadrculaCOPA374">
    <w:name w:val="Tabla con cuadrícula COPA3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D876FD"/>
  </w:style>
  <w:style w:type="table" w:customStyle="1" w:styleId="TablaconcuadrculaCOPA474">
    <w:name w:val="Tabla con cuadrícula COPA4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D876FD"/>
  </w:style>
  <w:style w:type="table" w:customStyle="1" w:styleId="TablaconcuadrculaCOPA574">
    <w:name w:val="Tabla con cuadrícula COPA5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D876FD"/>
  </w:style>
  <w:style w:type="table" w:customStyle="1" w:styleId="TablaconcuadrculaCOPA674">
    <w:name w:val="Tabla con cuadrícula COPA6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D876FD"/>
  </w:style>
  <w:style w:type="table" w:customStyle="1" w:styleId="Tablaconcuadrcula174">
    <w:name w:val="Tabla con cuadrícula17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D876FD"/>
  </w:style>
  <w:style w:type="table" w:customStyle="1" w:styleId="TablaconcuadrculaCOPA774">
    <w:name w:val="Tabla con cuadrícula COPA7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D876FD"/>
  </w:style>
  <w:style w:type="table" w:customStyle="1" w:styleId="TablaconcuadrculaCOPA874">
    <w:name w:val="Tabla con cuadrícula COPA8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D876FD"/>
  </w:style>
  <w:style w:type="table" w:customStyle="1" w:styleId="TablaconcuadrculaCOPA974">
    <w:name w:val="Tabla con cuadrícula COPA9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D876FD"/>
  </w:style>
  <w:style w:type="table" w:customStyle="1" w:styleId="TablaconcuadrculaCOPA304">
    <w:name w:val="Tabla con cuadrícula COPA3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D876FD"/>
  </w:style>
  <w:style w:type="table" w:customStyle="1" w:styleId="TablaconcuadrculaCOPA1134">
    <w:name w:val="Tabla con cuadrícula COPA113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D876FD"/>
  </w:style>
  <w:style w:type="numbering" w:customStyle="1" w:styleId="Sinlista2116">
    <w:name w:val="Sin lista2116"/>
    <w:next w:val="Sinlista"/>
    <w:uiPriority w:val="99"/>
    <w:semiHidden/>
    <w:unhideWhenUsed/>
    <w:rsid w:val="00D876FD"/>
  </w:style>
  <w:style w:type="table" w:customStyle="1" w:styleId="TablaconcuadrculaCOPA2104">
    <w:name w:val="Tabla con cuadrícula COPA2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D876FD"/>
  </w:style>
  <w:style w:type="table" w:customStyle="1" w:styleId="TablaconcuadrculaCOPA384">
    <w:name w:val="Tabla con cuadrícula COPA3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D876FD"/>
  </w:style>
  <w:style w:type="table" w:customStyle="1" w:styleId="TablaconcuadrculaCOPA484">
    <w:name w:val="Tabla con cuadrícula COPA4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D876FD"/>
  </w:style>
  <w:style w:type="table" w:customStyle="1" w:styleId="TablaconcuadrculaCOPA584">
    <w:name w:val="Tabla con cuadrícula COPA5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D876FD"/>
  </w:style>
  <w:style w:type="table" w:customStyle="1" w:styleId="TablaconcuadrculaCOPA684">
    <w:name w:val="Tabla con cuadrícula COPA6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D876FD"/>
  </w:style>
  <w:style w:type="table" w:customStyle="1" w:styleId="Tablaconcuadrcula184">
    <w:name w:val="Tabla con cuadrícula18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D876FD"/>
  </w:style>
  <w:style w:type="table" w:customStyle="1" w:styleId="TablaconcuadrculaCOPA784">
    <w:name w:val="Tabla con cuadrícula COPA7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D876FD"/>
  </w:style>
  <w:style w:type="table" w:customStyle="1" w:styleId="TablaconcuadrculaCOPA884">
    <w:name w:val="Tabla con cuadrícula COPA8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D876FD"/>
  </w:style>
  <w:style w:type="table" w:customStyle="1" w:styleId="TablaconcuadrculaCOPA984">
    <w:name w:val="Tabla con cuadrícula COPA9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D876FD"/>
  </w:style>
  <w:style w:type="table" w:customStyle="1" w:styleId="TablaconcuadrculaCOPA394">
    <w:name w:val="Tabla con cuadrícula COPA3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D876FD"/>
  </w:style>
  <w:style w:type="table" w:customStyle="1" w:styleId="TablaconcuadrculaCOPA404">
    <w:name w:val="Tabla con cuadrícula COPA4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D876FD"/>
  </w:style>
  <w:style w:type="table" w:customStyle="1" w:styleId="TablaconcuadrculaCOPA494">
    <w:name w:val="Tabla con cuadrícula COPA4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D876FD"/>
  </w:style>
  <w:style w:type="table" w:customStyle="1" w:styleId="TablaconcuadrculaCOPA504">
    <w:name w:val="Tabla con cuadrícula COPA5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D876FD"/>
  </w:style>
  <w:style w:type="table" w:customStyle="1" w:styleId="TablaconcuadrculaCOPA594">
    <w:name w:val="Tabla con cuadrícula COPA5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D876FD"/>
  </w:style>
  <w:style w:type="table" w:customStyle="1" w:styleId="TablaconcuadrculaCOPA604">
    <w:name w:val="Tabla con cuadrícula COPA6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D876FD"/>
  </w:style>
  <w:style w:type="table" w:customStyle="1" w:styleId="TablaconcuadrculaCOPA694">
    <w:name w:val="Tabla con cuadrícula COPA6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876FD"/>
  </w:style>
  <w:style w:type="table" w:customStyle="1" w:styleId="TablaconcuadrculaCOPA1144">
    <w:name w:val="Tabla con cuadrícula COPA114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D876FD"/>
  </w:style>
  <w:style w:type="numbering" w:customStyle="1" w:styleId="Sinlista2124">
    <w:name w:val="Sin lista2124"/>
    <w:next w:val="Sinlista"/>
    <w:uiPriority w:val="99"/>
    <w:semiHidden/>
    <w:unhideWhenUsed/>
    <w:rsid w:val="00D876FD"/>
  </w:style>
  <w:style w:type="table" w:customStyle="1" w:styleId="TablaconcuadrculaCOPA2116">
    <w:name w:val="Tabla con cuadrícula COPA21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D876FD"/>
  </w:style>
  <w:style w:type="table" w:customStyle="1" w:styleId="TablaconcuadrculaCOPA3104">
    <w:name w:val="Tabla con cuadrícula COPA3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D876FD"/>
  </w:style>
  <w:style w:type="table" w:customStyle="1" w:styleId="TablaconcuadrculaCOPA4104">
    <w:name w:val="Tabla con cuadrícula COPA4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D876FD"/>
  </w:style>
  <w:style w:type="table" w:customStyle="1" w:styleId="TablaconcuadrculaCOPA5104">
    <w:name w:val="Tabla con cuadrícula COPA5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D876FD"/>
  </w:style>
  <w:style w:type="table" w:customStyle="1" w:styleId="TablaconcuadrculaCOPA6104">
    <w:name w:val="Tabla con cuadrícula COPA6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D876FD"/>
  </w:style>
  <w:style w:type="table" w:customStyle="1" w:styleId="Tablaconcuadrcula194">
    <w:name w:val="Tabla con cuadrícula19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D876FD"/>
  </w:style>
  <w:style w:type="table" w:customStyle="1" w:styleId="TablaconcuadrculaCOPA794">
    <w:name w:val="Tabla con cuadrícula COPA7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D876FD"/>
  </w:style>
  <w:style w:type="table" w:customStyle="1" w:styleId="TablaconcuadrculaCOPA894">
    <w:name w:val="Tabla con cuadrícula COPA8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D876FD"/>
  </w:style>
  <w:style w:type="table" w:customStyle="1" w:styleId="TablaconcuadrculaCOPA994">
    <w:name w:val="Tabla con cuadrícula COPA9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D876FD"/>
  </w:style>
  <w:style w:type="table" w:customStyle="1" w:styleId="TablaconcuadrculaCOPA704">
    <w:name w:val="Tabla con cuadrícula COPA7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D876FD"/>
  </w:style>
  <w:style w:type="numbering" w:customStyle="1" w:styleId="Sinlista2134">
    <w:name w:val="Sin lista2134"/>
    <w:next w:val="Sinlista"/>
    <w:uiPriority w:val="99"/>
    <w:semiHidden/>
    <w:unhideWhenUsed/>
    <w:rsid w:val="00D876FD"/>
  </w:style>
  <w:style w:type="table" w:customStyle="1" w:styleId="TablaconcuadrculaCOPA2124">
    <w:name w:val="Tabla con cuadrícula COPA2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D876FD"/>
  </w:style>
  <w:style w:type="table" w:customStyle="1" w:styleId="TablaconcuadrculaCOPA3115">
    <w:name w:val="Tabla con cuadrícula COPA3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D876FD"/>
  </w:style>
  <w:style w:type="table" w:customStyle="1" w:styleId="TablaconcuadrculaCOPA4115">
    <w:name w:val="Tabla con cuadrícula COPA4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D876FD"/>
  </w:style>
  <w:style w:type="table" w:customStyle="1" w:styleId="TablaconcuadrculaCOPA5115">
    <w:name w:val="Tabla con cuadrícula COPA5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D876FD"/>
  </w:style>
  <w:style w:type="table" w:customStyle="1" w:styleId="TablaconcuadrculaCOPA6115">
    <w:name w:val="Tabla con cuadrícula COPA6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D876FD"/>
  </w:style>
  <w:style w:type="table" w:customStyle="1" w:styleId="Tablaconcuadrcula1104">
    <w:name w:val="Tabla con cuadrícula110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D876FD"/>
  </w:style>
  <w:style w:type="table" w:customStyle="1" w:styleId="TablaconcuadrculaCOPA7104">
    <w:name w:val="Tabla con cuadrícula COPA7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D876FD"/>
  </w:style>
  <w:style w:type="table" w:customStyle="1" w:styleId="TablaconcuadrculaCOPA8104">
    <w:name w:val="Tabla con cuadrícula COPA8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D876FD"/>
  </w:style>
  <w:style w:type="table" w:customStyle="1" w:styleId="TablaconcuadrculaCOPA9104">
    <w:name w:val="Tabla con cuadrícula COPA9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D876FD"/>
  </w:style>
  <w:style w:type="table" w:customStyle="1" w:styleId="TablaconcuadrculaCOPA804">
    <w:name w:val="Tabla con cuadrícula COPA8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D876FD"/>
  </w:style>
  <w:style w:type="numbering" w:customStyle="1" w:styleId="Sinlista11154">
    <w:name w:val="Sin lista11154"/>
    <w:next w:val="Sinlista"/>
    <w:uiPriority w:val="99"/>
    <w:semiHidden/>
    <w:unhideWhenUsed/>
    <w:rsid w:val="00D876FD"/>
  </w:style>
  <w:style w:type="numbering" w:customStyle="1" w:styleId="Sinlista2144">
    <w:name w:val="Sin lista2144"/>
    <w:next w:val="Sinlista"/>
    <w:uiPriority w:val="99"/>
    <w:semiHidden/>
    <w:unhideWhenUsed/>
    <w:rsid w:val="00D876FD"/>
  </w:style>
  <w:style w:type="table" w:customStyle="1" w:styleId="TablaconcuadrculaCOPA2134">
    <w:name w:val="Tabla con cuadrícula COPA2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D876FD"/>
  </w:style>
  <w:style w:type="table" w:customStyle="1" w:styleId="TablaconcuadrculaCOPA3124">
    <w:name w:val="Tabla con cuadrícula COPA3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D876FD"/>
  </w:style>
  <w:style w:type="table" w:customStyle="1" w:styleId="TablaconcuadrculaCOPA4124">
    <w:name w:val="Tabla con cuadrícula COPA4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D876FD"/>
  </w:style>
  <w:style w:type="table" w:customStyle="1" w:styleId="TablaconcuadrculaCOPA5124">
    <w:name w:val="Tabla con cuadrícula COPA5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D876FD"/>
  </w:style>
  <w:style w:type="table" w:customStyle="1" w:styleId="TablaconcuadrculaCOPA6124">
    <w:name w:val="Tabla con cuadrícula COPA6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D876FD"/>
  </w:style>
  <w:style w:type="table" w:customStyle="1" w:styleId="Tablaconcuadrcula1115">
    <w:name w:val="Tabla con cuadrícula1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D876FD"/>
  </w:style>
  <w:style w:type="table" w:customStyle="1" w:styleId="TablaconcuadrculaCOPA7115">
    <w:name w:val="Tabla con cuadrícula COPA7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D876FD"/>
  </w:style>
  <w:style w:type="table" w:customStyle="1" w:styleId="TablaconcuadrculaCOPA8115">
    <w:name w:val="Tabla con cuadrícula COPA8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D876FD"/>
  </w:style>
  <w:style w:type="table" w:customStyle="1" w:styleId="TablaconcuadrculaCOPA9115">
    <w:name w:val="Tabla con cuadrícula COPA9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D876FD"/>
  </w:style>
  <w:style w:type="table" w:customStyle="1" w:styleId="TablaconcuadrculaCOPA904">
    <w:name w:val="Tabla con cuadrícula COPA9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D876FD"/>
  </w:style>
  <w:style w:type="table" w:customStyle="1" w:styleId="TablaconcuadrculaCOPA1174">
    <w:name w:val="Tabla con cuadrícula COPA1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D876FD"/>
  </w:style>
  <w:style w:type="numbering" w:customStyle="1" w:styleId="Sinlista11174">
    <w:name w:val="Sin lista11174"/>
    <w:next w:val="Sinlista"/>
    <w:uiPriority w:val="99"/>
    <w:semiHidden/>
    <w:unhideWhenUsed/>
    <w:rsid w:val="00D876FD"/>
  </w:style>
  <w:style w:type="numbering" w:customStyle="1" w:styleId="Sinlista2154">
    <w:name w:val="Sin lista2154"/>
    <w:next w:val="Sinlista"/>
    <w:uiPriority w:val="99"/>
    <w:semiHidden/>
    <w:unhideWhenUsed/>
    <w:rsid w:val="00D876FD"/>
  </w:style>
  <w:style w:type="table" w:customStyle="1" w:styleId="TablaconcuadrculaCOPA2144">
    <w:name w:val="Tabla con cuadrícula COPA2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D876FD"/>
  </w:style>
  <w:style w:type="table" w:customStyle="1" w:styleId="TablaconcuadrculaCOPA3134">
    <w:name w:val="Tabla con cuadrícula COPA3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D876FD"/>
  </w:style>
  <w:style w:type="table" w:customStyle="1" w:styleId="TablaconcuadrculaCOPA4134">
    <w:name w:val="Tabla con cuadrícula COPA4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D876FD"/>
  </w:style>
  <w:style w:type="table" w:customStyle="1" w:styleId="TablaconcuadrculaCOPA5134">
    <w:name w:val="Tabla con cuadrícula COPA5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D876FD"/>
  </w:style>
  <w:style w:type="table" w:customStyle="1" w:styleId="TablaconcuadrculaCOPA6134">
    <w:name w:val="Tabla con cuadrícula COPA6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D876FD"/>
  </w:style>
  <w:style w:type="table" w:customStyle="1" w:styleId="Tablaconcuadrcula1124">
    <w:name w:val="Tabla con cuadrícula1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D876FD"/>
  </w:style>
  <w:style w:type="table" w:customStyle="1" w:styleId="TablaconcuadrculaCOPA7124">
    <w:name w:val="Tabla con cuadrícula COPA7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D876FD"/>
  </w:style>
  <w:style w:type="table" w:customStyle="1" w:styleId="TablaconcuadrculaCOPA8124">
    <w:name w:val="Tabla con cuadrícula COPA8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D876FD"/>
  </w:style>
  <w:style w:type="table" w:customStyle="1" w:styleId="TablaconcuadrculaCOPA9124">
    <w:name w:val="Tabla con cuadrícula COPA9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D876FD"/>
  </w:style>
  <w:style w:type="table" w:customStyle="1" w:styleId="TablaconcuadrculaCOPA1004">
    <w:name w:val="Tabla con cuadrícula COPA10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D876FD"/>
  </w:style>
  <w:style w:type="table" w:customStyle="1" w:styleId="TablaconcuadrculaCOPA1184">
    <w:name w:val="Tabla con cuadrícula COPA11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D876FD"/>
  </w:style>
  <w:style w:type="numbering" w:customStyle="1" w:styleId="Sinlista2164">
    <w:name w:val="Sin lista2164"/>
    <w:next w:val="Sinlista"/>
    <w:uiPriority w:val="99"/>
    <w:semiHidden/>
    <w:unhideWhenUsed/>
    <w:rsid w:val="00D876FD"/>
  </w:style>
  <w:style w:type="table" w:customStyle="1" w:styleId="TablaconcuadrculaCOPA2154">
    <w:name w:val="Tabla con cuadrícula COPA2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D876FD"/>
  </w:style>
  <w:style w:type="table" w:customStyle="1" w:styleId="TablaconcuadrculaCOPA3144">
    <w:name w:val="Tabla con cuadrícula COPA3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D876FD"/>
  </w:style>
  <w:style w:type="table" w:customStyle="1" w:styleId="TablaconcuadrculaCOPA4144">
    <w:name w:val="Tabla con cuadrícula COPA4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D876FD"/>
  </w:style>
  <w:style w:type="table" w:customStyle="1" w:styleId="TablaconcuadrculaCOPA5144">
    <w:name w:val="Tabla con cuadrícula COPA5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D876FD"/>
  </w:style>
  <w:style w:type="table" w:customStyle="1" w:styleId="TablaconcuadrculaCOPA6144">
    <w:name w:val="Tabla con cuadrícula COPA6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D876FD"/>
  </w:style>
  <w:style w:type="table" w:customStyle="1" w:styleId="Tablaconcuadrcula1134">
    <w:name w:val="Tabla con cuadrícula1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D876FD"/>
  </w:style>
  <w:style w:type="table" w:customStyle="1" w:styleId="TablaconcuadrculaCOPA7134">
    <w:name w:val="Tabla con cuadrícula COPA7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D876FD"/>
  </w:style>
  <w:style w:type="table" w:customStyle="1" w:styleId="TablaconcuadrculaCOPA8134">
    <w:name w:val="Tabla con cuadrícula COPA8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D876FD"/>
  </w:style>
  <w:style w:type="table" w:customStyle="1" w:styleId="TablaconcuadrculaCOPA9134">
    <w:name w:val="Tabla con cuadrícula COPA9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D876FD"/>
  </w:style>
  <w:style w:type="table" w:customStyle="1" w:styleId="TablaconcuadrculaCOPA1017">
    <w:name w:val="Tabla con cuadrícula COPA101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D876FD"/>
  </w:style>
  <w:style w:type="table" w:customStyle="1" w:styleId="TablaconcuadrculaCOPA1194">
    <w:name w:val="Tabla con cuadrícula COPA11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D876FD"/>
  </w:style>
  <w:style w:type="numbering" w:customStyle="1" w:styleId="Sinlista2174">
    <w:name w:val="Sin lista2174"/>
    <w:next w:val="Sinlista"/>
    <w:uiPriority w:val="99"/>
    <w:semiHidden/>
    <w:unhideWhenUsed/>
    <w:rsid w:val="00D876FD"/>
  </w:style>
  <w:style w:type="table" w:customStyle="1" w:styleId="TablaconcuadrculaCOPA2164">
    <w:name w:val="Tabla con cuadrícula COPA21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D876FD"/>
  </w:style>
  <w:style w:type="table" w:customStyle="1" w:styleId="TablaconcuadrculaCOPA3154">
    <w:name w:val="Tabla con cuadrícula COPA3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D876FD"/>
  </w:style>
  <w:style w:type="table" w:customStyle="1" w:styleId="TablaconcuadrculaCOPA4154">
    <w:name w:val="Tabla con cuadrícula COPA4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D876FD"/>
  </w:style>
  <w:style w:type="table" w:customStyle="1" w:styleId="TablaconcuadrculaCOPA5154">
    <w:name w:val="Tabla con cuadrícula COPA5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D876FD"/>
  </w:style>
  <w:style w:type="table" w:customStyle="1" w:styleId="TablaconcuadrculaCOPA6154">
    <w:name w:val="Tabla con cuadrícula COPA6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D876FD"/>
  </w:style>
  <w:style w:type="table" w:customStyle="1" w:styleId="Tablaconcuadrcula1144">
    <w:name w:val="Tabla con cuadrícula1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D876FD"/>
  </w:style>
  <w:style w:type="table" w:customStyle="1" w:styleId="TablaconcuadrculaCOPA7144">
    <w:name w:val="Tabla con cuadrícula COPA7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D876FD"/>
  </w:style>
  <w:style w:type="table" w:customStyle="1" w:styleId="TablaconcuadrculaCOPA8144">
    <w:name w:val="Tabla con cuadrícula COPA8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D876FD"/>
  </w:style>
  <w:style w:type="table" w:customStyle="1" w:styleId="TablaconcuadrculaCOPA9144">
    <w:name w:val="Tabla con cuadrícula COPA9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D876FD"/>
  </w:style>
  <w:style w:type="table" w:customStyle="1" w:styleId="TablaconcuadrculaCOPA1024">
    <w:name w:val="Tabla con cuadrícula COPA102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D876FD"/>
  </w:style>
  <w:style w:type="table" w:customStyle="1" w:styleId="TablaconcuadrculaCOPA1034">
    <w:name w:val="Tabla con cuadrícula COPA103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D876FD"/>
  </w:style>
  <w:style w:type="table" w:customStyle="1" w:styleId="TablaconcuadrculaCOPA1044">
    <w:name w:val="Tabla con cuadrícula COPA10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D876FD"/>
  </w:style>
  <w:style w:type="table" w:customStyle="1" w:styleId="TablaconcuadrculaCOPA1054">
    <w:name w:val="Tabla con cuadrícula COPA10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D876FD"/>
  </w:style>
  <w:style w:type="table" w:customStyle="1" w:styleId="TablaconcuadrculaCOPA1062">
    <w:name w:val="Tabla con cuadrícula COPA106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D876FD"/>
  </w:style>
  <w:style w:type="table" w:customStyle="1" w:styleId="TablaconcuadrculaCOPA1072">
    <w:name w:val="Tabla con cuadrícula COPA107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D876FD"/>
  </w:style>
  <w:style w:type="table" w:customStyle="1" w:styleId="TablaconcuadrculaCOPA1082">
    <w:name w:val="Tabla con cuadrícula COPA108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D876FD"/>
  </w:style>
  <w:style w:type="table" w:customStyle="1" w:styleId="TablaconcuadrculaCOPA1092">
    <w:name w:val="Tabla con cuadrícula COPA1092"/>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D876FD"/>
  </w:style>
  <w:style w:type="table" w:customStyle="1" w:styleId="TablaconcuadrculaCOPA1202">
    <w:name w:val="Tabla con cuadrícula COPA12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D876FD"/>
  </w:style>
  <w:style w:type="numbering" w:customStyle="1" w:styleId="Sinlista2182">
    <w:name w:val="Sin lista2182"/>
    <w:next w:val="Sinlista"/>
    <w:uiPriority w:val="99"/>
    <w:semiHidden/>
    <w:unhideWhenUsed/>
    <w:rsid w:val="00D876FD"/>
  </w:style>
  <w:style w:type="table" w:customStyle="1" w:styleId="TablaconcuadrculaCOPA2172">
    <w:name w:val="Tabla con cuadrícula COPA2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D876FD"/>
  </w:style>
  <w:style w:type="table" w:customStyle="1" w:styleId="TablaconcuadrculaCOPA3162">
    <w:name w:val="Tabla con cuadrícula COPA3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D876FD"/>
  </w:style>
  <w:style w:type="table" w:customStyle="1" w:styleId="TablaconcuadrculaCOPA4162">
    <w:name w:val="Tabla con cuadrícula COPA4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D876FD"/>
  </w:style>
  <w:style w:type="table" w:customStyle="1" w:styleId="TablaconcuadrculaCOPA5162">
    <w:name w:val="Tabla con cuadrícula COPA5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D876FD"/>
  </w:style>
  <w:style w:type="table" w:customStyle="1" w:styleId="TablaconcuadrculaCOPA6162">
    <w:name w:val="Tabla con cuadrícula COPA6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D876FD"/>
  </w:style>
  <w:style w:type="table" w:customStyle="1" w:styleId="Tablaconcuadrcula1152">
    <w:name w:val="Tabla con cuadrícula1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D876FD"/>
  </w:style>
  <w:style w:type="table" w:customStyle="1" w:styleId="TablaconcuadrculaCOPA7152">
    <w:name w:val="Tabla con cuadrícula COPA7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D876FD"/>
  </w:style>
  <w:style w:type="table" w:customStyle="1" w:styleId="TablaconcuadrculaCOPA8152">
    <w:name w:val="Tabla con cuadrícula COPA8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D876FD"/>
  </w:style>
  <w:style w:type="table" w:customStyle="1" w:styleId="TablaconcuadrculaCOPA9152">
    <w:name w:val="Tabla con cuadrícula COPA9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D876FD"/>
  </w:style>
  <w:style w:type="table" w:customStyle="1" w:styleId="TablaconcuadrculaCOPA10102">
    <w:name w:val="Tabla con cuadrícula COPA10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D876FD"/>
  </w:style>
  <w:style w:type="table" w:customStyle="1" w:styleId="TablaconcuadrculaCOPA11102">
    <w:name w:val="Tabla con cuadrícula COPA11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D876FD"/>
  </w:style>
  <w:style w:type="numbering" w:customStyle="1" w:styleId="Sinlista2192">
    <w:name w:val="Sin lista2192"/>
    <w:next w:val="Sinlista"/>
    <w:uiPriority w:val="99"/>
    <w:semiHidden/>
    <w:unhideWhenUsed/>
    <w:rsid w:val="00D876FD"/>
  </w:style>
  <w:style w:type="table" w:customStyle="1" w:styleId="TablaconcuadrculaCOPA2182">
    <w:name w:val="Tabla con cuadrícula COPA2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D876FD"/>
  </w:style>
  <w:style w:type="table" w:customStyle="1" w:styleId="TablaconcuadrculaCOPA3172">
    <w:name w:val="Tabla con cuadrícula COPA3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D876FD"/>
  </w:style>
  <w:style w:type="table" w:customStyle="1" w:styleId="TablaconcuadrculaCOPA4172">
    <w:name w:val="Tabla con cuadrícula COPA4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D876FD"/>
  </w:style>
  <w:style w:type="table" w:customStyle="1" w:styleId="TablaconcuadrculaCOPA5172">
    <w:name w:val="Tabla con cuadrícula COPA5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D876FD"/>
  </w:style>
  <w:style w:type="table" w:customStyle="1" w:styleId="TablaconcuadrculaCOPA6172">
    <w:name w:val="Tabla con cuadrícula COPA6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D876FD"/>
  </w:style>
  <w:style w:type="table" w:customStyle="1" w:styleId="Tablaconcuadrcula1162">
    <w:name w:val="Tabla con cuadrícula1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D876FD"/>
  </w:style>
  <w:style w:type="table" w:customStyle="1" w:styleId="TablaconcuadrculaCOPA7162">
    <w:name w:val="Tabla con cuadrícula COPA7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D876FD"/>
  </w:style>
  <w:style w:type="table" w:customStyle="1" w:styleId="TablaconcuadrculaCOPA8162">
    <w:name w:val="Tabla con cuadrícula COPA8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D876FD"/>
  </w:style>
  <w:style w:type="table" w:customStyle="1" w:styleId="TablaconcuadrculaCOPA9162">
    <w:name w:val="Tabla con cuadrícula COPA9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D876FD"/>
  </w:style>
  <w:style w:type="table" w:customStyle="1" w:styleId="TablaconcuadrculaCOPA1212">
    <w:name w:val="Tabla con cuadrícula COPA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D876FD"/>
  </w:style>
  <w:style w:type="table" w:customStyle="1" w:styleId="TablaconcuadrculaCOPA1312">
    <w:name w:val="Tabla con cuadrícula COPA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D876FD"/>
  </w:style>
  <w:style w:type="numbering" w:customStyle="1" w:styleId="Sinlista2212">
    <w:name w:val="Sin lista2212"/>
    <w:next w:val="Sinlista"/>
    <w:uiPriority w:val="99"/>
    <w:semiHidden/>
    <w:unhideWhenUsed/>
    <w:rsid w:val="00D876FD"/>
  </w:style>
  <w:style w:type="table" w:customStyle="1" w:styleId="TablaconcuadrculaCOPA2212">
    <w:name w:val="Tabla con cuadrícula COPA2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D876FD"/>
  </w:style>
  <w:style w:type="table" w:customStyle="1" w:styleId="TablaconcuadrculaCOPA3212">
    <w:name w:val="Tabla con cuadrícula COPA3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D876FD"/>
  </w:style>
  <w:style w:type="table" w:customStyle="1" w:styleId="TablaconcuadrculaCOPA4212">
    <w:name w:val="Tabla con cuadrícula COPA4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D876FD"/>
  </w:style>
  <w:style w:type="table" w:customStyle="1" w:styleId="TablaconcuadrculaCOPA5212">
    <w:name w:val="Tabla con cuadrícula COPA5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D876FD"/>
  </w:style>
  <w:style w:type="table" w:customStyle="1" w:styleId="TablaconcuadrculaCOPA6212">
    <w:name w:val="Tabla con cuadrícula COPA6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D876FD"/>
  </w:style>
  <w:style w:type="table" w:customStyle="1" w:styleId="Tablaconcuadrcula1212">
    <w:name w:val="Tabla con cuadrícula12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D876FD"/>
  </w:style>
  <w:style w:type="table" w:customStyle="1" w:styleId="TablaconcuadrculaCOPA7212">
    <w:name w:val="Tabla con cuadrícula COPA7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D876FD"/>
  </w:style>
  <w:style w:type="table" w:customStyle="1" w:styleId="TablaconcuadrculaCOPA8212">
    <w:name w:val="Tabla con cuadrícula COPA8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D876FD"/>
  </w:style>
  <w:style w:type="table" w:customStyle="1" w:styleId="TablaconcuadrculaCOPA9212">
    <w:name w:val="Tabla con cuadrícula COPA9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D876FD"/>
  </w:style>
  <w:style w:type="table" w:customStyle="1" w:styleId="TablaconcuadrculaCOPA1412">
    <w:name w:val="Tabla con cuadrícula COPA14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D876FD"/>
  </w:style>
  <w:style w:type="table" w:customStyle="1" w:styleId="TablaconcuadrculaCOPA1512">
    <w:name w:val="Tabla con cuadrícula COPA15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D876FD"/>
  </w:style>
  <w:style w:type="table" w:customStyle="1" w:styleId="TablaconcuadrculaCOPA1612">
    <w:name w:val="Tabla con cuadrícula COPA16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D876FD"/>
  </w:style>
  <w:style w:type="table" w:customStyle="1" w:styleId="TablaconcuadrculaCOPA1712">
    <w:name w:val="Tabla con cuadrícula COPA17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D876FD"/>
  </w:style>
  <w:style w:type="numbering" w:customStyle="1" w:styleId="Sinlista2312">
    <w:name w:val="Sin lista2312"/>
    <w:next w:val="Sinlista"/>
    <w:uiPriority w:val="99"/>
    <w:semiHidden/>
    <w:unhideWhenUsed/>
    <w:rsid w:val="00D876FD"/>
  </w:style>
  <w:style w:type="table" w:customStyle="1" w:styleId="TablaconcuadrculaCOPA2312">
    <w:name w:val="Tabla con cuadrícula COPA2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D876FD"/>
  </w:style>
  <w:style w:type="table" w:customStyle="1" w:styleId="TablaconcuadrculaCOPA3312">
    <w:name w:val="Tabla con cuadrícula COPA3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D876FD"/>
  </w:style>
  <w:style w:type="table" w:customStyle="1" w:styleId="TablaconcuadrculaCOPA4312">
    <w:name w:val="Tabla con cuadrícula COPA4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D876FD"/>
  </w:style>
  <w:style w:type="table" w:customStyle="1" w:styleId="TablaconcuadrculaCOPA5312">
    <w:name w:val="Tabla con cuadrícula COPA5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D876FD"/>
  </w:style>
  <w:style w:type="table" w:customStyle="1" w:styleId="TablaconcuadrculaCOPA6312">
    <w:name w:val="Tabla con cuadrícula COPA6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D876FD"/>
  </w:style>
  <w:style w:type="table" w:customStyle="1" w:styleId="Tablaconcuadrcula1312">
    <w:name w:val="Tabla con cuadrícula13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D876FD"/>
  </w:style>
  <w:style w:type="table" w:customStyle="1" w:styleId="TablaconcuadrculaCOPA7312">
    <w:name w:val="Tabla con cuadrícula COPA7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D876FD"/>
  </w:style>
  <w:style w:type="table" w:customStyle="1" w:styleId="TablaconcuadrculaCOPA8312">
    <w:name w:val="Tabla con cuadrícula COPA8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D876FD"/>
  </w:style>
  <w:style w:type="table" w:customStyle="1" w:styleId="TablaconcuadrculaCOPA9312">
    <w:name w:val="Tabla con cuadrícula COPA9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D876FD"/>
  </w:style>
  <w:style w:type="table" w:customStyle="1" w:styleId="TablaconcuadrculaCOPA1812">
    <w:name w:val="Tabla con cuadrícula COPA1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D876FD"/>
  </w:style>
  <w:style w:type="table" w:customStyle="1" w:styleId="TablaconcuadrculaCOPA1912">
    <w:name w:val="Tabla con cuadrícula COPA1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D876FD"/>
  </w:style>
  <w:style w:type="numbering" w:customStyle="1" w:styleId="Sinlista2412">
    <w:name w:val="Sin lista2412"/>
    <w:next w:val="Sinlista"/>
    <w:uiPriority w:val="99"/>
    <w:semiHidden/>
    <w:unhideWhenUsed/>
    <w:rsid w:val="00D876FD"/>
  </w:style>
  <w:style w:type="table" w:customStyle="1" w:styleId="TablaconcuadrculaCOPA2412">
    <w:name w:val="Tabla con cuadrícula COPA2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D876FD"/>
  </w:style>
  <w:style w:type="table" w:customStyle="1" w:styleId="TablaconcuadrculaCOPA3412">
    <w:name w:val="Tabla con cuadrícula COPA3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D876FD"/>
  </w:style>
  <w:style w:type="table" w:customStyle="1" w:styleId="TablaconcuadrculaCOPA4412">
    <w:name w:val="Tabla con cuadrícula COPA4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D876FD"/>
  </w:style>
  <w:style w:type="table" w:customStyle="1" w:styleId="TablaconcuadrculaCOPA5412">
    <w:name w:val="Tabla con cuadrícula COPA5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D876FD"/>
  </w:style>
  <w:style w:type="table" w:customStyle="1" w:styleId="TablaconcuadrculaCOPA6412">
    <w:name w:val="Tabla con cuadrícula COPA6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D876FD"/>
  </w:style>
  <w:style w:type="table" w:customStyle="1" w:styleId="Tablaconcuadrcula1412">
    <w:name w:val="Tabla con cuadrícula14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D876FD"/>
  </w:style>
  <w:style w:type="table" w:customStyle="1" w:styleId="TablaconcuadrculaCOPA7412">
    <w:name w:val="Tabla con cuadrícula COPA7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D876FD"/>
  </w:style>
  <w:style w:type="table" w:customStyle="1" w:styleId="TablaconcuadrculaCOPA8412">
    <w:name w:val="Tabla con cuadrícula COPA8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D876FD"/>
  </w:style>
  <w:style w:type="table" w:customStyle="1" w:styleId="TablaconcuadrculaCOPA9412">
    <w:name w:val="Tabla con cuadrícula COPA9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D876FD"/>
  </w:style>
  <w:style w:type="table" w:customStyle="1" w:styleId="TablaconcuadrculaCOPA2012">
    <w:name w:val="Tabla con cuadrícula COPA2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D876FD"/>
  </w:style>
  <w:style w:type="table" w:customStyle="1" w:styleId="TablaconcuadrculaCOPA11012">
    <w:name w:val="Tabla con cuadrícula COPA11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D876FD"/>
  </w:style>
  <w:style w:type="numbering" w:customStyle="1" w:styleId="Sinlista2612">
    <w:name w:val="Sin lista2612"/>
    <w:next w:val="Sinlista"/>
    <w:uiPriority w:val="99"/>
    <w:semiHidden/>
    <w:unhideWhenUsed/>
    <w:rsid w:val="00D876FD"/>
  </w:style>
  <w:style w:type="table" w:customStyle="1" w:styleId="TablaconcuadrculaCOPA2512">
    <w:name w:val="Tabla con cuadrícula COPA2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D876FD"/>
  </w:style>
  <w:style w:type="table" w:customStyle="1" w:styleId="TablaconcuadrculaCOPA3512">
    <w:name w:val="Tabla con cuadrícula COPA3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D876FD"/>
  </w:style>
  <w:style w:type="table" w:customStyle="1" w:styleId="TablaconcuadrculaCOPA4512">
    <w:name w:val="Tabla con cuadrícula COPA4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D876FD"/>
  </w:style>
  <w:style w:type="table" w:customStyle="1" w:styleId="TablaconcuadrculaCOPA5512">
    <w:name w:val="Tabla con cuadrícula COPA5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D876FD"/>
  </w:style>
  <w:style w:type="table" w:customStyle="1" w:styleId="TablaconcuadrculaCOPA6512">
    <w:name w:val="Tabla con cuadrícula COPA6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D876FD"/>
  </w:style>
  <w:style w:type="table" w:customStyle="1" w:styleId="Tablaconcuadrcula1512">
    <w:name w:val="Tabla con cuadrícula15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D876FD"/>
  </w:style>
  <w:style w:type="table" w:customStyle="1" w:styleId="TablaconcuadrculaCOPA7512">
    <w:name w:val="Tabla con cuadrícula COPA75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D876FD"/>
  </w:style>
  <w:style w:type="table" w:customStyle="1" w:styleId="TablaconcuadrculaCOPA8512">
    <w:name w:val="Tabla con cuadrícula COPA8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D876FD"/>
  </w:style>
  <w:style w:type="table" w:customStyle="1" w:styleId="TablaconcuadrculaCOPA9512">
    <w:name w:val="Tabla con cuadrícula COPA9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D876FD"/>
  </w:style>
  <w:style w:type="table" w:customStyle="1" w:styleId="TablaconcuadrculaCOPA2612">
    <w:name w:val="Tabla con cuadrícula COPA26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D876FD"/>
  </w:style>
  <w:style w:type="table" w:customStyle="1" w:styleId="TablaconcuadrculaCOPA11112">
    <w:name w:val="Tabla con cuadrícula COPA1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D876FD"/>
  </w:style>
  <w:style w:type="numbering" w:customStyle="1" w:styleId="Sinlista2812">
    <w:name w:val="Sin lista2812"/>
    <w:next w:val="Sinlista"/>
    <w:uiPriority w:val="99"/>
    <w:semiHidden/>
    <w:unhideWhenUsed/>
    <w:rsid w:val="00D876FD"/>
  </w:style>
  <w:style w:type="table" w:customStyle="1" w:styleId="TablaconcuadrculaCOPA2712">
    <w:name w:val="Tabla con cuadrícula COPA2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D876FD"/>
  </w:style>
  <w:style w:type="table" w:customStyle="1" w:styleId="TablaconcuadrculaCOPA3612">
    <w:name w:val="Tabla con cuadrícula COPA3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D876FD"/>
  </w:style>
  <w:style w:type="table" w:customStyle="1" w:styleId="TablaconcuadrculaCOPA4612">
    <w:name w:val="Tabla con cuadrícula COPA4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D876FD"/>
  </w:style>
  <w:style w:type="table" w:customStyle="1" w:styleId="TablaconcuadrculaCOPA5612">
    <w:name w:val="Tabla con cuadrícula COPA5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D876FD"/>
  </w:style>
  <w:style w:type="table" w:customStyle="1" w:styleId="TablaconcuadrculaCOPA6612">
    <w:name w:val="Tabla con cuadrícula COPA6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D876FD"/>
  </w:style>
  <w:style w:type="table" w:customStyle="1" w:styleId="Tablaconcuadrcula1612">
    <w:name w:val="Tabla con cuadrícula16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D876FD"/>
  </w:style>
  <w:style w:type="table" w:customStyle="1" w:styleId="TablaconcuadrculaCOPA7612">
    <w:name w:val="Tabla con cuadrícula COPA7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D876FD"/>
  </w:style>
  <w:style w:type="table" w:customStyle="1" w:styleId="TablaconcuadrculaCOPA8612">
    <w:name w:val="Tabla con cuadrícula COPA8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D876FD"/>
  </w:style>
  <w:style w:type="table" w:customStyle="1" w:styleId="TablaconcuadrculaCOPA9612">
    <w:name w:val="Tabla con cuadrícula COPA9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D876FD"/>
  </w:style>
  <w:style w:type="table" w:customStyle="1" w:styleId="TablaconcuadrculaCOPA2812">
    <w:name w:val="Tabla con cuadrícula COPA2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D876FD"/>
  </w:style>
  <w:style w:type="table" w:customStyle="1" w:styleId="TablaconcuadrculaCOPA11212">
    <w:name w:val="Tabla con cuadrícula COPA1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D876FD"/>
  </w:style>
  <w:style w:type="numbering" w:customStyle="1" w:styleId="Sinlista21012">
    <w:name w:val="Sin lista21012"/>
    <w:next w:val="Sinlista"/>
    <w:uiPriority w:val="99"/>
    <w:semiHidden/>
    <w:unhideWhenUsed/>
    <w:rsid w:val="00D876FD"/>
  </w:style>
  <w:style w:type="table" w:customStyle="1" w:styleId="TablaconcuadrculaCOPA2912">
    <w:name w:val="Tabla con cuadrícula COPA2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D876FD"/>
  </w:style>
  <w:style w:type="table" w:customStyle="1" w:styleId="TablaconcuadrculaCOPA3712">
    <w:name w:val="Tabla con cuadrícula COPA3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D876FD"/>
  </w:style>
  <w:style w:type="table" w:customStyle="1" w:styleId="TablaconcuadrculaCOPA4712">
    <w:name w:val="Tabla con cuadrícula COPA4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D876FD"/>
  </w:style>
  <w:style w:type="table" w:customStyle="1" w:styleId="TablaconcuadrculaCOPA5712">
    <w:name w:val="Tabla con cuadrícula COPA5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D876FD"/>
  </w:style>
  <w:style w:type="table" w:customStyle="1" w:styleId="TablaconcuadrculaCOPA6712">
    <w:name w:val="Tabla con cuadrícula COPA6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D876FD"/>
  </w:style>
  <w:style w:type="table" w:customStyle="1" w:styleId="Tablaconcuadrcula1712">
    <w:name w:val="Tabla con cuadrícula17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D876FD"/>
  </w:style>
  <w:style w:type="table" w:customStyle="1" w:styleId="TablaconcuadrculaCOPA7712">
    <w:name w:val="Tabla con cuadrícula COPA7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D876FD"/>
  </w:style>
  <w:style w:type="table" w:customStyle="1" w:styleId="TablaconcuadrculaCOPA8712">
    <w:name w:val="Tabla con cuadrícula COPA8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D876FD"/>
  </w:style>
  <w:style w:type="table" w:customStyle="1" w:styleId="TablaconcuadrculaCOPA9712">
    <w:name w:val="Tabla con cuadrícula COPA9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D876FD"/>
  </w:style>
  <w:style w:type="table" w:customStyle="1" w:styleId="TablaconcuadrculaCOPA3012">
    <w:name w:val="Tabla con cuadrícula COPA3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D876FD"/>
  </w:style>
  <w:style w:type="table" w:customStyle="1" w:styleId="TablaconcuadrculaCOPA11312">
    <w:name w:val="Tabla con cuadrícula COPA1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D876FD"/>
  </w:style>
  <w:style w:type="numbering" w:customStyle="1" w:styleId="Sinlista21112">
    <w:name w:val="Sin lista21112"/>
    <w:next w:val="Sinlista"/>
    <w:uiPriority w:val="99"/>
    <w:semiHidden/>
    <w:unhideWhenUsed/>
    <w:rsid w:val="00D876FD"/>
  </w:style>
  <w:style w:type="table" w:customStyle="1" w:styleId="TablaconcuadrculaCOPA21012">
    <w:name w:val="Tabla con cuadrícula COPA2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D876FD"/>
  </w:style>
  <w:style w:type="table" w:customStyle="1" w:styleId="TablaconcuadrculaCOPA3812">
    <w:name w:val="Tabla con cuadrícula COPA3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D876FD"/>
  </w:style>
  <w:style w:type="table" w:customStyle="1" w:styleId="TablaconcuadrculaCOPA4812">
    <w:name w:val="Tabla con cuadrícula COPA4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D876FD"/>
  </w:style>
  <w:style w:type="table" w:customStyle="1" w:styleId="TablaconcuadrculaCOPA5812">
    <w:name w:val="Tabla con cuadrícula COPA5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D876FD"/>
  </w:style>
  <w:style w:type="table" w:customStyle="1" w:styleId="TablaconcuadrculaCOPA6812">
    <w:name w:val="Tabla con cuadrícula COPA6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D876FD"/>
  </w:style>
  <w:style w:type="table" w:customStyle="1" w:styleId="Tablaconcuadrcula1812">
    <w:name w:val="Tabla con cuadrícula18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D876FD"/>
  </w:style>
  <w:style w:type="table" w:customStyle="1" w:styleId="TablaconcuadrculaCOPA7812">
    <w:name w:val="Tabla con cuadrícula COPA7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D876FD"/>
  </w:style>
  <w:style w:type="table" w:customStyle="1" w:styleId="TablaconcuadrculaCOPA8812">
    <w:name w:val="Tabla con cuadrícula COPA8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D876FD"/>
  </w:style>
  <w:style w:type="table" w:customStyle="1" w:styleId="TablaconcuadrculaCOPA9812">
    <w:name w:val="Tabla con cuadrícula COPA9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D876FD"/>
  </w:style>
  <w:style w:type="table" w:customStyle="1" w:styleId="TablaconcuadrculaCOPA3912">
    <w:name w:val="Tabla con cuadrícula COPA3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D876FD"/>
  </w:style>
  <w:style w:type="table" w:customStyle="1" w:styleId="TablaconcuadrculaCOPA4012">
    <w:name w:val="Tabla con cuadrícula COPA4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D876FD"/>
  </w:style>
  <w:style w:type="table" w:customStyle="1" w:styleId="TablaconcuadrculaCOPA4912">
    <w:name w:val="Tabla con cuadrícula COPA4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D876FD"/>
  </w:style>
  <w:style w:type="table" w:customStyle="1" w:styleId="TablaconcuadrculaCOPA5012">
    <w:name w:val="Tabla con cuadrícula COPA5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D876FD"/>
  </w:style>
  <w:style w:type="table" w:customStyle="1" w:styleId="TablaconcuadrculaCOPA5912">
    <w:name w:val="Tabla con cuadrícula COPA5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D876FD"/>
  </w:style>
  <w:style w:type="table" w:customStyle="1" w:styleId="TablaconcuadrculaCOPA6012">
    <w:name w:val="Tabla con cuadrícula COPA6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D876FD"/>
  </w:style>
  <w:style w:type="table" w:customStyle="1" w:styleId="TablaconcuadrculaCOPA6912">
    <w:name w:val="Tabla con cuadrícula COPA6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D876FD"/>
  </w:style>
  <w:style w:type="table" w:customStyle="1" w:styleId="TablaconcuadrculaCOPA11412">
    <w:name w:val="Tabla con cuadrícula COPA114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D876FD"/>
  </w:style>
  <w:style w:type="numbering" w:customStyle="1" w:styleId="Sinlista21212">
    <w:name w:val="Sin lista21212"/>
    <w:next w:val="Sinlista"/>
    <w:uiPriority w:val="99"/>
    <w:semiHidden/>
    <w:unhideWhenUsed/>
    <w:rsid w:val="00D876FD"/>
  </w:style>
  <w:style w:type="table" w:customStyle="1" w:styleId="TablaconcuadrculaCOPA21112">
    <w:name w:val="Tabla con cuadrícula COPA21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D876FD"/>
  </w:style>
  <w:style w:type="table" w:customStyle="1" w:styleId="TablaconcuadrculaCOPA31012">
    <w:name w:val="Tabla con cuadrícula COPA3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D876FD"/>
  </w:style>
  <w:style w:type="table" w:customStyle="1" w:styleId="TablaconcuadrculaCOPA41012">
    <w:name w:val="Tabla con cuadrícula COPA4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D876FD"/>
  </w:style>
  <w:style w:type="table" w:customStyle="1" w:styleId="TablaconcuadrculaCOPA51012">
    <w:name w:val="Tabla con cuadrícula COPA5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D876FD"/>
  </w:style>
  <w:style w:type="table" w:customStyle="1" w:styleId="TablaconcuadrculaCOPA61012">
    <w:name w:val="Tabla con cuadrícula COPA6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D876FD"/>
  </w:style>
  <w:style w:type="table" w:customStyle="1" w:styleId="Tablaconcuadrcula1912">
    <w:name w:val="Tabla con cuadrícula19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D876FD"/>
  </w:style>
  <w:style w:type="table" w:customStyle="1" w:styleId="TablaconcuadrculaCOPA7912">
    <w:name w:val="Tabla con cuadrícula COPA7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D876FD"/>
  </w:style>
  <w:style w:type="table" w:customStyle="1" w:styleId="TablaconcuadrculaCOPA8912">
    <w:name w:val="Tabla con cuadrícula COPA8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D876FD"/>
  </w:style>
  <w:style w:type="table" w:customStyle="1" w:styleId="TablaconcuadrculaCOPA9912">
    <w:name w:val="Tabla con cuadrícula COPA9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hyperlink" Target="https://es.wikipedia.org/wiki/Cable_el%C3%A9ctrico" TargetMode="External"/><Relationship Id="rId89" Type="http://schemas.openxmlformats.org/officeDocument/2006/relationships/hyperlink" Target="https://es.wikipedia.org/wiki/Cable_el%C3%A9ctrico" TargetMode="External"/><Relationship Id="rId112" Type="http://schemas.openxmlformats.org/officeDocument/2006/relationships/theme" Target="theme/theme1.xml"/><Relationship Id="rId16" Type="http://schemas.openxmlformats.org/officeDocument/2006/relationships/image" Target="media/image8.emf"/><Relationship Id="rId107" Type="http://schemas.openxmlformats.org/officeDocument/2006/relationships/header" Target="header2.xml"/><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yperlink" Target="https://es.wikipedia.org/wiki/Voltaje" TargetMode="External"/><Relationship Id="rId95" Type="http://schemas.openxmlformats.org/officeDocument/2006/relationships/hyperlink" Target="https://es.wikipedia.org/wiki/Voltaje"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png"/><Relationship Id="rId80" Type="http://schemas.openxmlformats.org/officeDocument/2006/relationships/image" Target="media/image71.png"/><Relationship Id="rId85" Type="http://schemas.openxmlformats.org/officeDocument/2006/relationships/hyperlink" Target="https://es.wikipedia.org/wiki/Voltaje" TargetMode="Externa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73.png"/><Relationship Id="rId108" Type="http://schemas.openxmlformats.org/officeDocument/2006/relationships/footer" Target="footer2.xml"/><Relationship Id="rId54" Type="http://schemas.openxmlformats.org/officeDocument/2006/relationships/image" Target="media/image46.emf"/><Relationship Id="rId70" Type="http://schemas.openxmlformats.org/officeDocument/2006/relationships/image" Target="media/image62.png"/><Relationship Id="rId75" Type="http://schemas.microsoft.com/office/2007/relationships/hdphoto" Target="media/hdphoto1.wdp"/><Relationship Id="rId91" Type="http://schemas.openxmlformats.org/officeDocument/2006/relationships/hyperlink" Target="https://es.wikipedia.org/wiki/PVC" TargetMode="External"/><Relationship Id="rId96"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69.png"/><Relationship Id="rId81" Type="http://schemas.microsoft.com/office/2007/relationships/hdphoto" Target="media/hdphoto2.wdp"/><Relationship Id="rId86" Type="http://schemas.openxmlformats.org/officeDocument/2006/relationships/hyperlink" Target="https://es.wikipedia.org/wiki/PVC" TargetMode="External"/><Relationship Id="rId94" Type="http://schemas.openxmlformats.org/officeDocument/2006/relationships/hyperlink" Target="https://es.wikipedia.org/wiki/Cable_el%C3%A9ctrico" TargetMode="External"/><Relationship Id="rId99" Type="http://schemas.openxmlformats.org/officeDocument/2006/relationships/hyperlink" Target="https://es.wikipedia.org/wiki/Cable_el%C3%A9ctrico" TargetMode="External"/><Relationship Id="rId101"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https://meet.google.com/nsz-vsnx-gqx" TargetMode="Externa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header" Target="header3.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7.png"/><Relationship Id="rId97" Type="http://schemas.openxmlformats.org/officeDocument/2006/relationships/hyperlink" Target="https://es.wikipedia.org/wiki/Cinta_adhesiva" TargetMode="External"/><Relationship Id="rId104" Type="http://schemas.microsoft.com/office/2007/relationships/hdphoto" Target="media/hdphoto3.wdp"/><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es.wikipedia.org/wiki/Cinta_adhesiva"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hyperlink" Target="https://es.wikipedia.org/wiki/Cinta_adhesiva" TargetMode="External"/><Relationship Id="rId110" Type="http://schemas.openxmlformats.org/officeDocument/2006/relationships/footer" Target="footer3.xml"/><Relationship Id="rId61" Type="http://schemas.openxmlformats.org/officeDocument/2006/relationships/image" Target="media/image53.emf"/><Relationship Id="rId82" Type="http://schemas.openxmlformats.org/officeDocument/2006/relationships/hyperlink" Target="https://es.wikipedia.org/wiki/Cinta_adhesiva"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8.png"/><Relationship Id="rId100" Type="http://schemas.openxmlformats.org/officeDocument/2006/relationships/hyperlink" Target="https://es.wikipedia.org/wiki/Voltaje" TargetMode="External"/><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png"/><Relationship Id="rId93" Type="http://schemas.openxmlformats.org/officeDocument/2006/relationships/hyperlink" Target="https://es.wikipedia.org/wiki/Aislamiento_el%C3%A9ctrico" TargetMode="External"/><Relationship Id="rId98" Type="http://schemas.openxmlformats.org/officeDocument/2006/relationships/hyperlink" Target="https://es.wikipedia.org/wiki/Aislamiento_el%C3%A9ctrico"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hyperlink" Target="https://es.wikipedia.org/wiki/Aislamiento_el%C3%A9ctrico" TargetMode="External"/><Relationship Id="rId88" Type="http://schemas.openxmlformats.org/officeDocument/2006/relationships/hyperlink" Target="https://es.wikipedia.org/wiki/Aislamiento_el%C3%A9ctrico" TargetMode="External"/><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F8625-3F32-49C6-B042-096B0E3A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320</Pages>
  <Words>99608</Words>
  <Characters>547846</Characters>
  <Application>Microsoft Office Word</Application>
  <DocSecurity>0</DocSecurity>
  <Lines>4565</Lines>
  <Paragraphs>1292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31</cp:revision>
  <cp:lastPrinted>2024-02-29T23:50:00Z</cp:lastPrinted>
  <dcterms:created xsi:type="dcterms:W3CDTF">2023-10-27T12:48:00Z</dcterms:created>
  <dcterms:modified xsi:type="dcterms:W3CDTF">2024-03-06T00:24:00Z</dcterms:modified>
</cp:coreProperties>
</file>