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3B1E3D" w:rsidRPr="00AC7566" w:rsidRDefault="003B1E3D" w:rsidP="008A2E88"/>
    <w:p w:rsidR="003B1E3D" w:rsidRDefault="003B1E3D"/>
    <w:p w:rsidR="003B1E3D" w:rsidRDefault="003B1E3D"/>
    <w:p w:rsidR="003B1E3D" w:rsidRDefault="003B1E3D"/>
    <w:p w:rsidR="003B1E3D" w:rsidRDefault="003B1E3D"/>
    <w:p w:rsidR="003B1E3D" w:rsidRDefault="003B1E3D" w:rsidP="00B85534">
      <w:pPr>
        <w:jc w:val="center"/>
        <w:rPr>
          <w:rFonts w:ascii="Arial" w:hAnsi="Arial" w:cs="Arial"/>
          <w:color w:val="0070C0"/>
          <w:sz w:val="24"/>
        </w:rPr>
      </w:pPr>
    </w:p>
    <w:p w:rsidR="003B1E3D" w:rsidRDefault="003B1E3D" w:rsidP="00B85534">
      <w:pPr>
        <w:jc w:val="center"/>
        <w:rPr>
          <w:rFonts w:ascii="Arial" w:hAnsi="Arial" w:cs="Arial"/>
          <w:color w:val="0070C0"/>
          <w:sz w:val="24"/>
        </w:rPr>
      </w:pPr>
    </w:p>
    <w:p w:rsidR="003B1E3D" w:rsidRPr="00AE79D2" w:rsidRDefault="003B1E3D" w:rsidP="00B85534">
      <w:pPr>
        <w:jc w:val="center"/>
        <w:rPr>
          <w:rFonts w:ascii="Verdana" w:hAnsi="Verdana" w:cs="Arial"/>
          <w:b/>
          <w:i/>
          <w:color w:val="1F497D"/>
          <w:sz w:val="24"/>
          <w:szCs w:val="24"/>
        </w:rPr>
      </w:pPr>
      <w:r w:rsidRPr="008A2E88">
        <w:rPr>
          <w:rFonts w:ascii="Arial" w:hAnsi="Arial" w:cs="Arial"/>
          <w:color w:val="0070C0"/>
          <w:sz w:val="24"/>
        </w:rPr>
        <w:t>ESTADO PLURINACIONAL DE BOLIVIA</w:t>
      </w:r>
    </w:p>
    <w:p w:rsidR="003B1E3D" w:rsidRDefault="003B1E3D" w:rsidP="00B85534">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rsidR="003B1E3D" w:rsidRPr="00AE79D2" w:rsidRDefault="003B1E3D" w:rsidP="00B85534">
      <w:pPr>
        <w:jc w:val="center"/>
        <w:rPr>
          <w:rFonts w:ascii="Century Gothic" w:hAnsi="Century Gothic"/>
          <w:b/>
          <w:i/>
          <w:color w:val="1F497D"/>
          <w:sz w:val="24"/>
          <w:szCs w:val="24"/>
        </w:rPr>
      </w:pPr>
    </w:p>
    <w:p w:rsidR="003B1E3D" w:rsidRDefault="003B1E3D"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3B1E3D" w:rsidRPr="00AE79D2" w:rsidRDefault="003B1E3D" w:rsidP="00226A9B">
      <w:pPr>
        <w:jc w:val="center"/>
        <w:rPr>
          <w:rFonts w:ascii="Verdana" w:hAnsi="Verdana" w:cs="Arial"/>
          <w:b/>
          <w:sz w:val="24"/>
          <w:szCs w:val="18"/>
          <w:lang w:val="es-BO"/>
        </w:rPr>
      </w:pPr>
    </w:p>
    <w:p w:rsidR="003B1E3D" w:rsidRPr="00A6576E" w:rsidRDefault="003B1E3D" w:rsidP="006E0D39">
      <w:pPr>
        <w:rPr>
          <w:rFonts w:ascii="Century Gothic" w:hAnsi="Century Gothic"/>
          <w:color w:val="1F497D"/>
          <w:sz w:val="18"/>
          <w:szCs w:val="24"/>
        </w:rPr>
      </w:pPr>
    </w:p>
    <w:p w:rsidR="003B1E3D" w:rsidRDefault="003B1E3D"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3B1E3D" w:rsidRDefault="003B1E3D"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3B1E3D" w:rsidRDefault="003B1E3D"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F847FE" w:rsidRPr="00335F1B" w:rsidRDefault="00F847F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847FE" w:rsidRDefault="00F847FE" w:rsidP="00524E8A">
                            <w:pPr>
                              <w:jc w:val="center"/>
                              <w:rPr>
                                <w:rFonts w:ascii="Century Gothic" w:hAnsi="Century Gothic" w:cs="Arial"/>
                                <w:b/>
                                <w:color w:val="000000" w:themeColor="text1"/>
                                <w:sz w:val="22"/>
                              </w:rPr>
                            </w:pPr>
                          </w:p>
                          <w:p w:rsidR="00F847FE" w:rsidRPr="00226A9B" w:rsidRDefault="00F847FE" w:rsidP="00524E8A">
                            <w:pPr>
                              <w:jc w:val="center"/>
                              <w:rPr>
                                <w:rFonts w:ascii="Century Gothic" w:hAnsi="Century Gothic" w:cs="Arial"/>
                                <w:b/>
                                <w:color w:val="0000FF"/>
                                <w:sz w:val="28"/>
                              </w:rPr>
                            </w:pPr>
                            <w:r w:rsidRPr="00BF158D">
                              <w:rPr>
                                <w:rFonts w:ascii="Century Gothic" w:hAnsi="Century Gothic" w:cs="Arial"/>
                                <w:b/>
                                <w:noProof/>
                                <w:color w:val="0000FF"/>
                                <w:sz w:val="28"/>
                              </w:rPr>
                              <w:t>PROYECTO DE VIVIENDA NUEVA EN EL MUNICIPIO DE EL SENA -FASE(XIII) 2024- PANDO</w:t>
                            </w:r>
                          </w:p>
                          <w:p w:rsidR="00F847FE" w:rsidRDefault="00F847FE" w:rsidP="00524E8A">
                            <w:pPr>
                              <w:jc w:val="center"/>
                              <w:rPr>
                                <w:rFonts w:ascii="Century Gothic" w:hAnsi="Century Gothic" w:cs="Arial"/>
                                <w:b/>
                                <w:color w:val="000000" w:themeColor="text1"/>
                                <w:sz w:val="32"/>
                              </w:rPr>
                            </w:pPr>
                          </w:p>
                          <w:p w:rsidR="00F847FE" w:rsidRDefault="00F847F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847FE" w:rsidRPr="00335F1B" w:rsidRDefault="00F847FE" w:rsidP="00524E8A">
                            <w:pPr>
                              <w:jc w:val="center"/>
                              <w:rPr>
                                <w:rFonts w:ascii="Century Gothic" w:hAnsi="Century Gothic" w:cs="Arial"/>
                                <w:b/>
                                <w:color w:val="000000" w:themeColor="text1"/>
                                <w:sz w:val="32"/>
                              </w:rPr>
                            </w:pPr>
                          </w:p>
                          <w:p w:rsidR="00F847FE" w:rsidRPr="00226A9B" w:rsidRDefault="00F847FE" w:rsidP="00524E8A">
                            <w:pPr>
                              <w:rPr>
                                <w:rFonts w:ascii="Century Gothic" w:hAnsi="Century Gothic" w:cs="Arial"/>
                                <w:b/>
                                <w:color w:val="FF0000"/>
                                <w:sz w:val="12"/>
                              </w:rPr>
                            </w:pPr>
                          </w:p>
                          <w:p w:rsidR="00F847FE" w:rsidRPr="004669A0" w:rsidRDefault="00F847FE" w:rsidP="00226A9B">
                            <w:pPr>
                              <w:jc w:val="center"/>
                              <w:rPr>
                                <w:rFonts w:ascii="Century Gothic" w:hAnsi="Century Gothic"/>
                                <w:b/>
                                <w:color w:val="0000FF"/>
                                <w:sz w:val="32"/>
                                <w:lang w:val="es-AR"/>
                              </w:rPr>
                            </w:pPr>
                            <w:r w:rsidRPr="00BF158D">
                              <w:rPr>
                                <w:rFonts w:ascii="Century Gothic" w:hAnsi="Century Gothic"/>
                                <w:b/>
                                <w:noProof/>
                                <w:color w:val="0000FF"/>
                                <w:sz w:val="32"/>
                                <w:lang w:val="es-AR"/>
                              </w:rPr>
                              <w:t>AEV-PN-DO 001/24</w:t>
                            </w:r>
                          </w:p>
                          <w:p w:rsidR="00F847FE" w:rsidRPr="004669A0" w:rsidRDefault="00F847FE" w:rsidP="00226A9B">
                            <w:pPr>
                              <w:jc w:val="center"/>
                              <w:rPr>
                                <w:rFonts w:ascii="Century Gothic" w:hAnsi="Century Gothic"/>
                                <w:b/>
                                <w:color w:val="0000FF"/>
                                <w:sz w:val="32"/>
                                <w:lang w:val="es-AR"/>
                              </w:rPr>
                            </w:pPr>
                          </w:p>
                          <w:p w:rsidR="00F847FE" w:rsidRDefault="00F847FE"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rsidR="00F847FE" w:rsidRPr="00EF589C" w:rsidRDefault="00F847FE" w:rsidP="00524E8A">
                            <w:pPr>
                              <w:jc w:val="center"/>
                              <w:rPr>
                                <w:rFonts w:ascii="Century Gothic" w:hAnsi="Century Gothic" w:cs="Arial"/>
                                <w:b/>
                                <w:color w:val="000000" w:themeColor="text1"/>
                                <w:sz w:val="24"/>
                              </w:rPr>
                            </w:pPr>
                          </w:p>
                          <w:p w:rsidR="00F847FE" w:rsidRDefault="006E344A" w:rsidP="00524E8A">
                            <w:pPr>
                              <w:jc w:val="center"/>
                              <w:rPr>
                                <w:rFonts w:ascii="Century Gothic" w:hAnsi="Century Gothic"/>
                                <w:b/>
                                <w:color w:val="FF0000"/>
                                <w:sz w:val="32"/>
                                <w:lang w:val="es-AR"/>
                              </w:rPr>
                            </w:pPr>
                            <w:r>
                              <w:rPr>
                                <w:rFonts w:ascii="Century Gothic" w:hAnsi="Century Gothic"/>
                                <w:b/>
                                <w:noProof/>
                                <w:color w:val="FF0000"/>
                                <w:sz w:val="32"/>
                                <w:lang w:val="es-AR"/>
                              </w:rPr>
                              <w:t xml:space="preserve">Cuarta </w:t>
                            </w:r>
                            <w:r w:rsidR="00F847FE" w:rsidRPr="00BF158D">
                              <w:rPr>
                                <w:rFonts w:ascii="Century Gothic" w:hAnsi="Century Gothic"/>
                                <w:b/>
                                <w:noProof/>
                                <w:color w:val="FF0000"/>
                                <w:sz w:val="32"/>
                                <w:lang w:val="es-AR"/>
                              </w:rPr>
                              <w:t>Convocatoria</w:t>
                            </w:r>
                          </w:p>
                          <w:p w:rsidR="00F847FE" w:rsidRDefault="00F847FE" w:rsidP="00524E8A">
                            <w:pPr>
                              <w:jc w:val="center"/>
                              <w:rPr>
                                <w:rFonts w:ascii="Century Gothic" w:hAnsi="Century Gothic"/>
                                <w:b/>
                                <w:sz w:val="32"/>
                                <w:lang w:val="es-AR"/>
                              </w:rPr>
                            </w:pPr>
                          </w:p>
                          <w:p w:rsidR="00F847FE" w:rsidRPr="0016594B" w:rsidRDefault="00F847FE"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Pr="00335F1B" w:rsidRDefault="00F847FE" w:rsidP="00524E8A">
                            <w:pPr>
                              <w:jc w:val="center"/>
                              <w:rPr>
                                <w:rFonts w:ascii="Century Gothic" w:hAnsi="Century Gothic"/>
                                <w:b/>
                                <w:sz w:val="32"/>
                                <w:lang w:val="es-AR"/>
                              </w:rPr>
                            </w:pPr>
                            <w:r>
                              <w:rPr>
                                <w:rFonts w:ascii="Century Gothic" w:hAnsi="Century Gothic"/>
                                <w:b/>
                                <w:sz w:val="32"/>
                                <w:lang w:val="es-AR"/>
                              </w:rPr>
                              <w:t>.</w:t>
                            </w:r>
                          </w:p>
                          <w:p w:rsidR="00F847FE" w:rsidRPr="00335F1B" w:rsidRDefault="00F847FE"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F847FE" w:rsidRPr="00335F1B" w:rsidRDefault="00F847F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847FE" w:rsidRDefault="00F847FE" w:rsidP="00524E8A">
                      <w:pPr>
                        <w:jc w:val="center"/>
                        <w:rPr>
                          <w:rFonts w:ascii="Century Gothic" w:hAnsi="Century Gothic" w:cs="Arial"/>
                          <w:b/>
                          <w:color w:val="000000" w:themeColor="text1"/>
                          <w:sz w:val="22"/>
                        </w:rPr>
                      </w:pPr>
                    </w:p>
                    <w:p w:rsidR="00F847FE" w:rsidRPr="00226A9B" w:rsidRDefault="00F847FE" w:rsidP="00524E8A">
                      <w:pPr>
                        <w:jc w:val="center"/>
                        <w:rPr>
                          <w:rFonts w:ascii="Century Gothic" w:hAnsi="Century Gothic" w:cs="Arial"/>
                          <w:b/>
                          <w:color w:val="0000FF"/>
                          <w:sz w:val="28"/>
                        </w:rPr>
                      </w:pPr>
                      <w:r w:rsidRPr="00BF158D">
                        <w:rPr>
                          <w:rFonts w:ascii="Century Gothic" w:hAnsi="Century Gothic" w:cs="Arial"/>
                          <w:b/>
                          <w:noProof/>
                          <w:color w:val="0000FF"/>
                          <w:sz w:val="28"/>
                        </w:rPr>
                        <w:t>PROYECTO DE VIVIENDA NUEVA EN EL MUNICIPIO DE EL SENA -FASE(XIII) 2024- PANDO</w:t>
                      </w:r>
                    </w:p>
                    <w:p w:rsidR="00F847FE" w:rsidRDefault="00F847FE" w:rsidP="00524E8A">
                      <w:pPr>
                        <w:jc w:val="center"/>
                        <w:rPr>
                          <w:rFonts w:ascii="Century Gothic" w:hAnsi="Century Gothic" w:cs="Arial"/>
                          <w:b/>
                          <w:color w:val="000000" w:themeColor="text1"/>
                          <w:sz w:val="32"/>
                        </w:rPr>
                      </w:pPr>
                    </w:p>
                    <w:p w:rsidR="00F847FE" w:rsidRDefault="00F847FE"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847FE" w:rsidRPr="00335F1B" w:rsidRDefault="00F847FE" w:rsidP="00524E8A">
                      <w:pPr>
                        <w:jc w:val="center"/>
                        <w:rPr>
                          <w:rFonts w:ascii="Century Gothic" w:hAnsi="Century Gothic" w:cs="Arial"/>
                          <w:b/>
                          <w:color w:val="000000" w:themeColor="text1"/>
                          <w:sz w:val="32"/>
                        </w:rPr>
                      </w:pPr>
                    </w:p>
                    <w:p w:rsidR="00F847FE" w:rsidRPr="00226A9B" w:rsidRDefault="00F847FE" w:rsidP="00524E8A">
                      <w:pPr>
                        <w:rPr>
                          <w:rFonts w:ascii="Century Gothic" w:hAnsi="Century Gothic" w:cs="Arial"/>
                          <w:b/>
                          <w:color w:val="FF0000"/>
                          <w:sz w:val="12"/>
                        </w:rPr>
                      </w:pPr>
                    </w:p>
                    <w:p w:rsidR="00F847FE" w:rsidRPr="004669A0" w:rsidRDefault="00F847FE" w:rsidP="00226A9B">
                      <w:pPr>
                        <w:jc w:val="center"/>
                        <w:rPr>
                          <w:rFonts w:ascii="Century Gothic" w:hAnsi="Century Gothic"/>
                          <w:b/>
                          <w:color w:val="0000FF"/>
                          <w:sz w:val="32"/>
                          <w:lang w:val="es-AR"/>
                        </w:rPr>
                      </w:pPr>
                      <w:r w:rsidRPr="00BF158D">
                        <w:rPr>
                          <w:rFonts w:ascii="Century Gothic" w:hAnsi="Century Gothic"/>
                          <w:b/>
                          <w:noProof/>
                          <w:color w:val="0000FF"/>
                          <w:sz w:val="32"/>
                          <w:lang w:val="es-AR"/>
                        </w:rPr>
                        <w:t>AEV-PN-DO 001/24</w:t>
                      </w:r>
                    </w:p>
                    <w:p w:rsidR="00F847FE" w:rsidRPr="004669A0" w:rsidRDefault="00F847FE" w:rsidP="00226A9B">
                      <w:pPr>
                        <w:jc w:val="center"/>
                        <w:rPr>
                          <w:rFonts w:ascii="Century Gothic" w:hAnsi="Century Gothic"/>
                          <w:b/>
                          <w:color w:val="0000FF"/>
                          <w:sz w:val="32"/>
                          <w:lang w:val="es-AR"/>
                        </w:rPr>
                      </w:pPr>
                    </w:p>
                    <w:p w:rsidR="00F847FE" w:rsidRDefault="00F847FE" w:rsidP="007A3E26">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rsidR="00F847FE" w:rsidRPr="00EF589C" w:rsidRDefault="00F847FE" w:rsidP="00524E8A">
                      <w:pPr>
                        <w:jc w:val="center"/>
                        <w:rPr>
                          <w:rFonts w:ascii="Century Gothic" w:hAnsi="Century Gothic" w:cs="Arial"/>
                          <w:b/>
                          <w:color w:val="000000" w:themeColor="text1"/>
                          <w:sz w:val="24"/>
                        </w:rPr>
                      </w:pPr>
                    </w:p>
                    <w:p w:rsidR="00F847FE" w:rsidRDefault="006E344A" w:rsidP="00524E8A">
                      <w:pPr>
                        <w:jc w:val="center"/>
                        <w:rPr>
                          <w:rFonts w:ascii="Century Gothic" w:hAnsi="Century Gothic"/>
                          <w:b/>
                          <w:color w:val="FF0000"/>
                          <w:sz w:val="32"/>
                          <w:lang w:val="es-AR"/>
                        </w:rPr>
                      </w:pPr>
                      <w:r>
                        <w:rPr>
                          <w:rFonts w:ascii="Century Gothic" w:hAnsi="Century Gothic"/>
                          <w:b/>
                          <w:noProof/>
                          <w:color w:val="FF0000"/>
                          <w:sz w:val="32"/>
                          <w:lang w:val="es-AR"/>
                        </w:rPr>
                        <w:t xml:space="preserve">Cuarta </w:t>
                      </w:r>
                      <w:r w:rsidR="00F847FE" w:rsidRPr="00BF158D">
                        <w:rPr>
                          <w:rFonts w:ascii="Century Gothic" w:hAnsi="Century Gothic"/>
                          <w:b/>
                          <w:noProof/>
                          <w:color w:val="FF0000"/>
                          <w:sz w:val="32"/>
                          <w:lang w:val="es-AR"/>
                        </w:rPr>
                        <w:t>Convocatoria</w:t>
                      </w:r>
                    </w:p>
                    <w:p w:rsidR="00F847FE" w:rsidRDefault="00F847FE" w:rsidP="00524E8A">
                      <w:pPr>
                        <w:jc w:val="center"/>
                        <w:rPr>
                          <w:rFonts w:ascii="Century Gothic" w:hAnsi="Century Gothic"/>
                          <w:b/>
                          <w:sz w:val="32"/>
                          <w:lang w:val="es-AR"/>
                        </w:rPr>
                      </w:pPr>
                    </w:p>
                    <w:p w:rsidR="00F847FE" w:rsidRPr="0016594B" w:rsidRDefault="00F847FE"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Default="00F847FE" w:rsidP="00524E8A">
                      <w:pPr>
                        <w:jc w:val="center"/>
                        <w:rPr>
                          <w:rFonts w:ascii="Century Gothic" w:hAnsi="Century Gothic"/>
                          <w:b/>
                          <w:sz w:val="32"/>
                          <w:lang w:val="es-AR"/>
                        </w:rPr>
                      </w:pPr>
                    </w:p>
                    <w:p w:rsidR="00F847FE" w:rsidRPr="00335F1B" w:rsidRDefault="00F847FE" w:rsidP="00524E8A">
                      <w:pPr>
                        <w:jc w:val="center"/>
                        <w:rPr>
                          <w:rFonts w:ascii="Century Gothic" w:hAnsi="Century Gothic"/>
                          <w:b/>
                          <w:sz w:val="32"/>
                          <w:lang w:val="es-AR"/>
                        </w:rPr>
                      </w:pPr>
                      <w:r>
                        <w:rPr>
                          <w:rFonts w:ascii="Century Gothic" w:hAnsi="Century Gothic"/>
                          <w:b/>
                          <w:sz w:val="32"/>
                          <w:lang w:val="es-AR"/>
                        </w:rPr>
                        <w:t>.</w:t>
                      </w:r>
                    </w:p>
                    <w:p w:rsidR="00F847FE" w:rsidRPr="00335F1B" w:rsidRDefault="00F847FE" w:rsidP="00524E8A">
                      <w:pPr>
                        <w:jc w:val="center"/>
                        <w:rPr>
                          <w:rFonts w:ascii="Georgia" w:hAnsi="Georgia"/>
                          <w:b/>
                          <w:color w:val="FF0000"/>
                          <w:sz w:val="32"/>
                          <w:lang w:val="es-AR"/>
                        </w:rPr>
                      </w:pPr>
                    </w:p>
                  </w:txbxContent>
                </v:textbox>
              </v:shape>
            </w:pict>
          </mc:Fallback>
        </mc:AlternateContent>
      </w:r>
    </w:p>
    <w:p w:rsidR="003B1E3D" w:rsidRPr="00AE79D2" w:rsidRDefault="003B1E3D" w:rsidP="00FA2EE4">
      <w:pPr>
        <w:rPr>
          <w:rFonts w:ascii="Century Gothic" w:hAnsi="Century Gothic"/>
          <w:sz w:val="28"/>
          <w:szCs w:val="28"/>
        </w:rPr>
      </w:pPr>
    </w:p>
    <w:p w:rsidR="003B1E3D" w:rsidRPr="00AE79D2" w:rsidRDefault="003B1E3D" w:rsidP="00FA2EE4">
      <w:pPr>
        <w:jc w:val="center"/>
        <w:rPr>
          <w:rFonts w:ascii="Century Gothic" w:hAnsi="Century Gothic"/>
          <w:sz w:val="28"/>
          <w:szCs w:val="28"/>
        </w:rPr>
      </w:pPr>
    </w:p>
    <w:p w:rsidR="003B1E3D" w:rsidRPr="00AE79D2" w:rsidRDefault="003B1E3D" w:rsidP="00FA2EE4">
      <w:pPr>
        <w:jc w:val="center"/>
        <w:rPr>
          <w:rFonts w:ascii="Century Gothic" w:hAnsi="Century Gothic"/>
          <w:color w:val="1F497D"/>
          <w:sz w:val="28"/>
          <w:szCs w:val="28"/>
        </w:rPr>
      </w:pPr>
    </w:p>
    <w:p w:rsidR="003B1E3D" w:rsidRPr="00AE79D2" w:rsidRDefault="003B1E3D" w:rsidP="00FA2EE4">
      <w:pPr>
        <w:jc w:val="center"/>
        <w:rPr>
          <w:rFonts w:ascii="Century Gothic" w:hAnsi="Century Gothic"/>
          <w:color w:val="1F497D"/>
          <w:sz w:val="24"/>
          <w:szCs w:val="24"/>
        </w:rPr>
      </w:pPr>
    </w:p>
    <w:p w:rsidR="003B1E3D" w:rsidRPr="00AE79D2" w:rsidRDefault="003B1E3D" w:rsidP="00FA2EE4">
      <w:pPr>
        <w:pStyle w:val="Ttulo2"/>
        <w:tabs>
          <w:tab w:val="left" w:pos="708"/>
        </w:tabs>
        <w:spacing w:before="0" w:after="0"/>
        <w:ind w:left="357"/>
        <w:jc w:val="center"/>
        <w:rPr>
          <w:rFonts w:ascii="Century Gothic" w:hAnsi="Century Gothic"/>
          <w:b w:val="0"/>
          <w:i w:val="0"/>
          <w:color w:val="1F497D"/>
          <w:sz w:val="24"/>
          <w:szCs w:val="24"/>
        </w:rPr>
      </w:pPr>
    </w:p>
    <w:p w:rsidR="003B1E3D" w:rsidRPr="00AE79D2" w:rsidRDefault="003B1E3D" w:rsidP="00FA2EE4">
      <w:pPr>
        <w:rPr>
          <w:rFonts w:ascii="Verdana" w:hAnsi="Verdana" w:cs="Arial"/>
          <w:b/>
          <w:sz w:val="18"/>
          <w:szCs w:val="18"/>
        </w:rPr>
      </w:pPr>
    </w:p>
    <w:p w:rsidR="003B1E3D" w:rsidRPr="00AE79D2" w:rsidRDefault="003B1E3D" w:rsidP="00FA2EE4">
      <w:pPr>
        <w:jc w:val="center"/>
        <w:rPr>
          <w:rFonts w:ascii="Verdana" w:hAnsi="Verdana" w:cs="Arial"/>
          <w:b/>
          <w:sz w:val="18"/>
          <w:szCs w:val="18"/>
        </w:rPr>
      </w:pPr>
    </w:p>
    <w:p w:rsidR="003B1E3D" w:rsidRPr="00AE79D2" w:rsidRDefault="003B1E3D" w:rsidP="00FA2EE4">
      <w:pPr>
        <w:jc w:val="center"/>
        <w:rPr>
          <w:rFonts w:ascii="Verdana" w:hAnsi="Verdana" w:cs="Arial"/>
          <w:b/>
          <w:color w:val="000000" w:themeColor="text1"/>
          <w:sz w:val="24"/>
          <w:szCs w:val="24"/>
        </w:rPr>
      </w:pPr>
    </w:p>
    <w:p w:rsidR="003B1E3D" w:rsidRPr="00AE79D2" w:rsidRDefault="003B1E3D" w:rsidP="00FA2EE4">
      <w:pPr>
        <w:jc w:val="center"/>
        <w:rPr>
          <w:rFonts w:ascii="Verdana" w:hAnsi="Verdana" w:cs="Arial"/>
          <w:b/>
          <w:color w:val="000000" w:themeColor="text1"/>
          <w:sz w:val="24"/>
          <w:szCs w:val="24"/>
        </w:rPr>
      </w:pPr>
    </w:p>
    <w:p w:rsidR="003B1E3D" w:rsidRPr="00AE79D2" w:rsidRDefault="003B1E3D" w:rsidP="00FA2EE4">
      <w:pPr>
        <w:jc w:val="center"/>
        <w:rPr>
          <w:rFonts w:ascii="Arial" w:hAnsi="Arial" w:cs="Arial"/>
          <w:b/>
          <w:sz w:val="24"/>
          <w:szCs w:val="24"/>
        </w:rPr>
      </w:pPr>
    </w:p>
    <w:p w:rsidR="003B1E3D" w:rsidRPr="00AE79D2" w:rsidRDefault="003B1E3D" w:rsidP="00FA2EE4">
      <w:pPr>
        <w:jc w:val="center"/>
        <w:rPr>
          <w:rFonts w:ascii="Arial" w:hAnsi="Arial" w:cs="Arial"/>
          <w:b/>
          <w:sz w:val="24"/>
          <w:szCs w:val="24"/>
        </w:rPr>
      </w:pPr>
    </w:p>
    <w:p w:rsidR="003B1E3D" w:rsidRPr="00AE79D2" w:rsidRDefault="003B1E3D" w:rsidP="00FA2EE4">
      <w:pPr>
        <w:jc w:val="center"/>
        <w:rPr>
          <w:rFonts w:ascii="Arial" w:hAnsi="Arial" w:cs="Arial"/>
          <w:b/>
          <w:sz w:val="24"/>
          <w:szCs w:val="24"/>
        </w:rPr>
      </w:pPr>
    </w:p>
    <w:p w:rsidR="003B1E3D" w:rsidRPr="00AE79D2" w:rsidRDefault="003B1E3D" w:rsidP="004E6F56">
      <w:pPr>
        <w:jc w:val="center"/>
        <w:rPr>
          <w:rFonts w:ascii="Verdana" w:hAnsi="Verdana" w:cs="Arial"/>
          <w:b/>
          <w:sz w:val="18"/>
          <w:szCs w:val="18"/>
        </w:rPr>
      </w:pPr>
    </w:p>
    <w:p w:rsidR="003B1E3D" w:rsidRPr="00AE79D2" w:rsidRDefault="003B1E3D" w:rsidP="004E6F56">
      <w:pPr>
        <w:jc w:val="center"/>
        <w:rPr>
          <w:rFonts w:ascii="Verdana" w:hAnsi="Verdana" w:cs="Arial"/>
          <w:b/>
          <w:color w:val="000000" w:themeColor="text1"/>
          <w:sz w:val="24"/>
          <w:szCs w:val="24"/>
        </w:rPr>
      </w:pPr>
    </w:p>
    <w:p w:rsidR="003B1E3D" w:rsidRPr="00AE79D2" w:rsidRDefault="003B1E3D" w:rsidP="004E6F56">
      <w:pPr>
        <w:jc w:val="center"/>
        <w:rPr>
          <w:rFonts w:ascii="Verdana" w:hAnsi="Verdana" w:cs="Arial"/>
          <w:b/>
          <w:color w:val="000000" w:themeColor="text1"/>
          <w:sz w:val="24"/>
          <w:szCs w:val="24"/>
        </w:rPr>
      </w:pPr>
    </w:p>
    <w:p w:rsidR="003B1E3D" w:rsidRPr="00AE79D2" w:rsidRDefault="003B1E3D" w:rsidP="005E5E18">
      <w:pPr>
        <w:jc w:val="center"/>
        <w:rPr>
          <w:rFonts w:ascii="Arial" w:hAnsi="Arial" w:cs="Arial"/>
          <w:b/>
          <w:sz w:val="24"/>
          <w:szCs w:val="24"/>
        </w:rPr>
      </w:pPr>
    </w:p>
    <w:p w:rsidR="003B1E3D" w:rsidRPr="00AE79D2" w:rsidRDefault="003B1E3D" w:rsidP="005E5E18">
      <w:pPr>
        <w:jc w:val="center"/>
        <w:rPr>
          <w:rFonts w:ascii="Arial" w:hAnsi="Arial" w:cs="Arial"/>
          <w:b/>
          <w:sz w:val="24"/>
          <w:szCs w:val="24"/>
        </w:rPr>
      </w:pPr>
    </w:p>
    <w:p w:rsidR="003B1E3D" w:rsidRPr="00AE79D2" w:rsidRDefault="003B1E3D" w:rsidP="005E5E18">
      <w:pPr>
        <w:jc w:val="center"/>
        <w:rPr>
          <w:rFonts w:ascii="Arial" w:hAnsi="Arial" w:cs="Arial"/>
          <w:b/>
          <w:sz w:val="24"/>
          <w:szCs w:val="24"/>
        </w:rPr>
      </w:pPr>
    </w:p>
    <w:p w:rsidR="003B1E3D" w:rsidRPr="00AE79D2" w:rsidRDefault="003B1E3D" w:rsidP="005E5E18">
      <w:pPr>
        <w:jc w:val="center"/>
        <w:rPr>
          <w:rFonts w:ascii="Arial" w:hAnsi="Arial" w:cs="Arial"/>
          <w:b/>
          <w:sz w:val="24"/>
          <w:szCs w:val="24"/>
        </w:rPr>
      </w:pPr>
    </w:p>
    <w:p w:rsidR="003B1E3D" w:rsidRDefault="003B1E3D" w:rsidP="005E5E18">
      <w:pPr>
        <w:jc w:val="center"/>
        <w:rPr>
          <w:rFonts w:ascii="Arial" w:hAnsi="Arial" w:cs="Arial"/>
          <w:b/>
          <w:sz w:val="24"/>
          <w:szCs w:val="24"/>
        </w:rPr>
      </w:pPr>
    </w:p>
    <w:p w:rsidR="003B1E3D" w:rsidRDefault="003B1E3D" w:rsidP="005E5E18">
      <w:pPr>
        <w:jc w:val="center"/>
        <w:rPr>
          <w:rFonts w:ascii="Arial" w:hAnsi="Arial" w:cs="Arial"/>
          <w:b/>
          <w:sz w:val="24"/>
          <w:szCs w:val="24"/>
        </w:rPr>
      </w:pPr>
    </w:p>
    <w:p w:rsidR="003B1E3D" w:rsidRDefault="003B1E3D" w:rsidP="005E5E18">
      <w:pPr>
        <w:jc w:val="center"/>
        <w:rPr>
          <w:rFonts w:ascii="Arial" w:hAnsi="Arial" w:cs="Arial"/>
          <w:b/>
          <w:sz w:val="24"/>
          <w:szCs w:val="24"/>
        </w:rPr>
      </w:pPr>
    </w:p>
    <w:p w:rsidR="003B1E3D" w:rsidRDefault="003B1E3D" w:rsidP="005E5E18">
      <w:pPr>
        <w:jc w:val="center"/>
        <w:rPr>
          <w:rFonts w:ascii="Arial" w:hAnsi="Arial" w:cs="Arial"/>
          <w:b/>
          <w:sz w:val="24"/>
          <w:szCs w:val="24"/>
        </w:rPr>
      </w:pPr>
    </w:p>
    <w:p w:rsidR="003B1E3D" w:rsidRPr="000E403E" w:rsidRDefault="003B1E3D" w:rsidP="00FA2EE4">
      <w:pPr>
        <w:jc w:val="center"/>
        <w:rPr>
          <w:rFonts w:ascii="Arial" w:hAnsi="Arial" w:cs="Arial"/>
          <w:b/>
          <w:sz w:val="4"/>
          <w:szCs w:val="24"/>
        </w:rPr>
      </w:pPr>
    </w:p>
    <w:p w:rsidR="003B1E3D" w:rsidRDefault="003B1E3D"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BF158D">
        <w:rPr>
          <w:rFonts w:ascii="Arial" w:hAnsi="Arial" w:cs="Arial"/>
          <w:b/>
          <w:noProof/>
          <w:sz w:val="24"/>
          <w:szCs w:val="24"/>
        </w:rPr>
        <w:t>2024</w:t>
      </w:r>
    </w:p>
    <w:p w:rsidR="003B1E3D" w:rsidRDefault="003B1E3D" w:rsidP="00A751DC">
      <w:pPr>
        <w:spacing w:before="160" w:after="160"/>
        <w:contextualSpacing/>
        <w:jc w:val="center"/>
        <w:rPr>
          <w:rFonts w:ascii="Verdana" w:hAnsi="Verdana" w:cs="Arial"/>
          <w:b/>
          <w:sz w:val="18"/>
          <w:szCs w:val="18"/>
        </w:rPr>
        <w:sectPr w:rsidR="003B1E3D" w:rsidSect="00E974E1">
          <w:headerReference w:type="default" r:id="rId8"/>
          <w:footerReference w:type="default" r:id="rId9"/>
          <w:headerReference w:type="first" r:id="rId10"/>
          <w:footerReference w:type="first" r:id="rId11"/>
          <w:pgSz w:w="12240" w:h="15840" w:code="1"/>
          <w:pgMar w:top="1560" w:right="1750" w:bottom="1701" w:left="1701" w:header="709" w:footer="709" w:gutter="0"/>
          <w:pgNumType w:start="1"/>
          <w:cols w:space="708"/>
          <w:titlePg/>
          <w:docGrid w:linePitch="360"/>
        </w:sectPr>
      </w:pPr>
    </w:p>
    <w:p w:rsidR="003B1E3D" w:rsidRPr="00AE79D2" w:rsidRDefault="003B1E3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rsidR="003B1E3D" w:rsidRPr="00AE79D2" w:rsidRDefault="003B1E3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3B1E3D" w:rsidRPr="00AE79D2" w:rsidRDefault="003B1E3D"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3B1E3D" w:rsidRPr="00AE79D2" w:rsidRDefault="003B1E3D"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3B1E3D" w:rsidRPr="00AE79D2" w:rsidRDefault="003B1E3D"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3B1E3D" w:rsidRPr="00AE79D2" w:rsidRDefault="003B1E3D"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B1E3D" w:rsidRPr="00ED005C" w:rsidRDefault="003B1E3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3B1E3D" w:rsidRPr="00A36434" w:rsidRDefault="003B1E3D" w:rsidP="005079E5">
      <w:pPr>
        <w:pStyle w:val="Prrafodelista"/>
        <w:numPr>
          <w:ilvl w:val="0"/>
          <w:numId w:val="36"/>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3B1E3D" w:rsidRDefault="003B1E3D" w:rsidP="005079E5">
      <w:pPr>
        <w:pStyle w:val="Prrafodelista"/>
        <w:numPr>
          <w:ilvl w:val="0"/>
          <w:numId w:val="36"/>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3B1E3D" w:rsidRPr="00D4728C" w:rsidRDefault="003B1E3D" w:rsidP="005079E5">
      <w:pPr>
        <w:pStyle w:val="Prrafodelista"/>
        <w:numPr>
          <w:ilvl w:val="0"/>
          <w:numId w:val="36"/>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3B1E3D" w:rsidRPr="00AE79D2" w:rsidRDefault="003B1E3D"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3B1E3D" w:rsidRPr="00E076F9" w:rsidRDefault="003B1E3D" w:rsidP="005079E5">
      <w:pPr>
        <w:numPr>
          <w:ilvl w:val="1"/>
          <w:numId w:val="29"/>
        </w:numPr>
        <w:jc w:val="both"/>
        <w:rPr>
          <w:rFonts w:ascii="Verdana" w:hAnsi="Verdana" w:cs="Verdana"/>
          <w:sz w:val="18"/>
          <w:szCs w:val="18"/>
        </w:rPr>
      </w:pPr>
      <w:r w:rsidRPr="00E076F9">
        <w:rPr>
          <w:rFonts w:ascii="Verdana" w:hAnsi="Verdana" w:cs="Verdana"/>
          <w:b/>
          <w:bCs/>
          <w:sz w:val="18"/>
          <w:szCs w:val="18"/>
        </w:rPr>
        <w:t xml:space="preserve">Consultas sobre el DCD </w:t>
      </w:r>
    </w:p>
    <w:p w:rsidR="003B1E3D" w:rsidRPr="00E076F9" w:rsidRDefault="003B1E3D" w:rsidP="0077443C">
      <w:pPr>
        <w:jc w:val="both"/>
        <w:rPr>
          <w:rFonts w:ascii="Verdana" w:hAnsi="Verdana" w:cs="Verdana"/>
          <w:sz w:val="18"/>
          <w:szCs w:val="18"/>
        </w:rPr>
      </w:pPr>
    </w:p>
    <w:p w:rsidR="003B1E3D" w:rsidRDefault="003B1E3D" w:rsidP="00B407BF">
      <w:pPr>
        <w:ind w:left="284"/>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3B1E3D" w:rsidRPr="005C0063" w:rsidRDefault="003B1E3D" w:rsidP="00FA2EE4">
      <w:pPr>
        <w:jc w:val="both"/>
        <w:rPr>
          <w:rFonts w:ascii="Verdana" w:hAnsi="Verdana" w:cs="Verdana"/>
          <w:sz w:val="18"/>
          <w:szCs w:val="18"/>
        </w:rPr>
      </w:pPr>
    </w:p>
    <w:p w:rsidR="003B1E3D" w:rsidRPr="005C0063" w:rsidRDefault="003B1E3D" w:rsidP="005079E5">
      <w:pPr>
        <w:numPr>
          <w:ilvl w:val="1"/>
          <w:numId w:val="29"/>
        </w:numPr>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3B1E3D" w:rsidRPr="005C0063" w:rsidRDefault="003B1E3D" w:rsidP="00B407BF">
      <w:pPr>
        <w:shd w:val="clear" w:color="auto" w:fill="FFFFFF" w:themeFill="background1"/>
        <w:ind w:left="360"/>
        <w:jc w:val="both"/>
        <w:rPr>
          <w:rFonts w:ascii="Verdana" w:hAnsi="Verdana" w:cs="Verdana"/>
          <w:sz w:val="18"/>
          <w:szCs w:val="18"/>
        </w:rPr>
      </w:pPr>
    </w:p>
    <w:p w:rsidR="003B1E3D" w:rsidRPr="005C0063" w:rsidRDefault="003B1E3D" w:rsidP="00B407BF">
      <w:pPr>
        <w:shd w:val="clear" w:color="auto" w:fill="FFFFFF" w:themeFill="background1"/>
        <w:ind w:left="360"/>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3B1E3D" w:rsidRPr="00E076F9" w:rsidRDefault="003B1E3D"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3B1E3D" w:rsidRPr="00E076F9" w:rsidRDefault="003B1E3D" w:rsidP="007F4C32">
      <w:pPr>
        <w:numPr>
          <w:ilvl w:val="1"/>
          <w:numId w:val="8"/>
        </w:numPr>
        <w:ind w:left="426"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3B1E3D" w:rsidRPr="00E076F9" w:rsidRDefault="003B1E3D" w:rsidP="00862C1A">
      <w:pPr>
        <w:ind w:left="426"/>
        <w:jc w:val="both"/>
        <w:rPr>
          <w:rFonts w:ascii="Verdana" w:hAnsi="Verdana" w:cs="Verdana"/>
          <w:sz w:val="18"/>
          <w:szCs w:val="18"/>
        </w:rPr>
      </w:pPr>
    </w:p>
    <w:p w:rsidR="003B1E3D" w:rsidRDefault="003B1E3D" w:rsidP="00FA2EE4">
      <w:pPr>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3B1E3D" w:rsidRPr="00AB4439" w:rsidRDefault="003B1E3D" w:rsidP="00585968">
      <w:pPr>
        <w:autoSpaceDE w:val="0"/>
        <w:autoSpaceDN w:val="0"/>
        <w:adjustRightInd w:val="0"/>
        <w:spacing w:line="259" w:lineRule="auto"/>
        <w:jc w:val="both"/>
        <w:rPr>
          <w:rFonts w:ascii="Verdana" w:hAnsi="Verdana" w:cs="Arial"/>
          <w:sz w:val="8"/>
          <w:szCs w:val="18"/>
          <w:lang w:val="es-BO"/>
        </w:rPr>
      </w:pPr>
    </w:p>
    <w:p w:rsidR="003B1E3D" w:rsidRDefault="003B1E3D" w:rsidP="005079E5">
      <w:pPr>
        <w:pStyle w:val="Prrafodelista"/>
        <w:numPr>
          <w:ilvl w:val="0"/>
          <w:numId w:val="37"/>
        </w:numPr>
        <w:autoSpaceDE w:val="0"/>
        <w:autoSpaceDN w:val="0"/>
        <w:adjustRightInd w:val="0"/>
        <w:ind w:left="851"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3B1E3D" w:rsidRPr="005C0063" w:rsidRDefault="003B1E3D" w:rsidP="005079E5">
      <w:pPr>
        <w:pStyle w:val="Prrafodelista"/>
        <w:numPr>
          <w:ilvl w:val="0"/>
          <w:numId w:val="37"/>
        </w:numPr>
        <w:autoSpaceDE w:val="0"/>
        <w:autoSpaceDN w:val="0"/>
        <w:adjustRightInd w:val="0"/>
        <w:ind w:left="851"/>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3B1E3D" w:rsidRPr="00AB4439" w:rsidRDefault="003B1E3D" w:rsidP="00054C80">
      <w:pPr>
        <w:pStyle w:val="Prrafodelista"/>
        <w:autoSpaceDE w:val="0"/>
        <w:autoSpaceDN w:val="0"/>
        <w:adjustRightInd w:val="0"/>
        <w:ind w:left="851"/>
        <w:jc w:val="both"/>
        <w:rPr>
          <w:rFonts w:ascii="Verdana" w:hAnsi="Verdana" w:cstheme="minorHAnsi"/>
          <w:sz w:val="18"/>
          <w:szCs w:val="18"/>
        </w:rPr>
      </w:pPr>
    </w:p>
    <w:p w:rsidR="003B1E3D" w:rsidRPr="002443E8" w:rsidRDefault="003B1E3D" w:rsidP="005079E5">
      <w:pPr>
        <w:pStyle w:val="Prrafodelista"/>
        <w:numPr>
          <w:ilvl w:val="0"/>
          <w:numId w:val="47"/>
        </w:numPr>
        <w:autoSpaceDE w:val="0"/>
        <w:autoSpaceDN w:val="0"/>
        <w:adjustRightInd w:val="0"/>
        <w:jc w:val="both"/>
        <w:rPr>
          <w:rFonts w:ascii="Verdana" w:hAnsi="Verdana" w:cstheme="minorHAnsi"/>
          <w:b/>
          <w:vanish/>
          <w:sz w:val="18"/>
          <w:szCs w:val="18"/>
        </w:rPr>
      </w:pPr>
    </w:p>
    <w:p w:rsidR="003B1E3D" w:rsidRPr="002443E8" w:rsidRDefault="003B1E3D" w:rsidP="005079E5">
      <w:pPr>
        <w:pStyle w:val="Prrafodelista"/>
        <w:numPr>
          <w:ilvl w:val="0"/>
          <w:numId w:val="47"/>
        </w:numPr>
        <w:autoSpaceDE w:val="0"/>
        <w:autoSpaceDN w:val="0"/>
        <w:adjustRightInd w:val="0"/>
        <w:jc w:val="both"/>
        <w:rPr>
          <w:rFonts w:ascii="Verdana" w:hAnsi="Verdana" w:cstheme="minorHAnsi"/>
          <w:b/>
          <w:vanish/>
          <w:sz w:val="18"/>
          <w:szCs w:val="18"/>
        </w:rPr>
      </w:pPr>
    </w:p>
    <w:p w:rsidR="003B1E3D" w:rsidRPr="002443E8" w:rsidRDefault="003B1E3D" w:rsidP="005079E5">
      <w:pPr>
        <w:pStyle w:val="Prrafodelista"/>
        <w:numPr>
          <w:ilvl w:val="0"/>
          <w:numId w:val="47"/>
        </w:numPr>
        <w:autoSpaceDE w:val="0"/>
        <w:autoSpaceDN w:val="0"/>
        <w:adjustRightInd w:val="0"/>
        <w:jc w:val="both"/>
        <w:rPr>
          <w:rFonts w:ascii="Verdana" w:hAnsi="Verdana" w:cstheme="minorHAnsi"/>
          <w:b/>
          <w:vanish/>
          <w:sz w:val="18"/>
          <w:szCs w:val="18"/>
        </w:rPr>
      </w:pPr>
    </w:p>
    <w:p w:rsidR="003B1E3D" w:rsidRPr="002443E8" w:rsidRDefault="003B1E3D" w:rsidP="005079E5">
      <w:pPr>
        <w:pStyle w:val="Prrafodelista"/>
        <w:numPr>
          <w:ilvl w:val="0"/>
          <w:numId w:val="47"/>
        </w:numPr>
        <w:autoSpaceDE w:val="0"/>
        <w:autoSpaceDN w:val="0"/>
        <w:adjustRightInd w:val="0"/>
        <w:jc w:val="both"/>
        <w:rPr>
          <w:rFonts w:ascii="Verdana" w:hAnsi="Verdana" w:cstheme="minorHAnsi"/>
          <w:b/>
          <w:vanish/>
          <w:sz w:val="18"/>
          <w:szCs w:val="18"/>
        </w:rPr>
      </w:pPr>
    </w:p>
    <w:p w:rsidR="003B1E3D" w:rsidRPr="002443E8" w:rsidRDefault="003B1E3D" w:rsidP="005079E5">
      <w:pPr>
        <w:pStyle w:val="Prrafodelista"/>
        <w:numPr>
          <w:ilvl w:val="1"/>
          <w:numId w:val="47"/>
        </w:numPr>
        <w:autoSpaceDE w:val="0"/>
        <w:autoSpaceDN w:val="0"/>
        <w:adjustRightInd w:val="0"/>
        <w:jc w:val="both"/>
        <w:rPr>
          <w:rFonts w:ascii="Verdana" w:hAnsi="Verdana" w:cstheme="minorHAnsi"/>
          <w:b/>
          <w:vanish/>
          <w:sz w:val="18"/>
          <w:szCs w:val="18"/>
        </w:rPr>
      </w:pPr>
    </w:p>
    <w:p w:rsidR="003B1E3D" w:rsidRPr="00AE79D2" w:rsidRDefault="003B1E3D" w:rsidP="005079E5">
      <w:pPr>
        <w:pStyle w:val="Prrafodelista"/>
        <w:numPr>
          <w:ilvl w:val="0"/>
          <w:numId w:val="23"/>
        </w:numPr>
        <w:spacing w:before="160" w:after="160"/>
        <w:jc w:val="both"/>
        <w:outlineLvl w:val="0"/>
        <w:rPr>
          <w:rFonts w:ascii="Verdana" w:hAnsi="Verdana" w:cs="Arial"/>
          <w:bCs/>
          <w:vanish/>
          <w:kern w:val="28"/>
          <w:sz w:val="18"/>
          <w:szCs w:val="18"/>
          <w:lang w:eastAsia="es-ES"/>
        </w:rPr>
      </w:pPr>
    </w:p>
    <w:p w:rsidR="003B1E3D" w:rsidRPr="00AE79D2" w:rsidRDefault="003B1E3D" w:rsidP="005079E5">
      <w:pPr>
        <w:pStyle w:val="Prrafodelista"/>
        <w:numPr>
          <w:ilvl w:val="0"/>
          <w:numId w:val="23"/>
        </w:numPr>
        <w:spacing w:before="160" w:after="160"/>
        <w:jc w:val="both"/>
        <w:outlineLvl w:val="0"/>
        <w:rPr>
          <w:rFonts w:ascii="Verdana" w:hAnsi="Verdana" w:cs="Arial"/>
          <w:bCs/>
          <w:vanish/>
          <w:kern w:val="28"/>
          <w:sz w:val="18"/>
          <w:szCs w:val="18"/>
          <w:lang w:eastAsia="es-ES"/>
        </w:rPr>
      </w:pPr>
    </w:p>
    <w:p w:rsidR="003B1E3D" w:rsidRPr="00AE79D2" w:rsidRDefault="003B1E3D" w:rsidP="00FD2F03">
      <w:pPr>
        <w:numPr>
          <w:ilvl w:val="1"/>
          <w:numId w:val="8"/>
        </w:numPr>
        <w:jc w:val="both"/>
        <w:rPr>
          <w:rFonts w:ascii="Verdana" w:hAnsi="Verdana"/>
          <w:b/>
          <w:sz w:val="18"/>
          <w:szCs w:val="18"/>
          <w:lang w:val="es-BO"/>
        </w:rPr>
      </w:pPr>
      <w:r w:rsidRPr="00AE79D2">
        <w:rPr>
          <w:rFonts w:ascii="Verdana" w:hAnsi="Verdana" w:cs="Arial"/>
          <w:b/>
          <w:sz w:val="18"/>
          <w:szCs w:val="18"/>
          <w:lang w:val="es-BO"/>
        </w:rPr>
        <w:t>Garantías según el objeto</w:t>
      </w:r>
    </w:p>
    <w:p w:rsidR="003B1E3D" w:rsidRPr="00481C92" w:rsidRDefault="003B1E3D" w:rsidP="00381170">
      <w:pPr>
        <w:pStyle w:val="Default"/>
        <w:jc w:val="both"/>
        <w:rPr>
          <w:rFonts w:ascii="Verdana" w:hAnsi="Verdana"/>
          <w:color w:val="auto"/>
          <w:sz w:val="14"/>
          <w:szCs w:val="18"/>
          <w:lang w:val="es-BO"/>
        </w:rPr>
      </w:pPr>
    </w:p>
    <w:p w:rsidR="003B1E3D" w:rsidRPr="00A20697" w:rsidRDefault="003B1E3D"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3B1E3D" w:rsidRPr="00327ACA" w:rsidRDefault="003B1E3D" w:rsidP="00327ACA">
      <w:pPr>
        <w:tabs>
          <w:tab w:val="left" w:pos="567"/>
        </w:tabs>
        <w:spacing w:after="60"/>
        <w:jc w:val="both"/>
        <w:outlineLvl w:val="0"/>
        <w:rPr>
          <w:rFonts w:ascii="Verdana" w:hAnsi="Verdana" w:cs="Verdana"/>
          <w:sz w:val="10"/>
          <w:szCs w:val="18"/>
        </w:rPr>
      </w:pPr>
    </w:p>
    <w:p w:rsidR="003B1E3D" w:rsidRPr="00D4728C" w:rsidRDefault="003B1E3D" w:rsidP="005079E5">
      <w:pPr>
        <w:pStyle w:val="Prrafodelista"/>
        <w:numPr>
          <w:ilvl w:val="0"/>
          <w:numId w:val="38"/>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3B1E3D" w:rsidRPr="00F005C8" w:rsidRDefault="003B1E3D" w:rsidP="00F005C8">
      <w:pPr>
        <w:pStyle w:val="Prrafodelista"/>
        <w:autoSpaceDE w:val="0"/>
        <w:autoSpaceDN w:val="0"/>
        <w:adjustRightInd w:val="0"/>
        <w:ind w:left="1276"/>
        <w:jc w:val="both"/>
        <w:rPr>
          <w:rFonts w:ascii="Verdana" w:hAnsi="Verdana" w:cstheme="minorHAnsi"/>
          <w:sz w:val="18"/>
        </w:rPr>
      </w:pPr>
    </w:p>
    <w:p w:rsidR="003B1E3D" w:rsidRPr="00F005C8" w:rsidRDefault="003B1E3D"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3B1E3D" w:rsidRPr="00F005C8" w:rsidRDefault="003B1E3D" w:rsidP="00F005C8">
      <w:pPr>
        <w:pStyle w:val="Prrafodelista"/>
        <w:autoSpaceDE w:val="0"/>
        <w:autoSpaceDN w:val="0"/>
        <w:adjustRightInd w:val="0"/>
        <w:ind w:left="1276"/>
        <w:jc w:val="both"/>
        <w:rPr>
          <w:rFonts w:ascii="Verdana" w:hAnsi="Verdana" w:cstheme="minorHAnsi"/>
          <w:sz w:val="18"/>
        </w:rPr>
      </w:pPr>
    </w:p>
    <w:p w:rsidR="003B1E3D" w:rsidRPr="00D03EF8" w:rsidRDefault="003B1E3D"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3B1E3D" w:rsidRPr="00F005C8" w:rsidRDefault="003B1E3D" w:rsidP="00F005C8">
      <w:pPr>
        <w:pStyle w:val="Prrafodelista"/>
        <w:autoSpaceDE w:val="0"/>
        <w:autoSpaceDN w:val="0"/>
        <w:adjustRightInd w:val="0"/>
        <w:ind w:left="1276"/>
        <w:jc w:val="both"/>
        <w:rPr>
          <w:rFonts w:ascii="Verdana" w:hAnsi="Verdana" w:cstheme="minorHAnsi"/>
          <w:sz w:val="18"/>
        </w:rPr>
      </w:pPr>
    </w:p>
    <w:p w:rsidR="003B1E3D" w:rsidRPr="0073000C" w:rsidRDefault="003B1E3D"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3B1E3D" w:rsidRPr="00AD055E" w:rsidRDefault="003B1E3D" w:rsidP="005610C8">
      <w:pPr>
        <w:pStyle w:val="Prrafodelista"/>
        <w:autoSpaceDE w:val="0"/>
        <w:autoSpaceDN w:val="0"/>
        <w:adjustRightInd w:val="0"/>
        <w:ind w:left="1276"/>
        <w:jc w:val="both"/>
        <w:rPr>
          <w:rFonts w:ascii="Verdana" w:hAnsi="Verdana" w:cstheme="minorHAnsi"/>
          <w:sz w:val="18"/>
          <w:szCs w:val="18"/>
        </w:rPr>
      </w:pPr>
    </w:p>
    <w:p w:rsidR="003B1E3D" w:rsidRDefault="003B1E3D" w:rsidP="005079E5">
      <w:pPr>
        <w:pStyle w:val="Prrafodelista"/>
        <w:numPr>
          <w:ilvl w:val="0"/>
          <w:numId w:val="38"/>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3B1E3D" w:rsidRDefault="003B1E3D" w:rsidP="00515D41">
      <w:pPr>
        <w:pStyle w:val="Prrafodelista"/>
        <w:autoSpaceDE w:val="0"/>
        <w:autoSpaceDN w:val="0"/>
        <w:adjustRightInd w:val="0"/>
        <w:ind w:left="1276"/>
        <w:jc w:val="both"/>
        <w:rPr>
          <w:rFonts w:ascii="Verdana" w:hAnsi="Verdana" w:cstheme="minorHAnsi"/>
          <w:sz w:val="18"/>
          <w:szCs w:val="18"/>
        </w:rPr>
      </w:pPr>
    </w:p>
    <w:p w:rsidR="003B1E3D" w:rsidRPr="00474797" w:rsidRDefault="003B1E3D"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3B1E3D" w:rsidRPr="00474797" w:rsidRDefault="003B1E3D" w:rsidP="00515D41">
      <w:pPr>
        <w:pStyle w:val="Prrafodelista"/>
        <w:autoSpaceDE w:val="0"/>
        <w:autoSpaceDN w:val="0"/>
        <w:adjustRightInd w:val="0"/>
        <w:ind w:left="1276"/>
        <w:jc w:val="both"/>
        <w:rPr>
          <w:rFonts w:ascii="Verdana" w:hAnsi="Verdana" w:cstheme="minorHAnsi"/>
          <w:sz w:val="18"/>
          <w:szCs w:val="18"/>
        </w:rPr>
      </w:pPr>
    </w:p>
    <w:p w:rsidR="003B1E3D" w:rsidRPr="00D4728C" w:rsidRDefault="003B1E3D"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3B1E3D" w:rsidRDefault="003B1E3D" w:rsidP="00515D41">
      <w:pPr>
        <w:pStyle w:val="Prrafodelista"/>
        <w:autoSpaceDE w:val="0"/>
        <w:autoSpaceDN w:val="0"/>
        <w:adjustRightInd w:val="0"/>
        <w:ind w:left="1276"/>
        <w:jc w:val="both"/>
        <w:rPr>
          <w:rFonts w:ascii="Verdana" w:hAnsi="Verdana" w:cstheme="minorHAnsi"/>
          <w:color w:val="00B050"/>
          <w:sz w:val="18"/>
          <w:szCs w:val="18"/>
        </w:rPr>
      </w:pPr>
    </w:p>
    <w:p w:rsidR="003B1E3D" w:rsidRPr="00D03EF8" w:rsidRDefault="003B1E3D"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3B1E3D" w:rsidRPr="00A67AE4" w:rsidRDefault="003B1E3D" w:rsidP="00A67AE4">
      <w:pPr>
        <w:autoSpaceDE w:val="0"/>
        <w:autoSpaceDN w:val="0"/>
        <w:adjustRightInd w:val="0"/>
        <w:jc w:val="both"/>
        <w:rPr>
          <w:rFonts w:ascii="Verdana" w:hAnsi="Verdana" w:cstheme="minorHAnsi"/>
          <w:sz w:val="18"/>
          <w:szCs w:val="18"/>
        </w:rPr>
      </w:pPr>
    </w:p>
    <w:p w:rsidR="003B1E3D" w:rsidRDefault="003B1E3D" w:rsidP="005079E5">
      <w:pPr>
        <w:pStyle w:val="Prrafodelista"/>
        <w:numPr>
          <w:ilvl w:val="0"/>
          <w:numId w:val="38"/>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3B1E3D" w:rsidRPr="00A20697" w:rsidRDefault="003B1E3D" w:rsidP="004C330B">
      <w:pPr>
        <w:pStyle w:val="Prrafodelista"/>
        <w:autoSpaceDE w:val="0"/>
        <w:autoSpaceDN w:val="0"/>
        <w:adjustRightInd w:val="0"/>
        <w:ind w:left="1276"/>
        <w:jc w:val="both"/>
        <w:rPr>
          <w:rFonts w:ascii="Verdana" w:hAnsi="Verdana" w:cstheme="minorHAnsi"/>
          <w:sz w:val="18"/>
          <w:szCs w:val="18"/>
        </w:rPr>
      </w:pPr>
    </w:p>
    <w:p w:rsidR="003B1E3D" w:rsidRPr="00ED63CC" w:rsidRDefault="003B1E3D" w:rsidP="005079E5">
      <w:pPr>
        <w:pStyle w:val="Prrafodelista"/>
        <w:numPr>
          <w:ilvl w:val="0"/>
          <w:numId w:val="38"/>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3B1E3D" w:rsidRDefault="003B1E3D" w:rsidP="00A20697">
      <w:pPr>
        <w:pStyle w:val="Prrafodelista"/>
        <w:autoSpaceDE w:val="0"/>
        <w:autoSpaceDN w:val="0"/>
        <w:adjustRightInd w:val="0"/>
        <w:ind w:left="1276"/>
        <w:jc w:val="both"/>
        <w:rPr>
          <w:rFonts w:ascii="Verdana" w:hAnsi="Verdana" w:cstheme="minorHAnsi"/>
          <w:sz w:val="18"/>
          <w:szCs w:val="18"/>
        </w:rPr>
      </w:pPr>
    </w:p>
    <w:p w:rsidR="003B1E3D" w:rsidRPr="00485766" w:rsidRDefault="003B1E3D" w:rsidP="005079E5">
      <w:pPr>
        <w:pStyle w:val="Prrafodelista"/>
        <w:numPr>
          <w:ilvl w:val="0"/>
          <w:numId w:val="38"/>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3B1E3D" w:rsidRPr="00AE79D2" w:rsidRDefault="003B1E3D" w:rsidP="007201A3">
      <w:pPr>
        <w:tabs>
          <w:tab w:val="left" w:pos="567"/>
        </w:tabs>
        <w:spacing w:after="60"/>
        <w:jc w:val="both"/>
        <w:outlineLvl w:val="0"/>
        <w:rPr>
          <w:rFonts w:ascii="Verdana" w:hAnsi="Verdana" w:cs="Verdana"/>
          <w:sz w:val="10"/>
          <w:szCs w:val="18"/>
        </w:rPr>
      </w:pPr>
    </w:p>
    <w:p w:rsidR="003B1E3D" w:rsidRPr="009170EB" w:rsidRDefault="003B1E3D" w:rsidP="009170EB">
      <w:pPr>
        <w:pStyle w:val="Prrafodelista"/>
        <w:numPr>
          <w:ilvl w:val="1"/>
          <w:numId w:val="8"/>
        </w:numPr>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3B1E3D" w:rsidRPr="00AE79D2" w:rsidRDefault="003B1E3D" w:rsidP="001354DD">
      <w:pPr>
        <w:jc w:val="both"/>
        <w:rPr>
          <w:rFonts w:ascii="Verdana" w:hAnsi="Verdana" w:cs="Arial"/>
          <w:sz w:val="18"/>
          <w:szCs w:val="18"/>
          <w:lang w:val="es-BO"/>
        </w:rPr>
      </w:pPr>
    </w:p>
    <w:p w:rsidR="003B1E3D" w:rsidRPr="00AE79D2" w:rsidRDefault="003B1E3D" w:rsidP="00A43A2C">
      <w:pPr>
        <w:ind w:left="709"/>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3B1E3D" w:rsidRPr="00AE79D2" w:rsidRDefault="003B1E3D" w:rsidP="001354DD">
      <w:pPr>
        <w:ind w:left="1134" w:hanging="283"/>
        <w:jc w:val="both"/>
        <w:rPr>
          <w:rFonts w:ascii="Verdana" w:hAnsi="Verdana" w:cs="Arial"/>
          <w:sz w:val="18"/>
          <w:szCs w:val="18"/>
          <w:lang w:val="es-BO"/>
        </w:rPr>
      </w:pPr>
    </w:p>
    <w:p w:rsidR="003B1E3D" w:rsidRPr="00AE79D2" w:rsidRDefault="003B1E3D" w:rsidP="005079E5">
      <w:pPr>
        <w:pStyle w:val="Prrafodelista"/>
        <w:numPr>
          <w:ilvl w:val="0"/>
          <w:numId w:val="27"/>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3B1E3D" w:rsidRPr="00AE79D2" w:rsidRDefault="003B1E3D" w:rsidP="005079E5">
      <w:pPr>
        <w:pStyle w:val="Prrafodelista"/>
        <w:numPr>
          <w:ilvl w:val="0"/>
          <w:numId w:val="27"/>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3B1E3D" w:rsidRPr="00AE79D2" w:rsidRDefault="003B1E3D" w:rsidP="005079E5">
      <w:pPr>
        <w:pStyle w:val="Prrafodelista"/>
        <w:numPr>
          <w:ilvl w:val="0"/>
          <w:numId w:val="27"/>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3B1E3D" w:rsidRPr="00AE79D2" w:rsidRDefault="003B1E3D" w:rsidP="005079E5">
      <w:pPr>
        <w:pStyle w:val="Prrafodelista"/>
        <w:numPr>
          <w:ilvl w:val="0"/>
          <w:numId w:val="27"/>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3B1E3D" w:rsidRDefault="003B1E3D" w:rsidP="005079E5">
      <w:pPr>
        <w:pStyle w:val="Prrafodelista"/>
        <w:numPr>
          <w:ilvl w:val="0"/>
          <w:numId w:val="27"/>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3B1E3D" w:rsidRDefault="003B1E3D" w:rsidP="0069487B">
      <w:pPr>
        <w:pStyle w:val="Prrafodelista"/>
        <w:ind w:left="1134"/>
        <w:jc w:val="both"/>
        <w:rPr>
          <w:rFonts w:ascii="Verdana" w:hAnsi="Verdana" w:cs="Arial"/>
          <w:sz w:val="18"/>
          <w:szCs w:val="18"/>
          <w:lang w:val="es-BO"/>
        </w:rPr>
      </w:pPr>
    </w:p>
    <w:p w:rsidR="003B1E3D" w:rsidRPr="0069487B" w:rsidRDefault="003B1E3D"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3B1E3D" w:rsidRDefault="003B1E3D" w:rsidP="0069487B">
      <w:pPr>
        <w:jc w:val="both"/>
        <w:rPr>
          <w:lang w:val="es-BO"/>
        </w:rPr>
      </w:pPr>
    </w:p>
    <w:p w:rsidR="003B1E3D" w:rsidRPr="0069487B" w:rsidRDefault="003B1E3D"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3B1E3D" w:rsidRPr="00FE6AC4" w:rsidRDefault="003B1E3D" w:rsidP="0069487B">
      <w:pPr>
        <w:rPr>
          <w:sz w:val="12"/>
          <w:lang w:val="es-BO"/>
        </w:rPr>
      </w:pPr>
    </w:p>
    <w:p w:rsidR="003B1E3D" w:rsidRPr="008D570D" w:rsidRDefault="003B1E3D" w:rsidP="005079E5">
      <w:pPr>
        <w:pStyle w:val="Prrafodelista"/>
        <w:numPr>
          <w:ilvl w:val="1"/>
          <w:numId w:val="41"/>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3B1E3D" w:rsidRPr="008D570D" w:rsidRDefault="003B1E3D" w:rsidP="005079E5">
      <w:pPr>
        <w:pStyle w:val="Prrafodelista"/>
        <w:numPr>
          <w:ilvl w:val="1"/>
          <w:numId w:val="41"/>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3B1E3D" w:rsidRPr="008D570D" w:rsidRDefault="003B1E3D" w:rsidP="005079E5">
      <w:pPr>
        <w:pStyle w:val="Prrafodelista"/>
        <w:numPr>
          <w:ilvl w:val="1"/>
          <w:numId w:val="41"/>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3B1E3D" w:rsidRDefault="003B1E3D" w:rsidP="005079E5">
      <w:pPr>
        <w:pStyle w:val="Prrafodelista"/>
        <w:numPr>
          <w:ilvl w:val="1"/>
          <w:numId w:val="41"/>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3B1E3D" w:rsidRPr="00D551A6" w:rsidRDefault="003B1E3D" w:rsidP="005079E5">
      <w:pPr>
        <w:pStyle w:val="Prrafodelista"/>
        <w:numPr>
          <w:ilvl w:val="1"/>
          <w:numId w:val="41"/>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3B1E3D" w:rsidRPr="00205281" w:rsidRDefault="003B1E3D" w:rsidP="0069487B">
      <w:pPr>
        <w:rPr>
          <w:lang w:val="es-BO"/>
        </w:rPr>
      </w:pPr>
    </w:p>
    <w:p w:rsidR="003B1E3D" w:rsidRPr="008F5C21" w:rsidRDefault="003B1E3D"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3B1E3D" w:rsidRPr="00AE79D2" w:rsidRDefault="003B1E3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3B1E3D" w:rsidRPr="00AE79D2" w:rsidRDefault="003B1E3D" w:rsidP="005079E5">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3B1E3D" w:rsidRPr="00F2635D" w:rsidRDefault="003B1E3D" w:rsidP="005079E5">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3B1E3D" w:rsidRPr="00AE79D2" w:rsidRDefault="003B1E3D" w:rsidP="005079E5">
      <w:pPr>
        <w:numPr>
          <w:ilvl w:val="1"/>
          <w:numId w:val="11"/>
        </w:numPr>
        <w:spacing w:before="160" w:after="160"/>
        <w:ind w:left="990"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3B1E3D" w:rsidRPr="00AE79D2" w:rsidRDefault="003B1E3D" w:rsidP="005079E5">
      <w:pPr>
        <w:numPr>
          <w:ilvl w:val="1"/>
          <w:numId w:val="11"/>
        </w:numPr>
        <w:spacing w:before="160" w:after="160"/>
        <w:ind w:left="990"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3B1E3D" w:rsidRDefault="003B1E3D" w:rsidP="005079E5">
      <w:pPr>
        <w:numPr>
          <w:ilvl w:val="1"/>
          <w:numId w:val="11"/>
        </w:numPr>
        <w:spacing w:before="160" w:after="160"/>
        <w:ind w:left="990"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3B1E3D" w:rsidRPr="005E7D92" w:rsidRDefault="003B1E3D" w:rsidP="005079E5">
      <w:pPr>
        <w:numPr>
          <w:ilvl w:val="1"/>
          <w:numId w:val="11"/>
        </w:numPr>
        <w:spacing w:before="160" w:after="160"/>
        <w:ind w:left="990"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3B1E3D" w:rsidRPr="002D6DF8" w:rsidRDefault="003B1E3D" w:rsidP="005079E5">
      <w:pPr>
        <w:numPr>
          <w:ilvl w:val="1"/>
          <w:numId w:val="11"/>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3B1E3D" w:rsidRPr="000572EB" w:rsidRDefault="003B1E3D" w:rsidP="005079E5">
      <w:pPr>
        <w:numPr>
          <w:ilvl w:val="1"/>
          <w:numId w:val="11"/>
        </w:numPr>
        <w:tabs>
          <w:tab w:val="clear" w:pos="81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3B1E3D" w:rsidRPr="00C2377C" w:rsidRDefault="003B1E3D" w:rsidP="005079E5">
      <w:pPr>
        <w:numPr>
          <w:ilvl w:val="1"/>
          <w:numId w:val="11"/>
        </w:numPr>
        <w:spacing w:before="160" w:after="160"/>
        <w:ind w:left="990"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3B1E3D" w:rsidRPr="002D6DF8" w:rsidRDefault="003B1E3D" w:rsidP="005079E5">
      <w:pPr>
        <w:numPr>
          <w:ilvl w:val="1"/>
          <w:numId w:val="11"/>
        </w:numPr>
        <w:spacing w:before="160" w:after="160"/>
        <w:ind w:left="990"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3B1E3D" w:rsidRPr="002D6DF8" w:rsidRDefault="003B1E3D" w:rsidP="005079E5">
      <w:pPr>
        <w:numPr>
          <w:ilvl w:val="1"/>
          <w:numId w:val="11"/>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3B1E3D" w:rsidRPr="002D6DF8" w:rsidRDefault="003B1E3D" w:rsidP="005079E5">
      <w:pPr>
        <w:numPr>
          <w:ilvl w:val="1"/>
          <w:numId w:val="11"/>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3B1E3D" w:rsidRPr="002D6DF8" w:rsidRDefault="003B1E3D" w:rsidP="005079E5">
      <w:pPr>
        <w:numPr>
          <w:ilvl w:val="1"/>
          <w:numId w:val="11"/>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3B1E3D" w:rsidRPr="002D6DF8" w:rsidRDefault="003B1E3D" w:rsidP="005079E5">
      <w:pPr>
        <w:numPr>
          <w:ilvl w:val="1"/>
          <w:numId w:val="11"/>
        </w:numPr>
        <w:tabs>
          <w:tab w:val="clear" w:pos="816"/>
          <w:tab w:val="num" w:pos="993"/>
        </w:tabs>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3B1E3D" w:rsidRPr="002D6DF8" w:rsidRDefault="003B1E3D" w:rsidP="005079E5">
      <w:pPr>
        <w:numPr>
          <w:ilvl w:val="1"/>
          <w:numId w:val="11"/>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3B1E3D" w:rsidRPr="002D6DF8" w:rsidRDefault="003B1E3D" w:rsidP="005079E5">
      <w:pPr>
        <w:numPr>
          <w:ilvl w:val="1"/>
          <w:numId w:val="11"/>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3B1E3D" w:rsidRPr="002D6DF8" w:rsidRDefault="003B1E3D" w:rsidP="005079E5">
      <w:pPr>
        <w:numPr>
          <w:ilvl w:val="1"/>
          <w:numId w:val="11"/>
        </w:numPr>
        <w:tabs>
          <w:tab w:val="num" w:pos="993"/>
        </w:tabs>
        <w:spacing w:before="160" w:after="160"/>
        <w:ind w:left="993"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3B1E3D" w:rsidRPr="002D6DF8" w:rsidRDefault="003B1E3D" w:rsidP="005079E5">
      <w:pPr>
        <w:numPr>
          <w:ilvl w:val="1"/>
          <w:numId w:val="11"/>
        </w:numPr>
        <w:spacing w:before="160" w:after="160"/>
        <w:ind w:left="990"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3B1E3D" w:rsidRPr="005C5252" w:rsidRDefault="003B1E3D" w:rsidP="005079E5">
      <w:pPr>
        <w:numPr>
          <w:ilvl w:val="1"/>
          <w:numId w:val="11"/>
        </w:numPr>
        <w:spacing w:before="160" w:after="160"/>
        <w:ind w:left="990"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3B1E3D" w:rsidRPr="000572EB" w:rsidRDefault="003B1E3D" w:rsidP="005079E5">
      <w:pPr>
        <w:numPr>
          <w:ilvl w:val="1"/>
          <w:numId w:val="11"/>
        </w:numPr>
        <w:tabs>
          <w:tab w:val="clear" w:pos="816"/>
          <w:tab w:val="num" w:pos="426"/>
          <w:tab w:val="num" w:pos="993"/>
        </w:tabs>
        <w:spacing w:before="160" w:after="160"/>
        <w:ind w:left="990"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3B1E3D" w:rsidRPr="00597C73" w:rsidRDefault="003B1E3D" w:rsidP="005079E5">
      <w:pPr>
        <w:numPr>
          <w:ilvl w:val="1"/>
          <w:numId w:val="11"/>
        </w:numPr>
        <w:tabs>
          <w:tab w:val="num" w:pos="426"/>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3B1E3D" w:rsidRPr="004A3DA5" w:rsidRDefault="003B1E3D" w:rsidP="005079E5">
      <w:pPr>
        <w:numPr>
          <w:ilvl w:val="1"/>
          <w:numId w:val="11"/>
        </w:numPr>
        <w:tabs>
          <w:tab w:val="clear" w:pos="816"/>
          <w:tab w:val="num" w:pos="993"/>
        </w:tabs>
        <w:spacing w:before="160" w:after="160"/>
        <w:ind w:left="990" w:hanging="335"/>
        <w:contextualSpacing/>
        <w:jc w:val="both"/>
        <w:rPr>
          <w:rFonts w:ascii="Verdana" w:hAnsi="Verdana" w:cs="Arial"/>
          <w:sz w:val="18"/>
          <w:szCs w:val="18"/>
        </w:rPr>
      </w:pPr>
      <w:r w:rsidRPr="00597C73">
        <w:rPr>
          <w:rFonts w:ascii="Verdana" w:hAnsi="Verdana" w:cs="Arial"/>
          <w:sz w:val="18"/>
          <w:szCs w:val="18"/>
        </w:rPr>
        <w:t xml:space="preserve">Cuando el proponente (Empresa Unipersonal, Sociedades Comerciales o Asociaciones Accidentales (o sus integrantes)), </w:t>
      </w:r>
      <w:r w:rsidRPr="00597C73">
        <w:rPr>
          <w:rFonts w:ascii="Verdana" w:hAnsi="Verdana" w:cs="Arial"/>
          <w:sz w:val="18"/>
          <w:szCs w:val="18"/>
          <w:lang w:val="es-BO"/>
        </w:rPr>
        <w:t xml:space="preserve">hayan suscrito contrato(s) para ejecutar proyectos con la AEVIVIENDA, con anterioridad </w:t>
      </w:r>
      <w:r w:rsidRPr="007859A5">
        <w:rPr>
          <w:rFonts w:ascii="Verdana" w:hAnsi="Verdana" w:cs="Arial"/>
          <w:sz w:val="18"/>
          <w:szCs w:val="18"/>
          <w:lang w:val="es-BO"/>
        </w:rPr>
        <w:t xml:space="preserve">a </w:t>
      </w:r>
      <w:r>
        <w:rPr>
          <w:rFonts w:ascii="Verdana" w:hAnsi="Verdana" w:cs="Arial"/>
          <w:sz w:val="18"/>
          <w:szCs w:val="18"/>
          <w:lang w:val="es-BO"/>
        </w:rPr>
        <w:t>la gestión pasada</w:t>
      </w:r>
      <w:r w:rsidRPr="007859A5">
        <w:rPr>
          <w:rFonts w:ascii="Verdana" w:hAnsi="Verdana" w:cs="Arial"/>
          <w:sz w:val="18"/>
          <w:szCs w:val="18"/>
          <w:lang w:val="es-BO"/>
        </w:rPr>
        <w:t xml:space="preserve"> </w:t>
      </w:r>
      <w:r w:rsidRPr="000572EB">
        <w:rPr>
          <w:rFonts w:ascii="Verdana" w:hAnsi="Verdana" w:cs="Arial"/>
          <w:sz w:val="18"/>
          <w:szCs w:val="18"/>
          <w:lang w:val="es-BO"/>
        </w:rPr>
        <w:t xml:space="preserve">y que los mismos tengan Actas de </w:t>
      </w:r>
      <w:r w:rsidRPr="00816296">
        <w:rPr>
          <w:rFonts w:ascii="Verdana" w:hAnsi="Verdana" w:cs="Arial"/>
          <w:sz w:val="18"/>
          <w:szCs w:val="18"/>
          <w:lang w:val="es-BO"/>
        </w:rPr>
        <w:t xml:space="preserve">Recepción Definitiva pendientes </w:t>
      </w:r>
      <w:r w:rsidRPr="00816296">
        <w:rPr>
          <w:rFonts w:ascii="Verdana" w:hAnsi="Verdana" w:cs="Arial"/>
          <w:sz w:val="18"/>
          <w:szCs w:val="18"/>
          <w:lang w:val="es-BO"/>
        </w:rPr>
        <w:lastRenderedPageBreak/>
        <w:t>y/o cuentas pendientes por devolución a la entidad</w:t>
      </w:r>
      <w:r>
        <w:rPr>
          <w:rFonts w:ascii="Verdana" w:hAnsi="Verdana" w:cs="Arial"/>
          <w:color w:val="00B050"/>
          <w:sz w:val="18"/>
          <w:szCs w:val="18"/>
          <w:lang w:val="es-BO"/>
        </w:rPr>
        <w:t xml:space="preserve"> </w:t>
      </w:r>
      <w:r w:rsidRPr="00000D2D">
        <w:rPr>
          <w:rFonts w:ascii="Verdana" w:hAnsi="Verdana" w:cs="Arial"/>
          <w:sz w:val="18"/>
          <w:szCs w:val="18"/>
          <w:lang w:val="es-BO"/>
        </w:rPr>
        <w:t xml:space="preserve">y/o Planillas de Pago, Planillas de Cierre, Productos </w:t>
      </w:r>
      <w:r w:rsidRPr="00816296">
        <w:rPr>
          <w:rFonts w:ascii="Verdana" w:hAnsi="Verdana" w:cs="Arial"/>
          <w:sz w:val="18"/>
          <w:szCs w:val="18"/>
          <w:lang w:val="es-BO"/>
        </w:rPr>
        <w:t>pendientes de entrega a la entidad</w:t>
      </w:r>
      <w:r w:rsidRPr="00507675">
        <w:rPr>
          <w:rFonts w:ascii="Verdana" w:hAnsi="Verdana" w:cs="Arial"/>
          <w:color w:val="FF0000"/>
          <w:sz w:val="18"/>
          <w:szCs w:val="18"/>
          <w:lang w:val="es-BO"/>
        </w:rPr>
        <w:t xml:space="preserve">. </w:t>
      </w:r>
    </w:p>
    <w:p w:rsidR="003B1E3D" w:rsidRPr="006C79F5" w:rsidRDefault="003B1E3D" w:rsidP="005079E5">
      <w:pPr>
        <w:numPr>
          <w:ilvl w:val="1"/>
          <w:numId w:val="11"/>
        </w:numPr>
        <w:spacing w:before="160" w:after="160"/>
        <w:ind w:left="990"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3B1E3D" w:rsidRPr="006750D3" w:rsidRDefault="003B1E3D" w:rsidP="006750D3">
      <w:pPr>
        <w:spacing w:before="160" w:after="160"/>
        <w:ind w:left="990"/>
        <w:contextualSpacing/>
        <w:jc w:val="both"/>
        <w:rPr>
          <w:rFonts w:ascii="Verdana" w:hAnsi="Verdana" w:cs="Arial"/>
          <w:sz w:val="18"/>
          <w:szCs w:val="18"/>
        </w:rPr>
      </w:pPr>
    </w:p>
    <w:p w:rsidR="003B1E3D" w:rsidRPr="00E076F9" w:rsidRDefault="003B1E3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3B1E3D" w:rsidRPr="00E076F9" w:rsidRDefault="003B1E3D"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3B1E3D" w:rsidRPr="00E076F9" w:rsidRDefault="003B1E3D" w:rsidP="005079E5">
      <w:pPr>
        <w:pStyle w:val="Puesto"/>
        <w:numPr>
          <w:ilvl w:val="1"/>
          <w:numId w:val="24"/>
        </w:numPr>
        <w:spacing w:before="160" w:after="160"/>
        <w:ind w:left="720"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3B1E3D" w:rsidRPr="00E076F9" w:rsidRDefault="003B1E3D"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3B1E3D" w:rsidRPr="00E076F9" w:rsidRDefault="003B1E3D"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3B1E3D" w:rsidRPr="00E076F9" w:rsidRDefault="003B1E3D"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3B1E3D" w:rsidRPr="00D9717C" w:rsidRDefault="003B1E3D"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3B1E3D" w:rsidRPr="00336C5E" w:rsidRDefault="003B1E3D"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3B1E3D" w:rsidRPr="00AE79D2" w:rsidRDefault="003B1E3D"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3B1E3D" w:rsidRPr="00AE79D2" w:rsidRDefault="003B1E3D"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3B1E3D" w:rsidRPr="00AE79D2" w:rsidRDefault="003B1E3D" w:rsidP="005079E5">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3B1E3D" w:rsidRPr="00D4728C" w:rsidRDefault="003B1E3D" w:rsidP="005079E5">
      <w:pPr>
        <w:numPr>
          <w:ilvl w:val="0"/>
          <w:numId w:val="12"/>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3B1E3D" w:rsidRPr="00D03EF8" w:rsidRDefault="003B1E3D" w:rsidP="005079E5">
      <w:pPr>
        <w:numPr>
          <w:ilvl w:val="0"/>
          <w:numId w:val="12"/>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3B1E3D" w:rsidRPr="00D4728C" w:rsidRDefault="003B1E3D" w:rsidP="005079E5">
      <w:pPr>
        <w:numPr>
          <w:ilvl w:val="0"/>
          <w:numId w:val="12"/>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3B1E3D" w:rsidRPr="00D4728C" w:rsidRDefault="003B1E3D" w:rsidP="005079E5">
      <w:pPr>
        <w:numPr>
          <w:ilvl w:val="0"/>
          <w:numId w:val="12"/>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3B1E3D" w:rsidRPr="00D4728C" w:rsidRDefault="003B1E3D" w:rsidP="005079E5">
      <w:pPr>
        <w:numPr>
          <w:ilvl w:val="0"/>
          <w:numId w:val="12"/>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3B1E3D" w:rsidRPr="00D4728C" w:rsidRDefault="003B1E3D" w:rsidP="005079E5">
      <w:pPr>
        <w:numPr>
          <w:ilvl w:val="0"/>
          <w:numId w:val="12"/>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3B1E3D" w:rsidRPr="00D4728C" w:rsidRDefault="003B1E3D" w:rsidP="005079E5">
      <w:pPr>
        <w:numPr>
          <w:ilvl w:val="0"/>
          <w:numId w:val="12"/>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3B1E3D" w:rsidRPr="00D4728C" w:rsidRDefault="003B1E3D" w:rsidP="005079E5">
      <w:pPr>
        <w:numPr>
          <w:ilvl w:val="0"/>
          <w:numId w:val="12"/>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3B1E3D" w:rsidRDefault="003B1E3D" w:rsidP="005079E5">
      <w:pPr>
        <w:numPr>
          <w:ilvl w:val="0"/>
          <w:numId w:val="12"/>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3B1E3D" w:rsidRPr="00E076F9" w:rsidRDefault="003B1E3D"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3B1E3D" w:rsidRPr="00E076F9" w:rsidRDefault="003B1E3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3B1E3D" w:rsidRPr="00C2622B" w:rsidRDefault="003B1E3D"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3B1E3D" w:rsidRPr="00AE79D2" w:rsidRDefault="003B1E3D"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3B1E3D" w:rsidRPr="00AE79D2" w:rsidRDefault="003B1E3D"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PREPARACIÓN DE PROPUESTAS</w:t>
      </w:r>
    </w:p>
    <w:p w:rsidR="003B1E3D" w:rsidRPr="00AE79D2" w:rsidRDefault="003B1E3D"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3B1E3D" w:rsidRDefault="003B1E3D"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3B1E3D" w:rsidRPr="00AE79D2" w:rsidRDefault="003B1E3D"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3B1E3D" w:rsidRPr="00AE79D2" w:rsidRDefault="003B1E3D"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3B1E3D" w:rsidRPr="00394B91" w:rsidRDefault="003B1E3D"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3B1E3D" w:rsidRPr="00F445AA" w:rsidRDefault="003B1E3D"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3B1E3D" w:rsidRPr="00AE79D2" w:rsidRDefault="003B1E3D"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3B1E3D" w:rsidRPr="00F30DEA" w:rsidRDefault="003B1E3D" w:rsidP="005079E5">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3B1E3D" w:rsidRPr="00F8374E" w:rsidRDefault="003B1E3D" w:rsidP="005079E5">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3B1E3D" w:rsidRPr="00E73F9C" w:rsidRDefault="003B1E3D" w:rsidP="005079E5">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3B1E3D" w:rsidRPr="00E73F9C" w:rsidRDefault="003B1E3D" w:rsidP="005079E5">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3B1E3D" w:rsidRPr="00AE79D2" w:rsidRDefault="003B1E3D" w:rsidP="005079E5">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3B1E3D" w:rsidRPr="00D973EB" w:rsidRDefault="003B1E3D" w:rsidP="005079E5">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3B1E3D" w:rsidRPr="00D973EB" w:rsidRDefault="003B1E3D" w:rsidP="005079E5">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3B1E3D" w:rsidRPr="00A97E61" w:rsidRDefault="003B1E3D" w:rsidP="005079E5">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3B1E3D" w:rsidRPr="00D03EF8" w:rsidRDefault="003B1E3D" w:rsidP="005079E5">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3B1E3D" w:rsidRPr="00AE79D2" w:rsidRDefault="003B1E3D"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3B1E3D" w:rsidRPr="00AE79D2" w:rsidRDefault="003B1E3D"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3B1E3D" w:rsidRPr="00825CF2" w:rsidRDefault="003B1E3D" w:rsidP="005079E5">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3B1E3D" w:rsidRPr="00825CF2" w:rsidRDefault="003B1E3D" w:rsidP="005079E5">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3B1E3D" w:rsidRPr="00825CF2" w:rsidRDefault="003B1E3D" w:rsidP="005079E5">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3B1E3D" w:rsidRPr="00825CF2" w:rsidRDefault="003B1E3D" w:rsidP="005079E5">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3B1E3D" w:rsidRPr="00825CF2" w:rsidRDefault="003B1E3D" w:rsidP="005079E5">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3B1E3D" w:rsidRPr="00A97E61" w:rsidRDefault="003B1E3D" w:rsidP="005079E5">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3B1E3D" w:rsidRPr="00D03EF8" w:rsidRDefault="003B1E3D" w:rsidP="005079E5">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3B1E3D" w:rsidRPr="00AE79D2" w:rsidRDefault="003B1E3D"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lastRenderedPageBreak/>
        <w:t>Cada asociado, en forma independiente, deberá presentar la siguiente documentación, de cada empresa que conformará la Asociación Accidental:</w:t>
      </w:r>
    </w:p>
    <w:p w:rsidR="003B1E3D" w:rsidRPr="00E17ABC" w:rsidRDefault="003B1E3D" w:rsidP="005079E5">
      <w:pPr>
        <w:numPr>
          <w:ilvl w:val="0"/>
          <w:numId w:val="10"/>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3B1E3D" w:rsidRPr="008E6C1E" w:rsidRDefault="003B1E3D" w:rsidP="005079E5">
      <w:pPr>
        <w:numPr>
          <w:ilvl w:val="0"/>
          <w:numId w:val="10"/>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3B1E3D" w:rsidRPr="008E6C1E" w:rsidRDefault="003B1E3D" w:rsidP="005079E5">
      <w:pPr>
        <w:pStyle w:val="Prrafodelista"/>
        <w:numPr>
          <w:ilvl w:val="0"/>
          <w:numId w:val="10"/>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3B1E3D" w:rsidRPr="00FB5675" w:rsidRDefault="003B1E3D"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w:t>
      </w:r>
    </w:p>
    <w:p w:rsidR="003B1E3D" w:rsidRPr="00103569" w:rsidRDefault="003B1E3D"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3B1E3D" w:rsidRPr="00AE79D2" w:rsidRDefault="003B1E3D" w:rsidP="00221F89">
      <w:pPr>
        <w:ind w:left="576"/>
        <w:jc w:val="both"/>
        <w:rPr>
          <w:rFonts w:ascii="Verdana" w:hAnsi="Verdana" w:cs="Arial"/>
          <w:b/>
          <w:sz w:val="18"/>
          <w:szCs w:val="18"/>
        </w:rPr>
      </w:pPr>
    </w:p>
    <w:p w:rsidR="003B1E3D" w:rsidRPr="00D03EF8" w:rsidRDefault="003B1E3D"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La experiencia del proponente será computada considerando los contratos ejecutados y/o concluidos durante los últimos</w:t>
      </w:r>
      <w:r>
        <w:rPr>
          <w:rFonts w:ascii="Verdana" w:hAnsi="Verdana" w:cs="Arial"/>
          <w:sz w:val="18"/>
          <w:szCs w:val="18"/>
        </w:rPr>
        <w:t xml:space="preserve"> </w:t>
      </w:r>
      <w:r w:rsidRPr="00613446">
        <w:rPr>
          <w:rFonts w:ascii="Verdana" w:hAnsi="Verdana" w:cs="Arial"/>
          <w:sz w:val="18"/>
          <w:szCs w:val="18"/>
        </w:rPr>
        <w:t>quince (15)</w:t>
      </w:r>
      <w:r>
        <w:rPr>
          <w:rFonts w:ascii="Verdana" w:hAnsi="Verdana" w:cs="Arial"/>
          <w:sz w:val="18"/>
          <w:szCs w:val="18"/>
        </w:rPr>
        <w:t xml:space="preserve"> </w:t>
      </w:r>
      <w:r w:rsidRPr="00D03EF8">
        <w:rPr>
          <w:rFonts w:ascii="Verdana" w:hAnsi="Verdana" w:cs="Arial"/>
          <w:sz w:val="18"/>
          <w:szCs w:val="18"/>
        </w:rPr>
        <w:t>años, que en caso de ser adjudicados deberán ser acreditados con Actas de Entrega Definitiva, Actas de Recepción Definitiva Certificados de Terminación de Obra/Contrato/Liquidación Final u otro documento que acredite su experiencia con entidades públicas. Para la experiencia con particulares, deben presentar el Documento de Cumplimiento de Contrato</w:t>
      </w:r>
      <w:r>
        <w:rPr>
          <w:rFonts w:ascii="Verdana" w:hAnsi="Verdana" w:cs="Arial"/>
          <w:sz w:val="18"/>
          <w:szCs w:val="18"/>
        </w:rPr>
        <w:t>.</w:t>
      </w:r>
    </w:p>
    <w:p w:rsidR="003B1E3D" w:rsidRDefault="003B1E3D" w:rsidP="00AA5D09">
      <w:pPr>
        <w:ind w:left="273"/>
        <w:jc w:val="both"/>
        <w:rPr>
          <w:rFonts w:ascii="Verdana" w:hAnsi="Verdana" w:cs="Arial"/>
          <w:sz w:val="18"/>
          <w:szCs w:val="18"/>
        </w:rPr>
      </w:pPr>
      <w:r w:rsidRPr="00F30DEA">
        <w:rPr>
          <w:rFonts w:ascii="Verdana" w:hAnsi="Verdana" w:cs="Arial"/>
          <w:sz w:val="18"/>
          <w:szCs w:val="18"/>
        </w:rPr>
        <w:t xml:space="preserve"> </w:t>
      </w:r>
    </w:p>
    <w:p w:rsidR="003B1E3D" w:rsidRPr="00D03EF8" w:rsidRDefault="003B1E3D" w:rsidP="00D44E84">
      <w:pPr>
        <w:ind w:left="993"/>
        <w:jc w:val="both"/>
        <w:rPr>
          <w:rFonts w:ascii="Verdana" w:hAnsi="Verdana" w:cs="Arial"/>
          <w:sz w:val="18"/>
          <w:szCs w:val="18"/>
        </w:rPr>
      </w:pPr>
      <w:r w:rsidRPr="00D03EF8">
        <w:rPr>
          <w:rFonts w:ascii="Arial" w:hAnsi="Arial" w:cs="Arial"/>
          <w:sz w:val="18"/>
          <w:szCs w:val="16"/>
          <w:lang w:val="es-BO"/>
        </w:rPr>
        <w:t xml:space="preserve">En caso de presentar experiencia como contratistas o entidad ejecutora con la Agencia Estatal de Vivienda, ésta </w:t>
      </w:r>
      <w:r w:rsidRPr="00D03EF8">
        <w:rPr>
          <w:rFonts w:ascii="Arial" w:hAnsi="Arial" w:cs="Arial"/>
          <w:b/>
          <w:bCs/>
          <w:sz w:val="18"/>
          <w:szCs w:val="16"/>
          <w:u w:val="single"/>
          <w:lang w:val="es-BO"/>
        </w:rPr>
        <w:t>no debe contemplar los montos de la Supervisión e Inspectoría</w:t>
      </w:r>
    </w:p>
    <w:p w:rsidR="003B1E3D" w:rsidRPr="00AE79D2" w:rsidRDefault="003B1E3D" w:rsidP="00AA5D09">
      <w:pPr>
        <w:ind w:left="273"/>
        <w:jc w:val="both"/>
        <w:rPr>
          <w:rFonts w:ascii="Verdana" w:hAnsi="Verdana" w:cs="Verdana"/>
          <w:color w:val="000000"/>
          <w:sz w:val="18"/>
          <w:szCs w:val="18"/>
          <w:lang w:val="es-BO" w:eastAsia="es-BO"/>
        </w:rPr>
      </w:pPr>
    </w:p>
    <w:p w:rsidR="003B1E3D" w:rsidRDefault="003B1E3D"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3B1E3D" w:rsidRPr="00782670" w:rsidRDefault="003B1E3D" w:rsidP="00782670">
      <w:pPr>
        <w:pStyle w:val="Prrafodelista"/>
        <w:rPr>
          <w:rFonts w:ascii="Verdana" w:hAnsi="Verdana" w:cs="Arial"/>
          <w:sz w:val="18"/>
          <w:szCs w:val="18"/>
          <w:lang w:val="es-BO"/>
        </w:rPr>
      </w:pPr>
    </w:p>
    <w:p w:rsidR="003B1E3D" w:rsidRPr="00103569" w:rsidRDefault="003B1E3D"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3B1E3D" w:rsidRPr="00AE79D2" w:rsidRDefault="003B1E3D" w:rsidP="00221F89">
      <w:pPr>
        <w:ind w:left="720"/>
        <w:jc w:val="both"/>
        <w:rPr>
          <w:rFonts w:ascii="Verdana" w:hAnsi="Verdana" w:cs="Arial"/>
          <w:sz w:val="18"/>
          <w:szCs w:val="18"/>
        </w:rPr>
      </w:pPr>
    </w:p>
    <w:p w:rsidR="003B1E3D" w:rsidRPr="006147EC" w:rsidRDefault="003B1E3D" w:rsidP="005E6686">
      <w:pPr>
        <w:numPr>
          <w:ilvl w:val="2"/>
          <w:numId w:val="8"/>
        </w:numPr>
        <w:shd w:val="clear" w:color="auto" w:fill="FFFFFF" w:themeFill="background1"/>
        <w:ind w:left="993"/>
        <w:jc w:val="both"/>
        <w:rPr>
          <w:rFonts w:ascii="Verdana" w:hAnsi="Verdana" w:cs="Arial"/>
          <w:sz w:val="18"/>
          <w:szCs w:val="18"/>
        </w:rPr>
      </w:pPr>
      <w:r w:rsidRPr="006147EC">
        <w:rPr>
          <w:rFonts w:ascii="Verdana" w:hAnsi="Verdana" w:cs="Arial"/>
          <w:sz w:val="18"/>
          <w:szCs w:val="18"/>
        </w:rPr>
        <w:t xml:space="preserve">La experiencia será computada considerando el conjunto de contratos de obra en los cuales el profesional ha desempeñado cargos similares o superiores al requerido por la AEVIVIENDA, que deberá ser acreditados </w:t>
      </w:r>
      <w:r>
        <w:rPr>
          <w:rFonts w:ascii="Verdana" w:hAnsi="Verdana" w:cs="Arial"/>
          <w:sz w:val="18"/>
          <w:szCs w:val="18"/>
        </w:rPr>
        <w:t xml:space="preserve">en fotocopia simple adjunto a su propuesta,  </w:t>
      </w:r>
      <w:r w:rsidRPr="006147EC">
        <w:rPr>
          <w:rFonts w:ascii="Verdana" w:hAnsi="Verdana" w:cs="Arial"/>
          <w:sz w:val="18"/>
          <w:szCs w:val="18"/>
          <w:lang w:val="es-BO"/>
        </w:rPr>
        <w:t>con certificados suscritos por el contratante de cada obra,</w:t>
      </w:r>
      <w:r w:rsidRPr="006147EC">
        <w:rPr>
          <w:rFonts w:ascii="Verdana" w:hAnsi="Verdana" w:cs="Arial"/>
          <w:sz w:val="18"/>
          <w:szCs w:val="18"/>
        </w:rPr>
        <w:t xml:space="preserve"> con Actas de Entrega Definitiva, Certificados de Terminación de Obra, Certificados de Trabajo, Contrato/Liquidación Final u otro equivalente con entidades públicas, contratos con particulares, certificados de trabajo u otro documento que acredite inicio y fin, especificando el monto y/o plazo ejecutado, según corresponda.</w:t>
      </w:r>
    </w:p>
    <w:p w:rsidR="003B1E3D" w:rsidRPr="004325B5" w:rsidRDefault="003B1E3D" w:rsidP="005E6686">
      <w:pPr>
        <w:ind w:left="993"/>
        <w:jc w:val="both"/>
        <w:rPr>
          <w:rFonts w:ascii="Verdana" w:hAnsi="Verdana" w:cs="Arial"/>
          <w:sz w:val="18"/>
          <w:szCs w:val="18"/>
        </w:rPr>
      </w:pPr>
    </w:p>
    <w:p w:rsidR="003B1E3D" w:rsidRPr="004325B5" w:rsidRDefault="003B1E3D"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general es el conjunto de obras civiles en las cuales el personal clave a desarrollado estos cargos; la experiencia especifica es el conjunto de obras civiles similares al objeto de contratación.</w:t>
      </w:r>
    </w:p>
    <w:p w:rsidR="003B1E3D" w:rsidRPr="004325B5" w:rsidRDefault="003B1E3D" w:rsidP="005E6686">
      <w:pPr>
        <w:ind w:left="993"/>
        <w:jc w:val="both"/>
        <w:rPr>
          <w:rFonts w:ascii="Verdana" w:hAnsi="Verdana" w:cs="Arial"/>
          <w:sz w:val="18"/>
          <w:szCs w:val="18"/>
        </w:rPr>
      </w:pPr>
    </w:p>
    <w:p w:rsidR="003B1E3D" w:rsidRDefault="003B1E3D" w:rsidP="005E6686">
      <w:pPr>
        <w:numPr>
          <w:ilvl w:val="2"/>
          <w:numId w:val="8"/>
        </w:numPr>
        <w:ind w:left="993"/>
        <w:jc w:val="both"/>
        <w:rPr>
          <w:rFonts w:ascii="Verdana" w:hAnsi="Verdana" w:cs="Arial"/>
          <w:sz w:val="18"/>
          <w:szCs w:val="18"/>
        </w:rPr>
      </w:pPr>
      <w:r w:rsidRPr="004325B5">
        <w:rPr>
          <w:rFonts w:ascii="Verdana" w:hAnsi="Verdana" w:cs="Arial"/>
          <w:sz w:val="18"/>
          <w:szCs w:val="18"/>
        </w:rPr>
        <w:t>La Experiencia Específica es parte de la Experiencia General, pero no viceversa. Esto quiere decir que los cargos en obras similares pueden ser incluidos en el reque</w:t>
      </w:r>
      <w:r>
        <w:rPr>
          <w:rFonts w:ascii="Verdana" w:hAnsi="Verdana" w:cs="Arial"/>
          <w:sz w:val="18"/>
          <w:szCs w:val="18"/>
        </w:rPr>
        <w:t>rimiento de Experiencia General</w:t>
      </w:r>
      <w:r w:rsidRPr="004325B5">
        <w:rPr>
          <w:rFonts w:ascii="Verdana" w:hAnsi="Verdana" w:cs="Arial"/>
          <w:sz w:val="18"/>
          <w:szCs w:val="18"/>
        </w:rPr>
        <w:t>.</w:t>
      </w:r>
    </w:p>
    <w:p w:rsidR="003B1E3D" w:rsidRDefault="003B1E3D" w:rsidP="005E6686">
      <w:pPr>
        <w:pStyle w:val="Prrafodelista"/>
        <w:ind w:left="993"/>
        <w:rPr>
          <w:rFonts w:ascii="Verdana" w:hAnsi="Verdana" w:cs="Arial"/>
          <w:sz w:val="18"/>
          <w:szCs w:val="18"/>
        </w:rPr>
      </w:pPr>
    </w:p>
    <w:p w:rsidR="003B1E3D" w:rsidRDefault="003B1E3D" w:rsidP="005E6686">
      <w:pPr>
        <w:numPr>
          <w:ilvl w:val="2"/>
          <w:numId w:val="8"/>
        </w:numPr>
        <w:ind w:left="993"/>
        <w:jc w:val="both"/>
        <w:rPr>
          <w:rFonts w:ascii="Verdana" w:hAnsi="Verdana" w:cs="Arial"/>
          <w:sz w:val="18"/>
          <w:szCs w:val="18"/>
        </w:rPr>
      </w:pPr>
      <w:r w:rsidRPr="001E6528">
        <w:rPr>
          <w:rFonts w:ascii="Verdana" w:hAnsi="Verdana" w:cs="Arial"/>
          <w:sz w:val="18"/>
          <w:szCs w:val="18"/>
        </w:rPr>
        <w:t>La experiencia del personal se encuentra definida en las especificaciones técnicas.</w:t>
      </w:r>
    </w:p>
    <w:p w:rsidR="003B1E3D" w:rsidRDefault="003B1E3D" w:rsidP="005E6686">
      <w:pPr>
        <w:ind w:left="993"/>
        <w:jc w:val="both"/>
        <w:rPr>
          <w:rFonts w:ascii="Verdana" w:hAnsi="Verdana" w:cs="Arial"/>
          <w:sz w:val="18"/>
          <w:szCs w:val="18"/>
        </w:rPr>
      </w:pPr>
    </w:p>
    <w:p w:rsidR="003B1E3D" w:rsidRPr="00AE79D2" w:rsidRDefault="003B1E3D" w:rsidP="007F4C32">
      <w:pPr>
        <w:pStyle w:val="Prrafodelista"/>
        <w:numPr>
          <w:ilvl w:val="1"/>
          <w:numId w:val="8"/>
        </w:numPr>
        <w:jc w:val="both"/>
        <w:rPr>
          <w:rFonts w:ascii="Verdana" w:hAnsi="Verdana" w:cs="Arial"/>
          <w:b/>
          <w:sz w:val="18"/>
          <w:szCs w:val="18"/>
          <w:lang w:val="es-BO"/>
        </w:rPr>
      </w:pPr>
      <w:r w:rsidRPr="00AE79D2">
        <w:rPr>
          <w:rFonts w:ascii="Verdana" w:hAnsi="Verdana" w:cs="Arial"/>
          <w:b/>
          <w:sz w:val="18"/>
          <w:szCs w:val="18"/>
          <w:lang w:val="es-BO"/>
        </w:rPr>
        <w:t>Equipo mínimo comprometido para la obra</w:t>
      </w:r>
    </w:p>
    <w:p w:rsidR="003B1E3D" w:rsidRPr="00AE79D2" w:rsidRDefault="003B1E3D" w:rsidP="00AE775D">
      <w:pPr>
        <w:ind w:left="720"/>
        <w:jc w:val="both"/>
        <w:rPr>
          <w:rFonts w:ascii="Verdana" w:hAnsi="Verdana" w:cs="Arial"/>
          <w:sz w:val="18"/>
          <w:szCs w:val="18"/>
          <w:lang w:val="es-BO"/>
        </w:rPr>
      </w:pPr>
    </w:p>
    <w:p w:rsidR="003B1E3D" w:rsidRPr="00AE79D2" w:rsidRDefault="003B1E3D" w:rsidP="007F4C32">
      <w:pPr>
        <w:pStyle w:val="Prrafodelista"/>
        <w:numPr>
          <w:ilvl w:val="2"/>
          <w:numId w:val="8"/>
        </w:numPr>
        <w:jc w:val="both"/>
        <w:rPr>
          <w:rFonts w:ascii="Verdana" w:hAnsi="Verdana" w:cs="Arial"/>
          <w:sz w:val="18"/>
          <w:szCs w:val="18"/>
          <w:lang w:val="es-BO"/>
        </w:rPr>
      </w:pPr>
      <w:r w:rsidRPr="00613446">
        <w:rPr>
          <w:rFonts w:ascii="Verdana" w:hAnsi="Verdana" w:cs="Arial"/>
          <w:sz w:val="18"/>
          <w:szCs w:val="18"/>
          <w:lang w:val="es-BO"/>
        </w:rPr>
        <w:t>De acuerdo a lo declarado en el Formulario C-1,</w:t>
      </w:r>
      <w:r>
        <w:rPr>
          <w:rFonts w:ascii="Verdana" w:hAnsi="Verdana" w:cs="Arial"/>
          <w:sz w:val="18"/>
          <w:szCs w:val="18"/>
          <w:lang w:val="es-BO"/>
        </w:rPr>
        <w:t xml:space="preserve"> e</w:t>
      </w:r>
      <w:r w:rsidRPr="00AE79D2">
        <w:rPr>
          <w:rFonts w:ascii="Verdana" w:hAnsi="Verdana" w:cs="Arial"/>
          <w:sz w:val="18"/>
          <w:szCs w:val="18"/>
          <w:lang w:val="es-BO"/>
        </w:rPr>
        <w:t>l equipo que sea requerido de forma permanente en la obra, deberá estar disponible hasta la recepción provisional de la obra por el contratante. El equipo requerido para labores no permanentes o a requerimiento deberá ser puesto a disposición, de acuerdo al cronograma de ejecución de obra.</w:t>
      </w:r>
    </w:p>
    <w:p w:rsidR="003B1E3D" w:rsidRPr="00AE79D2" w:rsidRDefault="003B1E3D" w:rsidP="00AE775D">
      <w:pPr>
        <w:jc w:val="both"/>
        <w:rPr>
          <w:rFonts w:ascii="Verdana" w:hAnsi="Verdana" w:cs="Arial"/>
          <w:sz w:val="18"/>
          <w:szCs w:val="18"/>
          <w:lang w:val="es-BO"/>
        </w:rPr>
      </w:pPr>
    </w:p>
    <w:p w:rsidR="003B1E3D" w:rsidRPr="00AE79D2" w:rsidRDefault="003B1E3D" w:rsidP="007F4C32">
      <w:pPr>
        <w:pStyle w:val="Prrafodelista"/>
        <w:numPr>
          <w:ilvl w:val="1"/>
          <w:numId w:val="8"/>
        </w:numPr>
        <w:ind w:left="709" w:hanging="709"/>
        <w:jc w:val="both"/>
        <w:rPr>
          <w:rFonts w:ascii="Verdana" w:hAnsi="Verdana" w:cs="Arial"/>
          <w:b/>
          <w:sz w:val="18"/>
          <w:szCs w:val="18"/>
          <w:lang w:val="es-BO"/>
        </w:rPr>
      </w:pPr>
      <w:r w:rsidRPr="00AE79D2">
        <w:rPr>
          <w:rFonts w:ascii="Verdana" w:hAnsi="Verdana" w:cs="Arial"/>
          <w:b/>
          <w:sz w:val="18"/>
          <w:szCs w:val="18"/>
          <w:lang w:val="es-BO"/>
        </w:rPr>
        <w:t>Cronograma de Ejecución de Obra</w:t>
      </w:r>
    </w:p>
    <w:p w:rsidR="003B1E3D" w:rsidRPr="00AE79D2" w:rsidRDefault="003B1E3D" w:rsidP="00AE775D">
      <w:pPr>
        <w:ind w:left="1440"/>
        <w:jc w:val="both"/>
        <w:rPr>
          <w:rFonts w:ascii="Verdana" w:hAnsi="Verdana" w:cs="Arial"/>
          <w:sz w:val="18"/>
          <w:szCs w:val="18"/>
          <w:lang w:val="es-BO"/>
        </w:rPr>
      </w:pPr>
    </w:p>
    <w:p w:rsidR="003B1E3D" w:rsidRPr="00AE79D2" w:rsidRDefault="003B1E3D" w:rsidP="00AE775D">
      <w:pPr>
        <w:ind w:left="709"/>
        <w:jc w:val="both"/>
        <w:rPr>
          <w:rFonts w:ascii="Verdana" w:hAnsi="Verdana" w:cs="Arial"/>
          <w:sz w:val="18"/>
          <w:szCs w:val="18"/>
          <w:lang w:val="es-BO"/>
        </w:rPr>
      </w:pPr>
      <w:r w:rsidRPr="00613446">
        <w:rPr>
          <w:rFonts w:ascii="Verdana" w:hAnsi="Verdana" w:cs="Arial"/>
          <w:sz w:val="18"/>
          <w:szCs w:val="18"/>
          <w:lang w:val="es-BO"/>
        </w:rPr>
        <w:t>Una vez formalizado el contrato, de acuerdo a lo declarado en el Formulario C-1 y las Especificaciones Técnicas,</w:t>
      </w:r>
      <w:r>
        <w:rPr>
          <w:rFonts w:ascii="Verdana" w:hAnsi="Verdana" w:cs="Arial"/>
          <w:sz w:val="18"/>
          <w:szCs w:val="18"/>
          <w:lang w:val="es-BO"/>
        </w:rPr>
        <w:t xml:space="preserve"> e</w:t>
      </w:r>
      <w:r w:rsidRPr="005F218D">
        <w:rPr>
          <w:rFonts w:ascii="Verdana" w:hAnsi="Verdana" w:cs="Arial"/>
          <w:sz w:val="18"/>
          <w:szCs w:val="18"/>
          <w:lang w:val="es-BO"/>
        </w:rPr>
        <w:t xml:space="preserve">l </w:t>
      </w:r>
      <w:r w:rsidRPr="0020278B">
        <w:rPr>
          <w:rFonts w:ascii="Verdana" w:hAnsi="Verdana" w:cs="Arial"/>
          <w:sz w:val="18"/>
          <w:szCs w:val="18"/>
          <w:lang w:val="es-BO"/>
        </w:rPr>
        <w:t xml:space="preserve">Cronograma de Ejecución de la Obra </w:t>
      </w:r>
      <w:r w:rsidRPr="00613446">
        <w:rPr>
          <w:rFonts w:ascii="Verdana" w:hAnsi="Verdana" w:cs="Arial"/>
          <w:sz w:val="18"/>
          <w:szCs w:val="18"/>
          <w:lang w:val="es-BO"/>
        </w:rPr>
        <w:t>deberá ser presentado</w:t>
      </w:r>
      <w:r>
        <w:rPr>
          <w:rFonts w:ascii="Verdana" w:hAnsi="Verdana" w:cs="Arial"/>
          <w:sz w:val="18"/>
          <w:szCs w:val="18"/>
          <w:lang w:val="es-BO"/>
        </w:rPr>
        <w:t xml:space="preserve"> </w:t>
      </w:r>
      <w:r w:rsidRPr="005B6C96">
        <w:rPr>
          <w:rFonts w:ascii="Verdana" w:hAnsi="Verdana" w:cs="Arial"/>
          <w:sz w:val="18"/>
          <w:szCs w:val="18"/>
          <w:lang w:val="es-BO"/>
        </w:rPr>
        <w:t>en un diagrama de barras Gantt</w:t>
      </w:r>
      <w:r>
        <w:rPr>
          <w:rFonts w:ascii="Verdana" w:hAnsi="Verdana" w:cs="Arial"/>
          <w:sz w:val="18"/>
          <w:szCs w:val="18"/>
          <w:lang w:val="es-BO"/>
        </w:rPr>
        <w:t xml:space="preserve"> o similares</w:t>
      </w:r>
      <w:r w:rsidRPr="005B6C96">
        <w:rPr>
          <w:rFonts w:ascii="Verdana" w:hAnsi="Verdana" w:cs="Arial"/>
          <w:sz w:val="18"/>
          <w:szCs w:val="18"/>
          <w:lang w:val="es-BO"/>
        </w:rPr>
        <w:t>, que permita apreciar la ruta crítica de la obra</w:t>
      </w:r>
      <w:r>
        <w:rPr>
          <w:rFonts w:ascii="Verdana" w:hAnsi="Verdana" w:cs="Arial"/>
          <w:sz w:val="18"/>
          <w:szCs w:val="18"/>
          <w:lang w:val="es-BO"/>
        </w:rPr>
        <w:t xml:space="preserve"> </w:t>
      </w:r>
      <w:r w:rsidRPr="005B6C96">
        <w:rPr>
          <w:rFonts w:ascii="Verdana" w:hAnsi="Verdana" w:cs="Arial"/>
          <w:sz w:val="18"/>
          <w:szCs w:val="18"/>
          <w:lang w:val="es-BO"/>
        </w:rPr>
        <w:t>y el tiempo requerido para la ejecución de cada una de las actividades del proyecto.</w:t>
      </w:r>
    </w:p>
    <w:p w:rsidR="003B1E3D" w:rsidRPr="006A46A7" w:rsidRDefault="003B1E3D" w:rsidP="00030A04">
      <w:pPr>
        <w:pStyle w:val="Ttulo10"/>
        <w:numPr>
          <w:ilvl w:val="0"/>
          <w:numId w:val="8"/>
        </w:numPr>
        <w:spacing w:before="160" w:after="160"/>
        <w:jc w:val="both"/>
        <w:rPr>
          <w:rFonts w:ascii="Verdana" w:hAnsi="Verdana"/>
          <w:sz w:val="18"/>
        </w:rPr>
      </w:pPr>
      <w:r w:rsidRPr="006F3C39">
        <w:rPr>
          <w:rFonts w:ascii="Verdana" w:hAnsi="Verdana"/>
          <w:sz w:val="18"/>
        </w:rPr>
        <w:t>PROPUESTA ECONÓMICA</w:t>
      </w:r>
    </w:p>
    <w:p w:rsidR="003B1E3D" w:rsidRPr="00AE79D2" w:rsidRDefault="003B1E3D" w:rsidP="00C57517">
      <w:pPr>
        <w:ind w:left="360"/>
        <w:jc w:val="both"/>
        <w:rPr>
          <w:rFonts w:ascii="Verdana" w:hAnsi="Verdana" w:cs="Arial"/>
          <w:sz w:val="18"/>
          <w:szCs w:val="18"/>
          <w:lang w:val="es-BO"/>
        </w:rPr>
      </w:pPr>
      <w:r w:rsidRPr="00AE79D2">
        <w:rPr>
          <w:rFonts w:ascii="Verdana" w:hAnsi="Verdana" w:cs="Arial"/>
          <w:sz w:val="18"/>
          <w:szCs w:val="18"/>
          <w:lang w:val="es-BO"/>
        </w:rPr>
        <w:t>El proponente deberá presentar su Propuesta Económica, conteniendo los siguientes documentos:</w:t>
      </w:r>
    </w:p>
    <w:p w:rsidR="003B1E3D" w:rsidRPr="00AE79D2" w:rsidRDefault="003B1E3D" w:rsidP="00C57517">
      <w:pPr>
        <w:ind w:left="360"/>
        <w:jc w:val="both"/>
        <w:rPr>
          <w:rFonts w:ascii="Verdana" w:hAnsi="Verdana" w:cs="Arial"/>
          <w:sz w:val="18"/>
          <w:szCs w:val="18"/>
          <w:lang w:val="es-BO"/>
        </w:rPr>
      </w:pPr>
    </w:p>
    <w:p w:rsidR="003B1E3D" w:rsidRPr="00AE79D2" w:rsidRDefault="003B1E3D" w:rsidP="00C57517">
      <w:pPr>
        <w:ind w:left="360"/>
        <w:jc w:val="both"/>
        <w:rPr>
          <w:rFonts w:ascii="Verdana" w:hAnsi="Verdana" w:cs="Arial"/>
          <w:sz w:val="18"/>
          <w:szCs w:val="18"/>
          <w:lang w:val="es-BO"/>
        </w:rPr>
      </w:pPr>
      <w:r w:rsidRPr="00AE79D2">
        <w:rPr>
          <w:rFonts w:ascii="Verdana" w:hAnsi="Verdana" w:cs="Arial"/>
          <w:b/>
          <w:sz w:val="18"/>
          <w:szCs w:val="18"/>
          <w:lang w:val="es-BO"/>
        </w:rPr>
        <w:t>1</w:t>
      </w:r>
      <w:r>
        <w:rPr>
          <w:rFonts w:ascii="Verdana" w:hAnsi="Verdana" w:cs="Arial"/>
          <w:b/>
          <w:sz w:val="18"/>
          <w:szCs w:val="18"/>
          <w:lang w:val="es-BO"/>
        </w:rPr>
        <w:t>6.1.</w:t>
      </w:r>
      <w:r w:rsidRPr="00AE79D2">
        <w:rPr>
          <w:rFonts w:ascii="Verdana" w:hAnsi="Verdana" w:cs="Arial"/>
          <w:sz w:val="18"/>
          <w:szCs w:val="18"/>
          <w:lang w:val="es-BO"/>
        </w:rPr>
        <w:t xml:space="preserve"> Presupuesto por Ítems y General de la Obra (Formulario B-1), para todas las actividades a ejecutar, describiendo unidades y cantidades conforme a los Volúmenes de Obra requeridos.</w:t>
      </w:r>
    </w:p>
    <w:p w:rsidR="003B1E3D" w:rsidRPr="00AE79D2" w:rsidRDefault="003B1E3D" w:rsidP="00C57517">
      <w:pPr>
        <w:ind w:left="360"/>
        <w:jc w:val="both"/>
        <w:rPr>
          <w:rFonts w:ascii="Verdana" w:hAnsi="Verdana" w:cs="Arial"/>
          <w:sz w:val="18"/>
          <w:szCs w:val="18"/>
          <w:lang w:val="es-BO"/>
        </w:rPr>
      </w:pPr>
    </w:p>
    <w:p w:rsidR="003B1E3D" w:rsidRPr="00AE79D2" w:rsidRDefault="003B1E3D" w:rsidP="00C57517">
      <w:pPr>
        <w:ind w:left="360"/>
        <w:jc w:val="both"/>
        <w:rPr>
          <w:rFonts w:ascii="Verdana" w:hAnsi="Verdana" w:cs="Arial"/>
          <w:sz w:val="18"/>
          <w:szCs w:val="18"/>
          <w:lang w:val="es-BO"/>
        </w:rPr>
      </w:pPr>
      <w:r>
        <w:rPr>
          <w:rFonts w:ascii="Verdana" w:hAnsi="Verdana" w:cs="Arial"/>
          <w:b/>
          <w:sz w:val="18"/>
          <w:szCs w:val="18"/>
          <w:lang w:val="es-BO"/>
        </w:rPr>
        <w:t>16</w:t>
      </w:r>
      <w:r w:rsidRPr="00AE79D2">
        <w:rPr>
          <w:rFonts w:ascii="Verdana" w:hAnsi="Verdana" w:cs="Arial"/>
          <w:b/>
          <w:sz w:val="18"/>
          <w:szCs w:val="18"/>
          <w:lang w:val="es-BO"/>
        </w:rPr>
        <w:t>.2.</w:t>
      </w:r>
      <w:r w:rsidRPr="00AE79D2">
        <w:rPr>
          <w:rFonts w:ascii="Verdana" w:hAnsi="Verdana" w:cs="Arial"/>
          <w:sz w:val="18"/>
          <w:szCs w:val="18"/>
          <w:lang w:val="es-BO"/>
        </w:rPr>
        <w:t xml:space="preserve"> Análisis de Precios Unitarios (</w:t>
      </w:r>
      <w:r w:rsidRPr="00F30DEA">
        <w:rPr>
          <w:rFonts w:ascii="Verdana" w:hAnsi="Verdana" w:cs="Arial"/>
          <w:sz w:val="18"/>
          <w:szCs w:val="18"/>
          <w:lang w:val="es-BO"/>
        </w:rPr>
        <w:t>Formulario B-2</w:t>
      </w:r>
      <w:r w:rsidRPr="00AE79D2">
        <w:rPr>
          <w:rFonts w:ascii="Verdana" w:hAnsi="Verdana" w:cs="Arial"/>
          <w:sz w:val="18"/>
          <w:szCs w:val="18"/>
          <w:lang w:val="es-BO"/>
        </w:rPr>
        <w:t xml:space="preserve">), conteniendo todos los ítems de manera coherente con las especificaciones técnicas requeridas por la </w:t>
      </w:r>
      <w:r>
        <w:rPr>
          <w:rFonts w:ascii="Verdana" w:hAnsi="Verdana" w:cs="Arial"/>
          <w:sz w:val="18"/>
          <w:szCs w:val="18"/>
          <w:lang w:val="es-BO"/>
        </w:rPr>
        <w:t>AEVIVIENDA</w:t>
      </w:r>
      <w:r w:rsidRPr="00AE79D2">
        <w:rPr>
          <w:rFonts w:ascii="Verdana" w:hAnsi="Verdana" w:cs="Arial"/>
          <w:sz w:val="18"/>
          <w:szCs w:val="18"/>
          <w:lang w:val="es-BO"/>
        </w:rPr>
        <w:t>, y cumpliendo las leyes sociales y tributarias vigentes.</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PROPUESTA TÉCNICA</w:t>
      </w:r>
    </w:p>
    <w:p w:rsidR="003B1E3D" w:rsidRPr="00AE79D2" w:rsidRDefault="003B1E3D" w:rsidP="00BF21E6">
      <w:pPr>
        <w:ind w:firstLine="360"/>
        <w:jc w:val="both"/>
        <w:rPr>
          <w:rFonts w:ascii="Verdana" w:hAnsi="Verdana" w:cs="Arial"/>
          <w:sz w:val="18"/>
          <w:szCs w:val="18"/>
          <w:lang w:val="es-BO"/>
        </w:rPr>
      </w:pPr>
      <w:r w:rsidRPr="00AE79D2">
        <w:rPr>
          <w:rFonts w:ascii="Verdana" w:hAnsi="Verdana" w:cs="Arial"/>
          <w:sz w:val="18"/>
          <w:szCs w:val="18"/>
          <w:lang w:val="es-BO"/>
        </w:rPr>
        <w:t>La propuesta técnica debe incluir:</w:t>
      </w:r>
    </w:p>
    <w:p w:rsidR="003B1E3D" w:rsidRPr="00AE79D2" w:rsidRDefault="003B1E3D" w:rsidP="00BF21E6">
      <w:pPr>
        <w:pStyle w:val="Prrafodelista"/>
        <w:ind w:left="990"/>
        <w:jc w:val="both"/>
        <w:rPr>
          <w:rFonts w:ascii="Verdana" w:hAnsi="Verdana" w:cs="Arial"/>
          <w:sz w:val="18"/>
          <w:szCs w:val="18"/>
          <w:lang w:val="es-BO"/>
        </w:rPr>
      </w:pPr>
    </w:p>
    <w:p w:rsidR="003B1E3D" w:rsidRDefault="003B1E3D" w:rsidP="005079E5">
      <w:pPr>
        <w:pStyle w:val="Prrafodelista"/>
        <w:numPr>
          <w:ilvl w:val="0"/>
          <w:numId w:val="26"/>
        </w:numPr>
        <w:ind w:left="990"/>
        <w:jc w:val="both"/>
        <w:rPr>
          <w:rFonts w:ascii="Verdana" w:hAnsi="Verdana" w:cs="Arial"/>
          <w:sz w:val="18"/>
          <w:szCs w:val="18"/>
          <w:lang w:val="es-BO"/>
        </w:rPr>
      </w:pPr>
      <w:r w:rsidRPr="00AE79D2">
        <w:rPr>
          <w:rFonts w:ascii="Verdana" w:hAnsi="Verdana" w:cs="Arial"/>
          <w:sz w:val="18"/>
          <w:szCs w:val="18"/>
          <w:lang w:val="es-BO"/>
        </w:rPr>
        <w:t>Form</w:t>
      </w:r>
      <w:r>
        <w:rPr>
          <w:rFonts w:ascii="Verdana" w:hAnsi="Verdana" w:cs="Arial"/>
          <w:sz w:val="18"/>
          <w:szCs w:val="18"/>
          <w:lang w:val="es-BO"/>
        </w:rPr>
        <w:t xml:space="preserve">ulario de Experiencia General </w:t>
      </w:r>
      <w:r w:rsidRPr="00AE79D2">
        <w:rPr>
          <w:rFonts w:ascii="Verdana" w:hAnsi="Verdana" w:cs="Arial"/>
          <w:sz w:val="18"/>
          <w:szCs w:val="18"/>
          <w:lang w:val="es-BO"/>
        </w:rPr>
        <w:t>de la empresa (Formulario A-</w:t>
      </w:r>
      <w:r>
        <w:rPr>
          <w:rFonts w:ascii="Verdana" w:hAnsi="Verdana" w:cs="Arial"/>
          <w:sz w:val="18"/>
          <w:szCs w:val="18"/>
          <w:lang w:val="es-BO"/>
        </w:rPr>
        <w:t>3</w:t>
      </w:r>
      <w:r w:rsidRPr="00AE79D2">
        <w:rPr>
          <w:rFonts w:ascii="Verdana" w:hAnsi="Verdana" w:cs="Arial"/>
          <w:sz w:val="18"/>
          <w:szCs w:val="18"/>
          <w:lang w:val="es-BO"/>
        </w:rPr>
        <w:t>)</w:t>
      </w:r>
    </w:p>
    <w:p w:rsidR="003B1E3D" w:rsidRPr="00AE79D2" w:rsidRDefault="003B1E3D" w:rsidP="005079E5">
      <w:pPr>
        <w:pStyle w:val="Prrafodelista"/>
        <w:numPr>
          <w:ilvl w:val="0"/>
          <w:numId w:val="26"/>
        </w:numPr>
        <w:ind w:left="990"/>
        <w:jc w:val="both"/>
        <w:rPr>
          <w:rFonts w:ascii="Verdana" w:hAnsi="Verdana" w:cs="Arial"/>
          <w:sz w:val="18"/>
          <w:szCs w:val="18"/>
          <w:lang w:val="es-BO"/>
        </w:rPr>
      </w:pPr>
      <w:r w:rsidRPr="00AE79D2">
        <w:rPr>
          <w:rFonts w:ascii="Verdana" w:hAnsi="Verdana" w:cs="Arial"/>
          <w:sz w:val="18"/>
          <w:szCs w:val="18"/>
          <w:lang w:val="es-BO"/>
        </w:rPr>
        <w:t>Formulario de Experiencia Específica de la empresa (Formulario A-</w:t>
      </w:r>
      <w:r>
        <w:rPr>
          <w:rFonts w:ascii="Verdana" w:hAnsi="Verdana" w:cs="Arial"/>
          <w:sz w:val="18"/>
          <w:szCs w:val="18"/>
          <w:lang w:val="es-BO"/>
        </w:rPr>
        <w:t>4</w:t>
      </w:r>
      <w:r w:rsidRPr="00AE79D2">
        <w:rPr>
          <w:rFonts w:ascii="Verdana" w:hAnsi="Verdana" w:cs="Arial"/>
          <w:sz w:val="18"/>
          <w:szCs w:val="18"/>
          <w:lang w:val="es-BO"/>
        </w:rPr>
        <w:t>)</w:t>
      </w:r>
    </w:p>
    <w:p w:rsidR="003B1E3D" w:rsidRPr="005F218D" w:rsidRDefault="003B1E3D" w:rsidP="005079E5">
      <w:pPr>
        <w:pStyle w:val="Prrafodelista"/>
        <w:numPr>
          <w:ilvl w:val="0"/>
          <w:numId w:val="26"/>
        </w:numPr>
        <w:ind w:left="990"/>
        <w:jc w:val="both"/>
        <w:rPr>
          <w:rFonts w:ascii="Verdana" w:hAnsi="Verdana" w:cs="Arial"/>
          <w:sz w:val="18"/>
          <w:szCs w:val="18"/>
          <w:lang w:val="es-BO"/>
        </w:rPr>
      </w:pPr>
      <w:r w:rsidRPr="005F218D">
        <w:rPr>
          <w:rFonts w:ascii="Verdana" w:hAnsi="Verdana" w:cs="Arial"/>
          <w:sz w:val="18"/>
          <w:szCs w:val="18"/>
        </w:rPr>
        <w:t>Formulario Hoja de Vida del Personal (Formulario A-5);</w:t>
      </w:r>
    </w:p>
    <w:p w:rsidR="003B1E3D" w:rsidRPr="00B77FE5" w:rsidRDefault="003B1E3D" w:rsidP="005079E5">
      <w:pPr>
        <w:pStyle w:val="Prrafodelista"/>
        <w:numPr>
          <w:ilvl w:val="0"/>
          <w:numId w:val="26"/>
        </w:numPr>
        <w:ind w:left="990"/>
        <w:jc w:val="both"/>
        <w:rPr>
          <w:rFonts w:ascii="Verdana" w:hAnsi="Verdana" w:cs="Arial"/>
          <w:sz w:val="18"/>
          <w:szCs w:val="18"/>
          <w:lang w:val="es-BO"/>
        </w:rPr>
      </w:pPr>
      <w:r w:rsidRPr="00B77FE5">
        <w:rPr>
          <w:rFonts w:ascii="Verdana" w:hAnsi="Verdana" w:cs="Arial"/>
          <w:sz w:val="18"/>
          <w:szCs w:val="18"/>
        </w:rPr>
        <w:t>Formulario de Plan de Trabajo (Formulario C-1);</w:t>
      </w:r>
    </w:p>
    <w:p w:rsidR="003B1E3D" w:rsidRDefault="003B1E3D" w:rsidP="00C06A55">
      <w:pPr>
        <w:spacing w:before="160" w:after="160"/>
        <w:contextualSpacing/>
        <w:jc w:val="center"/>
        <w:rPr>
          <w:rFonts w:ascii="Verdana" w:hAnsi="Verdana" w:cs="Arial"/>
          <w:b/>
          <w:sz w:val="18"/>
          <w:szCs w:val="18"/>
        </w:rPr>
      </w:pPr>
    </w:p>
    <w:p w:rsidR="003B1E3D" w:rsidRPr="00AE79D2" w:rsidRDefault="003B1E3D"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3B1E3D" w:rsidRPr="00AE79D2" w:rsidRDefault="003B1E3D"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3B1E3D" w:rsidRPr="00AE79D2" w:rsidRDefault="003B1E3D"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5079E5">
      <w:pPr>
        <w:pStyle w:val="Prrafodelista"/>
        <w:numPr>
          <w:ilvl w:val="0"/>
          <w:numId w:val="14"/>
        </w:numPr>
        <w:spacing w:before="160" w:after="160"/>
        <w:jc w:val="both"/>
        <w:outlineLvl w:val="0"/>
        <w:rPr>
          <w:rFonts w:ascii="Verdana" w:hAnsi="Verdana"/>
          <w:vanish/>
          <w:sz w:val="18"/>
          <w:szCs w:val="18"/>
          <w:lang w:val="es-BO"/>
        </w:rPr>
      </w:pPr>
    </w:p>
    <w:p w:rsidR="003B1E3D" w:rsidRPr="00AE79D2" w:rsidRDefault="003B1E3D"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3"/>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0"/>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5079E5">
      <w:pPr>
        <w:pStyle w:val="Prrafodelista"/>
        <w:numPr>
          <w:ilvl w:val="1"/>
          <w:numId w:val="15"/>
        </w:numPr>
        <w:tabs>
          <w:tab w:val="left" w:pos="3927"/>
          <w:tab w:val="left" w:pos="6517"/>
        </w:tabs>
        <w:spacing w:before="160" w:after="160"/>
        <w:jc w:val="both"/>
        <w:rPr>
          <w:rFonts w:ascii="Verdana" w:hAnsi="Verdana" w:cs="Tahoma"/>
          <w:vanish/>
          <w:sz w:val="18"/>
          <w:szCs w:val="18"/>
          <w:lang w:val="es-BO"/>
        </w:rPr>
      </w:pPr>
    </w:p>
    <w:p w:rsidR="003B1E3D" w:rsidRPr="00AE79D2" w:rsidRDefault="003B1E3D"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Pr="00AE79D2">
        <w:rPr>
          <w:rFonts w:ascii="Verdana" w:hAnsi="Verdana" w:cs="Tahoma"/>
          <w:b/>
          <w:bCs/>
          <w:sz w:val="18"/>
          <w:szCs w:val="18"/>
          <w:lang w:val="es-BO"/>
        </w:rPr>
        <w:t xml:space="preserve">.1.1. </w:t>
      </w:r>
      <w:r w:rsidRPr="00AE79D2">
        <w:rPr>
          <w:rFonts w:ascii="Verdana" w:hAnsi="Verdana" w:cs="Tahoma"/>
          <w:sz w:val="18"/>
          <w:szCs w:val="18"/>
          <w:lang w:val="es-BO"/>
        </w:rPr>
        <w:t xml:space="preserve"> 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3B1E3D" w:rsidRPr="00AE79D2" w:rsidRDefault="003B1E3D" w:rsidP="00376508">
      <w:pPr>
        <w:spacing w:before="160" w:after="160"/>
        <w:ind w:left="576"/>
        <w:contextualSpacing/>
        <w:jc w:val="both"/>
        <w:rPr>
          <w:rFonts w:ascii="Verdana" w:hAnsi="Verdana" w:cs="Tahoma"/>
          <w:sz w:val="18"/>
          <w:szCs w:val="18"/>
          <w:lang w:val="es-BO"/>
        </w:rPr>
      </w:pPr>
    </w:p>
    <w:p w:rsidR="003B1E3D" w:rsidRPr="003727B6" w:rsidRDefault="003B1E3D" w:rsidP="003727B6">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Pr="00AE79D2">
        <w:rPr>
          <w:rFonts w:ascii="Verdana" w:hAnsi="Verdana" w:cs="Tahoma"/>
          <w:b/>
          <w:bCs/>
          <w:sz w:val="18"/>
          <w:szCs w:val="18"/>
          <w:lang w:val="es-BO"/>
        </w:rPr>
        <w:t xml:space="preserve">.1.2. </w:t>
      </w:r>
      <w:r w:rsidRPr="00AE79D2">
        <w:rPr>
          <w:rFonts w:ascii="Verdana" w:hAnsi="Verdana" w:cs="Tahoma"/>
          <w:sz w:val="18"/>
          <w:szCs w:val="18"/>
          <w:lang w:val="es-BO"/>
        </w:rPr>
        <w:t xml:space="preserve"> </w:t>
      </w:r>
      <w:r w:rsidRPr="00653C8D">
        <w:rPr>
          <w:rFonts w:ascii="Verdana" w:hAnsi="Verdana" w:cs="Arial"/>
          <w:sz w:val="18"/>
          <w:szCs w:val="18"/>
        </w:rPr>
        <w:t>La propuesta deberá ser pr</w:t>
      </w:r>
      <w:r>
        <w:rPr>
          <w:rFonts w:ascii="Verdana" w:hAnsi="Verdana" w:cs="Arial"/>
          <w:sz w:val="18"/>
          <w:szCs w:val="18"/>
        </w:rPr>
        <w:t>esentada en un ejemplar original.</w:t>
      </w:r>
    </w:p>
    <w:p w:rsidR="003B1E3D" w:rsidRDefault="003B1E3D" w:rsidP="00376508">
      <w:pPr>
        <w:spacing w:before="160" w:after="160"/>
        <w:ind w:left="576"/>
        <w:contextualSpacing/>
        <w:jc w:val="both"/>
        <w:rPr>
          <w:rFonts w:ascii="Verdana" w:hAnsi="Verdana" w:cs="Tahoma"/>
          <w:b/>
          <w:bCs/>
          <w:sz w:val="18"/>
          <w:szCs w:val="18"/>
          <w:lang w:val="es-BO"/>
        </w:rPr>
      </w:pPr>
    </w:p>
    <w:p w:rsidR="003B1E3D" w:rsidRPr="00AE79D2" w:rsidRDefault="003B1E3D"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Pr="00AE79D2">
        <w:rPr>
          <w:rFonts w:ascii="Verdana" w:hAnsi="Verdana" w:cs="Tahoma"/>
          <w:b/>
          <w:bCs/>
          <w:sz w:val="18"/>
          <w:szCs w:val="18"/>
          <w:lang w:val="es-BO"/>
        </w:rPr>
        <w:t xml:space="preserve">.1.3. </w:t>
      </w: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3B1E3D" w:rsidRPr="00AE79D2" w:rsidRDefault="003B1E3D" w:rsidP="00376508">
      <w:pPr>
        <w:spacing w:before="160" w:after="160"/>
        <w:ind w:left="576"/>
        <w:contextualSpacing/>
        <w:jc w:val="both"/>
        <w:rPr>
          <w:rFonts w:ascii="Verdana" w:hAnsi="Verdana" w:cs="Tahoma"/>
          <w:sz w:val="18"/>
          <w:szCs w:val="18"/>
          <w:lang w:val="es-BO"/>
        </w:rPr>
      </w:pPr>
    </w:p>
    <w:p w:rsidR="003B1E3D" w:rsidRPr="00AE79D2" w:rsidRDefault="003B1E3D" w:rsidP="00376508">
      <w:pPr>
        <w:spacing w:before="160" w:after="160"/>
        <w:ind w:left="576"/>
        <w:contextualSpacing/>
        <w:jc w:val="both"/>
        <w:rPr>
          <w:rFonts w:ascii="Verdana" w:hAnsi="Verdana" w:cs="Tahoma"/>
          <w:sz w:val="18"/>
          <w:szCs w:val="18"/>
          <w:lang w:val="es-BO"/>
        </w:rPr>
      </w:pPr>
      <w:r>
        <w:rPr>
          <w:rFonts w:ascii="Verdana" w:hAnsi="Verdana" w:cs="Tahoma"/>
          <w:b/>
          <w:bCs/>
          <w:sz w:val="18"/>
          <w:szCs w:val="18"/>
          <w:lang w:val="es-BO"/>
        </w:rPr>
        <w:t>18</w:t>
      </w:r>
      <w:r w:rsidRPr="00AE79D2">
        <w:rPr>
          <w:rFonts w:ascii="Verdana" w:hAnsi="Verdana" w:cs="Tahoma"/>
          <w:b/>
          <w:bCs/>
          <w:sz w:val="18"/>
          <w:szCs w:val="18"/>
          <w:lang w:val="es-BO"/>
        </w:rPr>
        <w:t>.1.4.</w:t>
      </w:r>
      <w:r w:rsidRPr="00AE79D2">
        <w:rPr>
          <w:rFonts w:ascii="Verdana" w:hAnsi="Verdana" w:cs="Tahoma"/>
          <w:sz w:val="18"/>
          <w:szCs w:val="18"/>
          <w:lang w:val="es-BO"/>
        </w:rPr>
        <w:t xml:space="preserve"> 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3B1E3D" w:rsidRPr="00AE79D2" w:rsidRDefault="003B1E3D" w:rsidP="00376508">
      <w:pPr>
        <w:spacing w:before="160" w:after="160"/>
        <w:ind w:left="576"/>
        <w:contextualSpacing/>
        <w:jc w:val="both"/>
        <w:rPr>
          <w:rFonts w:ascii="Verdana" w:hAnsi="Verdana" w:cs="Tahoma"/>
          <w:sz w:val="18"/>
          <w:szCs w:val="18"/>
          <w:lang w:val="es-BO"/>
        </w:rPr>
      </w:pPr>
    </w:p>
    <w:p w:rsidR="003B1E3D" w:rsidRPr="00AE79D2" w:rsidRDefault="003B1E3D"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3B1E3D" w:rsidRPr="00AE79D2" w:rsidRDefault="003B1E3D"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Pr="00AE79D2">
        <w:rPr>
          <w:rFonts w:ascii="Verdana" w:hAnsi="Verdana" w:cs="Tahoma"/>
          <w:b/>
          <w:bCs/>
          <w:sz w:val="18"/>
          <w:szCs w:val="18"/>
          <w:lang w:val="es-BO"/>
        </w:rPr>
        <w:t>.2.1</w:t>
      </w:r>
      <w:r w:rsidRPr="00AE79D2">
        <w:rPr>
          <w:rFonts w:ascii="Verdana" w:hAnsi="Verdana" w:cs="Tahoma"/>
          <w:sz w:val="18"/>
          <w:szCs w:val="18"/>
          <w:lang w:val="es-BO"/>
        </w:rPr>
        <w:t xml:space="preserve"> 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3B1E3D" w:rsidRPr="00AE79D2" w:rsidRDefault="003B1E3D" w:rsidP="00376508">
      <w:pPr>
        <w:spacing w:before="160" w:after="160"/>
        <w:contextualSpacing/>
        <w:jc w:val="both"/>
        <w:rPr>
          <w:rFonts w:ascii="Verdana" w:hAnsi="Verdana" w:cs="Tahoma"/>
          <w:sz w:val="18"/>
          <w:szCs w:val="18"/>
          <w:lang w:val="es-BO"/>
        </w:rPr>
      </w:pPr>
    </w:p>
    <w:p w:rsidR="003B1E3D" w:rsidRPr="00AE79D2" w:rsidRDefault="003B1E3D" w:rsidP="00376508">
      <w:pPr>
        <w:spacing w:before="160" w:after="160"/>
        <w:ind w:left="567"/>
        <w:contextualSpacing/>
        <w:jc w:val="both"/>
        <w:rPr>
          <w:rFonts w:ascii="Verdana" w:hAnsi="Verdana" w:cs="Tahoma"/>
          <w:sz w:val="18"/>
          <w:szCs w:val="18"/>
          <w:lang w:val="es-BO"/>
        </w:rPr>
      </w:pPr>
      <w:r>
        <w:rPr>
          <w:rFonts w:ascii="Verdana" w:hAnsi="Verdana" w:cs="Tahoma"/>
          <w:b/>
          <w:bCs/>
          <w:sz w:val="18"/>
          <w:szCs w:val="18"/>
          <w:lang w:val="es-BO"/>
        </w:rPr>
        <w:t>18</w:t>
      </w:r>
      <w:r w:rsidRPr="00AE79D2">
        <w:rPr>
          <w:rFonts w:ascii="Verdana" w:hAnsi="Verdana" w:cs="Tahoma"/>
          <w:b/>
          <w:bCs/>
          <w:sz w:val="18"/>
          <w:szCs w:val="18"/>
          <w:lang w:val="es-BO"/>
        </w:rPr>
        <w:t>.2.2</w:t>
      </w:r>
      <w:r w:rsidRPr="00AE79D2">
        <w:rPr>
          <w:rFonts w:ascii="Verdana" w:hAnsi="Verdana" w:cs="Tahoma"/>
          <w:sz w:val="18"/>
          <w:szCs w:val="18"/>
          <w:lang w:val="es-BO"/>
        </w:rPr>
        <w:t xml:space="preserve"> Se considerará que el proponente ha presentado su propuesta dentro del plazo, si ésta ha ingresado al recinto en el que se registra la presentación de propuestas, hasta la fecha y hora límite establecidas para el efecto.</w:t>
      </w:r>
    </w:p>
    <w:p w:rsidR="003B1E3D" w:rsidRPr="00AE79D2" w:rsidRDefault="003B1E3D" w:rsidP="00376508">
      <w:pPr>
        <w:spacing w:before="160" w:after="160"/>
        <w:ind w:left="567"/>
        <w:contextualSpacing/>
        <w:jc w:val="both"/>
        <w:rPr>
          <w:rFonts w:ascii="Verdana" w:hAnsi="Verdana" w:cs="Tahoma"/>
          <w:sz w:val="18"/>
          <w:szCs w:val="18"/>
          <w:lang w:val="es-BO"/>
        </w:rPr>
      </w:pPr>
    </w:p>
    <w:p w:rsidR="003B1E3D" w:rsidRPr="00AE79D2" w:rsidRDefault="003B1E3D" w:rsidP="00376508">
      <w:pPr>
        <w:spacing w:before="160" w:after="160"/>
        <w:ind w:left="567"/>
        <w:contextualSpacing/>
        <w:jc w:val="both"/>
        <w:rPr>
          <w:rFonts w:ascii="Verdana" w:hAnsi="Verdana" w:cs="Tahoma"/>
          <w:sz w:val="18"/>
          <w:szCs w:val="18"/>
        </w:rPr>
      </w:pPr>
      <w:r>
        <w:rPr>
          <w:rFonts w:ascii="Verdana" w:hAnsi="Verdana" w:cs="Tahoma"/>
          <w:b/>
          <w:bCs/>
          <w:sz w:val="18"/>
          <w:szCs w:val="18"/>
        </w:rPr>
        <w:t>18</w:t>
      </w:r>
      <w:r w:rsidRPr="00AE79D2">
        <w:rPr>
          <w:rFonts w:ascii="Verdana" w:hAnsi="Verdana" w:cs="Tahoma"/>
          <w:b/>
          <w:bCs/>
          <w:sz w:val="18"/>
          <w:szCs w:val="18"/>
        </w:rPr>
        <w:t>.2.3</w:t>
      </w:r>
      <w:r w:rsidRPr="00AE79D2">
        <w:rPr>
          <w:rFonts w:ascii="Verdana" w:hAnsi="Verdana" w:cs="Tahoma"/>
          <w:sz w:val="18"/>
          <w:szCs w:val="18"/>
        </w:rPr>
        <w:t xml:space="preserve"> Las propuestas podrán ser entregadas en persona o por Courier. En ambos casos, el proponente es el responsable de que su propuesta sea presentada dentro del plazo y lugar establecidos.</w:t>
      </w:r>
    </w:p>
    <w:p w:rsidR="003B1E3D" w:rsidRPr="00AE79D2" w:rsidRDefault="003B1E3D" w:rsidP="00376508">
      <w:pPr>
        <w:spacing w:before="160" w:after="160"/>
        <w:contextualSpacing/>
        <w:jc w:val="both"/>
        <w:rPr>
          <w:rFonts w:ascii="Verdana" w:hAnsi="Verdana" w:cs="Tahoma"/>
          <w:sz w:val="18"/>
          <w:szCs w:val="18"/>
          <w:lang w:val="es-BO"/>
        </w:rPr>
      </w:pPr>
    </w:p>
    <w:p w:rsidR="003B1E3D" w:rsidRPr="00AE79D2" w:rsidRDefault="003B1E3D"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3B1E3D" w:rsidRPr="00AE79D2" w:rsidRDefault="003B1E3D"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3B1E3D" w:rsidRPr="00AE79D2" w:rsidRDefault="003B1E3D"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3B1E3D" w:rsidRPr="00AE79D2" w:rsidRDefault="003B1E3D"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3B1E3D" w:rsidRPr="00AE79D2" w:rsidRDefault="003B1E3D"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3B1E3D" w:rsidRPr="00AE79D2" w:rsidRDefault="003B1E3D"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3B1E3D" w:rsidRPr="00AE79D2" w:rsidRDefault="003B1E3D" w:rsidP="007F4C32">
      <w:pPr>
        <w:numPr>
          <w:ilvl w:val="2"/>
          <w:numId w:val="8"/>
        </w:numPr>
        <w:spacing w:before="160" w:after="160"/>
        <w:ind w:left="567" w:firstLine="0"/>
        <w:jc w:val="both"/>
        <w:rPr>
          <w:rFonts w:ascii="Verdana" w:hAnsi="Verdana" w:cs="Tahoma"/>
          <w:sz w:val="18"/>
          <w:szCs w:val="18"/>
        </w:rPr>
      </w:pPr>
      <w:r w:rsidRPr="00AE79D2">
        <w:rPr>
          <w:rFonts w:ascii="Verdana" w:hAnsi="Verdana" w:cs="Tahoma"/>
          <w:sz w:val="18"/>
          <w:szCs w:val="18"/>
        </w:rPr>
        <w:lastRenderedPageBreak/>
        <w:t>Vencidos los plazos citados, las propuestas no podrán ser retiradas, modificadas o alteradas de manera alguna.</w:t>
      </w:r>
    </w:p>
    <w:p w:rsidR="003B1E3D" w:rsidRPr="00AE79D2" w:rsidRDefault="003B1E3D"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3B1E3D" w:rsidRPr="00AE79D2" w:rsidRDefault="003B1E3D"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3B1E3D" w:rsidRPr="00AE79D2" w:rsidRDefault="003B1E3D"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3B1E3D" w:rsidRPr="00AE79D2" w:rsidRDefault="003B1E3D"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3B1E3D" w:rsidRPr="00AE79D2" w:rsidRDefault="003B1E3D"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3B1E3D" w:rsidRPr="00AE79D2" w:rsidRDefault="003B1E3D" w:rsidP="005079E5">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3B1E3D" w:rsidRPr="00AE79D2" w:rsidRDefault="003B1E3D" w:rsidP="00376508">
      <w:pPr>
        <w:pStyle w:val="Prrafodelista"/>
        <w:spacing w:before="160" w:after="160"/>
        <w:ind w:left="990"/>
        <w:contextualSpacing/>
        <w:jc w:val="both"/>
        <w:rPr>
          <w:rFonts w:ascii="Verdana" w:hAnsi="Verdana" w:cs="Arial"/>
          <w:sz w:val="18"/>
          <w:szCs w:val="18"/>
          <w:lang w:val="es-BO"/>
        </w:rPr>
      </w:pPr>
    </w:p>
    <w:p w:rsidR="003B1E3D" w:rsidRPr="00AE79D2" w:rsidRDefault="003B1E3D" w:rsidP="005079E5">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3B1E3D" w:rsidRPr="00AE79D2" w:rsidRDefault="003B1E3D" w:rsidP="0008183D">
      <w:pPr>
        <w:pStyle w:val="Prrafodelista"/>
        <w:spacing w:before="160" w:after="160"/>
        <w:ind w:left="990"/>
        <w:contextualSpacing/>
        <w:jc w:val="both"/>
        <w:rPr>
          <w:rFonts w:ascii="Verdana" w:hAnsi="Verdana" w:cs="Arial"/>
          <w:sz w:val="18"/>
          <w:szCs w:val="18"/>
          <w:lang w:val="es-BO"/>
        </w:rPr>
      </w:pPr>
    </w:p>
    <w:p w:rsidR="003B1E3D" w:rsidRPr="00AE79D2" w:rsidRDefault="003B1E3D" w:rsidP="005079E5">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3B1E3D" w:rsidRPr="00AE79D2" w:rsidRDefault="003B1E3D" w:rsidP="0008183D">
      <w:pPr>
        <w:pStyle w:val="Prrafodelista"/>
        <w:rPr>
          <w:rFonts w:ascii="Verdana" w:hAnsi="Verdana" w:cs="Arial"/>
          <w:sz w:val="18"/>
          <w:szCs w:val="18"/>
          <w:lang w:val="es-BO"/>
        </w:rPr>
      </w:pPr>
    </w:p>
    <w:p w:rsidR="003B1E3D" w:rsidRPr="00AE79D2" w:rsidRDefault="003B1E3D"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3B1E3D" w:rsidRPr="00AE79D2" w:rsidRDefault="003B1E3D" w:rsidP="0008183D">
      <w:pPr>
        <w:pStyle w:val="Prrafodelista"/>
        <w:spacing w:before="160" w:after="160"/>
        <w:ind w:left="990"/>
        <w:contextualSpacing/>
        <w:jc w:val="both"/>
        <w:rPr>
          <w:rFonts w:ascii="Verdana" w:hAnsi="Verdana" w:cs="Arial"/>
          <w:sz w:val="18"/>
          <w:szCs w:val="18"/>
          <w:lang w:val="es-BO"/>
        </w:rPr>
      </w:pPr>
    </w:p>
    <w:p w:rsidR="003B1E3D" w:rsidRPr="00AE79D2" w:rsidRDefault="003B1E3D"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3B1E3D" w:rsidRPr="00AE79D2" w:rsidRDefault="003B1E3D" w:rsidP="00C54A7F">
      <w:pPr>
        <w:pStyle w:val="Prrafodelista"/>
        <w:rPr>
          <w:rFonts w:ascii="Verdana" w:hAnsi="Verdana" w:cs="Arial"/>
          <w:sz w:val="18"/>
          <w:szCs w:val="18"/>
          <w:lang w:val="es-BO"/>
        </w:rPr>
      </w:pPr>
    </w:p>
    <w:p w:rsidR="003B1E3D" w:rsidRPr="00AE79D2" w:rsidRDefault="003B1E3D" w:rsidP="005079E5">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3B1E3D" w:rsidRPr="00AE79D2" w:rsidRDefault="003B1E3D" w:rsidP="005D4265">
      <w:pPr>
        <w:pStyle w:val="Prrafodelista"/>
        <w:spacing w:before="160" w:after="160"/>
        <w:ind w:left="993"/>
        <w:contextualSpacing/>
        <w:jc w:val="both"/>
        <w:rPr>
          <w:rFonts w:ascii="Verdana" w:hAnsi="Verdana" w:cs="Arial"/>
          <w:sz w:val="18"/>
          <w:szCs w:val="18"/>
          <w:lang w:val="es-BO"/>
        </w:rPr>
      </w:pPr>
    </w:p>
    <w:p w:rsidR="003B1E3D" w:rsidRPr="00AE79D2" w:rsidRDefault="003B1E3D"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3B1E3D" w:rsidRPr="00AE79D2" w:rsidRDefault="003B1E3D"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3B1E3D" w:rsidRPr="00AE79D2" w:rsidRDefault="003B1E3D" w:rsidP="00D6076B">
      <w:pPr>
        <w:ind w:left="576"/>
        <w:jc w:val="both"/>
        <w:rPr>
          <w:rFonts w:ascii="Verdana" w:hAnsi="Verdana" w:cs="Arial"/>
          <w:sz w:val="18"/>
          <w:szCs w:val="18"/>
        </w:rPr>
      </w:pPr>
    </w:p>
    <w:p w:rsidR="003B1E3D" w:rsidRPr="00AE79D2" w:rsidRDefault="003B1E3D"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3B1E3D" w:rsidRPr="00AE79D2" w:rsidRDefault="003B1E3D" w:rsidP="00D6076B">
      <w:pPr>
        <w:ind w:left="576"/>
        <w:jc w:val="both"/>
        <w:rPr>
          <w:rFonts w:ascii="Verdana" w:hAnsi="Verdana" w:cs="Arial"/>
          <w:sz w:val="18"/>
          <w:szCs w:val="18"/>
        </w:rPr>
      </w:pPr>
    </w:p>
    <w:p w:rsidR="003B1E3D" w:rsidRDefault="003B1E3D"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3B1E3D" w:rsidRPr="00AE79D2" w:rsidRDefault="003B1E3D"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3B1E3D" w:rsidRPr="00AE79D2" w:rsidRDefault="003B1E3D"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3B1E3D" w:rsidRPr="00AE79D2" w:rsidRDefault="003B1E3D"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3B1E3D" w:rsidRPr="00AE79D2" w:rsidRDefault="003B1E3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3B1E3D" w:rsidRPr="005C0063" w:rsidRDefault="003B1E3D" w:rsidP="006F2025">
      <w:pPr>
        <w:numPr>
          <w:ilvl w:val="0"/>
          <w:numId w:val="56"/>
        </w:numPr>
        <w:tabs>
          <w:tab w:val="clear" w:pos="1080"/>
          <w:tab w:val="num" w:pos="851"/>
        </w:tabs>
        <w:ind w:hanging="654"/>
        <w:jc w:val="both"/>
        <w:rPr>
          <w:rFonts w:ascii="Verdana" w:hAnsi="Verdana" w:cs="Tahoma"/>
          <w:b/>
          <w:sz w:val="18"/>
          <w:szCs w:val="18"/>
        </w:rPr>
      </w:pPr>
      <w:r w:rsidRPr="005C0063">
        <w:rPr>
          <w:rFonts w:ascii="Verdana" w:hAnsi="Verdana" w:cs="Tahoma"/>
          <w:b/>
          <w:sz w:val="18"/>
          <w:szCs w:val="18"/>
        </w:rPr>
        <w:t>Precio Evaluado Mas Bajo</w:t>
      </w:r>
    </w:p>
    <w:p w:rsidR="003B1E3D" w:rsidRPr="00054C80" w:rsidRDefault="003B1E3D" w:rsidP="006F3C39">
      <w:pPr>
        <w:pStyle w:val="Ttulo10"/>
        <w:numPr>
          <w:ilvl w:val="0"/>
          <w:numId w:val="8"/>
        </w:numPr>
        <w:spacing w:before="160" w:after="160"/>
        <w:jc w:val="both"/>
        <w:rPr>
          <w:rFonts w:ascii="Verdana" w:hAnsi="Verdana"/>
          <w:sz w:val="18"/>
        </w:rPr>
      </w:pPr>
      <w:r w:rsidRPr="00054C80">
        <w:rPr>
          <w:rFonts w:ascii="Verdana" w:hAnsi="Verdana"/>
          <w:sz w:val="18"/>
        </w:rPr>
        <w:t>EVALUACIÓN PRELIMINAR</w:t>
      </w:r>
    </w:p>
    <w:p w:rsidR="003B1E3D" w:rsidRDefault="003B1E3D" w:rsidP="00D6076B">
      <w:pPr>
        <w:spacing w:before="160" w:after="160"/>
        <w:ind w:left="426"/>
        <w:jc w:val="both"/>
        <w:rPr>
          <w:rFonts w:ascii="Verdana" w:hAnsi="Verdana" w:cs="Arial"/>
          <w:sz w:val="18"/>
          <w:szCs w:val="18"/>
          <w:lang w:val="es-BO"/>
        </w:rPr>
      </w:pPr>
      <w:r w:rsidRPr="00054C80">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rsidR="003B1E3D" w:rsidRPr="00054C80" w:rsidRDefault="003B1E3D" w:rsidP="006F3C39">
      <w:pPr>
        <w:pStyle w:val="Ttulo10"/>
        <w:numPr>
          <w:ilvl w:val="0"/>
          <w:numId w:val="8"/>
        </w:numPr>
        <w:spacing w:before="160" w:after="160"/>
        <w:jc w:val="both"/>
        <w:rPr>
          <w:rFonts w:ascii="Verdana" w:hAnsi="Verdana"/>
          <w:sz w:val="18"/>
        </w:rPr>
      </w:pPr>
      <w:r w:rsidRPr="00054C80">
        <w:rPr>
          <w:rFonts w:ascii="Verdana" w:hAnsi="Verdana"/>
          <w:sz w:val="18"/>
        </w:rPr>
        <w:t>MÉTODO DE SELECCIÓN Y ADJUDICACIÓN</w:t>
      </w:r>
      <w:r>
        <w:rPr>
          <w:rFonts w:ascii="Verdana" w:hAnsi="Verdana"/>
          <w:sz w:val="18"/>
        </w:rPr>
        <w:t xml:space="preserve"> </w:t>
      </w:r>
      <w:r w:rsidRPr="005C0063">
        <w:rPr>
          <w:rFonts w:ascii="Verdana" w:hAnsi="Verdana"/>
          <w:sz w:val="18"/>
        </w:rPr>
        <w:t xml:space="preserve">PRECIO EVALUADO MAS BAJO </w:t>
      </w:r>
    </w:p>
    <w:p w:rsidR="003B1E3D" w:rsidRPr="005C0063" w:rsidRDefault="003B1E3D" w:rsidP="00982ECE">
      <w:pPr>
        <w:pStyle w:val="Ttulo10"/>
        <w:numPr>
          <w:ilvl w:val="1"/>
          <w:numId w:val="8"/>
        </w:numPr>
        <w:spacing w:before="0" w:after="0"/>
        <w:ind w:left="860"/>
        <w:jc w:val="both"/>
        <w:rPr>
          <w:rFonts w:ascii="Verdana" w:hAnsi="Verdana"/>
          <w:sz w:val="18"/>
        </w:rPr>
      </w:pPr>
      <w:r w:rsidRPr="005C0063">
        <w:rPr>
          <w:rFonts w:ascii="Verdana" w:hAnsi="Verdana"/>
          <w:sz w:val="18"/>
          <w:szCs w:val="18"/>
          <w:lang w:val="es-BO"/>
        </w:rPr>
        <w:t>Evaluación de la Propuesta Económica</w:t>
      </w:r>
    </w:p>
    <w:p w:rsidR="003B1E3D" w:rsidRPr="005C0063" w:rsidRDefault="003B1E3D" w:rsidP="00EF15E5">
      <w:pPr>
        <w:pStyle w:val="Prrafodelista"/>
        <w:numPr>
          <w:ilvl w:val="2"/>
          <w:numId w:val="8"/>
        </w:numPr>
        <w:spacing w:before="160" w:after="160"/>
        <w:ind w:left="1530" w:hanging="900"/>
        <w:jc w:val="both"/>
        <w:rPr>
          <w:rFonts w:ascii="Verdana" w:hAnsi="Verdana" w:cs="Arial"/>
          <w:sz w:val="18"/>
          <w:szCs w:val="18"/>
          <w:lang w:val="es-BO"/>
        </w:rPr>
      </w:pPr>
      <w:r w:rsidRPr="005C0063">
        <w:rPr>
          <w:rFonts w:ascii="Verdana" w:hAnsi="Verdana" w:cs="Arial"/>
          <w:b/>
          <w:sz w:val="18"/>
          <w:szCs w:val="18"/>
          <w:lang w:val="es-BO"/>
        </w:rPr>
        <w:t>Errores Aritméticos</w:t>
      </w:r>
    </w:p>
    <w:p w:rsidR="003B1E3D" w:rsidRPr="005C0063" w:rsidRDefault="003B1E3D" w:rsidP="00EF15E5">
      <w:pPr>
        <w:spacing w:before="160" w:after="160"/>
        <w:ind w:left="630"/>
        <w:jc w:val="both"/>
        <w:rPr>
          <w:rFonts w:ascii="Verdana" w:hAnsi="Verdana" w:cs="Arial"/>
          <w:sz w:val="18"/>
          <w:szCs w:val="18"/>
          <w:lang w:val="es-BO"/>
        </w:rPr>
      </w:pPr>
      <w:r w:rsidRPr="005C006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3B1E3D" w:rsidRPr="005C0063" w:rsidRDefault="003B1E3D" w:rsidP="00EF15E5">
      <w:pPr>
        <w:numPr>
          <w:ilvl w:val="0"/>
          <w:numId w:val="21"/>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discrepancia entre los montos indicados en numeral y literal, prevalecerá el literal.</w:t>
      </w:r>
    </w:p>
    <w:p w:rsidR="003B1E3D" w:rsidRPr="005C0063" w:rsidRDefault="003B1E3D" w:rsidP="00EF15E5">
      <w:pPr>
        <w:numPr>
          <w:ilvl w:val="0"/>
          <w:numId w:val="21"/>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3B1E3D" w:rsidRPr="005C0063" w:rsidRDefault="003B1E3D" w:rsidP="00EF15E5">
      <w:pPr>
        <w:numPr>
          <w:ilvl w:val="0"/>
          <w:numId w:val="21"/>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3B1E3D" w:rsidRPr="005C0063" w:rsidRDefault="003B1E3D" w:rsidP="00EF15E5">
      <w:pPr>
        <w:numPr>
          <w:ilvl w:val="0"/>
          <w:numId w:val="21"/>
        </w:numPr>
        <w:spacing w:before="160" w:after="160"/>
        <w:ind w:left="1260" w:hanging="356"/>
        <w:jc w:val="both"/>
        <w:rPr>
          <w:rFonts w:ascii="Verdana" w:hAnsi="Verdana" w:cs="Arial"/>
          <w:sz w:val="18"/>
          <w:szCs w:val="18"/>
          <w:lang w:val="es-BO"/>
        </w:rPr>
      </w:pPr>
      <w:r w:rsidRPr="005C0063">
        <w:rPr>
          <w:rFonts w:ascii="Verdana" w:hAnsi="Verdana" w:cs="Arial"/>
          <w:sz w:val="18"/>
          <w:szCs w:val="18"/>
          <w:lang w:val="es-BO"/>
        </w:rPr>
        <w:t xml:space="preserve">Si el monto ajustado por revisión aritmética superara el Precio Referencial, la propuesta será descalificada. </w:t>
      </w:r>
    </w:p>
    <w:p w:rsidR="003B1E3D" w:rsidRPr="005C0063" w:rsidRDefault="003B1E3D" w:rsidP="00EF15E5">
      <w:pPr>
        <w:spacing w:before="160" w:after="160"/>
        <w:ind w:left="630"/>
        <w:jc w:val="both"/>
        <w:rPr>
          <w:rFonts w:ascii="Verdana" w:hAnsi="Verdana" w:cs="Arial"/>
          <w:sz w:val="18"/>
          <w:szCs w:val="18"/>
          <w:lang w:val="es-BO"/>
        </w:rPr>
      </w:pPr>
      <w:r w:rsidRPr="005C006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5C0063">
        <w:rPr>
          <w:rFonts w:ascii="Verdana" w:hAnsi="Verdana" w:cs="Arial"/>
          <w:sz w:val="18"/>
          <w:szCs w:val="18"/>
          <w:lang w:val="es-BO"/>
        </w:rPr>
        <w:t xml:space="preserve"> deberá ser registrado en la cuarta columna del Formulario V-2.</w:t>
      </w:r>
    </w:p>
    <w:p w:rsidR="003B1E3D" w:rsidRPr="005C0063" w:rsidRDefault="003B1E3D" w:rsidP="00EF15E5">
      <w:pPr>
        <w:spacing w:before="160" w:after="160"/>
        <w:ind w:left="630"/>
        <w:jc w:val="both"/>
        <w:rPr>
          <w:rFonts w:ascii="Verdana" w:hAnsi="Verdana" w:cs="Arial"/>
          <w:sz w:val="18"/>
          <w:szCs w:val="18"/>
          <w:lang w:val="es-BO"/>
        </w:rPr>
      </w:pPr>
      <w:r w:rsidRPr="005C0063">
        <w:rPr>
          <w:rFonts w:ascii="Verdana" w:hAnsi="Verdana" w:cs="Arial"/>
          <w:sz w:val="18"/>
          <w:szCs w:val="18"/>
          <w:lang w:val="es-BO"/>
        </w:rPr>
        <w:t xml:space="preserve">En caso de que producto de la revisión, no se encuentren errores aritméticos el precio de la propuesta o valor leído de la propuesta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5C0063">
        <w:rPr>
          <w:rFonts w:ascii="Verdana" w:hAnsi="Verdana" w:cs="Arial"/>
          <w:b/>
          <w:sz w:val="18"/>
          <w:szCs w:val="18"/>
          <w:lang w:val="es-BO"/>
        </w:rPr>
        <w:t xml:space="preserve"> </w:t>
      </w:r>
      <w:r w:rsidRPr="005C0063">
        <w:rPr>
          <w:rFonts w:ascii="Verdana" w:hAnsi="Verdana" w:cs="Arial"/>
          <w:sz w:val="18"/>
          <w:szCs w:val="18"/>
          <w:lang w:val="es-BO"/>
        </w:rPr>
        <w:t>del Formulario V-2</w:t>
      </w:r>
    </w:p>
    <w:p w:rsidR="003B1E3D" w:rsidRPr="005C0063" w:rsidRDefault="003B1E3D" w:rsidP="00982ECE">
      <w:pPr>
        <w:pStyle w:val="Ttulo10"/>
        <w:numPr>
          <w:ilvl w:val="2"/>
          <w:numId w:val="8"/>
        </w:numPr>
        <w:spacing w:before="0" w:after="0"/>
        <w:ind w:left="993"/>
        <w:jc w:val="both"/>
        <w:rPr>
          <w:rFonts w:ascii="Verdana" w:hAnsi="Verdana"/>
          <w:sz w:val="18"/>
          <w:szCs w:val="18"/>
          <w:lang w:val="es-BO"/>
        </w:rPr>
      </w:pPr>
      <w:r w:rsidRPr="005C0063">
        <w:rPr>
          <w:rFonts w:ascii="Verdana" w:hAnsi="Verdana"/>
          <w:sz w:val="18"/>
          <w:szCs w:val="18"/>
          <w:lang w:val="es-BO"/>
        </w:rPr>
        <w:t>Determinación de la Propuesta con el Precio Evaluado Más Bajo</w:t>
      </w:r>
    </w:p>
    <w:p w:rsidR="003B1E3D" w:rsidRPr="005C0063" w:rsidRDefault="003B1E3D" w:rsidP="00982ECE">
      <w:pPr>
        <w:pStyle w:val="Prrafodelista"/>
        <w:ind w:left="1276"/>
        <w:jc w:val="both"/>
        <w:rPr>
          <w:rFonts w:ascii="Verdana" w:hAnsi="Verdana"/>
          <w:b/>
          <w:sz w:val="18"/>
          <w:szCs w:val="18"/>
          <w:lang w:val="es-BO"/>
        </w:rPr>
      </w:pPr>
    </w:p>
    <w:p w:rsidR="003B1E3D" w:rsidRPr="005C0063" w:rsidRDefault="003B1E3D" w:rsidP="00982ECE">
      <w:pPr>
        <w:pStyle w:val="Prrafodelista"/>
        <w:ind w:left="993"/>
        <w:jc w:val="both"/>
        <w:rPr>
          <w:rFonts w:ascii="Verdana" w:hAnsi="Verdana"/>
          <w:b/>
          <w:sz w:val="18"/>
          <w:szCs w:val="18"/>
          <w:lang w:val="es-BO"/>
        </w:rPr>
      </w:pPr>
      <w:r w:rsidRPr="005C0063">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3B1E3D" w:rsidRPr="005C0063" w:rsidRDefault="003B1E3D" w:rsidP="00982ECE">
      <w:pPr>
        <w:pStyle w:val="Prrafodelista"/>
        <w:tabs>
          <w:tab w:val="left" w:pos="1418"/>
        </w:tabs>
        <w:ind w:left="993"/>
        <w:jc w:val="both"/>
        <w:rPr>
          <w:rFonts w:ascii="Verdana" w:hAnsi="Verdana"/>
          <w:b/>
          <w:sz w:val="18"/>
          <w:szCs w:val="18"/>
          <w:lang w:val="es-BO"/>
        </w:rPr>
      </w:pPr>
    </w:p>
    <w:p w:rsidR="003B1E3D" w:rsidRPr="005C0063" w:rsidRDefault="003B1E3D" w:rsidP="00982ECE">
      <w:pPr>
        <w:ind w:left="993"/>
        <w:jc w:val="both"/>
        <w:rPr>
          <w:rFonts w:ascii="Verdana" w:hAnsi="Verdana"/>
          <w:sz w:val="18"/>
          <w:szCs w:val="18"/>
          <w:lang w:val="es-BO"/>
        </w:rPr>
      </w:pPr>
      <w:r w:rsidRPr="005C0063">
        <w:rPr>
          <w:rFonts w:ascii="Verdana" w:hAnsi="Verdana"/>
          <w:sz w:val="18"/>
          <w:szCs w:val="18"/>
          <w:lang w:val="es-BO"/>
        </w:rPr>
        <w:t>Excepcionalmente, en caso de existir un empate entre dos o más propuestas, prevalecerá la propuesta que se haya presentado primero.</w:t>
      </w:r>
    </w:p>
    <w:p w:rsidR="003B1E3D" w:rsidRPr="005C0063" w:rsidRDefault="003B1E3D" w:rsidP="00982ECE">
      <w:pPr>
        <w:ind w:left="993"/>
        <w:jc w:val="both"/>
        <w:rPr>
          <w:rFonts w:ascii="Verdana" w:hAnsi="Verdana"/>
          <w:sz w:val="18"/>
          <w:szCs w:val="18"/>
          <w:lang w:val="es-BO"/>
        </w:rPr>
      </w:pPr>
    </w:p>
    <w:p w:rsidR="003B1E3D" w:rsidRPr="005C0063" w:rsidRDefault="003B1E3D" w:rsidP="001D4C03">
      <w:pPr>
        <w:ind w:left="993"/>
        <w:jc w:val="both"/>
        <w:rPr>
          <w:rFonts w:ascii="Verdana" w:hAnsi="Verdana" w:cs="Arial"/>
          <w:sz w:val="18"/>
          <w:szCs w:val="18"/>
          <w:lang w:val="es-BO"/>
        </w:rPr>
      </w:pPr>
      <w:r w:rsidRPr="005C0063">
        <w:rPr>
          <w:rFonts w:ascii="Verdana" w:hAnsi="Verdana"/>
          <w:sz w:val="18"/>
          <w:szCs w:val="18"/>
          <w:lang w:val="es-BO"/>
        </w:rPr>
        <w:t xml:space="preserve">De manera previa a la Evaluación de la Propuesta Técnica, se procederá a revisar la información requerida en el Formulario B-2 de Análisis de Precios Unitarios del proponente que obtuvo el Precio Evaluado Mas Bajo. En caso de que el proponente no cumpla con las condiciones requeridas se </w:t>
      </w:r>
      <w:r w:rsidRPr="005C0063">
        <w:rPr>
          <w:rFonts w:ascii="Verdana" w:hAnsi="Verdana" w:cs="Arial"/>
          <w:sz w:val="18"/>
          <w:szCs w:val="18"/>
          <w:shd w:val="clear" w:color="auto" w:fill="FFFFFF" w:themeFill="background1"/>
          <w:lang w:val="es-BO"/>
        </w:rPr>
        <w:t xml:space="preserve">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rsidR="003B1E3D" w:rsidRPr="005C0063" w:rsidRDefault="003B1E3D" w:rsidP="001D4C03">
      <w:pPr>
        <w:ind w:left="993"/>
        <w:jc w:val="both"/>
        <w:rPr>
          <w:rFonts w:ascii="Verdana" w:hAnsi="Verdana" w:cs="Arial"/>
          <w:sz w:val="18"/>
          <w:szCs w:val="18"/>
          <w:lang w:val="es-BO"/>
        </w:rPr>
      </w:pPr>
    </w:p>
    <w:p w:rsidR="003B1E3D" w:rsidRPr="005C0063" w:rsidRDefault="003B1E3D" w:rsidP="00982ECE">
      <w:pPr>
        <w:pStyle w:val="Ttulo10"/>
        <w:numPr>
          <w:ilvl w:val="2"/>
          <w:numId w:val="8"/>
        </w:numPr>
        <w:spacing w:before="0" w:after="0"/>
        <w:ind w:left="993"/>
        <w:jc w:val="both"/>
        <w:rPr>
          <w:rFonts w:ascii="Verdana" w:hAnsi="Verdana"/>
          <w:b w:val="0"/>
          <w:sz w:val="18"/>
          <w:szCs w:val="18"/>
          <w:lang w:val="es-BO"/>
        </w:rPr>
      </w:pPr>
      <w:r w:rsidRPr="005C0063">
        <w:rPr>
          <w:rFonts w:ascii="Verdana" w:hAnsi="Verdana"/>
          <w:sz w:val="18"/>
          <w:szCs w:val="18"/>
          <w:lang w:val="es-BO"/>
        </w:rPr>
        <w:t>Evaluación de la Propuesta Técnica</w:t>
      </w:r>
    </w:p>
    <w:p w:rsidR="003B1E3D" w:rsidRPr="005C0063" w:rsidRDefault="003B1E3D" w:rsidP="00982ECE">
      <w:pPr>
        <w:ind w:left="1276"/>
        <w:jc w:val="both"/>
        <w:rPr>
          <w:rFonts w:ascii="Verdana" w:hAnsi="Verdana" w:cs="Arial"/>
          <w:sz w:val="18"/>
          <w:szCs w:val="18"/>
          <w:lang w:val="es-BO"/>
        </w:rPr>
      </w:pPr>
    </w:p>
    <w:p w:rsidR="003B1E3D" w:rsidRPr="005C0063" w:rsidRDefault="003B1E3D" w:rsidP="00982ECE">
      <w:pPr>
        <w:pStyle w:val="Prrafodelista"/>
        <w:ind w:left="993"/>
        <w:jc w:val="both"/>
        <w:rPr>
          <w:rFonts w:ascii="Verdana" w:hAnsi="Verdana" w:cs="Arial"/>
          <w:sz w:val="18"/>
          <w:szCs w:val="18"/>
          <w:lang w:val="es-BO"/>
        </w:rPr>
      </w:pPr>
      <w:r w:rsidRPr="005C0063">
        <w:rPr>
          <w:rFonts w:ascii="Verdana" w:hAnsi="Verdana"/>
          <w:sz w:val="18"/>
          <w:szCs w:val="18"/>
          <w:lang w:val="es-BO"/>
        </w:rPr>
        <w:t xml:space="preserve">La propuesta con el Precio Evaluado Más Bajo, </w:t>
      </w:r>
      <w:r w:rsidRPr="005C0063">
        <w:rPr>
          <w:rFonts w:ascii="Verdana" w:hAnsi="Verdana" w:cs="Arial"/>
          <w:sz w:val="18"/>
          <w:szCs w:val="18"/>
          <w:lang w:val="es-BO"/>
        </w:rPr>
        <w:t xml:space="preserve">se someterá a la evaluación de la propuesta técnica, aplicando la metodología CUMPLE/NO CUMPLE utilizando el Formulario V-3. </w:t>
      </w:r>
      <w:r w:rsidRPr="005C0063">
        <w:rPr>
          <w:rFonts w:ascii="Verdana" w:hAnsi="Verdana" w:cs="Arial"/>
          <w:sz w:val="18"/>
          <w:szCs w:val="18"/>
          <w:shd w:val="clear" w:color="auto" w:fill="FFFFFF" w:themeFill="background1"/>
          <w:lang w:val="es-BO"/>
        </w:rPr>
        <w:t>En caso de cumplir, l</w:t>
      </w:r>
      <w:r w:rsidRPr="005C0063">
        <w:rPr>
          <w:rFonts w:ascii="Verdana" w:hAnsi="Verdana"/>
          <w:sz w:val="18"/>
          <w:szCs w:val="18"/>
          <w:shd w:val="clear" w:color="auto" w:fill="FFFFFF" w:themeFill="background1"/>
          <w:lang w:val="es-BO"/>
        </w:rPr>
        <w:t>a Comisión de Calificación recomendará</w:t>
      </w:r>
      <w:r w:rsidRPr="005C0063">
        <w:rPr>
          <w:rFonts w:ascii="Verdana" w:hAnsi="Verdana" w:cs="Arial"/>
          <w:sz w:val="18"/>
          <w:szCs w:val="18"/>
          <w:shd w:val="clear" w:color="auto" w:fill="FFFFFF" w:themeFill="background1"/>
          <w:lang w:val="es-BO"/>
        </w:rPr>
        <w:t xml:space="preserve"> su adjudicación, </w:t>
      </w:r>
      <w:r w:rsidRPr="005C0063">
        <w:rPr>
          <w:rFonts w:ascii="Verdana" w:hAnsi="Verdana" w:cs="Arial"/>
          <w:sz w:val="18"/>
          <w:szCs w:val="18"/>
          <w:lang w:val="es-BO"/>
        </w:rPr>
        <w:t xml:space="preserve">cuyo monto adjudicado corresponderá al valor real de la propuesta consignado en el Formulario V-2 de Evaluación de la Propuesta Económica. </w:t>
      </w:r>
      <w:r w:rsidRPr="005C0063">
        <w:rPr>
          <w:rFonts w:ascii="Verdana" w:hAnsi="Verdana" w:cs="Arial"/>
          <w:sz w:val="18"/>
          <w:szCs w:val="18"/>
          <w:shd w:val="clear" w:color="auto" w:fill="FFFFFF" w:themeFill="background1"/>
          <w:lang w:val="es-BO"/>
        </w:rPr>
        <w:t xml:space="preserve">Caso contrario se 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rsidR="003B1E3D" w:rsidRDefault="003B1E3D" w:rsidP="00982ECE">
      <w:pPr>
        <w:tabs>
          <w:tab w:val="left" w:pos="567"/>
        </w:tabs>
        <w:ind w:left="1276"/>
        <w:jc w:val="both"/>
        <w:rPr>
          <w:rFonts w:ascii="Verdana" w:hAnsi="Verdana" w:cs="Arial"/>
          <w:b/>
          <w:sz w:val="18"/>
          <w:szCs w:val="18"/>
        </w:rPr>
      </w:pPr>
    </w:p>
    <w:p w:rsidR="003B1E3D" w:rsidRPr="00A46477" w:rsidRDefault="003B1E3D"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3B1E3D" w:rsidRPr="00A46477" w:rsidRDefault="003B1E3D"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3B1E3D" w:rsidRPr="00A46477" w:rsidRDefault="003B1E3D" w:rsidP="005079E5">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3B1E3D" w:rsidRPr="00A46477" w:rsidRDefault="003B1E3D" w:rsidP="005079E5">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3B1E3D" w:rsidRPr="00A46477" w:rsidRDefault="003B1E3D" w:rsidP="005079E5">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lastRenderedPageBreak/>
        <w:t>Detalle de errores subsanables, cuando corresponda;</w:t>
      </w:r>
    </w:p>
    <w:p w:rsidR="003B1E3D" w:rsidRPr="00A46477" w:rsidRDefault="003B1E3D" w:rsidP="005079E5">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3B1E3D" w:rsidRPr="00A46477" w:rsidRDefault="003B1E3D" w:rsidP="005079E5">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3B1E3D" w:rsidRDefault="003B1E3D" w:rsidP="005079E5">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3B1E3D" w:rsidRPr="006F3C39" w:rsidRDefault="003B1E3D"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3B1E3D" w:rsidRPr="00AE79D2" w:rsidRDefault="003B1E3D" w:rsidP="007F4C32">
      <w:pPr>
        <w:pStyle w:val="Prrafodelista"/>
        <w:numPr>
          <w:ilvl w:val="0"/>
          <w:numId w:val="8"/>
        </w:numPr>
        <w:jc w:val="both"/>
        <w:rPr>
          <w:rFonts w:ascii="Verdana" w:hAnsi="Verdana" w:cs="Arial"/>
          <w:vanish/>
          <w:sz w:val="18"/>
          <w:szCs w:val="18"/>
        </w:rPr>
      </w:pPr>
    </w:p>
    <w:p w:rsidR="003B1E3D" w:rsidRPr="006F3C39" w:rsidRDefault="003B1E3D"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3B1E3D" w:rsidRPr="003E0D98" w:rsidRDefault="003B1E3D" w:rsidP="003E0D98">
      <w:pPr>
        <w:jc w:val="both"/>
        <w:rPr>
          <w:rFonts w:ascii="Verdana" w:hAnsi="Verdana" w:cs="Arial"/>
          <w:sz w:val="18"/>
          <w:szCs w:val="18"/>
        </w:rPr>
      </w:pPr>
    </w:p>
    <w:p w:rsidR="003B1E3D" w:rsidRPr="006F3C39" w:rsidRDefault="003B1E3D"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3B1E3D" w:rsidRPr="00AE79D2" w:rsidRDefault="003B1E3D" w:rsidP="009A107D">
      <w:pPr>
        <w:ind w:left="576"/>
        <w:jc w:val="both"/>
        <w:rPr>
          <w:rFonts w:ascii="Verdana" w:hAnsi="Verdana" w:cs="Arial"/>
          <w:sz w:val="18"/>
          <w:szCs w:val="18"/>
        </w:rPr>
      </w:pPr>
    </w:p>
    <w:p w:rsidR="003B1E3D" w:rsidRPr="004D0417" w:rsidRDefault="003B1E3D"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3B1E3D" w:rsidRPr="00AE79D2" w:rsidRDefault="003B1E3D" w:rsidP="009A107D">
      <w:pPr>
        <w:ind w:left="576"/>
        <w:jc w:val="both"/>
        <w:rPr>
          <w:rFonts w:ascii="Verdana" w:hAnsi="Verdana" w:cs="Arial"/>
          <w:sz w:val="18"/>
          <w:szCs w:val="18"/>
        </w:rPr>
      </w:pPr>
    </w:p>
    <w:p w:rsidR="003B1E3D" w:rsidRDefault="003B1E3D"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3B1E3D" w:rsidRPr="00D4728C" w:rsidRDefault="003B1E3D" w:rsidP="006F3C39">
      <w:pPr>
        <w:jc w:val="both"/>
        <w:rPr>
          <w:rFonts w:ascii="Verdana" w:hAnsi="Verdana" w:cs="Arial"/>
          <w:sz w:val="18"/>
          <w:szCs w:val="18"/>
        </w:rPr>
      </w:pPr>
    </w:p>
    <w:p w:rsidR="003B1E3D" w:rsidRPr="00AE79D2" w:rsidRDefault="003B1E3D"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3B1E3D" w:rsidRPr="00AE79D2" w:rsidRDefault="003B1E3D"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3B1E3D" w:rsidRPr="00645493" w:rsidRDefault="003B1E3D"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3B1E3D" w:rsidRPr="00AE79D2" w:rsidRDefault="003B1E3D" w:rsidP="005079E5">
      <w:pPr>
        <w:pStyle w:val="Prrafodelista"/>
        <w:numPr>
          <w:ilvl w:val="0"/>
          <w:numId w:val="17"/>
        </w:numPr>
        <w:spacing w:before="160" w:after="160"/>
        <w:jc w:val="both"/>
        <w:rPr>
          <w:rFonts w:ascii="Verdana" w:hAnsi="Verdana" w:cs="Arial"/>
          <w:vanish/>
          <w:sz w:val="18"/>
          <w:szCs w:val="18"/>
          <w:lang w:val="es-BO"/>
        </w:rPr>
      </w:pPr>
    </w:p>
    <w:p w:rsidR="003B1E3D" w:rsidRPr="00AE79D2" w:rsidRDefault="003B1E3D" w:rsidP="005079E5">
      <w:pPr>
        <w:pStyle w:val="Prrafodelista"/>
        <w:numPr>
          <w:ilvl w:val="0"/>
          <w:numId w:val="17"/>
        </w:numPr>
        <w:spacing w:before="160" w:after="160"/>
        <w:jc w:val="both"/>
        <w:rPr>
          <w:rFonts w:ascii="Verdana" w:hAnsi="Verdana" w:cs="Arial"/>
          <w:vanish/>
          <w:sz w:val="18"/>
          <w:szCs w:val="18"/>
          <w:lang w:val="es-BO"/>
        </w:rPr>
      </w:pPr>
    </w:p>
    <w:p w:rsidR="003B1E3D" w:rsidRPr="004C47EA" w:rsidRDefault="003B1E3D" w:rsidP="005079E5">
      <w:pPr>
        <w:pStyle w:val="Prrafodelista"/>
        <w:numPr>
          <w:ilvl w:val="1"/>
          <w:numId w:val="39"/>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B1E3D" w:rsidRPr="00D96E17" w:rsidRDefault="003B1E3D"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3B1E3D" w:rsidRPr="00D847D2" w:rsidRDefault="003B1E3D"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3B1E3D" w:rsidRPr="00972405" w:rsidRDefault="003B1E3D" w:rsidP="005079E5">
      <w:pPr>
        <w:pStyle w:val="Prrafodelista"/>
        <w:numPr>
          <w:ilvl w:val="1"/>
          <w:numId w:val="39"/>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3B1E3D" w:rsidRPr="00B607AD" w:rsidRDefault="003B1E3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0"/>
        </w:numPr>
        <w:spacing w:before="160" w:after="160"/>
        <w:ind w:left="567" w:hanging="567"/>
        <w:jc w:val="both"/>
        <w:rPr>
          <w:rFonts w:ascii="Verdana" w:hAnsi="Verdana" w:cs="Arial"/>
          <w:vanish/>
          <w:sz w:val="18"/>
          <w:szCs w:val="18"/>
          <w:lang w:val="es-BO"/>
        </w:rPr>
      </w:pPr>
    </w:p>
    <w:p w:rsidR="003B1E3D" w:rsidRPr="00AE79D2" w:rsidRDefault="003B1E3D" w:rsidP="005079E5">
      <w:pPr>
        <w:pStyle w:val="Prrafodelista"/>
        <w:numPr>
          <w:ilvl w:val="0"/>
          <w:numId w:val="31"/>
        </w:numPr>
        <w:spacing w:before="160" w:after="160"/>
        <w:ind w:left="567" w:hanging="567"/>
        <w:jc w:val="both"/>
        <w:rPr>
          <w:rFonts w:ascii="Verdana" w:hAnsi="Verdana" w:cs="Arial"/>
          <w:vanish/>
          <w:sz w:val="18"/>
          <w:szCs w:val="18"/>
          <w:lang w:val="es-BO"/>
        </w:rPr>
      </w:pPr>
    </w:p>
    <w:p w:rsidR="003B1E3D" w:rsidRPr="00D96E17" w:rsidRDefault="003B1E3D" w:rsidP="005079E5">
      <w:pPr>
        <w:pStyle w:val="Prrafodelista"/>
        <w:numPr>
          <w:ilvl w:val="1"/>
          <w:numId w:val="39"/>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3B1E3D" w:rsidRPr="00AE79D2" w:rsidRDefault="003B1E3D"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w:t>
      </w:r>
      <w:r w:rsidRPr="00AE79D2">
        <w:rPr>
          <w:rFonts w:ascii="Verdana" w:hAnsi="Verdana" w:cs="Arial"/>
          <w:sz w:val="18"/>
          <w:szCs w:val="18"/>
          <w:lang w:val="es-BO"/>
        </w:rPr>
        <w:lastRenderedPageBreak/>
        <w:t>de documentos para la suscripción del contrato, sin que el proponente adjudicado haya justificado su retraso.</w:t>
      </w:r>
    </w:p>
    <w:p w:rsidR="003B1E3D" w:rsidRPr="00D4728C" w:rsidRDefault="003B1E3D" w:rsidP="005079E5">
      <w:pPr>
        <w:pStyle w:val="Prrafodelista"/>
        <w:numPr>
          <w:ilvl w:val="1"/>
          <w:numId w:val="39"/>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3B1E3D" w:rsidRPr="00AE79D2" w:rsidRDefault="003B1E3D"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25.5.</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3B1E3D" w:rsidRDefault="003B1E3D"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3B1E3D" w:rsidRDefault="003B1E3D"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3B1E3D" w:rsidRDefault="003B1E3D"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3B1E3D" w:rsidRPr="00645493" w:rsidRDefault="003B1E3D"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3B1E3D" w:rsidRPr="00E97CA7" w:rsidRDefault="003B1E3D"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3B1E3D" w:rsidRPr="00AE79D2" w:rsidRDefault="003B1E3D"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3B1E3D" w:rsidRPr="00AE79D2" w:rsidRDefault="003B1E3D"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cualquiera de las siguientes modalidades:</w:t>
      </w:r>
    </w:p>
    <w:p w:rsidR="003B1E3D" w:rsidRPr="00AE79D2" w:rsidRDefault="003B1E3D" w:rsidP="005079E5">
      <w:pPr>
        <w:pStyle w:val="Prrafodelista"/>
        <w:numPr>
          <w:ilvl w:val="0"/>
          <w:numId w:val="16"/>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Orden de Cambio</w:t>
      </w:r>
    </w:p>
    <w:p w:rsidR="003B1E3D" w:rsidRPr="00594A4C" w:rsidRDefault="003B1E3D"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La Orden de Cambio se aplica cuando la modificación a ser introducida implica una modificación del precio del contrato y/o plazos del mismo, donde se pueden introducir modificaciones de volúmenes de obra (no considerados en el proceso de contratación), sin dar lugar al incremento de los precios unitarios.</w:t>
      </w:r>
    </w:p>
    <w:p w:rsidR="003B1E3D" w:rsidRPr="00594A4C" w:rsidRDefault="003B1E3D"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 xml:space="preserve">Una Orden de Cambio no debe modificar las características sustanciales del diseño. </w:t>
      </w:r>
    </w:p>
    <w:p w:rsidR="003B1E3D" w:rsidRPr="00594A4C" w:rsidRDefault="003B1E3D"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incremento o disminución del monto del contrato, mediante Orden de Cambio (una o varias sumadas), tiene como límite el máximo del cinco por ciento (5%) del monto del contrato principal.</w:t>
      </w:r>
    </w:p>
    <w:p w:rsidR="003B1E3D" w:rsidRPr="00594A4C" w:rsidRDefault="003B1E3D"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rsidR="003B1E3D" w:rsidRDefault="003B1E3D" w:rsidP="001662CE">
      <w:pPr>
        <w:spacing w:before="160" w:after="160"/>
        <w:ind w:left="630"/>
        <w:jc w:val="both"/>
        <w:rPr>
          <w:rFonts w:ascii="Verdana" w:hAnsi="Verdana" w:cs="Arial"/>
          <w:sz w:val="18"/>
          <w:szCs w:val="18"/>
          <w:lang w:val="es-BO"/>
        </w:rPr>
      </w:pPr>
      <w:r w:rsidRPr="00594A4C">
        <w:rPr>
          <w:rFonts w:ascii="Verdana" w:hAnsi="Verdana" w:cs="Arial"/>
          <w:sz w:val="18"/>
          <w:szCs w:val="18"/>
          <w:lang w:val="es-BO"/>
        </w:rPr>
        <w:t>Esta Orden de Cambio no deberá ejecutarse en tanto no sea suscrita por las partes contratantes.</w:t>
      </w:r>
    </w:p>
    <w:p w:rsidR="003B1E3D" w:rsidRDefault="003B1E3D"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Para cuantías de Contratación mayor a Bs1.000.000.- (UN MILLÓN 00/100 BOLIVIANOS) cuando además de realizarse Órdenes de Cambio se realicen Contratos Modificatorios, sumados no deberán exceder el quince por ciento (15%) del monto del Contrato principal.</w:t>
      </w:r>
    </w:p>
    <w:p w:rsidR="003B1E3D" w:rsidRPr="008B5CA8" w:rsidRDefault="003B1E3D"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 </w:t>
      </w:r>
    </w:p>
    <w:p w:rsidR="003B1E3D" w:rsidRPr="008B5CA8" w:rsidRDefault="003B1E3D" w:rsidP="008B5CA8">
      <w:pPr>
        <w:pStyle w:val="Prrafodelista"/>
        <w:adjustRightInd w:val="0"/>
        <w:ind w:left="630"/>
        <w:jc w:val="both"/>
        <w:rPr>
          <w:rFonts w:ascii="Verdana" w:hAnsi="Verdana" w:cs="Arial"/>
          <w:sz w:val="18"/>
          <w:szCs w:val="18"/>
          <w:lang w:val="es-BO"/>
        </w:rPr>
      </w:pPr>
      <w:r w:rsidRPr="008B5CA8">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rsidR="003B1E3D" w:rsidRPr="004517D6" w:rsidRDefault="003B1E3D" w:rsidP="005079E5">
      <w:pPr>
        <w:pStyle w:val="Prrafodelista"/>
        <w:numPr>
          <w:ilvl w:val="0"/>
          <w:numId w:val="16"/>
        </w:numPr>
        <w:spacing w:before="160" w:after="160"/>
        <w:ind w:left="630" w:hanging="270"/>
        <w:jc w:val="both"/>
        <w:rPr>
          <w:rFonts w:ascii="Verdana" w:hAnsi="Verdana" w:cs="Arial"/>
          <w:b/>
          <w:sz w:val="18"/>
          <w:szCs w:val="18"/>
          <w:lang w:val="es-BO"/>
        </w:rPr>
      </w:pPr>
      <w:r w:rsidRPr="004517D6">
        <w:rPr>
          <w:rFonts w:ascii="Verdana" w:hAnsi="Verdana" w:cs="Arial"/>
          <w:b/>
          <w:sz w:val="18"/>
          <w:szCs w:val="18"/>
          <w:lang w:val="es-BO"/>
        </w:rPr>
        <w:lastRenderedPageBreak/>
        <w:t>Orden de Trabajo</w:t>
      </w:r>
    </w:p>
    <w:p w:rsidR="003B1E3D" w:rsidRPr="0079376E" w:rsidRDefault="003B1E3D"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rsidR="003B1E3D" w:rsidRPr="0079376E" w:rsidRDefault="003B1E3D" w:rsidP="0079376E">
      <w:pPr>
        <w:pStyle w:val="Prrafodelista"/>
        <w:adjustRightInd w:val="0"/>
        <w:ind w:left="630"/>
        <w:jc w:val="both"/>
        <w:rPr>
          <w:rFonts w:ascii="Verdana" w:hAnsi="Verdana" w:cs="Arial"/>
          <w:sz w:val="18"/>
          <w:szCs w:val="18"/>
          <w:lang w:val="es-BO"/>
        </w:rPr>
      </w:pPr>
    </w:p>
    <w:p w:rsidR="003B1E3D" w:rsidRPr="0079376E" w:rsidRDefault="003B1E3D"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Estas órdenes serán emitidas por el Supervisor, mediante carta expresa, o en un Libro de Órdenes aperturado a este efecto.</w:t>
      </w:r>
    </w:p>
    <w:p w:rsidR="003B1E3D" w:rsidRPr="0079376E" w:rsidRDefault="003B1E3D" w:rsidP="0079376E">
      <w:pPr>
        <w:pStyle w:val="Prrafodelista"/>
        <w:adjustRightInd w:val="0"/>
        <w:ind w:left="630"/>
        <w:jc w:val="both"/>
        <w:rPr>
          <w:rFonts w:ascii="Verdana" w:hAnsi="Verdana" w:cs="Arial"/>
          <w:sz w:val="18"/>
          <w:szCs w:val="18"/>
          <w:lang w:val="es-BO"/>
        </w:rPr>
      </w:pPr>
    </w:p>
    <w:p w:rsidR="003B1E3D" w:rsidRPr="0079376E" w:rsidRDefault="003B1E3D" w:rsidP="0079376E">
      <w:pPr>
        <w:pStyle w:val="Prrafodelista"/>
        <w:adjustRightInd w:val="0"/>
        <w:ind w:left="630"/>
        <w:jc w:val="both"/>
        <w:rPr>
          <w:rFonts w:ascii="Verdana" w:hAnsi="Verdana" w:cs="Arial"/>
          <w:sz w:val="18"/>
          <w:szCs w:val="18"/>
          <w:lang w:val="es-BO"/>
        </w:rPr>
      </w:pPr>
      <w:r w:rsidRPr="0079376E">
        <w:rPr>
          <w:rFonts w:ascii="Verdana" w:hAnsi="Verdana" w:cs="Arial"/>
          <w:sz w:val="18"/>
          <w:szCs w:val="18"/>
          <w:lang w:val="es-BO"/>
        </w:rPr>
        <w:t>Una Orden de Trabajo no debe modificar las características sustanciales del diseño de la obra.</w:t>
      </w:r>
    </w:p>
    <w:p w:rsidR="003B1E3D" w:rsidRPr="00AE79D2" w:rsidRDefault="003B1E3D" w:rsidP="005079E5">
      <w:pPr>
        <w:pStyle w:val="Prrafodelista"/>
        <w:numPr>
          <w:ilvl w:val="0"/>
          <w:numId w:val="16"/>
        </w:numPr>
        <w:spacing w:before="160" w:after="160"/>
        <w:ind w:left="630" w:hanging="270"/>
        <w:jc w:val="both"/>
        <w:rPr>
          <w:rFonts w:ascii="Verdana" w:hAnsi="Verdana" w:cs="Arial"/>
          <w:b/>
          <w:sz w:val="18"/>
          <w:szCs w:val="18"/>
          <w:lang w:val="es-BO"/>
        </w:rPr>
      </w:pPr>
      <w:r w:rsidRPr="00AE79D2">
        <w:rPr>
          <w:rFonts w:ascii="Verdana" w:hAnsi="Verdana" w:cs="Arial"/>
          <w:b/>
          <w:sz w:val="18"/>
          <w:szCs w:val="18"/>
          <w:lang w:val="es-BO"/>
        </w:rPr>
        <w:t>Contrato Modificatorio</w:t>
      </w:r>
    </w:p>
    <w:p w:rsidR="003B1E3D" w:rsidRPr="00AE79D2" w:rsidRDefault="003B1E3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el Proyecto).</w:t>
      </w:r>
    </w:p>
    <w:p w:rsidR="003B1E3D" w:rsidRPr="00AE79D2" w:rsidRDefault="003B1E3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rsidR="003B1E3D" w:rsidRPr="00AE79D2" w:rsidRDefault="003B1E3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Los precios unitarios de los nuevos ítems creados, deberán ser consensuados entre las partes, no se podrán incrementar los porcentajes en lo referido a Costos Indirectos, ni actualizar precios considerados en otros ítems de la propuesta.</w:t>
      </w:r>
    </w:p>
    <w:p w:rsidR="003B1E3D" w:rsidRPr="00AE79D2" w:rsidRDefault="003B1E3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rsidR="003B1E3D" w:rsidRDefault="003B1E3D" w:rsidP="0076475B">
      <w:pPr>
        <w:spacing w:before="160" w:after="160"/>
        <w:ind w:left="630"/>
        <w:jc w:val="both"/>
        <w:rPr>
          <w:rFonts w:ascii="Verdana" w:hAnsi="Verdana" w:cs="Arial"/>
          <w:sz w:val="18"/>
          <w:szCs w:val="18"/>
          <w:lang w:val="es-BO"/>
        </w:rPr>
      </w:pPr>
      <w:r w:rsidRPr="00AE79D2">
        <w:rPr>
          <w:rFonts w:ascii="Verdana" w:hAnsi="Verdana" w:cs="Arial"/>
          <w:sz w:val="18"/>
          <w:szCs w:val="18"/>
          <w:lang w:val="es-BO"/>
        </w:rPr>
        <w:t>El Contrato Modificatorio no deberá ejecutarse en tanto no sea suscrito por las partes contratantes.</w:t>
      </w:r>
    </w:p>
    <w:p w:rsidR="003B1E3D" w:rsidRPr="008B5CA8" w:rsidRDefault="003B1E3D" w:rsidP="0076475B">
      <w:pPr>
        <w:spacing w:before="160" w:after="160"/>
        <w:ind w:left="630"/>
        <w:jc w:val="both"/>
        <w:rPr>
          <w:rFonts w:ascii="Verdana" w:hAnsi="Verdana" w:cs="Arial"/>
          <w:sz w:val="18"/>
          <w:szCs w:val="18"/>
          <w:lang w:val="es-BO"/>
        </w:rPr>
      </w:pPr>
      <w:r w:rsidRPr="008B5CA8">
        <w:rPr>
          <w:rFonts w:ascii="Verdana" w:hAnsi="Verdana" w:cs="Arial"/>
          <w:sz w:val="18"/>
          <w:szCs w:val="18"/>
          <w:lang w:val="es-BO"/>
        </w:rPr>
        <w:t>Procederá la cesión o la subrogación de Contratos por causa de fuerza mayor, caso fortuito o necesidad pública, previa aprobación de la MAE de la AEVIVIENDA.</w:t>
      </w:r>
    </w:p>
    <w:p w:rsidR="003B1E3D" w:rsidRDefault="003B1E3D" w:rsidP="00D34FBC">
      <w:pPr>
        <w:spacing w:before="160" w:after="160"/>
        <w:contextualSpacing/>
        <w:jc w:val="center"/>
        <w:rPr>
          <w:rFonts w:ascii="Verdana" w:hAnsi="Verdana" w:cs="Arial"/>
          <w:b/>
          <w:sz w:val="18"/>
          <w:szCs w:val="18"/>
        </w:rPr>
      </w:pPr>
    </w:p>
    <w:p w:rsidR="003B1E3D" w:rsidRPr="00AE79D2" w:rsidRDefault="003B1E3D"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3B1E3D" w:rsidRPr="00AE79D2" w:rsidRDefault="003B1E3D"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3B1E3D" w:rsidRPr="00645493" w:rsidRDefault="003B1E3D"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3B1E3D" w:rsidRPr="00AE79D2" w:rsidRDefault="003B1E3D"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3B1E3D" w:rsidRPr="00645493" w:rsidRDefault="003B1E3D"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3B1E3D" w:rsidRPr="00AE79D2" w:rsidRDefault="003B1E3D"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3B1E3D" w:rsidRPr="00AE79D2" w:rsidRDefault="003B1E3D"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3B1E3D" w:rsidRPr="00AE79D2" w:rsidRDefault="003B1E3D"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3B1E3D" w:rsidRDefault="003B1E3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3B1E3D" w:rsidRPr="003D6EDE" w:rsidRDefault="003B1E3D"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3B1E3D" w:rsidRPr="006147EC" w:rsidRDefault="003B1E3D"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3B1E3D" w:rsidRPr="006147EC" w:rsidRDefault="003B1E3D"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3B1E3D" w:rsidRPr="006147EC" w:rsidRDefault="003B1E3D" w:rsidP="00362D2F">
      <w:pPr>
        <w:jc w:val="both"/>
        <w:rPr>
          <w:rFonts w:ascii="Verdana" w:hAnsi="Verdana" w:cs="Arial"/>
          <w:sz w:val="18"/>
          <w:szCs w:val="18"/>
          <w:lang w:val="es-BO"/>
        </w:rPr>
      </w:pPr>
    </w:p>
    <w:p w:rsidR="003B1E3D" w:rsidRPr="006147EC" w:rsidRDefault="003B1E3D" w:rsidP="00362D2F">
      <w:pPr>
        <w:jc w:val="both"/>
        <w:rPr>
          <w:rFonts w:ascii="Verdana" w:hAnsi="Verdana" w:cs="Arial"/>
          <w:sz w:val="18"/>
          <w:szCs w:val="18"/>
          <w:lang w:val="es-BO"/>
        </w:rPr>
      </w:pPr>
      <w:r w:rsidRPr="006147EC">
        <w:rPr>
          <w:rFonts w:ascii="Verdana" w:hAnsi="Verdana" w:cs="Arial"/>
          <w:b/>
          <w:sz w:val="18"/>
          <w:szCs w:val="18"/>
          <w:lang w:val="es-BO"/>
        </w:rPr>
        <w:lastRenderedPageBreak/>
        <w:t>Contratante:</w:t>
      </w:r>
      <w:r w:rsidRPr="006147EC">
        <w:rPr>
          <w:rFonts w:ascii="Verdana" w:hAnsi="Verdana" w:cs="Arial"/>
          <w:sz w:val="18"/>
          <w:szCs w:val="18"/>
          <w:lang w:val="es-BO"/>
        </w:rPr>
        <w:t xml:space="preserve"> Es la Agencia Estatal de Vivienda que contrata la realización de obras.</w:t>
      </w:r>
    </w:p>
    <w:p w:rsidR="003B1E3D" w:rsidRPr="003D6EDE" w:rsidRDefault="003B1E3D" w:rsidP="00362D2F">
      <w:pPr>
        <w:jc w:val="both"/>
        <w:rPr>
          <w:rFonts w:ascii="Verdana" w:hAnsi="Verdana" w:cs="Arial"/>
          <w:sz w:val="18"/>
          <w:szCs w:val="18"/>
          <w:lang w:val="es-BO"/>
        </w:rPr>
      </w:pPr>
    </w:p>
    <w:p w:rsidR="003B1E3D"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B1E3D" w:rsidRPr="003D6EDE" w:rsidRDefault="003B1E3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3B1E3D" w:rsidRPr="003D6EDE" w:rsidRDefault="003B1E3D"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3B1E3D" w:rsidRPr="006147EC"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B1E3D" w:rsidRPr="006147EC"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B1E3D" w:rsidRPr="003D6EDE" w:rsidRDefault="003B1E3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3B1E3D" w:rsidRPr="003D6EDE" w:rsidRDefault="003B1E3D"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3B1E3D" w:rsidRDefault="003B1E3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3B1E3D" w:rsidRDefault="003B1E3D"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3B1E3D" w:rsidRDefault="003B1E3D"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3B1E3D" w:rsidRDefault="003B1E3D" w:rsidP="00362D2F">
      <w:pPr>
        <w:jc w:val="both"/>
        <w:rPr>
          <w:rFonts w:ascii="Verdana" w:hAnsi="Verdana" w:cs="Arial"/>
          <w:sz w:val="18"/>
          <w:szCs w:val="18"/>
          <w:lang w:val="es-BO"/>
        </w:rPr>
      </w:pPr>
    </w:p>
    <w:p w:rsidR="003B1E3D" w:rsidRPr="003D6EDE" w:rsidRDefault="003B1E3D"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3B1E3D" w:rsidRDefault="003B1E3D"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3B1E3D"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3B1E3D"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B1E3D" w:rsidRPr="003D6EDE" w:rsidRDefault="003B1E3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B1E3D" w:rsidRPr="000E403E" w:rsidRDefault="003B1E3D"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B1E3D" w:rsidRPr="003D6EDE" w:rsidRDefault="003B1E3D"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3B1E3D" w:rsidRPr="003D6EDE" w:rsidRDefault="003B1E3D" w:rsidP="00362D2F">
      <w:pPr>
        <w:jc w:val="both"/>
        <w:rPr>
          <w:rFonts w:ascii="Verdana" w:hAnsi="Verdana" w:cs="Arial"/>
          <w:b/>
          <w:sz w:val="18"/>
          <w:szCs w:val="18"/>
          <w:lang w:val="es-BO"/>
        </w:rPr>
      </w:pPr>
    </w:p>
    <w:p w:rsidR="003B1E3D" w:rsidRPr="003D6EDE" w:rsidRDefault="003B1E3D"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3B1E3D" w:rsidRPr="003D6EDE" w:rsidRDefault="003B1E3D" w:rsidP="00362D2F">
      <w:pPr>
        <w:ind w:left="720" w:hanging="720"/>
        <w:jc w:val="both"/>
        <w:rPr>
          <w:rFonts w:ascii="Verdana" w:hAnsi="Verdana" w:cs="Arial"/>
          <w:sz w:val="18"/>
          <w:szCs w:val="18"/>
          <w:lang w:val="es-BO"/>
        </w:rPr>
      </w:pPr>
    </w:p>
    <w:p w:rsidR="003B1E3D" w:rsidRPr="003D6EDE" w:rsidRDefault="003B1E3D"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3B1E3D" w:rsidRPr="003D6EDE" w:rsidRDefault="003B1E3D"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lastRenderedPageBreak/>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3B1E3D" w:rsidRPr="003D6EDE" w:rsidRDefault="003B1E3D"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3B1E3D" w:rsidRPr="003D6EDE" w:rsidRDefault="003B1E3D"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3B1E3D" w:rsidRPr="003D6EDE" w:rsidRDefault="003B1E3D" w:rsidP="00362D2F">
      <w:pPr>
        <w:jc w:val="both"/>
        <w:rPr>
          <w:rFonts w:ascii="Verdana" w:hAnsi="Verdana" w:cs="Arial"/>
          <w:sz w:val="18"/>
          <w:szCs w:val="18"/>
          <w:lang w:val="es-BO"/>
        </w:rPr>
      </w:pPr>
    </w:p>
    <w:p w:rsidR="003B1E3D" w:rsidRPr="0040635E" w:rsidRDefault="003B1E3D"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3B1E3D" w:rsidRPr="0040635E" w:rsidRDefault="003B1E3D" w:rsidP="00362D2F">
      <w:pPr>
        <w:ind w:left="720" w:hanging="720"/>
        <w:jc w:val="both"/>
        <w:rPr>
          <w:rFonts w:ascii="Verdana" w:hAnsi="Verdana" w:cs="Arial"/>
          <w:sz w:val="18"/>
          <w:szCs w:val="18"/>
          <w:lang w:val="es-BO"/>
        </w:rPr>
      </w:pPr>
    </w:p>
    <w:p w:rsidR="003B1E3D" w:rsidRPr="003D6EDE" w:rsidRDefault="003B1E3D"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3B1E3D" w:rsidRPr="003D6EDE" w:rsidRDefault="003B1E3D" w:rsidP="00362D2F">
      <w:pPr>
        <w:autoSpaceDE w:val="0"/>
        <w:autoSpaceDN w:val="0"/>
        <w:adjustRightInd w:val="0"/>
        <w:jc w:val="both"/>
        <w:rPr>
          <w:rFonts w:ascii="Verdana" w:hAnsi="Verdana" w:cs="Arial"/>
          <w:sz w:val="18"/>
          <w:szCs w:val="18"/>
          <w:lang w:val="es-BO"/>
        </w:rPr>
      </w:pPr>
    </w:p>
    <w:p w:rsidR="003B1E3D" w:rsidRPr="003D6EDE" w:rsidRDefault="003B1E3D"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3B1E3D" w:rsidRPr="003D6EDE" w:rsidRDefault="003B1E3D" w:rsidP="00362D2F">
      <w:pPr>
        <w:autoSpaceDE w:val="0"/>
        <w:autoSpaceDN w:val="0"/>
        <w:adjustRightInd w:val="0"/>
        <w:jc w:val="both"/>
        <w:rPr>
          <w:rFonts w:ascii="Verdana" w:hAnsi="Verdana" w:cs="Arial"/>
          <w:sz w:val="18"/>
          <w:szCs w:val="18"/>
          <w:lang w:val="es-BO"/>
        </w:rPr>
      </w:pPr>
    </w:p>
    <w:p w:rsidR="003B1E3D" w:rsidRPr="00F1268D" w:rsidRDefault="003B1E3D"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3B1E3D" w:rsidRPr="00F1268D" w:rsidRDefault="003B1E3D" w:rsidP="00362D2F">
      <w:pPr>
        <w:autoSpaceDE w:val="0"/>
        <w:autoSpaceDN w:val="0"/>
        <w:adjustRightInd w:val="0"/>
        <w:rPr>
          <w:rFonts w:ascii="Verdana" w:hAnsi="Verdana" w:cs="Verdana"/>
          <w:color w:val="000000"/>
          <w:sz w:val="18"/>
          <w:szCs w:val="18"/>
          <w:lang w:val="es-BO" w:eastAsia="es-ES"/>
        </w:rPr>
      </w:pPr>
    </w:p>
    <w:p w:rsidR="003B1E3D" w:rsidRDefault="003B1E3D"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3B1E3D" w:rsidRPr="003D6EDE" w:rsidRDefault="003B1E3D"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3B1E3D" w:rsidRDefault="003B1E3D" w:rsidP="00A35398">
      <w:pPr>
        <w:pStyle w:val="Ttulo8"/>
        <w:rPr>
          <w:rFonts w:ascii="Verdana" w:hAnsi="Verdana" w:cs="Arial"/>
          <w:sz w:val="18"/>
          <w:szCs w:val="18"/>
          <w:u w:val="none"/>
          <w:lang w:val="es-BO"/>
        </w:rPr>
      </w:pPr>
      <w:r>
        <w:rPr>
          <w:rFonts w:ascii="Verdana" w:hAnsi="Verdana" w:cs="Arial"/>
          <w:sz w:val="18"/>
          <w:szCs w:val="18"/>
          <w:u w:val="none"/>
          <w:lang w:val="es-BO"/>
        </w:rPr>
        <w:br w:type="page"/>
      </w:r>
    </w:p>
    <w:p w:rsidR="003B1E3D" w:rsidRPr="00AE79D2" w:rsidRDefault="003B1E3D"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3B1E3D" w:rsidRPr="00AE79D2" w:rsidRDefault="003B1E3D" w:rsidP="00A35398">
      <w:pPr>
        <w:jc w:val="center"/>
        <w:rPr>
          <w:b/>
          <w:lang w:val="es-BO"/>
        </w:rPr>
      </w:pPr>
      <w:r w:rsidRPr="00AE79D2">
        <w:rPr>
          <w:rFonts w:ascii="Verdana" w:hAnsi="Verdana" w:cs="Arial"/>
          <w:b/>
          <w:sz w:val="18"/>
          <w:szCs w:val="18"/>
          <w:lang w:val="es-BO"/>
        </w:rPr>
        <w:t>INFORMACIÓN TÉCNICA DE LA CONTRATACIÓN</w:t>
      </w:r>
    </w:p>
    <w:p w:rsidR="003B1E3D" w:rsidRPr="00AE79D2" w:rsidRDefault="003B1E3D" w:rsidP="00A35398">
      <w:pPr>
        <w:pStyle w:val="Puesto"/>
        <w:spacing w:before="0"/>
        <w:jc w:val="left"/>
        <w:rPr>
          <w:rFonts w:ascii="Verdana" w:hAnsi="Verdana"/>
          <w:bCs w:val="0"/>
          <w:kern w:val="0"/>
          <w:sz w:val="10"/>
          <w:szCs w:val="18"/>
          <w:u w:val="single"/>
          <w:lang w:val="es-BO" w:eastAsia="en-US"/>
        </w:rPr>
      </w:pPr>
    </w:p>
    <w:p w:rsidR="003B1E3D" w:rsidRPr="006F3C39" w:rsidRDefault="003B1E3D" w:rsidP="005079E5">
      <w:pPr>
        <w:pStyle w:val="Ttulo10"/>
        <w:numPr>
          <w:ilvl w:val="0"/>
          <w:numId w:val="40"/>
        </w:numPr>
        <w:spacing w:before="160" w:after="160"/>
        <w:jc w:val="both"/>
        <w:rPr>
          <w:rFonts w:ascii="Verdana" w:hAnsi="Verdana"/>
          <w:sz w:val="18"/>
        </w:rPr>
      </w:pPr>
      <w:r w:rsidRPr="006F3C39">
        <w:rPr>
          <w:rFonts w:ascii="Verdana" w:hAnsi="Verdana"/>
          <w:sz w:val="18"/>
        </w:rPr>
        <w:t>DATOS GENERALES DEL PROCESO DE CONTRATACIÓN</w:t>
      </w:r>
    </w:p>
    <w:p w:rsidR="003B1E3D" w:rsidRPr="00AE79D2" w:rsidRDefault="003B1E3D" w:rsidP="00220960">
      <w:pPr>
        <w:rPr>
          <w:color w:val="FF0000"/>
          <w:sz w:val="2"/>
          <w:lang w:val="es-BO"/>
        </w:rPr>
      </w:pPr>
    </w:p>
    <w:p w:rsidR="003B1E3D" w:rsidRPr="00AE79D2" w:rsidRDefault="003B1E3D" w:rsidP="00220960">
      <w:pPr>
        <w:jc w:val="both"/>
        <w:rPr>
          <w:rFonts w:ascii="Verdana" w:hAnsi="Verdana" w:cs="Arial"/>
          <w:color w:val="0000FF"/>
          <w:sz w:val="2"/>
          <w:szCs w:val="18"/>
        </w:rPr>
      </w:pPr>
    </w:p>
    <w:p w:rsidR="003B1E3D" w:rsidRPr="00536F77" w:rsidRDefault="003B1E3D"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rsidR="003B1E3D" w:rsidRDefault="003B1E3D"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4"/>
        <w:gridCol w:w="152"/>
        <w:gridCol w:w="163"/>
        <w:gridCol w:w="313"/>
        <w:gridCol w:w="152"/>
        <w:gridCol w:w="1055"/>
        <w:gridCol w:w="399"/>
        <w:gridCol w:w="797"/>
        <w:gridCol w:w="195"/>
        <w:gridCol w:w="247"/>
        <w:gridCol w:w="327"/>
        <w:gridCol w:w="1262"/>
        <w:gridCol w:w="417"/>
        <w:gridCol w:w="1390"/>
        <w:gridCol w:w="215"/>
      </w:tblGrid>
      <w:tr w:rsidR="003B1E3D" w:rsidRPr="00AD6FF4" w:rsidTr="00EE5754">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3B1E3D" w:rsidRPr="00AD6FF4" w:rsidRDefault="003B1E3D" w:rsidP="005079E5">
            <w:pPr>
              <w:numPr>
                <w:ilvl w:val="0"/>
                <w:numId w:val="32"/>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3B1E3D" w:rsidRPr="00AD6FF4" w:rsidTr="00EE5754">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3B1E3D" w:rsidRPr="00CA24EB" w:rsidRDefault="003B1E3D" w:rsidP="006238A3">
            <w:pPr>
              <w:rPr>
                <w:rFonts w:ascii="Arial" w:hAnsi="Arial" w:cs="Arial"/>
                <w:b/>
                <w:sz w:val="8"/>
                <w:szCs w:val="16"/>
                <w:lang w:val="es-BO"/>
              </w:rPr>
            </w:pPr>
          </w:p>
        </w:tc>
      </w:tr>
      <w:tr w:rsidR="003B1E3D" w:rsidRPr="00AD6FF4" w:rsidTr="00982ECE">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rsidR="003B1E3D" w:rsidRPr="006516E0" w:rsidRDefault="003B1E3D" w:rsidP="00311682">
            <w:pPr>
              <w:tabs>
                <w:tab w:val="left" w:pos="450"/>
                <w:tab w:val="left" w:pos="4893"/>
              </w:tabs>
              <w:ind w:right="-53"/>
              <w:rPr>
                <w:rFonts w:ascii="Verdana" w:hAnsi="Verdana" w:cs="Arial"/>
                <w:b/>
                <w:sz w:val="14"/>
                <w:szCs w:val="14"/>
                <w:lang w:val="es-ES_tradnl"/>
              </w:rPr>
            </w:pPr>
            <w:r w:rsidRPr="00BF158D">
              <w:rPr>
                <w:rFonts w:ascii="Verdana" w:hAnsi="Verdana" w:cs="Arial"/>
                <w:b/>
                <w:noProof/>
                <w:sz w:val="14"/>
                <w:szCs w:val="14"/>
                <w:lang w:val="es-ES_tradnl"/>
              </w:rPr>
              <w:t>PROYECTO DE VIVIENDA NUEVA EN EL MUNICIPIO DE EL SENA -FASE(XIII) 2024- PANDO</w:t>
            </w:r>
          </w:p>
        </w:tc>
        <w:tc>
          <w:tcPr>
            <w:tcW w:w="108" w:type="pct"/>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b/>
                <w:sz w:val="10"/>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sz w:val="10"/>
                <w:szCs w:val="16"/>
                <w:lang w:val="es-BO"/>
              </w:rPr>
            </w:pPr>
          </w:p>
        </w:tc>
      </w:tr>
      <w:tr w:rsidR="003B1E3D" w:rsidRPr="004669A0" w:rsidTr="00982ECE">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3B1E3D" w:rsidRPr="00743A41" w:rsidRDefault="003B1E3D" w:rsidP="006E344A">
            <w:pPr>
              <w:rPr>
                <w:rFonts w:ascii="Verdana" w:hAnsi="Verdana" w:cs="Arial"/>
                <w:sz w:val="16"/>
                <w:szCs w:val="16"/>
                <w:lang w:val="es-BO"/>
              </w:rPr>
            </w:pPr>
            <w:r w:rsidRPr="00BF158D">
              <w:rPr>
                <w:rFonts w:ascii="Verdana" w:hAnsi="Verdana" w:cs="Arial"/>
                <w:noProof/>
                <w:sz w:val="16"/>
                <w:szCs w:val="16"/>
                <w:lang w:val="es-BO"/>
              </w:rPr>
              <w:t>AEV-PN-DO 001/24</w:t>
            </w:r>
            <w:r w:rsidRPr="00743A41">
              <w:rPr>
                <w:rFonts w:ascii="Verdana" w:hAnsi="Verdana" w:cs="Arial"/>
                <w:sz w:val="16"/>
                <w:szCs w:val="16"/>
                <w:lang w:val="es-BO"/>
              </w:rPr>
              <w:t xml:space="preserve"> </w:t>
            </w:r>
            <w:r w:rsidR="006E344A">
              <w:rPr>
                <w:rFonts w:ascii="Verdana" w:hAnsi="Verdana" w:cs="Arial"/>
                <w:noProof/>
                <w:sz w:val="16"/>
                <w:szCs w:val="16"/>
                <w:lang w:val="es-BO"/>
              </w:rPr>
              <w:t xml:space="preserve">Cuarta </w:t>
            </w:r>
            <w:r w:rsidRPr="00BF158D">
              <w:rPr>
                <w:rFonts w:ascii="Verdana" w:hAnsi="Verdana" w:cs="Arial"/>
                <w:noProof/>
                <w:sz w:val="16"/>
                <w:szCs w:val="16"/>
                <w:lang w:val="es-BO"/>
              </w:rPr>
              <w:t>Convocatoria</w:t>
            </w:r>
          </w:p>
        </w:tc>
        <w:tc>
          <w:tcPr>
            <w:tcW w:w="1647" w:type="pct"/>
            <w:gridSpan w:val="4"/>
            <w:tcBorders>
              <w:top w:val="nil"/>
              <w:left w:val="nil"/>
              <w:bottom w:val="nil"/>
              <w:right w:val="single" w:sz="4" w:space="0" w:color="auto"/>
            </w:tcBorders>
            <w:shd w:val="clear" w:color="auto" w:fill="auto"/>
            <w:vAlign w:val="center"/>
          </w:tcPr>
          <w:p w:rsidR="003B1E3D" w:rsidRPr="004669A0" w:rsidRDefault="003B1E3D" w:rsidP="006238A3">
            <w:pPr>
              <w:rPr>
                <w:rFonts w:ascii="Arial" w:hAnsi="Arial" w:cs="Arial"/>
                <w:sz w:val="16"/>
                <w:szCs w:val="16"/>
                <w:lang w:val="es-BO"/>
              </w:rPr>
            </w:pPr>
          </w:p>
        </w:tc>
      </w:tr>
      <w:tr w:rsidR="003B1E3D" w:rsidRPr="004669A0" w:rsidTr="00982ECE">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4669A0" w:rsidRDefault="003B1E3D" w:rsidP="006238A3">
            <w:pPr>
              <w:rPr>
                <w:b/>
                <w:sz w:val="10"/>
                <w:szCs w:val="16"/>
                <w:lang w:val="es-BO"/>
              </w:rPr>
            </w:pPr>
          </w:p>
        </w:tc>
        <w:tc>
          <w:tcPr>
            <w:tcW w:w="76" w:type="pct"/>
            <w:tcBorders>
              <w:top w:val="nil"/>
              <w:left w:val="nil"/>
              <w:bottom w:val="nil"/>
              <w:right w:val="nil"/>
            </w:tcBorders>
            <w:shd w:val="clear" w:color="auto" w:fill="auto"/>
            <w:vAlign w:val="center"/>
          </w:tcPr>
          <w:p w:rsidR="003B1E3D" w:rsidRPr="004669A0" w:rsidRDefault="003B1E3D"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4669A0" w:rsidRDefault="003B1E3D" w:rsidP="006238A3">
            <w:pPr>
              <w:rPr>
                <w:rFonts w:ascii="Arial" w:hAnsi="Arial" w:cs="Arial"/>
                <w:sz w:val="10"/>
                <w:szCs w:val="16"/>
                <w:lang w:val="es-BO"/>
              </w:rPr>
            </w:pPr>
          </w:p>
        </w:tc>
      </w:tr>
      <w:tr w:rsidR="003B1E3D" w:rsidRPr="00AD6FF4" w:rsidTr="00982ECE">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3B1E3D" w:rsidRPr="00743A41" w:rsidRDefault="003B1E3D" w:rsidP="006238A3">
            <w:pPr>
              <w:rPr>
                <w:rFonts w:ascii="Verdana" w:hAnsi="Verdana" w:cs="Arial"/>
                <w:sz w:val="16"/>
                <w:szCs w:val="16"/>
                <w:lang w:val="es-BO"/>
              </w:rPr>
            </w:pPr>
            <w:r w:rsidRPr="00BF158D">
              <w:rPr>
                <w:rFonts w:ascii="Verdana" w:hAnsi="Verdana" w:cs="Arial"/>
                <w:noProof/>
                <w:sz w:val="16"/>
                <w:szCs w:val="16"/>
                <w:lang w:val="es-BO"/>
              </w:rPr>
              <w:t>2024</w:t>
            </w:r>
          </w:p>
        </w:tc>
        <w:tc>
          <w:tcPr>
            <w:tcW w:w="2033" w:type="pct"/>
            <w:gridSpan w:val="7"/>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b/>
                <w:sz w:val="10"/>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sz w:val="10"/>
                <w:szCs w:val="16"/>
                <w:lang w:val="es-BO"/>
              </w:rPr>
            </w:pPr>
          </w:p>
        </w:tc>
      </w:tr>
      <w:tr w:rsidR="003B1E3D" w:rsidRPr="00AD6FF4"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897B92" w:rsidRDefault="003B1E3D"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3B1E3D" w:rsidRPr="0041317F" w:rsidRDefault="003B1E3D" w:rsidP="006238A3">
            <w:pPr>
              <w:rPr>
                <w:rFonts w:ascii="Verdana" w:hAnsi="Verdana" w:cs="Calibri"/>
                <w:b/>
                <w:sz w:val="16"/>
                <w:szCs w:val="16"/>
              </w:rPr>
            </w:pPr>
            <w:r w:rsidRPr="00BF158D">
              <w:rPr>
                <w:rFonts w:ascii="Verdana" w:hAnsi="Verdana" w:cs="Calibri"/>
                <w:b/>
                <w:noProof/>
                <w:sz w:val="16"/>
                <w:szCs w:val="16"/>
              </w:rPr>
              <w:t>Bs. 3.415.517,45 (Tres millones cuatrocientos quince mil quinientos diecisiete con 45/100 bolivianos.)</w:t>
            </w:r>
          </w:p>
        </w:tc>
        <w:tc>
          <w:tcPr>
            <w:tcW w:w="108" w:type="pct"/>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b/>
                <w:sz w:val="10"/>
                <w:szCs w:val="16"/>
                <w:lang w:val="es-BO"/>
              </w:rPr>
            </w:pPr>
          </w:p>
        </w:tc>
      </w:tr>
      <w:tr w:rsidR="003B1E3D" w:rsidRPr="00AD6FF4" w:rsidTr="00982ECE">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rsidR="003B1E3D" w:rsidRPr="00743A41" w:rsidRDefault="003B1E3D" w:rsidP="00E106D0">
            <w:pPr>
              <w:rPr>
                <w:rFonts w:ascii="Verdana" w:hAnsi="Verdana" w:cs="Arial"/>
                <w:sz w:val="16"/>
                <w:szCs w:val="16"/>
                <w:lang w:val="es-BO"/>
              </w:rPr>
            </w:pPr>
            <w:r w:rsidRPr="00BF158D">
              <w:rPr>
                <w:rFonts w:ascii="Verdana" w:hAnsi="Verdana"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108" w:type="pct"/>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sz w:val="10"/>
                <w:szCs w:val="16"/>
                <w:lang w:val="es-BO"/>
              </w:rPr>
            </w:pPr>
          </w:p>
        </w:tc>
      </w:tr>
      <w:tr w:rsidR="003B1E3D" w:rsidRPr="00AD6FF4"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147EC">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3B1E3D" w:rsidRPr="00AD6FF4" w:rsidRDefault="003B1E3D" w:rsidP="006238A3">
            <w:pPr>
              <w:rPr>
                <w:rFonts w:ascii="Arial" w:hAnsi="Arial" w:cs="Arial"/>
                <w:sz w:val="16"/>
                <w:szCs w:val="16"/>
                <w:lang w:val="es-BO"/>
              </w:rPr>
            </w:pPr>
            <w:r w:rsidRPr="00BF158D">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sz w:val="10"/>
                <w:szCs w:val="16"/>
                <w:lang w:val="es-BO"/>
              </w:rPr>
            </w:pPr>
          </w:p>
        </w:tc>
      </w:tr>
      <w:tr w:rsidR="003B1E3D" w:rsidRPr="00AD6FF4" w:rsidTr="00982ECE">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837085" w:rsidRDefault="003B1E3D"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3B1E3D" w:rsidRPr="00837085" w:rsidRDefault="003B1E3D"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837085" w:rsidRDefault="003B1E3D"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3B1E3D" w:rsidRPr="00837085" w:rsidRDefault="003B1E3D" w:rsidP="006238A3">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r>
              <w:rPr>
                <w:rFonts w:ascii="Arial" w:hAnsi="Arial" w:cs="Arial"/>
                <w:sz w:val="16"/>
                <w:szCs w:val="16"/>
                <w:lang w:val="es-BO"/>
              </w:rPr>
              <w:t>Precio Evaluado Má</w:t>
            </w:r>
            <w:r w:rsidRPr="005C0063">
              <w:rPr>
                <w:rFonts w:ascii="Arial" w:hAnsi="Arial" w:cs="Arial"/>
                <w:sz w:val="16"/>
                <w:szCs w:val="16"/>
                <w:lang w:val="es-BO"/>
              </w:rPr>
              <w:t xml:space="preserve">s Bajo </w:t>
            </w:r>
          </w:p>
        </w:tc>
        <w:tc>
          <w:tcPr>
            <w:tcW w:w="1647" w:type="pct"/>
            <w:gridSpan w:val="4"/>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3B1E3D" w:rsidRPr="00CA24EB" w:rsidRDefault="003B1E3D"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3B1E3D" w:rsidRPr="00CA24EB" w:rsidRDefault="003B1E3D" w:rsidP="006238A3">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3B1E3D" w:rsidRPr="00CA24EB" w:rsidRDefault="003B1E3D"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3B1E3D" w:rsidRPr="00CA24EB" w:rsidRDefault="003B1E3D"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sz w:val="10"/>
                <w:szCs w:val="16"/>
                <w:lang w:val="es-BO"/>
              </w:rPr>
            </w:pPr>
          </w:p>
        </w:tc>
      </w:tr>
      <w:tr w:rsidR="003B1E3D" w:rsidRPr="00AD6FF4" w:rsidTr="00982ECE">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3B1E3D" w:rsidRPr="00AD6FF4" w:rsidRDefault="003B1E3D" w:rsidP="006238A3">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3B1E3D" w:rsidRPr="005C0063" w:rsidRDefault="003B1E3D" w:rsidP="006238A3">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b/>
                <w:sz w:val="8"/>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sz w:val="8"/>
                <w:szCs w:val="16"/>
                <w:lang w:val="es-BO"/>
              </w:rPr>
            </w:pPr>
          </w:p>
        </w:tc>
      </w:tr>
      <w:tr w:rsidR="003B1E3D"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3B1E3D" w:rsidRPr="00AD6FF4" w:rsidRDefault="003B1E3D" w:rsidP="006238A3">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3B1E3D" w:rsidRPr="00AD6FF4" w:rsidRDefault="003B1E3D"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3B1E3D" w:rsidRPr="00AD6FF4" w:rsidRDefault="003B1E3D"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6238A3">
            <w:pPr>
              <w:rPr>
                <w:b/>
                <w:sz w:val="10"/>
                <w:szCs w:val="16"/>
                <w:lang w:val="es-BO"/>
              </w:rPr>
            </w:pPr>
          </w:p>
        </w:tc>
        <w:tc>
          <w:tcPr>
            <w:tcW w:w="76" w:type="pct"/>
            <w:tcBorders>
              <w:top w:val="nil"/>
              <w:left w:val="nil"/>
              <w:bottom w:val="nil"/>
              <w:right w:val="nil"/>
            </w:tcBorders>
            <w:shd w:val="clear" w:color="auto" w:fill="auto"/>
            <w:vAlign w:val="center"/>
          </w:tcPr>
          <w:p w:rsidR="003B1E3D" w:rsidRPr="00CA24EB" w:rsidRDefault="003B1E3D"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3B1E3D" w:rsidRPr="00CA24EB" w:rsidRDefault="003B1E3D" w:rsidP="006238A3">
            <w:pPr>
              <w:rPr>
                <w:rFonts w:ascii="Arial" w:hAnsi="Arial" w:cs="Arial"/>
                <w:sz w:val="10"/>
                <w:szCs w:val="16"/>
                <w:lang w:val="es-BO"/>
              </w:rPr>
            </w:pPr>
          </w:p>
        </w:tc>
      </w:tr>
      <w:tr w:rsidR="003B1E3D" w:rsidRPr="00AD6FF4" w:rsidTr="00982ECE">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3B1E3D" w:rsidRPr="00CA24EB" w:rsidRDefault="003B1E3D" w:rsidP="00837085">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3B1E3D" w:rsidRPr="00EE5754" w:rsidRDefault="003B1E3D" w:rsidP="006238A3">
            <w:pPr>
              <w:rPr>
                <w:rFonts w:ascii="Arial" w:hAnsi="Arial" w:cs="Arial"/>
                <w:sz w:val="16"/>
                <w:szCs w:val="16"/>
                <w:lang w:val="es-BO"/>
              </w:rPr>
            </w:pPr>
            <w:r w:rsidRPr="00BF158D">
              <w:rPr>
                <w:rFonts w:ascii="Arial" w:hAnsi="Arial" w:cs="Arial"/>
                <w:noProof/>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3B1E3D" w:rsidRPr="005C0063" w:rsidRDefault="003B1E3D" w:rsidP="00837085">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B1E3D" w:rsidRPr="00AD6FF4" w:rsidTr="00EA7691">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B1E3D" w:rsidRPr="00AD6FF4" w:rsidRDefault="003B1E3D" w:rsidP="006238A3">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EA7691">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3B1E3D" w:rsidRPr="00AD6FF4" w:rsidRDefault="003B1E3D"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3B1E3D" w:rsidRPr="00AD6FF4" w:rsidRDefault="003B1E3D" w:rsidP="006238A3">
            <w:pPr>
              <w:rPr>
                <w:rFonts w:ascii="Arial" w:hAnsi="Arial" w:cs="Arial"/>
                <w:sz w:val="16"/>
                <w:szCs w:val="16"/>
                <w:lang w:val="es-BO"/>
              </w:rPr>
            </w:pPr>
            <w:r w:rsidRPr="00BF158D">
              <w:rPr>
                <w:rFonts w:ascii="Arial" w:hAnsi="Arial" w:cs="Arial"/>
                <w:noProof/>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3B1E3D" w:rsidRPr="005C0063" w:rsidRDefault="003B1E3D"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B1E3D" w:rsidRPr="00AD6FF4"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B1E3D" w:rsidRPr="00AD6FF4" w:rsidRDefault="003B1E3D" w:rsidP="006238A3">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3B1E3D" w:rsidRPr="00AD6FF4" w:rsidRDefault="003B1E3D" w:rsidP="006238A3">
            <w:pPr>
              <w:rPr>
                <w:rFonts w:ascii="Arial" w:hAnsi="Arial" w:cs="Arial"/>
                <w:color w:val="FF0000"/>
                <w:sz w:val="16"/>
                <w:szCs w:val="16"/>
                <w:lang w:val="es-BO"/>
              </w:rPr>
            </w:pPr>
          </w:p>
        </w:tc>
      </w:tr>
      <w:tr w:rsidR="003B1E3D" w:rsidRPr="00AD6FF4" w:rsidTr="00EA7691">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3B1E3D" w:rsidRPr="00CA24EB" w:rsidRDefault="003B1E3D" w:rsidP="003B0E0B">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3B1E3D" w:rsidRPr="00DB4658" w:rsidRDefault="003B1E3D" w:rsidP="006238A3">
            <w:pPr>
              <w:rPr>
                <w:rFonts w:ascii="Arial" w:hAnsi="Arial" w:cs="Arial"/>
                <w:sz w:val="16"/>
                <w:szCs w:val="16"/>
                <w:lang w:val="es-BO"/>
              </w:rPr>
            </w:pPr>
            <w:r w:rsidRPr="00BF158D">
              <w:rPr>
                <w:rFonts w:ascii="Arial" w:hAnsi="Arial" w:cs="Arial"/>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3B1E3D" w:rsidRPr="005C0063" w:rsidRDefault="003B1E3D"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B1E3D" w:rsidRPr="00AD6FF4"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3B1E3D" w:rsidRPr="00AD6FF4" w:rsidRDefault="003B1E3D" w:rsidP="006238A3">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3B1E3D" w:rsidRPr="00AD6FF4" w:rsidRDefault="003B1E3D"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EA7691">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3B1E3D" w:rsidRPr="005C4A68" w:rsidRDefault="003B1E3D"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3B1E3D" w:rsidRPr="00DB4658" w:rsidRDefault="003B1E3D" w:rsidP="006238A3">
            <w:pPr>
              <w:rPr>
                <w:rFonts w:ascii="Arial" w:hAnsi="Arial" w:cs="Arial"/>
                <w:sz w:val="16"/>
                <w:szCs w:val="16"/>
                <w:lang w:val="es-BO"/>
              </w:rPr>
            </w:pPr>
            <w:r w:rsidRPr="00BF158D">
              <w:rPr>
                <w:rFonts w:ascii="Arial" w:hAnsi="Arial" w:cs="Arial"/>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3B1E3D" w:rsidRPr="005C0063" w:rsidRDefault="003B1E3D"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3B1E3D" w:rsidRPr="00AD6FF4" w:rsidTr="00982ECE">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3B1E3D" w:rsidRPr="00F96FE6" w:rsidRDefault="003B1E3D"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EA7691">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3B1E3D" w:rsidRPr="00F96FE6" w:rsidRDefault="003B1E3D" w:rsidP="006238A3">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3B1E3D" w:rsidRPr="00C74660" w:rsidRDefault="003B1E3D" w:rsidP="006238A3">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3B1E3D" w:rsidRPr="00CE7372" w:rsidRDefault="003B1E3D" w:rsidP="006238A3">
            <w:pPr>
              <w:rPr>
                <w:rFonts w:ascii="Arial" w:hAnsi="Arial" w:cs="Arial"/>
                <w:strike/>
                <w:color w:val="FF0000"/>
                <w:sz w:val="16"/>
                <w:szCs w:val="16"/>
                <w:lang w:val="es-BO"/>
              </w:rPr>
            </w:pPr>
          </w:p>
        </w:tc>
      </w:tr>
      <w:tr w:rsidR="003B1E3D" w:rsidRPr="00AD6FF4" w:rsidTr="00EA7691">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3B1E3D" w:rsidRPr="00F96FE6" w:rsidRDefault="003B1E3D" w:rsidP="004E587C">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6" w:type="pc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E5754" w:rsidRDefault="003B1E3D" w:rsidP="006238A3">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3B1E3D" w:rsidRPr="00AD6FF4" w:rsidRDefault="003B1E3D" w:rsidP="006238A3">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rsidR="003B1E3D" w:rsidRPr="005C0063" w:rsidRDefault="003B1E3D" w:rsidP="00824935">
            <w:r w:rsidRPr="005C0063">
              <w:rPr>
                <w:rFonts w:ascii="Arial" w:hAnsi="Arial" w:cs="Arial"/>
                <w:sz w:val="16"/>
                <w:szCs w:val="16"/>
                <w:lang w:val="es-BO"/>
              </w:rPr>
              <w:t>Boleta de Garantía / Garantía a Primer Requerimiento</w:t>
            </w:r>
          </w:p>
        </w:tc>
      </w:tr>
      <w:tr w:rsidR="003B1E3D" w:rsidRPr="00AD6FF4" w:rsidTr="00EA769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3B1E3D" w:rsidRPr="00292CD5" w:rsidRDefault="003B1E3D" w:rsidP="006238A3">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3B1E3D" w:rsidRPr="004D22CD" w:rsidRDefault="003B1E3D" w:rsidP="006238A3">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EA7691">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3B1E3D" w:rsidRPr="00292CD5" w:rsidRDefault="003B1E3D" w:rsidP="006238A3">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3B1E3D" w:rsidRPr="00CE7372" w:rsidRDefault="003B1E3D" w:rsidP="006238A3">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EA7691">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p>
          <w:p w:rsidR="003B1E3D" w:rsidRPr="00AD6FF4" w:rsidRDefault="003B1E3D" w:rsidP="006238A3">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3B1E3D" w:rsidRDefault="003B1E3D" w:rsidP="006238A3">
            <w:pPr>
              <w:rPr>
                <w:rFonts w:ascii="Arial" w:hAnsi="Arial" w:cs="Arial"/>
                <w:b/>
                <w:sz w:val="16"/>
                <w:szCs w:val="16"/>
                <w:lang w:val="es-BO"/>
              </w:rPr>
            </w:pPr>
          </w:p>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Nombre del Organismo Financiador</w:t>
            </w:r>
          </w:p>
          <w:p w:rsidR="003B1E3D" w:rsidRPr="00AD6FF4" w:rsidRDefault="003B1E3D" w:rsidP="006238A3">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rsidR="003B1E3D" w:rsidRPr="00AD6FF4" w:rsidRDefault="003B1E3D"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3B1E3D" w:rsidRPr="00AD6FF4" w:rsidRDefault="003B1E3D"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3B1E3D" w:rsidRPr="00AD6FF4" w:rsidRDefault="003B1E3D"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3B1E3D" w:rsidRPr="00311E67" w:rsidRDefault="003B1E3D" w:rsidP="006238A3">
            <w:pPr>
              <w:jc w:val="center"/>
              <w:rPr>
                <w:rFonts w:ascii="Arial" w:hAnsi="Arial" w:cs="Arial"/>
                <w:sz w:val="16"/>
                <w:szCs w:val="16"/>
                <w:lang w:val="es-BO"/>
              </w:rPr>
            </w:pPr>
            <w:r w:rsidRPr="00BF158D">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3B1E3D" w:rsidRPr="00311E67" w:rsidRDefault="003B1E3D"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rsidR="003B1E3D" w:rsidRPr="00311E67" w:rsidRDefault="003B1E3D" w:rsidP="006238A3">
            <w:pPr>
              <w:jc w:val="center"/>
              <w:rPr>
                <w:rFonts w:ascii="Arial" w:hAnsi="Arial" w:cs="Arial"/>
                <w:sz w:val="16"/>
                <w:szCs w:val="16"/>
                <w:lang w:val="es-BO"/>
              </w:rPr>
            </w:pPr>
            <w:r w:rsidRPr="00BF158D">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r w:rsidR="003B1E3D" w:rsidRPr="00AD6FF4" w:rsidTr="00982ECE">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3B1E3D" w:rsidRPr="00AD6FF4" w:rsidRDefault="003B1E3D"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rsidR="003B1E3D" w:rsidRPr="00AD6FF4" w:rsidRDefault="003B1E3D"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3B1E3D" w:rsidRPr="00AD6FF4" w:rsidRDefault="003B1E3D" w:rsidP="006238A3">
            <w:pPr>
              <w:rPr>
                <w:rFonts w:ascii="Arial" w:hAnsi="Arial" w:cs="Arial"/>
                <w:sz w:val="16"/>
                <w:szCs w:val="16"/>
                <w:lang w:val="es-BO"/>
              </w:rPr>
            </w:pPr>
          </w:p>
        </w:tc>
      </w:tr>
    </w:tbl>
    <w:p w:rsidR="003B1E3D" w:rsidRPr="00FB67AD" w:rsidRDefault="003B1E3D"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9"/>
        <w:gridCol w:w="1167"/>
        <w:gridCol w:w="904"/>
        <w:gridCol w:w="195"/>
        <w:gridCol w:w="149"/>
        <w:gridCol w:w="1390"/>
        <w:gridCol w:w="149"/>
        <w:gridCol w:w="1533"/>
        <w:gridCol w:w="149"/>
        <w:gridCol w:w="323"/>
        <w:gridCol w:w="2797"/>
        <w:gridCol w:w="269"/>
      </w:tblGrid>
      <w:tr w:rsidR="003B1E3D" w:rsidRPr="00FB67AD"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3B1E3D" w:rsidRPr="00FB67AD" w:rsidRDefault="003B1E3D" w:rsidP="005079E5">
            <w:pPr>
              <w:numPr>
                <w:ilvl w:val="0"/>
                <w:numId w:val="32"/>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3B1E3D" w:rsidRPr="00FB67AD"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3B1E3D" w:rsidRPr="00E461C4" w:rsidRDefault="003B1E3D"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3B1E3D" w:rsidRPr="00E461C4" w:rsidRDefault="003B1E3D"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3B1E3D" w:rsidRPr="00E461C4" w:rsidRDefault="003B1E3D" w:rsidP="006238A3">
            <w:pPr>
              <w:rPr>
                <w:rFonts w:ascii="Arial" w:hAnsi="Arial" w:cs="Arial"/>
                <w:sz w:val="10"/>
                <w:szCs w:val="16"/>
                <w:lang w:val="es-BO"/>
              </w:rPr>
            </w:pPr>
          </w:p>
        </w:tc>
      </w:tr>
      <w:tr w:rsidR="003B1E3D" w:rsidRPr="00FB67AD"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3B1E3D" w:rsidRPr="00FB67AD" w:rsidRDefault="003B1E3D" w:rsidP="006238A3">
            <w:pPr>
              <w:jc w:val="right"/>
              <w:rPr>
                <w:rFonts w:ascii="Arial" w:hAnsi="Arial" w:cs="Arial"/>
                <w:b/>
                <w:sz w:val="16"/>
                <w:szCs w:val="16"/>
                <w:lang w:val="es-BO"/>
              </w:rPr>
            </w:pPr>
            <w:r w:rsidRPr="00FB67A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rsidR="003B1E3D" w:rsidRPr="00FB67AD" w:rsidRDefault="003B1E3D"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3B1E3D" w:rsidRPr="00FB67AD" w:rsidRDefault="003B1E3D"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3B1E3D" w:rsidRPr="00FB67AD" w:rsidRDefault="003B1E3D" w:rsidP="001069DA">
            <w:pPr>
              <w:jc w:val="center"/>
              <w:rPr>
                <w:rFonts w:ascii="Arial" w:hAnsi="Arial" w:cs="Arial"/>
                <w:sz w:val="16"/>
                <w:szCs w:val="16"/>
                <w:lang w:val="es-BO"/>
              </w:rPr>
            </w:pPr>
            <w:r w:rsidRPr="007030D4">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3B1E3D" w:rsidRPr="00FB67AD" w:rsidRDefault="003B1E3D" w:rsidP="006238A3">
            <w:pPr>
              <w:rPr>
                <w:rFonts w:ascii="Arial" w:hAnsi="Arial" w:cs="Arial"/>
                <w:sz w:val="16"/>
                <w:szCs w:val="16"/>
                <w:lang w:val="es-BO"/>
              </w:rPr>
            </w:pPr>
          </w:p>
        </w:tc>
      </w:tr>
      <w:tr w:rsidR="003B1E3D" w:rsidRPr="00FB67AD"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3B1E3D" w:rsidRPr="00FB67AD" w:rsidRDefault="003B1E3D" w:rsidP="006238A3">
            <w:pPr>
              <w:jc w:val="right"/>
              <w:rPr>
                <w:rFonts w:ascii="Arial" w:hAnsi="Arial" w:cs="Arial"/>
                <w:b/>
                <w:sz w:val="16"/>
                <w:szCs w:val="16"/>
                <w:lang w:val="es-BO"/>
              </w:rPr>
            </w:pPr>
            <w:r w:rsidRPr="00FB67AD">
              <w:rPr>
                <w:rFonts w:ascii="Arial" w:hAnsi="Arial" w:cs="Arial"/>
                <w:b/>
                <w:sz w:val="16"/>
                <w:szCs w:val="16"/>
                <w:lang w:val="es-BO"/>
              </w:rPr>
              <w:t>Domicilio</w:t>
            </w:r>
          </w:p>
          <w:p w:rsidR="003B1E3D" w:rsidRPr="00FB67AD" w:rsidRDefault="003B1E3D"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3B1E3D" w:rsidRPr="00FB67AD" w:rsidRDefault="003B1E3D"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3B1E3D" w:rsidRPr="00FB67AD" w:rsidRDefault="003B1E3D" w:rsidP="006238A3">
            <w:pPr>
              <w:rPr>
                <w:i/>
                <w:sz w:val="16"/>
                <w:szCs w:val="16"/>
                <w:lang w:val="es-BO"/>
              </w:rPr>
            </w:pPr>
          </w:p>
        </w:tc>
        <w:tc>
          <w:tcPr>
            <w:tcW w:w="698" w:type="pct"/>
            <w:tcBorders>
              <w:top w:val="nil"/>
              <w:left w:val="nil"/>
              <w:bottom w:val="nil"/>
              <w:right w:val="nil"/>
            </w:tcBorders>
            <w:shd w:val="clear" w:color="auto" w:fill="auto"/>
            <w:vAlign w:val="center"/>
          </w:tcPr>
          <w:p w:rsidR="003B1E3D" w:rsidRPr="00FB67AD" w:rsidRDefault="003B1E3D"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3B1E3D" w:rsidRPr="00FB67AD" w:rsidRDefault="003B1E3D"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3B1E3D" w:rsidRPr="00FB67AD" w:rsidRDefault="003B1E3D"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3B1E3D" w:rsidRPr="00FB67AD" w:rsidRDefault="003B1E3D"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3B1E3D" w:rsidRPr="00FB67AD" w:rsidRDefault="003B1E3D"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3B1E3D" w:rsidRPr="00FB67AD" w:rsidRDefault="003B1E3D" w:rsidP="006238A3">
            <w:pPr>
              <w:rPr>
                <w:i/>
                <w:sz w:val="16"/>
                <w:szCs w:val="16"/>
                <w:lang w:val="es-BO"/>
              </w:rPr>
            </w:pPr>
          </w:p>
        </w:tc>
      </w:tr>
      <w:tr w:rsidR="003B1E3D" w:rsidRPr="00FB67AD"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3B1E3D" w:rsidRPr="00FB67AD" w:rsidRDefault="003B1E3D"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3B1E3D" w:rsidRPr="00FB67AD" w:rsidRDefault="003B1E3D"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3B1E3D" w:rsidRPr="00FB67AD" w:rsidRDefault="003B1E3D"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3B1E3D" w:rsidRPr="00FB67AD" w:rsidRDefault="003B1E3D" w:rsidP="00EE5754">
            <w:pPr>
              <w:jc w:val="center"/>
              <w:rPr>
                <w:rFonts w:ascii="Arial" w:hAnsi="Arial" w:cs="Arial"/>
                <w:sz w:val="16"/>
                <w:szCs w:val="16"/>
                <w:lang w:val="es-BO"/>
              </w:rPr>
            </w:pPr>
            <w:r w:rsidRPr="00FA7CEC">
              <w:rPr>
                <w:rFonts w:ascii="Arial" w:hAnsi="Arial" w:cs="Arial"/>
                <w:sz w:val="16"/>
                <w:szCs w:val="16"/>
                <w:lang w:val="es-BO"/>
              </w:rPr>
              <w:t>COBIJA</w:t>
            </w:r>
          </w:p>
        </w:tc>
        <w:tc>
          <w:tcPr>
            <w:tcW w:w="75" w:type="pct"/>
            <w:tcBorders>
              <w:top w:val="nil"/>
              <w:left w:val="nil"/>
              <w:bottom w:val="nil"/>
            </w:tcBorders>
            <w:shd w:val="clear" w:color="auto" w:fill="auto"/>
            <w:vAlign w:val="center"/>
          </w:tcPr>
          <w:p w:rsidR="003B1E3D" w:rsidRPr="00FB67AD" w:rsidRDefault="003B1E3D"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3B1E3D" w:rsidRPr="00FB67AD" w:rsidRDefault="003B1E3D" w:rsidP="00EE5754">
            <w:pPr>
              <w:jc w:val="center"/>
              <w:rPr>
                <w:rFonts w:ascii="Arial" w:hAnsi="Arial" w:cs="Arial"/>
                <w:sz w:val="16"/>
                <w:szCs w:val="16"/>
                <w:lang w:val="es-BO"/>
              </w:rPr>
            </w:pPr>
            <w:r w:rsidRPr="00FA7CEC">
              <w:rPr>
                <w:rFonts w:ascii="Arial" w:hAnsi="Arial" w:cs="Arial"/>
                <w:sz w:val="16"/>
                <w:szCs w:val="16"/>
                <w:lang w:val="es-BO"/>
              </w:rPr>
              <w:t>MADRE NAZARIA</w:t>
            </w:r>
          </w:p>
        </w:tc>
        <w:tc>
          <w:tcPr>
            <w:tcW w:w="75" w:type="pct"/>
            <w:tcBorders>
              <w:top w:val="nil"/>
              <w:left w:val="nil"/>
              <w:bottom w:val="nil"/>
            </w:tcBorders>
            <w:shd w:val="clear" w:color="auto" w:fill="auto"/>
            <w:vAlign w:val="center"/>
          </w:tcPr>
          <w:p w:rsidR="003B1E3D" w:rsidRPr="00FB67AD" w:rsidRDefault="003B1E3D"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3B1E3D" w:rsidRPr="00FB67AD" w:rsidRDefault="003B1E3D" w:rsidP="00EE5754">
            <w:pPr>
              <w:jc w:val="center"/>
              <w:rPr>
                <w:rFonts w:ascii="Arial" w:hAnsi="Arial" w:cs="Arial"/>
                <w:sz w:val="16"/>
                <w:szCs w:val="16"/>
                <w:lang w:val="es-BO"/>
              </w:rPr>
            </w:pPr>
            <w:r w:rsidRPr="00FA7CE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3B1E3D" w:rsidRPr="00FB67AD" w:rsidRDefault="003B1E3D" w:rsidP="006238A3">
            <w:pPr>
              <w:rPr>
                <w:rFonts w:ascii="Arial" w:hAnsi="Arial" w:cs="Arial"/>
                <w:sz w:val="16"/>
                <w:szCs w:val="16"/>
                <w:lang w:val="es-BO"/>
              </w:rPr>
            </w:pPr>
          </w:p>
        </w:tc>
      </w:tr>
      <w:tr w:rsidR="003B1E3D" w:rsidRPr="00FB67AD"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3B1E3D" w:rsidRPr="00E461C4" w:rsidRDefault="003B1E3D" w:rsidP="006238A3">
            <w:pPr>
              <w:jc w:val="right"/>
              <w:rPr>
                <w:b/>
                <w:sz w:val="10"/>
                <w:szCs w:val="16"/>
                <w:lang w:val="es-BO"/>
              </w:rPr>
            </w:pPr>
          </w:p>
        </w:tc>
        <w:tc>
          <w:tcPr>
            <w:tcW w:w="98" w:type="pct"/>
            <w:tcBorders>
              <w:top w:val="nil"/>
              <w:left w:val="nil"/>
              <w:bottom w:val="nil"/>
              <w:right w:val="nil"/>
            </w:tcBorders>
            <w:shd w:val="clear" w:color="auto" w:fill="auto"/>
            <w:vAlign w:val="center"/>
          </w:tcPr>
          <w:p w:rsidR="003B1E3D" w:rsidRPr="00E461C4" w:rsidRDefault="003B1E3D"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3B1E3D" w:rsidRPr="00E461C4" w:rsidRDefault="003B1E3D" w:rsidP="006238A3">
            <w:pPr>
              <w:rPr>
                <w:rFonts w:ascii="Arial" w:hAnsi="Arial" w:cs="Arial"/>
                <w:sz w:val="10"/>
                <w:szCs w:val="16"/>
                <w:lang w:val="es-BO"/>
              </w:rPr>
            </w:pPr>
          </w:p>
        </w:tc>
      </w:tr>
      <w:tr w:rsidR="003B1E3D" w:rsidRPr="00FB67AD"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3B1E3D" w:rsidRPr="00FB67AD" w:rsidRDefault="003B1E3D"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3B1E3D" w:rsidRPr="00FB67AD" w:rsidRDefault="003B1E3D" w:rsidP="00EE5754">
            <w:pPr>
              <w:jc w:val="center"/>
              <w:rPr>
                <w:rFonts w:ascii="Arial" w:hAnsi="Arial" w:cs="Arial"/>
                <w:b/>
                <w:sz w:val="16"/>
                <w:szCs w:val="16"/>
                <w:lang w:val="es-BO"/>
              </w:rPr>
            </w:pPr>
            <w:r w:rsidRPr="00FA7CE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3B1E3D" w:rsidRPr="00FB67AD" w:rsidRDefault="003B1E3D"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3B1E3D" w:rsidRPr="00FB67AD" w:rsidRDefault="003B1E3D"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3B1E3D" w:rsidRPr="00FB67AD" w:rsidRDefault="003B1E3D"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3B1E3D" w:rsidRPr="00BF158D" w:rsidRDefault="003B1E3D" w:rsidP="00A90768">
            <w:pPr>
              <w:jc w:val="center"/>
              <w:rPr>
                <w:rFonts w:ascii="Arial" w:hAnsi="Arial" w:cs="Arial"/>
                <w:noProof/>
                <w:sz w:val="16"/>
                <w:szCs w:val="16"/>
                <w:lang w:val="es-BO"/>
              </w:rPr>
            </w:pPr>
            <w:r w:rsidRPr="00BF158D">
              <w:rPr>
                <w:rFonts w:ascii="Arial" w:hAnsi="Arial" w:cs="Arial"/>
                <w:noProof/>
                <w:sz w:val="16"/>
                <w:szCs w:val="16"/>
                <w:lang w:val="es-BO"/>
              </w:rPr>
              <w:t>edgarflores@aevivienda.gob.bo</w:t>
            </w:r>
          </w:p>
          <w:p w:rsidR="003B1E3D" w:rsidRPr="00BF158D" w:rsidRDefault="003B1E3D" w:rsidP="00A90768">
            <w:pPr>
              <w:jc w:val="center"/>
              <w:rPr>
                <w:rFonts w:ascii="Arial" w:hAnsi="Arial" w:cs="Arial"/>
                <w:noProof/>
                <w:sz w:val="16"/>
                <w:szCs w:val="16"/>
                <w:lang w:val="es-BO"/>
              </w:rPr>
            </w:pPr>
            <w:r w:rsidRPr="00BF158D">
              <w:rPr>
                <w:rFonts w:ascii="Arial" w:hAnsi="Arial" w:cs="Arial"/>
                <w:noProof/>
                <w:sz w:val="16"/>
                <w:szCs w:val="16"/>
                <w:lang w:val="es-BO"/>
              </w:rPr>
              <w:t xml:space="preserve">hugo.callata@aevivienda.gob.bo     </w:t>
            </w:r>
          </w:p>
          <w:p w:rsidR="003B1E3D" w:rsidRPr="00FB67AD" w:rsidRDefault="003B1E3D" w:rsidP="00FA7CEC">
            <w:pPr>
              <w:jc w:val="center"/>
              <w:rPr>
                <w:rFonts w:ascii="Arial" w:hAnsi="Arial" w:cs="Arial"/>
                <w:sz w:val="16"/>
                <w:szCs w:val="16"/>
                <w:lang w:val="es-BO"/>
              </w:rPr>
            </w:pP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3B1E3D" w:rsidRPr="00FB67AD" w:rsidRDefault="003B1E3D" w:rsidP="006238A3">
            <w:pPr>
              <w:rPr>
                <w:rFonts w:ascii="Arial" w:hAnsi="Arial" w:cs="Arial"/>
                <w:sz w:val="16"/>
                <w:szCs w:val="16"/>
                <w:lang w:val="es-BO"/>
              </w:rPr>
            </w:pPr>
          </w:p>
        </w:tc>
      </w:tr>
      <w:tr w:rsidR="003B1E3D" w:rsidRPr="00FB67AD"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3B1E3D" w:rsidRPr="00E461C4" w:rsidRDefault="003B1E3D"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3B1E3D" w:rsidRPr="00E461C4" w:rsidRDefault="003B1E3D"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3B1E3D" w:rsidRPr="00E461C4" w:rsidRDefault="003B1E3D" w:rsidP="006238A3">
            <w:pPr>
              <w:rPr>
                <w:rFonts w:ascii="Arial" w:hAnsi="Arial" w:cs="Arial"/>
                <w:sz w:val="10"/>
                <w:szCs w:val="16"/>
                <w:lang w:val="es-BO"/>
              </w:rPr>
            </w:pPr>
          </w:p>
        </w:tc>
      </w:tr>
    </w:tbl>
    <w:p w:rsidR="003B1E3D" w:rsidRPr="00FB67AD" w:rsidRDefault="003B1E3D"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2"/>
        <w:gridCol w:w="189"/>
        <w:gridCol w:w="135"/>
        <w:gridCol w:w="948"/>
        <w:gridCol w:w="135"/>
        <w:gridCol w:w="1380"/>
        <w:gridCol w:w="135"/>
        <w:gridCol w:w="737"/>
        <w:gridCol w:w="543"/>
        <w:gridCol w:w="235"/>
        <w:gridCol w:w="2598"/>
        <w:gridCol w:w="147"/>
      </w:tblGrid>
      <w:tr w:rsidR="003B1E3D" w:rsidRPr="00FB67AD"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3B1E3D" w:rsidRPr="00FB67AD" w:rsidRDefault="003B1E3D" w:rsidP="005079E5">
            <w:pPr>
              <w:numPr>
                <w:ilvl w:val="0"/>
                <w:numId w:val="32"/>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3B1E3D" w:rsidRPr="00FB67AD"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3B1E3D" w:rsidRPr="00E461C4" w:rsidRDefault="003B1E3D"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3B1E3D" w:rsidRPr="00E461C4" w:rsidRDefault="003B1E3D"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3B1E3D" w:rsidRPr="00E461C4" w:rsidRDefault="003B1E3D" w:rsidP="006238A3">
            <w:pPr>
              <w:jc w:val="center"/>
              <w:rPr>
                <w:sz w:val="10"/>
                <w:szCs w:val="16"/>
                <w:lang w:val="es-BO"/>
              </w:rPr>
            </w:pPr>
          </w:p>
        </w:tc>
      </w:tr>
      <w:tr w:rsidR="003B1E3D" w:rsidRPr="00FB67AD"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3B1E3D" w:rsidRPr="00FB67AD" w:rsidRDefault="003B1E3D"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3B1E3D" w:rsidRPr="00FB67AD" w:rsidRDefault="003B1E3D"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B1E3D" w:rsidRPr="00FB67AD" w:rsidRDefault="003B1E3D"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3B1E3D" w:rsidRPr="00FB67AD" w:rsidRDefault="003B1E3D"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B1E3D" w:rsidRPr="00FB67AD" w:rsidRDefault="003B1E3D"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B1E3D" w:rsidRPr="00FB67AD" w:rsidRDefault="003B1E3D"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B1E3D" w:rsidRPr="00FB67AD" w:rsidRDefault="003B1E3D"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B1E3D" w:rsidRPr="00FB67AD" w:rsidRDefault="003B1E3D"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B1E3D" w:rsidRPr="00FB67AD" w:rsidRDefault="003B1E3D"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B1E3D" w:rsidRPr="00FB67AD" w:rsidRDefault="003B1E3D"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3B1E3D" w:rsidRPr="00FB67AD" w:rsidRDefault="003B1E3D" w:rsidP="006238A3">
            <w:pPr>
              <w:rPr>
                <w:rFonts w:ascii="Arial" w:hAnsi="Arial" w:cs="Arial"/>
                <w:sz w:val="16"/>
                <w:szCs w:val="16"/>
                <w:lang w:val="es-BO"/>
              </w:rPr>
            </w:pPr>
          </w:p>
        </w:tc>
      </w:tr>
      <w:tr w:rsidR="003B1E3D" w:rsidRPr="00FB67AD"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3B1E3D" w:rsidRPr="00FB67AD" w:rsidRDefault="003B1E3D"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3B1E3D" w:rsidRPr="00FB67AD" w:rsidRDefault="003B1E3D"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3B1E3D" w:rsidRPr="00FB67AD" w:rsidRDefault="003B1E3D"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515E92">
            <w:pPr>
              <w:jc w:val="center"/>
              <w:rPr>
                <w:rFonts w:ascii="Verdana" w:hAnsi="Verdana" w:cs="Arial"/>
                <w:sz w:val="16"/>
                <w:szCs w:val="16"/>
                <w:lang w:val="es-BO"/>
              </w:rPr>
            </w:pPr>
            <w:r w:rsidRPr="00BF158D">
              <w:rPr>
                <w:rFonts w:ascii="Verdana" w:hAnsi="Verdana"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3B1E3D" w:rsidRPr="00FB67AD" w:rsidRDefault="003B1E3D"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3B1E3D" w:rsidRPr="00515E92" w:rsidRDefault="003B1E3D" w:rsidP="009C3E28">
            <w:pPr>
              <w:jc w:val="center"/>
              <w:rPr>
                <w:rFonts w:ascii="Verdana" w:hAnsi="Verdana"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3B1E3D" w:rsidRPr="00FB67AD" w:rsidRDefault="003B1E3D"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3B1E3D" w:rsidRPr="00FB67AD" w:rsidRDefault="003B1E3D" w:rsidP="009C3E28">
            <w:pPr>
              <w:rPr>
                <w:rFonts w:ascii="Arial" w:hAnsi="Arial" w:cs="Arial"/>
                <w:sz w:val="16"/>
                <w:szCs w:val="16"/>
                <w:lang w:val="es-BO"/>
              </w:rPr>
            </w:pPr>
          </w:p>
        </w:tc>
      </w:tr>
      <w:tr w:rsidR="003B1E3D" w:rsidRPr="00FB67AD"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3B1E3D" w:rsidRPr="00E461C4" w:rsidRDefault="003B1E3D"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3B1E3D" w:rsidRPr="00E461C4" w:rsidRDefault="003B1E3D"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3B1E3D" w:rsidRPr="00E461C4" w:rsidRDefault="003B1E3D"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3B1E3D" w:rsidRPr="00515E92" w:rsidRDefault="003B1E3D" w:rsidP="009C3E28">
            <w:pPr>
              <w:jc w:val="center"/>
              <w:rPr>
                <w:rFonts w:ascii="Verdana" w:hAnsi="Verdana"/>
                <w:i/>
                <w:sz w:val="10"/>
                <w:szCs w:val="16"/>
                <w:lang w:val="es-BO"/>
              </w:rPr>
            </w:pPr>
          </w:p>
        </w:tc>
        <w:tc>
          <w:tcPr>
            <w:tcW w:w="74" w:type="pct"/>
            <w:tcBorders>
              <w:top w:val="nil"/>
              <w:left w:val="nil"/>
              <w:bottom w:val="nil"/>
              <w:right w:val="single" w:sz="4" w:space="0" w:color="auto"/>
            </w:tcBorders>
            <w:shd w:val="clear" w:color="auto" w:fill="auto"/>
            <w:vAlign w:val="bottom"/>
          </w:tcPr>
          <w:p w:rsidR="003B1E3D" w:rsidRPr="00E461C4" w:rsidRDefault="003B1E3D" w:rsidP="009C3E28">
            <w:pPr>
              <w:jc w:val="center"/>
              <w:rPr>
                <w:sz w:val="10"/>
                <w:szCs w:val="16"/>
                <w:lang w:val="es-BO"/>
              </w:rPr>
            </w:pPr>
          </w:p>
        </w:tc>
      </w:tr>
      <w:tr w:rsidR="003B1E3D" w:rsidRPr="00FB67AD"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3B1E3D" w:rsidRPr="00FB67AD" w:rsidRDefault="003B1E3D"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3B1E3D" w:rsidRPr="00FB67AD" w:rsidRDefault="003B1E3D"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3B1E3D" w:rsidRPr="00FB67AD" w:rsidRDefault="003B1E3D" w:rsidP="009C3E28">
            <w:pPr>
              <w:rPr>
                <w:rFonts w:ascii="Arial" w:hAnsi="Arial" w:cs="Arial"/>
                <w:sz w:val="16"/>
                <w:szCs w:val="16"/>
                <w:lang w:val="es-BO"/>
              </w:rPr>
            </w:pPr>
          </w:p>
        </w:tc>
      </w:tr>
      <w:tr w:rsidR="003B1E3D" w:rsidRPr="00FB67AD"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3B1E3D" w:rsidRPr="00FB67AD" w:rsidRDefault="003B1E3D"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3B1E3D" w:rsidRPr="00FB67AD" w:rsidRDefault="003B1E3D"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3B1E3D" w:rsidRPr="00FB67AD" w:rsidRDefault="003B1E3D"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3B1E3D" w:rsidRPr="00515E92" w:rsidRDefault="003B1E3D" w:rsidP="009C3E28">
            <w:pPr>
              <w:jc w:val="center"/>
              <w:rPr>
                <w:rFonts w:ascii="Verdana" w:hAnsi="Verdana"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3B1E3D" w:rsidRPr="00515E92" w:rsidRDefault="003B1E3D" w:rsidP="009C3E28">
            <w:pPr>
              <w:jc w:val="center"/>
              <w:rPr>
                <w:rFonts w:ascii="Verdana" w:hAnsi="Verdana"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3B1E3D" w:rsidRPr="00515E92" w:rsidRDefault="003B1E3D" w:rsidP="009C3E28">
            <w:pPr>
              <w:rPr>
                <w:rFonts w:ascii="Verdana" w:hAnsi="Verdana"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3B1E3D" w:rsidRPr="00FB67AD" w:rsidRDefault="003B1E3D" w:rsidP="009C3E28">
            <w:pPr>
              <w:rPr>
                <w:rFonts w:ascii="Arial" w:hAnsi="Arial" w:cs="Arial"/>
                <w:sz w:val="16"/>
                <w:szCs w:val="16"/>
                <w:lang w:val="es-BO"/>
              </w:rPr>
            </w:pPr>
          </w:p>
        </w:tc>
      </w:tr>
      <w:tr w:rsidR="003B1E3D" w:rsidRPr="00FB67AD"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3B1E3D" w:rsidRPr="00E461C4" w:rsidRDefault="003B1E3D"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3B1E3D" w:rsidRPr="00E461C4" w:rsidRDefault="003B1E3D"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3B1E3D" w:rsidRPr="00E461C4" w:rsidRDefault="003B1E3D"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3B1E3D" w:rsidRPr="00E461C4" w:rsidRDefault="003B1E3D"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3B1E3D" w:rsidRPr="00E461C4" w:rsidRDefault="003B1E3D" w:rsidP="009C3E28">
            <w:pPr>
              <w:jc w:val="center"/>
              <w:rPr>
                <w:sz w:val="10"/>
                <w:szCs w:val="16"/>
                <w:lang w:val="es-BO"/>
              </w:rPr>
            </w:pPr>
          </w:p>
        </w:tc>
      </w:tr>
      <w:tr w:rsidR="003B1E3D" w:rsidRPr="00FB67AD"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3B1E3D" w:rsidRPr="00FB67AD" w:rsidRDefault="003B1E3D"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3B1E3D" w:rsidRPr="00FB67AD" w:rsidRDefault="003B1E3D"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3B1E3D" w:rsidRPr="00FB67AD" w:rsidRDefault="003B1E3D"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3B1E3D" w:rsidRPr="00FB67AD" w:rsidRDefault="003B1E3D"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3B1E3D" w:rsidRPr="00FB67AD" w:rsidRDefault="003B1E3D" w:rsidP="009C3E28">
            <w:pPr>
              <w:rPr>
                <w:rFonts w:ascii="Arial" w:hAnsi="Arial" w:cs="Arial"/>
                <w:sz w:val="16"/>
                <w:szCs w:val="16"/>
                <w:lang w:val="es-BO"/>
              </w:rPr>
            </w:pPr>
          </w:p>
        </w:tc>
      </w:tr>
      <w:tr w:rsidR="003B1E3D" w:rsidRPr="00FB67AD"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3B1E3D" w:rsidRPr="00FB67AD" w:rsidRDefault="003B1E3D"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3B1E3D" w:rsidRPr="00FB67AD" w:rsidRDefault="003B1E3D"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3B1E3D" w:rsidRPr="00FB67AD" w:rsidRDefault="003B1E3D"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3B1E3D" w:rsidRPr="00515E92" w:rsidRDefault="003B1E3D" w:rsidP="009C3E28">
            <w:pPr>
              <w:jc w:val="center"/>
              <w:rPr>
                <w:rFonts w:ascii="Verdana" w:hAnsi="Verdana"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3B1E3D" w:rsidRPr="00515E92" w:rsidRDefault="003B1E3D" w:rsidP="009C3E28">
            <w:pPr>
              <w:jc w:val="center"/>
              <w:rPr>
                <w:rFonts w:ascii="Verdana" w:hAnsi="Verdana"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3B1E3D" w:rsidRPr="00515E92"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3B1E3D" w:rsidRPr="00FB67AD" w:rsidRDefault="003B1E3D"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3B1E3D" w:rsidRPr="00E106D0" w:rsidRDefault="003B1E3D" w:rsidP="009C3E28">
            <w:pPr>
              <w:jc w:val="center"/>
              <w:rPr>
                <w:rFonts w:ascii="Verdana" w:hAnsi="Verdana" w:cs="Arial"/>
                <w:sz w:val="16"/>
                <w:szCs w:val="16"/>
                <w:lang w:val="es-BO"/>
              </w:rPr>
            </w:pPr>
            <w:r w:rsidRPr="00BF158D">
              <w:rPr>
                <w:rFonts w:ascii="Verdana" w:hAnsi="Verdana"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3B1E3D" w:rsidRPr="00FB67AD" w:rsidRDefault="003B1E3D" w:rsidP="009C3E28">
            <w:pPr>
              <w:rPr>
                <w:rFonts w:ascii="Arial" w:hAnsi="Arial" w:cs="Arial"/>
                <w:sz w:val="16"/>
                <w:szCs w:val="16"/>
                <w:lang w:val="es-BO"/>
              </w:rPr>
            </w:pPr>
          </w:p>
        </w:tc>
      </w:tr>
      <w:tr w:rsidR="003B1E3D" w:rsidRPr="00FB67AD"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3B1E3D" w:rsidRPr="00FB67AD" w:rsidRDefault="003B1E3D"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3B1E3D" w:rsidRPr="00FB67AD" w:rsidRDefault="003B1E3D"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3B1E3D" w:rsidRPr="00FB67AD" w:rsidRDefault="003B1E3D"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5E516D">
            <w:pPr>
              <w:jc w:val="center"/>
              <w:rPr>
                <w:rFonts w:ascii="Verdana" w:hAnsi="Verdana" w:cs="Arial"/>
                <w:sz w:val="16"/>
                <w:szCs w:val="16"/>
                <w:lang w:val="es-BO"/>
              </w:rPr>
            </w:pPr>
            <w:r w:rsidRPr="00BF158D">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3B1E3D" w:rsidRPr="00515E92" w:rsidRDefault="003B1E3D" w:rsidP="005E516D">
            <w:pPr>
              <w:jc w:val="center"/>
              <w:rPr>
                <w:rFonts w:ascii="Verdana" w:hAnsi="Verdana"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5E516D">
            <w:pPr>
              <w:jc w:val="center"/>
              <w:rPr>
                <w:rFonts w:ascii="Verdana" w:hAnsi="Verdana" w:cs="Arial"/>
                <w:sz w:val="16"/>
                <w:szCs w:val="16"/>
                <w:lang w:val="es-BO"/>
              </w:rPr>
            </w:pPr>
            <w:r w:rsidRPr="00BF158D">
              <w:rPr>
                <w:rFonts w:ascii="Verdana" w:hAnsi="Verdana"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3B1E3D" w:rsidRPr="00515E92" w:rsidRDefault="003B1E3D" w:rsidP="005E516D">
            <w:pPr>
              <w:jc w:val="center"/>
              <w:rPr>
                <w:rFonts w:ascii="Verdana" w:hAnsi="Verdana"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515E92" w:rsidRDefault="003B1E3D" w:rsidP="005E516D">
            <w:pPr>
              <w:jc w:val="center"/>
              <w:rPr>
                <w:rFonts w:ascii="Verdana" w:hAnsi="Verdana" w:cs="Arial"/>
                <w:sz w:val="16"/>
                <w:szCs w:val="16"/>
                <w:lang w:val="es-BO"/>
              </w:rPr>
            </w:pPr>
            <w:r w:rsidRPr="00BF158D">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3B1E3D" w:rsidRPr="00FB67AD" w:rsidRDefault="003B1E3D"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3B1E3D" w:rsidRPr="00BF158D" w:rsidRDefault="003B1E3D" w:rsidP="00A90768">
            <w:pPr>
              <w:jc w:val="center"/>
              <w:rPr>
                <w:rFonts w:ascii="Verdana" w:hAnsi="Verdana" w:cs="Arial"/>
                <w:noProof/>
                <w:sz w:val="16"/>
                <w:szCs w:val="16"/>
                <w:lang w:val="es-BO"/>
              </w:rPr>
            </w:pPr>
            <w:r w:rsidRPr="00BF158D">
              <w:rPr>
                <w:rFonts w:ascii="Verdana" w:hAnsi="Verdana" w:cs="Arial"/>
                <w:noProof/>
                <w:sz w:val="16"/>
                <w:szCs w:val="16"/>
                <w:lang w:val="es-BO"/>
              </w:rPr>
              <w:t>Técnico III en Contrataciones (Administrativas)</w:t>
            </w:r>
          </w:p>
          <w:p w:rsidR="003B1E3D" w:rsidRPr="00E106D0" w:rsidRDefault="003B1E3D" w:rsidP="00515E92">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3B1E3D" w:rsidRPr="00FB67AD" w:rsidRDefault="003B1E3D" w:rsidP="005E516D">
            <w:pPr>
              <w:rPr>
                <w:rFonts w:ascii="Arial" w:hAnsi="Arial" w:cs="Arial"/>
                <w:sz w:val="16"/>
                <w:szCs w:val="16"/>
                <w:lang w:val="es-BO"/>
              </w:rPr>
            </w:pPr>
          </w:p>
        </w:tc>
      </w:tr>
      <w:tr w:rsidR="003B1E3D" w:rsidRPr="00965E5F"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3B1E3D" w:rsidRPr="00E461C4" w:rsidRDefault="003B1E3D"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3B1E3D" w:rsidRPr="00E461C4" w:rsidRDefault="003B1E3D"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3B1E3D" w:rsidRPr="00E461C4" w:rsidRDefault="003B1E3D"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3B1E3D" w:rsidRPr="00E461C4" w:rsidRDefault="003B1E3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3B1E3D" w:rsidRPr="00E461C4" w:rsidRDefault="003B1E3D"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3B1E3D" w:rsidRPr="00E461C4" w:rsidRDefault="003B1E3D"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3B1E3D" w:rsidRPr="00E461C4" w:rsidRDefault="003B1E3D"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3B1E3D" w:rsidRPr="00E461C4" w:rsidRDefault="003B1E3D"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3B1E3D" w:rsidRPr="00E461C4" w:rsidRDefault="003B1E3D"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3B1E3D" w:rsidRPr="00E461C4" w:rsidRDefault="003B1E3D"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3B1E3D" w:rsidRPr="00E461C4" w:rsidRDefault="003B1E3D" w:rsidP="005E516D">
            <w:pPr>
              <w:rPr>
                <w:rFonts w:ascii="Arial" w:hAnsi="Arial" w:cs="Arial"/>
                <w:sz w:val="10"/>
                <w:szCs w:val="16"/>
                <w:u w:val="single"/>
                <w:lang w:val="es-BO"/>
              </w:rPr>
            </w:pPr>
          </w:p>
        </w:tc>
      </w:tr>
    </w:tbl>
    <w:p w:rsidR="003B1E3D" w:rsidRPr="00965E5F" w:rsidRDefault="003B1E3D" w:rsidP="005079E5">
      <w:pPr>
        <w:pStyle w:val="Ttulo10"/>
        <w:numPr>
          <w:ilvl w:val="0"/>
          <w:numId w:val="40"/>
        </w:numPr>
        <w:spacing w:before="160" w:after="160"/>
        <w:jc w:val="both"/>
        <w:rPr>
          <w:rFonts w:ascii="Verdana" w:hAnsi="Verdana"/>
          <w:sz w:val="18"/>
        </w:rPr>
      </w:pPr>
      <w:r w:rsidRPr="006F3C39">
        <w:rPr>
          <w:rFonts w:ascii="Verdana" w:hAnsi="Verdana"/>
          <w:sz w:val="18"/>
        </w:rPr>
        <w:t>CRONOGRAMA DE PLAZOS DEL PROCESO DE CONTRATACIÓN</w:t>
      </w:r>
    </w:p>
    <w:p w:rsidR="003B1E3D" w:rsidRDefault="003B1E3D"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3B1E3D" w:rsidRDefault="003B1E3D"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5"/>
        <w:gridCol w:w="3251"/>
        <w:gridCol w:w="121"/>
        <w:gridCol w:w="120"/>
        <w:gridCol w:w="324"/>
        <w:gridCol w:w="120"/>
        <w:gridCol w:w="348"/>
        <w:gridCol w:w="120"/>
        <w:gridCol w:w="470"/>
        <w:gridCol w:w="120"/>
        <w:gridCol w:w="210"/>
        <w:gridCol w:w="337"/>
        <w:gridCol w:w="226"/>
        <w:gridCol w:w="292"/>
        <w:gridCol w:w="271"/>
        <w:gridCol w:w="138"/>
        <w:gridCol w:w="2511"/>
        <w:gridCol w:w="120"/>
      </w:tblGrid>
      <w:tr w:rsidR="003B1E3D" w:rsidRPr="00E169D4" w:rsidTr="00D52D1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3B1E3D" w:rsidRPr="00E169D4" w:rsidRDefault="003B1E3D"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B1E3D" w:rsidRPr="00E169D4" w:rsidTr="005E71CC">
        <w:trPr>
          <w:trHeight w:val="284"/>
        </w:trPr>
        <w:tc>
          <w:tcPr>
            <w:tcW w:w="21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B1E3D" w:rsidRPr="00E169D4" w:rsidRDefault="003B1E3D"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B1E3D" w:rsidRPr="00E169D4" w:rsidRDefault="003B1E3D"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67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B1E3D" w:rsidRPr="00E169D4" w:rsidRDefault="003B1E3D"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B1E3D" w:rsidRPr="00E169D4" w:rsidRDefault="003B1E3D"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B1E3D" w:rsidRPr="00E169D4" w:rsidTr="005E71CC">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w:t>
            </w:r>
            <w:r w:rsidRPr="00613446">
              <w:rPr>
                <w:rFonts w:ascii="Arial" w:hAnsi="Arial" w:cs="Arial"/>
                <w:sz w:val="16"/>
                <w:szCs w:val="16"/>
                <w:lang w:val="es-BO"/>
              </w:rPr>
              <w:t>o Invitación</w:t>
            </w:r>
          </w:p>
        </w:tc>
        <w:tc>
          <w:tcPr>
            <w:tcW w:w="6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Día</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7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Mes</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23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Año</w:t>
            </w:r>
          </w:p>
        </w:tc>
        <w:tc>
          <w:tcPr>
            <w:tcW w:w="6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08" w:type="pct"/>
            <w:tcBorders>
              <w:top w:val="single" w:sz="12" w:space="0" w:color="000000" w:themeColor="text1"/>
              <w:left w:val="single" w:sz="12" w:space="0" w:color="auto"/>
              <w:bottom w:val="nil"/>
              <w:right w:val="nil"/>
            </w:tcBorders>
            <w:tcMar>
              <w:left w:w="0" w:type="dxa"/>
              <w:right w:w="0" w:type="dxa"/>
            </w:tcMar>
          </w:tcPr>
          <w:p w:rsidR="003B1E3D" w:rsidRPr="00E169D4" w:rsidRDefault="003B1E3D"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15" w:type="pct"/>
            <w:tcBorders>
              <w:top w:val="single" w:sz="12" w:space="0" w:color="000000" w:themeColor="text1"/>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46" w:type="pct"/>
            <w:tcBorders>
              <w:top w:val="single" w:sz="12" w:space="0" w:color="000000" w:themeColor="text1"/>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37" w:type="pct"/>
            <w:tcBorders>
              <w:top w:val="single" w:sz="12" w:space="0" w:color="000000" w:themeColor="text1"/>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1260" w:type="pct"/>
            <w:tcBorders>
              <w:top w:val="single" w:sz="12" w:space="0" w:color="000000" w:themeColor="text1"/>
              <w:left w:val="nil"/>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60" w:type="pct"/>
            <w:vMerge w:val="restart"/>
            <w:tcBorders>
              <w:top w:val="single" w:sz="12" w:space="0" w:color="000000" w:themeColor="text1"/>
              <w:left w:val="nil"/>
              <w:bottom w:val="nil"/>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B1E3D" w:rsidRPr="00E169D4" w:rsidRDefault="003B1E3D" w:rsidP="006238A3">
            <w:pPr>
              <w:adjustRightInd w:val="0"/>
              <w:snapToGrid w:val="0"/>
              <w:jc w:val="center"/>
              <w:rPr>
                <w:rFonts w:ascii="Arial" w:hAnsi="Arial" w:cs="Arial"/>
                <w:sz w:val="14"/>
                <w:szCs w:val="14"/>
                <w:lang w:val="es-BO"/>
              </w:rPr>
            </w:pPr>
          </w:p>
        </w:tc>
        <w:tc>
          <w:tcPr>
            <w:tcW w:w="1692" w:type="pct"/>
            <w:gridSpan w:val="2"/>
            <w:vMerge/>
            <w:tcBorders>
              <w:left w:val="single" w:sz="12" w:space="0" w:color="auto"/>
              <w:bottom w:val="nil"/>
              <w:right w:val="single" w:sz="12" w:space="0" w:color="auto"/>
            </w:tcBorders>
            <w:shd w:val="clear" w:color="auto" w:fill="auto"/>
            <w:vAlign w:val="bottom"/>
          </w:tcPr>
          <w:p w:rsidR="003B1E3D" w:rsidRPr="00E169D4" w:rsidRDefault="003B1E3D" w:rsidP="006238A3">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E344A" w:rsidP="000A6E3E">
            <w:pPr>
              <w:adjustRightInd w:val="0"/>
              <w:snapToGrid w:val="0"/>
              <w:jc w:val="center"/>
              <w:rPr>
                <w:rFonts w:ascii="Arial" w:hAnsi="Arial" w:cs="Arial"/>
                <w:sz w:val="16"/>
                <w:szCs w:val="16"/>
                <w:lang w:val="es-BO"/>
              </w:rPr>
            </w:pPr>
            <w:r>
              <w:rPr>
                <w:rFonts w:ascii="Arial" w:hAnsi="Arial" w:cs="Arial"/>
                <w:noProof/>
                <w:sz w:val="16"/>
                <w:szCs w:val="16"/>
                <w:lang w:val="es-BO"/>
              </w:rPr>
              <w:t>25</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E344A" w:rsidP="00A84AEE">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3B1E3D" w:rsidP="006238A3">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tc>
        <w:tc>
          <w:tcPr>
            <w:tcW w:w="60" w:type="pct"/>
            <w:tcBorders>
              <w:top w:val="nil"/>
              <w:left w:val="single" w:sz="4" w:space="0" w:color="auto"/>
              <w:bottom w:val="nil"/>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08" w:type="pct"/>
            <w:tcBorders>
              <w:top w:val="nil"/>
              <w:left w:val="single" w:sz="12" w:space="0" w:color="auto"/>
              <w:bottom w:val="nil"/>
              <w:right w:val="nil"/>
            </w:tcBorders>
          </w:tcPr>
          <w:p w:rsidR="003B1E3D" w:rsidRPr="00E169D4" w:rsidRDefault="003B1E3D"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15"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46"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2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60" w:type="pct"/>
            <w:vMerge/>
            <w:tcBorders>
              <w:top w:val="single" w:sz="4" w:space="0" w:color="auto"/>
              <w:left w:val="nil"/>
              <w:bottom w:val="nil"/>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B1E3D" w:rsidRPr="00E461C4" w:rsidRDefault="003B1E3D" w:rsidP="006238A3">
            <w:pPr>
              <w:adjustRightInd w:val="0"/>
              <w:snapToGrid w:val="0"/>
              <w:jc w:val="center"/>
              <w:rPr>
                <w:rFonts w:ascii="Arial" w:hAnsi="Arial" w:cs="Arial"/>
                <w:sz w:val="10"/>
                <w:szCs w:val="14"/>
                <w:lang w:val="es-BO"/>
              </w:rPr>
            </w:pPr>
          </w:p>
        </w:tc>
        <w:tc>
          <w:tcPr>
            <w:tcW w:w="1631" w:type="pct"/>
            <w:tcBorders>
              <w:top w:val="nil"/>
              <w:left w:val="single" w:sz="12" w:space="0" w:color="auto"/>
              <w:bottom w:val="nil"/>
              <w:right w:val="nil"/>
            </w:tcBorders>
            <w:shd w:val="clear" w:color="auto" w:fill="auto"/>
            <w:vAlign w:val="bottom"/>
          </w:tcPr>
          <w:p w:rsidR="003B1E3D" w:rsidRPr="00E461C4" w:rsidRDefault="003B1E3D" w:rsidP="006238A3">
            <w:pPr>
              <w:adjustRightInd w:val="0"/>
              <w:snapToGrid w:val="0"/>
              <w:ind w:left="113" w:right="113"/>
              <w:jc w:val="both"/>
              <w:rPr>
                <w:rFonts w:ascii="Arial" w:hAnsi="Arial" w:cs="Arial"/>
                <w:sz w:val="10"/>
                <w:szCs w:val="4"/>
                <w:lang w:val="es-BO"/>
              </w:rPr>
            </w:pPr>
          </w:p>
        </w:tc>
        <w:tc>
          <w:tcPr>
            <w:tcW w:w="61" w:type="pct"/>
            <w:tcBorders>
              <w:top w:val="nil"/>
              <w:left w:val="nil"/>
              <w:bottom w:val="nil"/>
              <w:right w:val="single" w:sz="12" w:space="0" w:color="auto"/>
            </w:tcBorders>
            <w:shd w:val="clear" w:color="auto" w:fill="auto"/>
            <w:vAlign w:val="bottom"/>
          </w:tcPr>
          <w:p w:rsidR="003B1E3D" w:rsidRPr="00E461C4" w:rsidRDefault="003B1E3D" w:rsidP="006238A3">
            <w:pPr>
              <w:adjustRightInd w:val="0"/>
              <w:snapToGrid w:val="0"/>
              <w:ind w:left="113" w:right="113"/>
              <w:jc w:val="both"/>
              <w:rPr>
                <w:rFonts w:ascii="Arial" w:hAnsi="Arial" w:cs="Arial"/>
                <w:b/>
                <w:sz w:val="10"/>
                <w:szCs w:val="4"/>
                <w:lang w:val="es-BO"/>
              </w:rPr>
            </w:pPr>
          </w:p>
        </w:tc>
        <w:tc>
          <w:tcPr>
            <w:tcW w:w="6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73"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234"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08" w:type="pct"/>
            <w:tcBorders>
              <w:top w:val="nil"/>
              <w:left w:val="single" w:sz="12" w:space="0" w:color="auto"/>
              <w:bottom w:val="nil"/>
              <w:right w:val="nil"/>
            </w:tcBorders>
          </w:tcPr>
          <w:p w:rsidR="003B1E3D" w:rsidRPr="00E461C4" w:rsidRDefault="003B1E3D"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15"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46"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37"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7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2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vMerge/>
            <w:tcBorders>
              <w:top w:val="single" w:sz="4" w:space="0" w:color="auto"/>
              <w:left w:val="nil"/>
              <w:bottom w:val="nil"/>
            </w:tcBorders>
            <w:shd w:val="clear" w:color="auto" w:fill="auto"/>
            <w:vAlign w:val="center"/>
          </w:tcPr>
          <w:p w:rsidR="003B1E3D" w:rsidRPr="00E169D4" w:rsidRDefault="003B1E3D" w:rsidP="006238A3">
            <w:pPr>
              <w:adjustRightInd w:val="0"/>
              <w:snapToGrid w:val="0"/>
              <w:rPr>
                <w:rFonts w:ascii="Arial" w:hAnsi="Arial" w:cs="Arial"/>
                <w:sz w:val="4"/>
                <w:szCs w:val="4"/>
                <w:lang w:val="es-BO"/>
              </w:rPr>
            </w:pPr>
          </w:p>
        </w:tc>
      </w:tr>
      <w:tr w:rsidR="003B1E3D" w:rsidRPr="00E169D4" w:rsidTr="005E71CC">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08" w:type="pct"/>
            <w:tcBorders>
              <w:top w:val="nil"/>
              <w:left w:val="single" w:sz="12" w:space="0" w:color="auto"/>
              <w:bottom w:val="nil"/>
              <w:right w:val="nil"/>
            </w:tcBorders>
            <w:tcMar>
              <w:left w:w="0" w:type="dxa"/>
              <w:right w:w="0" w:type="dxa"/>
            </w:tcMar>
          </w:tcPr>
          <w:p w:rsidR="003B1E3D" w:rsidRPr="00E169D4" w:rsidRDefault="003B1E3D"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Hora</w:t>
            </w:r>
          </w:p>
        </w:tc>
        <w:tc>
          <w:tcPr>
            <w:tcW w:w="115"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46"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Min.</w:t>
            </w:r>
          </w:p>
        </w:tc>
        <w:tc>
          <w:tcPr>
            <w:tcW w:w="137"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1260" w:type="pct"/>
            <w:tcBorders>
              <w:top w:val="nil"/>
              <w:left w:val="nil"/>
              <w:bottom w:val="single" w:sz="4" w:space="0" w:color="auto"/>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60" w:type="pct"/>
            <w:vMerge w:val="restart"/>
            <w:tcBorders>
              <w:top w:val="nil"/>
              <w:left w:val="nil"/>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B1E3D" w:rsidRPr="00E169D4" w:rsidRDefault="003B1E3D" w:rsidP="00357FDF">
            <w:pPr>
              <w:adjustRightInd w:val="0"/>
              <w:snapToGrid w:val="0"/>
              <w:jc w:val="center"/>
              <w:rPr>
                <w:rFonts w:ascii="Arial" w:hAnsi="Arial" w:cs="Arial"/>
                <w:sz w:val="14"/>
                <w:szCs w:val="14"/>
                <w:lang w:val="es-BO"/>
              </w:rPr>
            </w:pPr>
          </w:p>
        </w:tc>
        <w:tc>
          <w:tcPr>
            <w:tcW w:w="1692" w:type="pct"/>
            <w:gridSpan w:val="2"/>
            <w:vMerge/>
            <w:tcBorders>
              <w:left w:val="single" w:sz="12" w:space="0" w:color="auto"/>
              <w:bottom w:val="nil"/>
              <w:right w:val="single" w:sz="12" w:space="0" w:color="auto"/>
            </w:tcBorders>
            <w:shd w:val="clear" w:color="auto" w:fill="auto"/>
            <w:vAlign w:val="bottom"/>
          </w:tcPr>
          <w:p w:rsidR="003B1E3D" w:rsidRPr="00E169D4" w:rsidRDefault="003B1E3D" w:rsidP="00357FDF">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Default="006E344A" w:rsidP="006E344A">
            <w:pPr>
              <w:adjustRightInd w:val="0"/>
              <w:snapToGrid w:val="0"/>
              <w:rPr>
                <w:rFonts w:ascii="Arial" w:hAnsi="Arial" w:cs="Arial"/>
                <w:sz w:val="16"/>
                <w:szCs w:val="16"/>
                <w:lang w:val="es-BO"/>
              </w:rPr>
            </w:pPr>
            <w:r>
              <w:rPr>
                <w:rFonts w:ascii="Arial" w:hAnsi="Arial" w:cs="Arial"/>
                <w:sz w:val="16"/>
                <w:szCs w:val="16"/>
                <w:lang w:val="es-BO"/>
              </w:rPr>
              <w:t>3</w:t>
            </w: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Pr="00E169D4" w:rsidRDefault="006E344A"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Default="006E344A" w:rsidP="00357FDF">
            <w:pPr>
              <w:adjustRightInd w:val="0"/>
              <w:snapToGrid w:val="0"/>
              <w:jc w:val="center"/>
              <w:rPr>
                <w:rFonts w:ascii="Arial" w:hAnsi="Arial" w:cs="Arial"/>
                <w:sz w:val="16"/>
                <w:szCs w:val="16"/>
                <w:lang w:val="es-BO"/>
              </w:rPr>
            </w:pPr>
            <w:r>
              <w:rPr>
                <w:rFonts w:ascii="Arial" w:hAnsi="Arial" w:cs="Arial"/>
                <w:sz w:val="16"/>
                <w:szCs w:val="16"/>
                <w:lang w:val="es-BO"/>
              </w:rPr>
              <w:t>10</w:t>
            </w: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Pr="00E169D4" w:rsidRDefault="006E344A" w:rsidP="00357FDF">
            <w:pPr>
              <w:adjustRightInd w:val="0"/>
              <w:snapToGrid w:val="0"/>
              <w:jc w:val="center"/>
              <w:rPr>
                <w:rFonts w:ascii="Arial" w:hAnsi="Arial" w:cs="Arial"/>
                <w:sz w:val="16"/>
                <w:szCs w:val="16"/>
                <w:lang w:val="es-BO"/>
              </w:rPr>
            </w:pPr>
            <w:r>
              <w:rPr>
                <w:rFonts w:ascii="Arial" w:hAnsi="Arial" w:cs="Arial"/>
                <w:noProof/>
                <w:sz w:val="16"/>
                <w:szCs w:val="16"/>
                <w:lang w:val="es-BO"/>
              </w:rPr>
              <w:t>10</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Default="003B1E3D" w:rsidP="00357FDF">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Default="003B1E3D" w:rsidP="00357FDF">
            <w:pPr>
              <w:adjustRightInd w:val="0"/>
              <w:snapToGrid w:val="0"/>
              <w:jc w:val="center"/>
              <w:rPr>
                <w:rFonts w:ascii="Arial" w:hAnsi="Arial" w:cs="Arial"/>
                <w:sz w:val="16"/>
                <w:szCs w:val="16"/>
                <w:lang w:val="es-BO"/>
              </w:rPr>
            </w:pPr>
          </w:p>
          <w:p w:rsidR="003B1E3D" w:rsidRPr="00E169D4" w:rsidRDefault="003B1E3D" w:rsidP="00357FDF">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tc>
        <w:tc>
          <w:tcPr>
            <w:tcW w:w="60" w:type="pct"/>
            <w:tcBorders>
              <w:top w:val="nil"/>
              <w:left w:val="single" w:sz="4" w:space="0" w:color="auto"/>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08" w:type="pct"/>
            <w:tcBorders>
              <w:top w:val="nil"/>
              <w:left w:val="single" w:sz="12" w:space="0" w:color="auto"/>
              <w:bottom w:val="nil"/>
              <w:right w:val="single" w:sz="4" w:space="0" w:color="auto"/>
            </w:tcBorders>
          </w:tcPr>
          <w:p w:rsidR="003B1E3D" w:rsidRPr="00E169D4" w:rsidRDefault="003B1E3D" w:rsidP="00357FDF">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5E71CC" w:rsidRDefault="00C8185F" w:rsidP="00FA7CEC">
            <w:pPr>
              <w:adjustRightInd w:val="0"/>
              <w:snapToGrid w:val="0"/>
              <w:jc w:val="center"/>
              <w:rPr>
                <w:rFonts w:ascii="Arial" w:hAnsi="Arial" w:cs="Arial"/>
                <w:sz w:val="16"/>
                <w:szCs w:val="16"/>
                <w:lang w:val="es-BO"/>
              </w:rPr>
            </w:pPr>
            <w:r>
              <w:rPr>
                <w:rFonts w:ascii="Arial" w:hAnsi="Arial" w:cs="Arial"/>
                <w:sz w:val="16"/>
                <w:szCs w:val="16"/>
                <w:lang w:val="es-BO"/>
              </w:rPr>
              <w:t>11</w:t>
            </w:r>
            <w:r w:rsidR="003B1E3D" w:rsidRPr="005E71CC">
              <w:rPr>
                <w:rFonts w:ascii="Arial" w:hAnsi="Arial" w:cs="Arial"/>
                <w:sz w:val="16"/>
                <w:szCs w:val="16"/>
                <w:lang w:val="es-BO"/>
              </w:rPr>
              <w:t xml:space="preserve">: </w:t>
            </w:r>
          </w:p>
          <w:p w:rsidR="003B1E3D" w:rsidRDefault="003B1E3D" w:rsidP="00FA7CEC">
            <w:pPr>
              <w:adjustRightInd w:val="0"/>
              <w:snapToGrid w:val="0"/>
              <w:jc w:val="center"/>
              <w:rPr>
                <w:rFonts w:ascii="Arial" w:hAnsi="Arial" w:cs="Arial"/>
                <w:sz w:val="16"/>
                <w:szCs w:val="16"/>
                <w:lang w:val="es-BO"/>
              </w:rPr>
            </w:pPr>
          </w:p>
          <w:p w:rsidR="003B1E3D" w:rsidRDefault="003B1E3D" w:rsidP="00FA7CEC">
            <w:pPr>
              <w:adjustRightInd w:val="0"/>
              <w:snapToGrid w:val="0"/>
              <w:jc w:val="center"/>
              <w:rPr>
                <w:rFonts w:ascii="Arial" w:hAnsi="Arial" w:cs="Arial"/>
                <w:sz w:val="16"/>
                <w:szCs w:val="16"/>
                <w:lang w:val="es-BO"/>
              </w:rPr>
            </w:pPr>
          </w:p>
          <w:p w:rsidR="003B1E3D" w:rsidRDefault="003B1E3D" w:rsidP="00FA7CEC">
            <w:pPr>
              <w:adjustRightInd w:val="0"/>
              <w:snapToGrid w:val="0"/>
              <w:jc w:val="center"/>
              <w:rPr>
                <w:rFonts w:ascii="Arial" w:hAnsi="Arial" w:cs="Arial"/>
                <w:sz w:val="16"/>
                <w:szCs w:val="16"/>
                <w:lang w:val="es-BO"/>
              </w:rPr>
            </w:pPr>
          </w:p>
          <w:p w:rsidR="003B1E3D" w:rsidRPr="005E71CC" w:rsidRDefault="003B1E3D" w:rsidP="00FA7CEC">
            <w:pPr>
              <w:adjustRightInd w:val="0"/>
              <w:snapToGrid w:val="0"/>
              <w:jc w:val="center"/>
              <w:rPr>
                <w:rFonts w:ascii="Arial" w:hAnsi="Arial" w:cs="Arial"/>
                <w:sz w:val="16"/>
                <w:szCs w:val="16"/>
                <w:lang w:val="es-BO"/>
              </w:rPr>
            </w:pPr>
          </w:p>
          <w:p w:rsidR="003B1E3D" w:rsidRPr="005E71CC" w:rsidRDefault="003B1E3D" w:rsidP="00FA7CEC">
            <w:pPr>
              <w:adjustRightInd w:val="0"/>
              <w:snapToGrid w:val="0"/>
              <w:jc w:val="center"/>
              <w:rPr>
                <w:rFonts w:ascii="Arial" w:hAnsi="Arial" w:cs="Arial"/>
                <w:sz w:val="16"/>
                <w:szCs w:val="16"/>
                <w:lang w:val="es-BO"/>
              </w:rPr>
            </w:pPr>
          </w:p>
          <w:p w:rsidR="003B1E3D" w:rsidRPr="005E71CC" w:rsidRDefault="003B1E3D" w:rsidP="006E344A">
            <w:pPr>
              <w:adjustRightInd w:val="0"/>
              <w:snapToGrid w:val="0"/>
              <w:jc w:val="center"/>
              <w:rPr>
                <w:rFonts w:ascii="Arial" w:hAnsi="Arial" w:cs="Arial"/>
                <w:sz w:val="16"/>
                <w:szCs w:val="16"/>
                <w:lang w:val="es-BO"/>
              </w:rPr>
            </w:pPr>
            <w:r w:rsidRPr="00BF158D">
              <w:rPr>
                <w:rFonts w:ascii="Arial" w:hAnsi="Arial" w:cs="Arial"/>
                <w:noProof/>
                <w:sz w:val="16"/>
                <w:szCs w:val="16"/>
                <w:lang w:val="es-BO"/>
              </w:rPr>
              <w:t>1</w:t>
            </w:r>
            <w:r w:rsidR="006E344A">
              <w:rPr>
                <w:rFonts w:ascii="Arial" w:hAnsi="Arial" w:cs="Arial"/>
                <w:noProof/>
                <w:sz w:val="16"/>
                <w:szCs w:val="16"/>
                <w:lang w:val="es-BO"/>
              </w:rPr>
              <w:t>1</w:t>
            </w:r>
            <w:r w:rsidRPr="005E71CC">
              <w:rPr>
                <w:rFonts w:ascii="Arial" w:hAnsi="Arial" w:cs="Arial"/>
                <w:sz w:val="16"/>
                <w:szCs w:val="16"/>
                <w:lang w:val="es-BO"/>
              </w:rPr>
              <w:t xml:space="preserve">: </w:t>
            </w:r>
          </w:p>
        </w:tc>
        <w:tc>
          <w:tcPr>
            <w:tcW w:w="115" w:type="pct"/>
            <w:tcBorders>
              <w:top w:val="nil"/>
              <w:left w:val="single" w:sz="4" w:space="0" w:color="auto"/>
              <w:bottom w:val="nil"/>
              <w:right w:val="single" w:sz="4" w:space="0" w:color="auto"/>
            </w:tcBorders>
            <w:shd w:val="clear" w:color="auto" w:fill="auto"/>
            <w:vAlign w:val="center"/>
          </w:tcPr>
          <w:p w:rsidR="003B1E3D" w:rsidRPr="005E71CC" w:rsidRDefault="003B1E3D" w:rsidP="00357FDF">
            <w:pPr>
              <w:adjustRightInd w:val="0"/>
              <w:snapToGrid w:val="0"/>
              <w:jc w:val="center"/>
              <w:rPr>
                <w:rFonts w:ascii="Arial" w:hAnsi="Arial" w:cs="Arial"/>
                <w:sz w:val="16"/>
                <w:szCs w:val="16"/>
                <w:lang w:val="es-BO"/>
              </w:rPr>
            </w:pPr>
          </w:p>
        </w:tc>
        <w:tc>
          <w:tcPr>
            <w:tcW w:w="1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5E71CC" w:rsidRDefault="006E344A" w:rsidP="00357FDF">
            <w:pPr>
              <w:adjustRightInd w:val="0"/>
              <w:snapToGrid w:val="0"/>
              <w:jc w:val="center"/>
              <w:rPr>
                <w:rFonts w:ascii="Arial" w:hAnsi="Arial" w:cs="Arial"/>
                <w:noProof/>
                <w:sz w:val="16"/>
                <w:szCs w:val="16"/>
                <w:lang w:val="es-BO"/>
              </w:rPr>
            </w:pPr>
            <w:r>
              <w:rPr>
                <w:rFonts w:ascii="Arial" w:hAnsi="Arial" w:cs="Arial"/>
                <w:noProof/>
                <w:sz w:val="16"/>
                <w:szCs w:val="16"/>
                <w:lang w:val="es-BO"/>
              </w:rPr>
              <w:t>1</w:t>
            </w:r>
            <w:r w:rsidR="003B1E3D" w:rsidRPr="00BF158D">
              <w:rPr>
                <w:rFonts w:ascii="Arial" w:hAnsi="Arial" w:cs="Arial"/>
                <w:noProof/>
                <w:sz w:val="16"/>
                <w:szCs w:val="16"/>
                <w:lang w:val="es-BO"/>
              </w:rPr>
              <w:t>0</w:t>
            </w:r>
          </w:p>
          <w:p w:rsidR="003B1E3D" w:rsidRDefault="003B1E3D" w:rsidP="00357FDF">
            <w:pPr>
              <w:adjustRightInd w:val="0"/>
              <w:snapToGrid w:val="0"/>
              <w:jc w:val="center"/>
              <w:rPr>
                <w:rFonts w:ascii="Arial" w:hAnsi="Arial" w:cs="Arial"/>
                <w:noProof/>
                <w:sz w:val="16"/>
                <w:szCs w:val="16"/>
                <w:lang w:val="es-BO"/>
              </w:rPr>
            </w:pPr>
          </w:p>
          <w:p w:rsidR="003B1E3D" w:rsidRPr="005E71CC" w:rsidRDefault="003B1E3D" w:rsidP="00357FDF">
            <w:pPr>
              <w:adjustRightInd w:val="0"/>
              <w:snapToGrid w:val="0"/>
              <w:jc w:val="center"/>
              <w:rPr>
                <w:rFonts w:ascii="Arial" w:hAnsi="Arial" w:cs="Arial"/>
                <w:noProof/>
                <w:sz w:val="16"/>
                <w:szCs w:val="16"/>
                <w:lang w:val="es-BO"/>
              </w:rPr>
            </w:pPr>
          </w:p>
          <w:p w:rsidR="003B1E3D" w:rsidRDefault="003B1E3D" w:rsidP="00357FDF">
            <w:pPr>
              <w:adjustRightInd w:val="0"/>
              <w:snapToGrid w:val="0"/>
              <w:jc w:val="center"/>
              <w:rPr>
                <w:rFonts w:ascii="Arial" w:hAnsi="Arial" w:cs="Arial"/>
                <w:noProof/>
                <w:sz w:val="16"/>
                <w:szCs w:val="16"/>
                <w:lang w:val="es-BO"/>
              </w:rPr>
            </w:pPr>
          </w:p>
          <w:p w:rsidR="003B1E3D" w:rsidRPr="005E71CC" w:rsidRDefault="003B1E3D" w:rsidP="00357FDF">
            <w:pPr>
              <w:adjustRightInd w:val="0"/>
              <w:snapToGrid w:val="0"/>
              <w:jc w:val="center"/>
              <w:rPr>
                <w:rFonts w:ascii="Arial" w:hAnsi="Arial" w:cs="Arial"/>
                <w:noProof/>
                <w:sz w:val="16"/>
                <w:szCs w:val="16"/>
                <w:lang w:val="es-BO"/>
              </w:rPr>
            </w:pPr>
          </w:p>
          <w:p w:rsidR="003B1E3D" w:rsidRPr="005E71CC" w:rsidRDefault="003B1E3D" w:rsidP="00357FDF">
            <w:pPr>
              <w:adjustRightInd w:val="0"/>
              <w:snapToGrid w:val="0"/>
              <w:jc w:val="center"/>
              <w:rPr>
                <w:rFonts w:ascii="Arial" w:hAnsi="Arial" w:cs="Arial"/>
                <w:noProof/>
                <w:sz w:val="16"/>
                <w:szCs w:val="16"/>
                <w:lang w:val="es-BO"/>
              </w:rPr>
            </w:pPr>
          </w:p>
          <w:p w:rsidR="003B1E3D" w:rsidRPr="005E71CC" w:rsidRDefault="006E344A"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r w:rsidR="003B1E3D" w:rsidRPr="00BF158D">
              <w:rPr>
                <w:rFonts w:ascii="Arial" w:hAnsi="Arial" w:cs="Arial"/>
                <w:noProof/>
                <w:sz w:val="16"/>
                <w:szCs w:val="16"/>
                <w:lang w:val="es-BO"/>
              </w:rPr>
              <w:t>0</w:t>
            </w:r>
          </w:p>
        </w:tc>
        <w:tc>
          <w:tcPr>
            <w:tcW w:w="137" w:type="pct"/>
            <w:tcBorders>
              <w:top w:val="nil"/>
              <w:left w:val="single" w:sz="4" w:space="0" w:color="auto"/>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2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304C89" w:rsidRDefault="003B1E3D" w:rsidP="00FA7CEC">
            <w:pPr>
              <w:adjustRightInd w:val="0"/>
              <w:snapToGrid w:val="0"/>
              <w:jc w:val="both"/>
              <w:rPr>
                <w:i/>
                <w:sz w:val="12"/>
                <w:szCs w:val="12"/>
                <w:u w:val="single"/>
              </w:rPr>
            </w:pPr>
            <w:r w:rsidRPr="00304C89">
              <w:rPr>
                <w:i/>
                <w:sz w:val="12"/>
                <w:szCs w:val="12"/>
                <w:u w:val="single"/>
              </w:rPr>
              <w:t>(</w:t>
            </w:r>
            <w:r w:rsidRPr="00D45437">
              <w:rPr>
                <w:b/>
                <w:bCs/>
                <w:i/>
                <w:sz w:val="12"/>
                <w:szCs w:val="12"/>
                <w:u w:val="single"/>
              </w:rPr>
              <w:t>PRESENTACIÓN DE PROPUESTAS:</w:t>
            </w:r>
          </w:p>
          <w:p w:rsidR="003B1E3D" w:rsidRPr="00304C89" w:rsidRDefault="003B1E3D" w:rsidP="00FA7CEC">
            <w:pPr>
              <w:adjustRightInd w:val="0"/>
              <w:snapToGrid w:val="0"/>
              <w:jc w:val="both"/>
              <w:rPr>
                <w:i/>
                <w:sz w:val="12"/>
                <w:szCs w:val="12"/>
              </w:rPr>
            </w:pPr>
          </w:p>
          <w:p w:rsidR="003B1E3D" w:rsidRPr="00304C89" w:rsidRDefault="003B1E3D" w:rsidP="00FA7CEC">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3B1E3D" w:rsidRPr="00304C89" w:rsidRDefault="003B1E3D" w:rsidP="00FA7CEC">
            <w:pPr>
              <w:adjustRightInd w:val="0"/>
              <w:snapToGrid w:val="0"/>
              <w:jc w:val="both"/>
              <w:rPr>
                <w:i/>
                <w:sz w:val="12"/>
                <w:szCs w:val="12"/>
              </w:rPr>
            </w:pPr>
          </w:p>
          <w:p w:rsidR="003B1E3D" w:rsidRPr="00D700AD" w:rsidRDefault="003B1E3D" w:rsidP="00FA7CEC">
            <w:pPr>
              <w:adjustRightInd w:val="0"/>
              <w:snapToGrid w:val="0"/>
              <w:jc w:val="both"/>
              <w:rPr>
                <w:b/>
                <w:bCs/>
                <w:i/>
                <w:sz w:val="12"/>
                <w:szCs w:val="12"/>
                <w:u w:val="single"/>
              </w:rPr>
            </w:pPr>
            <w:r w:rsidRPr="00D700AD">
              <w:rPr>
                <w:b/>
                <w:bCs/>
                <w:i/>
                <w:sz w:val="12"/>
                <w:szCs w:val="12"/>
                <w:u w:val="single"/>
              </w:rPr>
              <w:t>APERTURA DE PROPUESTAS:</w:t>
            </w:r>
          </w:p>
          <w:p w:rsidR="003B1E3D" w:rsidRPr="00304C89" w:rsidRDefault="003B1E3D" w:rsidP="00FA7CEC">
            <w:pPr>
              <w:adjustRightInd w:val="0"/>
              <w:snapToGrid w:val="0"/>
              <w:jc w:val="both"/>
              <w:rPr>
                <w:i/>
                <w:sz w:val="12"/>
                <w:szCs w:val="12"/>
              </w:rPr>
            </w:pPr>
          </w:p>
          <w:p w:rsidR="003B1E3D" w:rsidRPr="007E2305" w:rsidRDefault="003B1E3D" w:rsidP="00FA7CEC">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sidR="00E039A8" w:rsidRPr="00E039A8">
              <w:rPr>
                <w:i/>
                <w:sz w:val="12"/>
                <w:szCs w:val="12"/>
              </w:rPr>
              <w:t>https://meet.google.com/pki-vwcd-iaw</w:t>
            </w:r>
            <w:bookmarkStart w:id="0" w:name="_GoBack"/>
            <w:bookmarkEnd w:id="0"/>
          </w:p>
          <w:p w:rsidR="003B1E3D" w:rsidRPr="00E169D4" w:rsidRDefault="006E344A" w:rsidP="00AF66A9">
            <w:pPr>
              <w:adjustRightInd w:val="0"/>
              <w:snapToGrid w:val="0"/>
              <w:jc w:val="center"/>
              <w:rPr>
                <w:rFonts w:ascii="Arial" w:hAnsi="Arial" w:cs="Arial"/>
                <w:sz w:val="16"/>
                <w:szCs w:val="16"/>
                <w:lang w:val="es-BO"/>
              </w:rPr>
            </w:pPr>
            <w:r w:rsidRPr="007E2305">
              <w:rPr>
                <w:i/>
                <w:sz w:val="12"/>
                <w:szCs w:val="12"/>
              </w:rPr>
              <w:t xml:space="preserve"> </w:t>
            </w:r>
            <w:r w:rsidR="003B1E3D" w:rsidRPr="007E2305">
              <w:rPr>
                <w:i/>
                <w:sz w:val="12"/>
                <w:szCs w:val="12"/>
              </w:rPr>
              <w:t>(enlace para la reunión virtual para la apertura de propuestas)</w:t>
            </w:r>
          </w:p>
        </w:tc>
        <w:tc>
          <w:tcPr>
            <w:tcW w:w="60" w:type="pct"/>
            <w:vMerge/>
            <w:tcBorders>
              <w:left w:val="single" w:sz="4" w:space="0" w:color="auto"/>
            </w:tcBorders>
            <w:shd w:val="clear" w:color="auto" w:fill="auto"/>
            <w:vAlign w:val="center"/>
          </w:tcPr>
          <w:p w:rsidR="003B1E3D" w:rsidRPr="00E169D4" w:rsidRDefault="003B1E3D" w:rsidP="00357FDF">
            <w:pPr>
              <w:adjustRightInd w:val="0"/>
              <w:snapToGrid w:val="0"/>
              <w:rPr>
                <w:rFonts w:ascii="Arial" w:hAnsi="Arial" w:cs="Arial"/>
                <w:sz w:val="16"/>
                <w:szCs w:val="16"/>
                <w:lang w:val="es-BO"/>
              </w:rPr>
            </w:pPr>
          </w:p>
        </w:tc>
      </w:tr>
      <w:tr w:rsidR="003B1E3D" w:rsidRPr="00E169D4" w:rsidTr="005E71CC">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B1E3D" w:rsidRPr="00E461C4" w:rsidRDefault="003B1E3D" w:rsidP="006238A3">
            <w:pPr>
              <w:adjustRightInd w:val="0"/>
              <w:snapToGrid w:val="0"/>
              <w:jc w:val="center"/>
              <w:rPr>
                <w:rFonts w:ascii="Arial" w:hAnsi="Arial" w:cs="Arial"/>
                <w:sz w:val="10"/>
                <w:szCs w:val="14"/>
                <w:lang w:val="es-BO"/>
              </w:rPr>
            </w:pPr>
          </w:p>
        </w:tc>
        <w:tc>
          <w:tcPr>
            <w:tcW w:w="1631" w:type="pct"/>
            <w:tcBorders>
              <w:top w:val="nil"/>
              <w:left w:val="single" w:sz="12" w:space="0" w:color="auto"/>
              <w:bottom w:val="nil"/>
              <w:right w:val="nil"/>
            </w:tcBorders>
            <w:shd w:val="clear" w:color="auto" w:fill="auto"/>
            <w:vAlign w:val="bottom"/>
          </w:tcPr>
          <w:p w:rsidR="003B1E3D" w:rsidRPr="00E461C4" w:rsidRDefault="003B1E3D" w:rsidP="006238A3">
            <w:pPr>
              <w:adjustRightInd w:val="0"/>
              <w:snapToGrid w:val="0"/>
              <w:ind w:left="113" w:right="113"/>
              <w:jc w:val="both"/>
              <w:rPr>
                <w:rFonts w:ascii="Arial" w:hAnsi="Arial" w:cs="Arial"/>
                <w:sz w:val="10"/>
                <w:szCs w:val="4"/>
                <w:lang w:val="es-BO"/>
              </w:rPr>
            </w:pPr>
          </w:p>
        </w:tc>
        <w:tc>
          <w:tcPr>
            <w:tcW w:w="61" w:type="pct"/>
            <w:tcBorders>
              <w:top w:val="nil"/>
              <w:left w:val="nil"/>
              <w:bottom w:val="nil"/>
              <w:right w:val="single" w:sz="12" w:space="0" w:color="auto"/>
            </w:tcBorders>
            <w:shd w:val="clear" w:color="auto" w:fill="auto"/>
            <w:vAlign w:val="bottom"/>
          </w:tcPr>
          <w:p w:rsidR="003B1E3D" w:rsidRPr="00E461C4" w:rsidRDefault="003B1E3D" w:rsidP="006238A3">
            <w:pPr>
              <w:adjustRightInd w:val="0"/>
              <w:snapToGrid w:val="0"/>
              <w:ind w:left="113" w:right="113"/>
              <w:jc w:val="both"/>
              <w:rPr>
                <w:rFonts w:ascii="Arial" w:hAnsi="Arial" w:cs="Arial"/>
                <w:b/>
                <w:sz w:val="10"/>
                <w:szCs w:val="4"/>
                <w:lang w:val="es-BO"/>
              </w:rPr>
            </w:pPr>
          </w:p>
        </w:tc>
        <w:tc>
          <w:tcPr>
            <w:tcW w:w="6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73"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234"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08" w:type="pct"/>
            <w:tcBorders>
              <w:top w:val="nil"/>
              <w:left w:val="single" w:sz="12" w:space="0" w:color="auto"/>
              <w:bottom w:val="nil"/>
              <w:right w:val="nil"/>
            </w:tcBorders>
          </w:tcPr>
          <w:p w:rsidR="003B1E3D" w:rsidRPr="00E461C4" w:rsidRDefault="003B1E3D"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15"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46"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37"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7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260"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vMerge/>
            <w:tcBorders>
              <w:left w:val="nil"/>
            </w:tcBorders>
            <w:shd w:val="clear" w:color="auto" w:fill="auto"/>
            <w:vAlign w:val="center"/>
          </w:tcPr>
          <w:p w:rsidR="003B1E3D" w:rsidRPr="00E169D4" w:rsidRDefault="003B1E3D" w:rsidP="006238A3">
            <w:pPr>
              <w:adjustRightInd w:val="0"/>
              <w:snapToGrid w:val="0"/>
              <w:rPr>
                <w:rFonts w:ascii="Arial" w:hAnsi="Arial" w:cs="Arial"/>
                <w:sz w:val="4"/>
                <w:szCs w:val="4"/>
                <w:lang w:val="es-BO"/>
              </w:rPr>
            </w:pPr>
          </w:p>
        </w:tc>
      </w:tr>
      <w:tr w:rsidR="003B1E3D" w:rsidRPr="00E169D4" w:rsidTr="005E71CC">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08" w:type="pct"/>
            <w:tcBorders>
              <w:top w:val="nil"/>
              <w:left w:val="single" w:sz="12" w:space="0" w:color="auto"/>
              <w:bottom w:val="nil"/>
              <w:right w:val="nil"/>
            </w:tcBorders>
            <w:tcMar>
              <w:left w:w="0" w:type="dxa"/>
              <w:right w:w="0" w:type="dxa"/>
            </w:tcMar>
          </w:tcPr>
          <w:p w:rsidR="003B1E3D" w:rsidRPr="00E169D4" w:rsidRDefault="003B1E3D"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15"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46"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12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60" w:type="pct"/>
            <w:vMerge/>
            <w:tcBorders>
              <w:left w:val="nil"/>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B1E3D" w:rsidRPr="00E169D4" w:rsidRDefault="003B1E3D" w:rsidP="00357FDF">
            <w:pPr>
              <w:adjustRightInd w:val="0"/>
              <w:snapToGrid w:val="0"/>
              <w:jc w:val="center"/>
              <w:rPr>
                <w:rFonts w:ascii="Arial" w:hAnsi="Arial" w:cs="Arial"/>
                <w:sz w:val="14"/>
                <w:szCs w:val="14"/>
                <w:lang w:val="es-BO"/>
              </w:rPr>
            </w:pPr>
          </w:p>
        </w:tc>
        <w:tc>
          <w:tcPr>
            <w:tcW w:w="1692" w:type="pct"/>
            <w:gridSpan w:val="2"/>
            <w:vMerge/>
            <w:tcBorders>
              <w:left w:val="single" w:sz="12" w:space="0" w:color="auto"/>
              <w:bottom w:val="nil"/>
              <w:right w:val="single" w:sz="12" w:space="0" w:color="auto"/>
            </w:tcBorders>
            <w:shd w:val="clear" w:color="auto" w:fill="auto"/>
            <w:vAlign w:val="bottom"/>
          </w:tcPr>
          <w:p w:rsidR="003B1E3D" w:rsidRPr="00E169D4" w:rsidRDefault="003B1E3D" w:rsidP="00357FDF">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E344A" w:rsidP="00854C69">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E344A" w:rsidP="00357FD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3B1E3D" w:rsidP="00357FDF">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tc>
        <w:tc>
          <w:tcPr>
            <w:tcW w:w="60" w:type="pct"/>
            <w:tcBorders>
              <w:top w:val="nil"/>
              <w:left w:val="single" w:sz="4" w:space="0" w:color="auto"/>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08" w:type="pct"/>
            <w:tcBorders>
              <w:top w:val="nil"/>
              <w:left w:val="single" w:sz="12" w:space="0" w:color="auto"/>
              <w:bottom w:val="nil"/>
              <w:right w:val="nil"/>
            </w:tcBorders>
          </w:tcPr>
          <w:p w:rsidR="003B1E3D" w:rsidRPr="00E169D4" w:rsidRDefault="003B1E3D"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15"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46"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260"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60" w:type="pct"/>
            <w:vMerge/>
            <w:tcBorders>
              <w:left w:val="nil"/>
              <w:bottom w:val="nil"/>
            </w:tcBorders>
            <w:shd w:val="clear" w:color="auto" w:fill="auto"/>
            <w:vAlign w:val="center"/>
          </w:tcPr>
          <w:p w:rsidR="003B1E3D" w:rsidRPr="00E169D4" w:rsidRDefault="003B1E3D" w:rsidP="00357FDF">
            <w:pPr>
              <w:adjustRightInd w:val="0"/>
              <w:snapToGrid w:val="0"/>
              <w:rPr>
                <w:rFonts w:ascii="Arial" w:hAnsi="Arial" w:cs="Arial"/>
                <w:sz w:val="16"/>
                <w:szCs w:val="16"/>
                <w:lang w:val="es-BO"/>
              </w:rPr>
            </w:pPr>
          </w:p>
        </w:tc>
      </w:tr>
      <w:tr w:rsidR="003B1E3D" w:rsidRPr="00E169D4" w:rsidTr="005E71CC">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B1E3D" w:rsidRPr="00E461C4" w:rsidRDefault="003B1E3D" w:rsidP="006238A3">
            <w:pPr>
              <w:adjustRightInd w:val="0"/>
              <w:snapToGrid w:val="0"/>
              <w:jc w:val="center"/>
              <w:rPr>
                <w:rFonts w:ascii="Arial" w:hAnsi="Arial" w:cs="Arial"/>
                <w:sz w:val="10"/>
                <w:szCs w:val="14"/>
                <w:lang w:val="es-BO"/>
              </w:rPr>
            </w:pPr>
          </w:p>
        </w:tc>
        <w:tc>
          <w:tcPr>
            <w:tcW w:w="1631" w:type="pct"/>
            <w:tcBorders>
              <w:top w:val="nil"/>
              <w:left w:val="single" w:sz="12" w:space="0" w:color="auto"/>
              <w:bottom w:val="nil"/>
              <w:right w:val="nil"/>
            </w:tcBorders>
            <w:shd w:val="clear" w:color="auto" w:fill="auto"/>
            <w:vAlign w:val="bottom"/>
          </w:tcPr>
          <w:p w:rsidR="003B1E3D" w:rsidRPr="00E461C4" w:rsidRDefault="003B1E3D" w:rsidP="006238A3">
            <w:pPr>
              <w:adjustRightInd w:val="0"/>
              <w:snapToGrid w:val="0"/>
              <w:ind w:left="113" w:right="113"/>
              <w:jc w:val="both"/>
              <w:rPr>
                <w:rFonts w:ascii="Arial" w:hAnsi="Arial" w:cs="Arial"/>
                <w:sz w:val="10"/>
                <w:szCs w:val="4"/>
                <w:lang w:val="es-BO"/>
              </w:rPr>
            </w:pPr>
          </w:p>
        </w:tc>
        <w:tc>
          <w:tcPr>
            <w:tcW w:w="61" w:type="pct"/>
            <w:tcBorders>
              <w:top w:val="nil"/>
              <w:left w:val="nil"/>
              <w:bottom w:val="nil"/>
              <w:right w:val="single" w:sz="12" w:space="0" w:color="auto"/>
            </w:tcBorders>
            <w:shd w:val="clear" w:color="auto" w:fill="auto"/>
            <w:vAlign w:val="bottom"/>
          </w:tcPr>
          <w:p w:rsidR="003B1E3D" w:rsidRPr="00E461C4" w:rsidRDefault="003B1E3D" w:rsidP="006238A3">
            <w:pPr>
              <w:adjustRightInd w:val="0"/>
              <w:snapToGrid w:val="0"/>
              <w:ind w:left="113" w:right="113"/>
              <w:jc w:val="both"/>
              <w:rPr>
                <w:rFonts w:ascii="Arial" w:hAnsi="Arial" w:cs="Arial"/>
                <w:b/>
                <w:sz w:val="10"/>
                <w:szCs w:val="4"/>
                <w:lang w:val="es-BO"/>
              </w:rPr>
            </w:pPr>
          </w:p>
        </w:tc>
        <w:tc>
          <w:tcPr>
            <w:tcW w:w="6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73"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234"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08" w:type="pct"/>
            <w:tcBorders>
              <w:top w:val="nil"/>
              <w:left w:val="single" w:sz="12" w:space="0" w:color="auto"/>
              <w:bottom w:val="nil"/>
              <w:right w:val="nil"/>
            </w:tcBorders>
          </w:tcPr>
          <w:p w:rsidR="003B1E3D" w:rsidRPr="00E461C4" w:rsidRDefault="003B1E3D"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15"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46"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37"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7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2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rPr>
                <w:rFonts w:ascii="Arial" w:hAnsi="Arial" w:cs="Arial"/>
                <w:sz w:val="4"/>
                <w:szCs w:val="4"/>
                <w:lang w:val="es-BO"/>
              </w:rPr>
            </w:pPr>
          </w:p>
        </w:tc>
      </w:tr>
      <w:tr w:rsidR="003B1E3D" w:rsidRPr="00E169D4" w:rsidTr="005E71CC">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2" w:type="pct"/>
            <w:gridSpan w:val="2"/>
            <w:vMerge w:val="restart"/>
            <w:tcBorders>
              <w:top w:val="nil"/>
              <w:left w:val="single" w:sz="12" w:space="0" w:color="auto"/>
              <w:right w:val="single" w:sz="12" w:space="0" w:color="auto"/>
            </w:tcBorders>
            <w:shd w:val="clear" w:color="auto" w:fill="auto"/>
            <w:vAlign w:val="center"/>
          </w:tcPr>
          <w:p w:rsidR="003B1E3D" w:rsidRPr="00E169D4" w:rsidRDefault="003B1E3D"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161" w:type="pct"/>
            <w:tcBorders>
              <w:top w:val="nil"/>
              <w:left w:val="nil"/>
              <w:bottom w:val="single" w:sz="4" w:space="0" w:color="auto"/>
              <w:right w:val="nil"/>
            </w:tcBorders>
            <w:shd w:val="clear" w:color="auto" w:fill="auto"/>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108" w:type="pct"/>
            <w:tcBorders>
              <w:top w:val="nil"/>
              <w:left w:val="single" w:sz="12" w:space="0" w:color="auto"/>
              <w:bottom w:val="nil"/>
              <w:right w:val="nil"/>
            </w:tcBorders>
          </w:tcPr>
          <w:p w:rsidR="003B1E3D" w:rsidRPr="00E169D4" w:rsidRDefault="003B1E3D"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115"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146"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12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4"/>
                <w:szCs w:val="14"/>
                <w:lang w:val="es-BO"/>
              </w:rPr>
            </w:pPr>
          </w:p>
        </w:tc>
        <w:tc>
          <w:tcPr>
            <w:tcW w:w="60"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rPr>
                <w:rFonts w:ascii="Arial" w:hAnsi="Arial" w:cs="Arial"/>
                <w:sz w:val="14"/>
                <w:szCs w:val="14"/>
                <w:lang w:val="es-BO"/>
              </w:rPr>
            </w:pPr>
          </w:p>
        </w:tc>
      </w:tr>
      <w:tr w:rsidR="003B1E3D" w:rsidRPr="00E169D4" w:rsidTr="005E71CC">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B1E3D" w:rsidRPr="00E169D4" w:rsidRDefault="003B1E3D" w:rsidP="00357FDF">
            <w:pPr>
              <w:adjustRightInd w:val="0"/>
              <w:snapToGrid w:val="0"/>
              <w:jc w:val="center"/>
              <w:rPr>
                <w:rFonts w:ascii="Arial" w:hAnsi="Arial" w:cs="Arial"/>
                <w:sz w:val="14"/>
                <w:szCs w:val="14"/>
                <w:lang w:val="es-BO"/>
              </w:rPr>
            </w:pPr>
          </w:p>
        </w:tc>
        <w:tc>
          <w:tcPr>
            <w:tcW w:w="1692" w:type="pct"/>
            <w:gridSpan w:val="2"/>
            <w:vMerge/>
            <w:tcBorders>
              <w:left w:val="single" w:sz="12" w:space="0" w:color="auto"/>
              <w:bottom w:val="nil"/>
              <w:right w:val="single" w:sz="12" w:space="0" w:color="auto"/>
            </w:tcBorders>
            <w:shd w:val="clear" w:color="auto" w:fill="auto"/>
            <w:vAlign w:val="bottom"/>
          </w:tcPr>
          <w:p w:rsidR="003B1E3D" w:rsidRPr="00E169D4" w:rsidRDefault="003B1E3D" w:rsidP="00357FDF">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3B1E3D" w:rsidRPr="00E169D4" w:rsidRDefault="00755D66" w:rsidP="006E344A">
            <w:pPr>
              <w:adjustRightInd w:val="0"/>
              <w:snapToGrid w:val="0"/>
              <w:jc w:val="center"/>
              <w:rPr>
                <w:rFonts w:ascii="Arial" w:hAnsi="Arial" w:cs="Arial"/>
                <w:sz w:val="16"/>
                <w:szCs w:val="16"/>
                <w:lang w:val="es-BO"/>
              </w:rPr>
            </w:pPr>
            <w:r>
              <w:rPr>
                <w:rFonts w:ascii="Arial" w:hAnsi="Arial" w:cs="Arial"/>
                <w:sz w:val="16"/>
                <w:szCs w:val="16"/>
                <w:lang w:val="es-BO"/>
              </w:rPr>
              <w:t>1</w:t>
            </w:r>
            <w:r w:rsidR="006E344A">
              <w:rPr>
                <w:rFonts w:ascii="Arial" w:hAnsi="Arial" w:cs="Arial"/>
                <w:sz w:val="16"/>
                <w:szCs w:val="16"/>
                <w:lang w:val="es-BO"/>
              </w:rPr>
              <w:t>4</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auto"/>
            <w:vAlign w:val="center"/>
          </w:tcPr>
          <w:p w:rsidR="003B1E3D" w:rsidRPr="00E169D4" w:rsidRDefault="006E344A" w:rsidP="00357FD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tc>
        <w:tc>
          <w:tcPr>
            <w:tcW w:w="60" w:type="pct"/>
            <w:tcBorders>
              <w:top w:val="nil"/>
              <w:left w:val="single" w:sz="4" w:space="0" w:color="auto"/>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08" w:type="pct"/>
            <w:tcBorders>
              <w:top w:val="nil"/>
              <w:left w:val="single" w:sz="12" w:space="0" w:color="auto"/>
              <w:bottom w:val="nil"/>
              <w:right w:val="nil"/>
            </w:tcBorders>
          </w:tcPr>
          <w:p w:rsidR="003B1E3D" w:rsidRPr="00E169D4" w:rsidRDefault="003B1E3D"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15"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46"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260"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60" w:type="pct"/>
            <w:tcBorders>
              <w:top w:val="nil"/>
              <w:left w:val="nil"/>
              <w:bottom w:val="nil"/>
              <w:right w:val="single" w:sz="12" w:space="0" w:color="auto"/>
            </w:tcBorders>
            <w:shd w:val="clear" w:color="auto" w:fill="auto"/>
            <w:vAlign w:val="center"/>
          </w:tcPr>
          <w:p w:rsidR="003B1E3D" w:rsidRPr="00E169D4" w:rsidRDefault="003B1E3D" w:rsidP="00357FDF">
            <w:pPr>
              <w:adjustRightInd w:val="0"/>
              <w:snapToGrid w:val="0"/>
              <w:rPr>
                <w:rFonts w:ascii="Arial" w:hAnsi="Arial" w:cs="Arial"/>
                <w:sz w:val="16"/>
                <w:szCs w:val="16"/>
                <w:lang w:val="es-BO"/>
              </w:rPr>
            </w:pPr>
          </w:p>
        </w:tc>
      </w:tr>
      <w:tr w:rsidR="003B1E3D" w:rsidRPr="00E169D4" w:rsidTr="005E71CC">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B1E3D" w:rsidRPr="00E461C4" w:rsidRDefault="003B1E3D" w:rsidP="006238A3">
            <w:pPr>
              <w:adjustRightInd w:val="0"/>
              <w:snapToGrid w:val="0"/>
              <w:jc w:val="center"/>
              <w:rPr>
                <w:rFonts w:ascii="Arial" w:hAnsi="Arial" w:cs="Arial"/>
                <w:sz w:val="10"/>
                <w:szCs w:val="14"/>
                <w:lang w:val="es-BO"/>
              </w:rPr>
            </w:pPr>
          </w:p>
        </w:tc>
        <w:tc>
          <w:tcPr>
            <w:tcW w:w="1631" w:type="pct"/>
            <w:tcBorders>
              <w:top w:val="nil"/>
              <w:left w:val="single" w:sz="12" w:space="0" w:color="auto"/>
              <w:bottom w:val="nil"/>
              <w:right w:val="nil"/>
            </w:tcBorders>
            <w:shd w:val="clear" w:color="auto" w:fill="auto"/>
            <w:vAlign w:val="bottom"/>
          </w:tcPr>
          <w:p w:rsidR="003B1E3D" w:rsidRPr="00E461C4" w:rsidRDefault="003B1E3D" w:rsidP="006238A3">
            <w:pPr>
              <w:adjustRightInd w:val="0"/>
              <w:snapToGrid w:val="0"/>
              <w:ind w:left="113" w:right="113"/>
              <w:jc w:val="both"/>
              <w:rPr>
                <w:rFonts w:ascii="Arial" w:hAnsi="Arial" w:cs="Arial"/>
                <w:sz w:val="10"/>
                <w:szCs w:val="4"/>
                <w:lang w:val="es-BO"/>
              </w:rPr>
            </w:pPr>
          </w:p>
        </w:tc>
        <w:tc>
          <w:tcPr>
            <w:tcW w:w="61" w:type="pct"/>
            <w:tcBorders>
              <w:top w:val="nil"/>
              <w:left w:val="nil"/>
              <w:bottom w:val="nil"/>
              <w:right w:val="single" w:sz="12" w:space="0" w:color="auto"/>
            </w:tcBorders>
            <w:shd w:val="clear" w:color="auto" w:fill="auto"/>
            <w:vAlign w:val="bottom"/>
          </w:tcPr>
          <w:p w:rsidR="003B1E3D" w:rsidRPr="00E461C4" w:rsidRDefault="003B1E3D" w:rsidP="006238A3">
            <w:pPr>
              <w:adjustRightInd w:val="0"/>
              <w:snapToGrid w:val="0"/>
              <w:ind w:left="113" w:right="113"/>
              <w:jc w:val="both"/>
              <w:rPr>
                <w:rFonts w:ascii="Arial" w:hAnsi="Arial" w:cs="Arial"/>
                <w:b/>
                <w:sz w:val="10"/>
                <w:szCs w:val="4"/>
                <w:lang w:val="es-BO"/>
              </w:rPr>
            </w:pPr>
          </w:p>
        </w:tc>
        <w:tc>
          <w:tcPr>
            <w:tcW w:w="6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73"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234"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08" w:type="pct"/>
            <w:tcBorders>
              <w:top w:val="nil"/>
              <w:left w:val="single" w:sz="12" w:space="0" w:color="auto"/>
              <w:bottom w:val="nil"/>
              <w:right w:val="nil"/>
            </w:tcBorders>
          </w:tcPr>
          <w:p w:rsidR="003B1E3D" w:rsidRPr="00E461C4" w:rsidRDefault="003B1E3D"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15"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46"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37"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7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2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vMerge w:val="restart"/>
            <w:tcBorders>
              <w:top w:val="nil"/>
              <w:left w:val="nil"/>
              <w:bottom w:val="nil"/>
            </w:tcBorders>
            <w:shd w:val="clear" w:color="auto" w:fill="auto"/>
            <w:vAlign w:val="center"/>
          </w:tcPr>
          <w:p w:rsidR="003B1E3D" w:rsidRPr="00E169D4" w:rsidRDefault="003B1E3D" w:rsidP="006238A3">
            <w:pPr>
              <w:adjustRightInd w:val="0"/>
              <w:snapToGrid w:val="0"/>
              <w:rPr>
                <w:rFonts w:ascii="Arial" w:hAnsi="Arial" w:cs="Arial"/>
                <w:sz w:val="4"/>
                <w:szCs w:val="4"/>
                <w:lang w:val="es-BO"/>
              </w:rPr>
            </w:pPr>
          </w:p>
        </w:tc>
      </w:tr>
      <w:tr w:rsidR="003B1E3D" w:rsidRPr="00E169D4" w:rsidTr="005E71CC">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08" w:type="pct"/>
            <w:tcBorders>
              <w:top w:val="nil"/>
              <w:left w:val="single" w:sz="12" w:space="0" w:color="auto"/>
              <w:bottom w:val="nil"/>
              <w:right w:val="nil"/>
            </w:tcBorders>
            <w:tcMar>
              <w:left w:w="0" w:type="dxa"/>
              <w:right w:w="0" w:type="dxa"/>
            </w:tcMar>
          </w:tcPr>
          <w:p w:rsidR="003B1E3D" w:rsidRPr="00E169D4" w:rsidRDefault="003B1E3D"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15"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46"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12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60" w:type="pct"/>
            <w:vMerge/>
            <w:tcBorders>
              <w:top w:val="nil"/>
              <w:left w:val="nil"/>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357FDF">
            <w:pPr>
              <w:adjustRightInd w:val="0"/>
              <w:snapToGrid w:val="0"/>
              <w:jc w:val="center"/>
              <w:rPr>
                <w:rFonts w:ascii="Arial" w:hAnsi="Arial" w:cs="Arial"/>
                <w:sz w:val="14"/>
                <w:szCs w:val="14"/>
                <w:lang w:val="es-BO"/>
              </w:rPr>
            </w:pPr>
          </w:p>
        </w:tc>
        <w:tc>
          <w:tcPr>
            <w:tcW w:w="1692" w:type="pct"/>
            <w:gridSpan w:val="2"/>
            <w:vMerge/>
            <w:tcBorders>
              <w:left w:val="single" w:sz="12" w:space="0" w:color="auto"/>
              <w:right w:val="single" w:sz="12" w:space="0" w:color="auto"/>
            </w:tcBorders>
            <w:shd w:val="clear" w:color="auto" w:fill="auto"/>
            <w:vAlign w:val="bottom"/>
          </w:tcPr>
          <w:p w:rsidR="003B1E3D" w:rsidRPr="00E169D4" w:rsidRDefault="003B1E3D" w:rsidP="00357FDF">
            <w:pPr>
              <w:adjustRightInd w:val="0"/>
              <w:snapToGrid w:val="0"/>
              <w:ind w:left="113" w:right="113"/>
              <w:jc w:val="both"/>
              <w:rPr>
                <w:rFonts w:ascii="Arial" w:hAnsi="Arial" w:cs="Arial"/>
                <w:b/>
                <w:sz w:val="16"/>
                <w:szCs w:val="16"/>
                <w:lang w:val="es-BO"/>
              </w:rPr>
            </w:pPr>
          </w:p>
        </w:tc>
        <w:tc>
          <w:tcPr>
            <w:tcW w:w="60" w:type="pct"/>
            <w:vMerge w:val="restart"/>
            <w:tcBorders>
              <w:top w:val="nil"/>
              <w:left w:val="single" w:sz="12" w:space="0" w:color="auto"/>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E344A" w:rsidP="006E344A">
            <w:pPr>
              <w:adjustRightInd w:val="0"/>
              <w:snapToGrid w:val="0"/>
              <w:jc w:val="center"/>
              <w:rPr>
                <w:rFonts w:ascii="Arial" w:hAnsi="Arial" w:cs="Arial"/>
                <w:sz w:val="16"/>
                <w:szCs w:val="16"/>
                <w:lang w:val="es-BO"/>
              </w:rPr>
            </w:pPr>
            <w:r>
              <w:rPr>
                <w:rFonts w:ascii="Arial" w:hAnsi="Arial" w:cs="Arial"/>
                <w:noProof/>
                <w:sz w:val="16"/>
                <w:szCs w:val="16"/>
                <w:lang w:val="es-BO"/>
              </w:rPr>
              <w:t>16</w:t>
            </w:r>
          </w:p>
        </w:tc>
        <w:tc>
          <w:tcPr>
            <w:tcW w:w="60" w:type="pct"/>
            <w:vMerge w:val="restart"/>
            <w:tcBorders>
              <w:top w:val="nil"/>
              <w:left w:val="single" w:sz="4" w:space="0" w:color="auto"/>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E344A" w:rsidP="00053B04">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0" w:type="pct"/>
            <w:vMerge w:val="restart"/>
            <w:tcBorders>
              <w:top w:val="nil"/>
              <w:left w:val="single" w:sz="4" w:space="0" w:color="auto"/>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3B1E3D" w:rsidP="00357FDF">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tc>
        <w:tc>
          <w:tcPr>
            <w:tcW w:w="60" w:type="pct"/>
            <w:vMerge w:val="restart"/>
            <w:tcBorders>
              <w:top w:val="nil"/>
              <w:left w:val="single" w:sz="4" w:space="0" w:color="auto"/>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08" w:type="pct"/>
            <w:vMerge w:val="restart"/>
            <w:tcBorders>
              <w:top w:val="nil"/>
              <w:left w:val="single" w:sz="12" w:space="0" w:color="auto"/>
              <w:right w:val="nil"/>
            </w:tcBorders>
          </w:tcPr>
          <w:p w:rsidR="003B1E3D" w:rsidRPr="00E169D4" w:rsidRDefault="003B1E3D"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15" w:type="pct"/>
            <w:vMerge w:val="restart"/>
            <w:tcBorders>
              <w:top w:val="nil"/>
              <w:left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46" w:type="pct"/>
            <w:vMerge w:val="restart"/>
            <w:tcBorders>
              <w:top w:val="nil"/>
              <w:left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37" w:type="pct"/>
            <w:vMerge w:val="restart"/>
            <w:tcBorders>
              <w:top w:val="nil"/>
              <w:left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70" w:type="pct"/>
            <w:vMerge w:val="restart"/>
            <w:tcBorders>
              <w:top w:val="nil"/>
              <w:left w:val="single" w:sz="12" w:space="0" w:color="auto"/>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260" w:type="pct"/>
            <w:vMerge w:val="restart"/>
            <w:tcBorders>
              <w:top w:val="nil"/>
              <w:left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60" w:type="pct"/>
            <w:vMerge/>
            <w:tcBorders>
              <w:left w:val="nil"/>
            </w:tcBorders>
            <w:shd w:val="clear" w:color="auto" w:fill="auto"/>
            <w:vAlign w:val="center"/>
          </w:tcPr>
          <w:p w:rsidR="003B1E3D" w:rsidRPr="00E169D4" w:rsidRDefault="003B1E3D" w:rsidP="00357FDF">
            <w:pPr>
              <w:adjustRightInd w:val="0"/>
              <w:snapToGrid w:val="0"/>
              <w:rPr>
                <w:rFonts w:ascii="Arial" w:hAnsi="Arial" w:cs="Arial"/>
                <w:sz w:val="16"/>
                <w:szCs w:val="16"/>
                <w:lang w:val="es-BO"/>
              </w:rPr>
            </w:pPr>
          </w:p>
        </w:tc>
      </w:tr>
      <w:tr w:rsidR="003B1E3D" w:rsidRPr="00E169D4" w:rsidTr="005E71CC">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B1E3D" w:rsidRPr="00E169D4" w:rsidRDefault="003B1E3D" w:rsidP="006238A3">
            <w:pPr>
              <w:adjustRightInd w:val="0"/>
              <w:snapToGrid w:val="0"/>
              <w:jc w:val="center"/>
              <w:rPr>
                <w:rFonts w:ascii="Arial" w:hAnsi="Arial" w:cs="Arial"/>
                <w:sz w:val="14"/>
                <w:szCs w:val="14"/>
                <w:lang w:val="es-BO"/>
              </w:rPr>
            </w:pPr>
          </w:p>
        </w:tc>
        <w:tc>
          <w:tcPr>
            <w:tcW w:w="1692" w:type="pct"/>
            <w:gridSpan w:val="2"/>
            <w:vMerge/>
            <w:tcBorders>
              <w:left w:val="single" w:sz="12" w:space="0" w:color="auto"/>
              <w:bottom w:val="nil"/>
              <w:right w:val="single" w:sz="12" w:space="0" w:color="auto"/>
            </w:tcBorders>
            <w:shd w:val="clear" w:color="auto" w:fill="auto"/>
            <w:vAlign w:val="bottom"/>
          </w:tcPr>
          <w:p w:rsidR="003B1E3D" w:rsidRPr="00E169D4" w:rsidRDefault="003B1E3D" w:rsidP="006238A3">
            <w:pPr>
              <w:adjustRightInd w:val="0"/>
              <w:snapToGrid w:val="0"/>
              <w:ind w:left="113" w:right="113"/>
              <w:jc w:val="both"/>
              <w:rPr>
                <w:rFonts w:ascii="Arial" w:hAnsi="Arial" w:cs="Arial"/>
                <w:b/>
                <w:sz w:val="16"/>
                <w:szCs w:val="16"/>
                <w:lang w:val="es-BO"/>
              </w:rPr>
            </w:pPr>
          </w:p>
        </w:tc>
        <w:tc>
          <w:tcPr>
            <w:tcW w:w="60" w:type="pct"/>
            <w:vMerge/>
            <w:tcBorders>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2"/>
                <w:szCs w:val="2"/>
                <w:lang w:val="es-BO"/>
              </w:rPr>
            </w:pPr>
          </w:p>
        </w:tc>
        <w:tc>
          <w:tcPr>
            <w:tcW w:w="173" w:type="pct"/>
            <w:tcBorders>
              <w:top w:val="single" w:sz="4" w:space="0" w:color="auto"/>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2"/>
                <w:szCs w:val="2"/>
                <w:lang w:val="es-BO"/>
              </w:rPr>
            </w:pPr>
          </w:p>
        </w:tc>
        <w:tc>
          <w:tcPr>
            <w:tcW w:w="60" w:type="pct"/>
            <w:vMerge/>
            <w:tcBorders>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2"/>
                <w:szCs w:val="2"/>
                <w:lang w:val="es-BO"/>
              </w:rPr>
            </w:pPr>
          </w:p>
        </w:tc>
        <w:tc>
          <w:tcPr>
            <w:tcW w:w="234" w:type="pct"/>
            <w:tcBorders>
              <w:top w:val="single" w:sz="4" w:space="0" w:color="auto"/>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2"/>
                <w:szCs w:val="2"/>
                <w:lang w:val="es-BO"/>
              </w:rPr>
            </w:pPr>
          </w:p>
        </w:tc>
        <w:tc>
          <w:tcPr>
            <w:tcW w:w="60" w:type="pct"/>
            <w:vMerge/>
            <w:tcBorders>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08" w:type="pct"/>
            <w:vMerge/>
            <w:tcBorders>
              <w:left w:val="single" w:sz="12" w:space="0" w:color="auto"/>
              <w:bottom w:val="nil"/>
              <w:right w:val="nil"/>
            </w:tcBorders>
          </w:tcPr>
          <w:p w:rsidR="003B1E3D" w:rsidRPr="00E169D4" w:rsidRDefault="003B1E3D"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15" w:type="pct"/>
            <w:vMerge/>
            <w:tcBorders>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46" w:type="pct"/>
            <w:vMerge/>
            <w:tcBorders>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37" w:type="pct"/>
            <w:vMerge/>
            <w:tcBorders>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70" w:type="pct"/>
            <w:vMerge/>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1260" w:type="pct"/>
            <w:vMerge/>
            <w:tcBorders>
              <w:left w:val="nil"/>
              <w:bottom w:val="nil"/>
              <w:right w:val="nil"/>
            </w:tcBorders>
            <w:shd w:val="clear" w:color="auto" w:fill="auto"/>
            <w:vAlign w:val="center"/>
          </w:tcPr>
          <w:p w:rsidR="003B1E3D" w:rsidRPr="00E169D4" w:rsidRDefault="003B1E3D" w:rsidP="006238A3">
            <w:pPr>
              <w:adjustRightInd w:val="0"/>
              <w:snapToGrid w:val="0"/>
              <w:jc w:val="center"/>
              <w:rPr>
                <w:rFonts w:ascii="Arial" w:hAnsi="Arial" w:cs="Arial"/>
                <w:sz w:val="16"/>
                <w:szCs w:val="16"/>
                <w:lang w:val="es-BO"/>
              </w:rPr>
            </w:pPr>
          </w:p>
        </w:tc>
        <w:tc>
          <w:tcPr>
            <w:tcW w:w="60" w:type="pct"/>
            <w:vMerge/>
            <w:tcBorders>
              <w:left w:val="nil"/>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B1E3D" w:rsidRPr="00E461C4" w:rsidRDefault="003B1E3D" w:rsidP="006238A3">
            <w:pPr>
              <w:adjustRightInd w:val="0"/>
              <w:snapToGrid w:val="0"/>
              <w:jc w:val="center"/>
              <w:rPr>
                <w:rFonts w:ascii="Arial" w:hAnsi="Arial" w:cs="Arial"/>
                <w:sz w:val="10"/>
                <w:szCs w:val="14"/>
                <w:lang w:val="es-BO"/>
              </w:rPr>
            </w:pPr>
          </w:p>
        </w:tc>
        <w:tc>
          <w:tcPr>
            <w:tcW w:w="1631" w:type="pct"/>
            <w:tcBorders>
              <w:top w:val="nil"/>
              <w:left w:val="single" w:sz="12" w:space="0" w:color="auto"/>
              <w:bottom w:val="nil"/>
              <w:right w:val="nil"/>
            </w:tcBorders>
            <w:shd w:val="clear" w:color="auto" w:fill="auto"/>
            <w:vAlign w:val="bottom"/>
          </w:tcPr>
          <w:p w:rsidR="003B1E3D" w:rsidRPr="00E461C4" w:rsidRDefault="003B1E3D" w:rsidP="006238A3">
            <w:pPr>
              <w:adjustRightInd w:val="0"/>
              <w:snapToGrid w:val="0"/>
              <w:ind w:left="113" w:right="113"/>
              <w:jc w:val="both"/>
              <w:rPr>
                <w:rFonts w:ascii="Arial" w:hAnsi="Arial" w:cs="Arial"/>
                <w:sz w:val="10"/>
                <w:szCs w:val="4"/>
                <w:lang w:val="es-BO"/>
              </w:rPr>
            </w:pPr>
          </w:p>
        </w:tc>
        <w:tc>
          <w:tcPr>
            <w:tcW w:w="61" w:type="pct"/>
            <w:tcBorders>
              <w:top w:val="nil"/>
              <w:left w:val="nil"/>
              <w:bottom w:val="nil"/>
              <w:right w:val="single" w:sz="12" w:space="0" w:color="auto"/>
            </w:tcBorders>
            <w:shd w:val="clear" w:color="auto" w:fill="auto"/>
            <w:vAlign w:val="bottom"/>
          </w:tcPr>
          <w:p w:rsidR="003B1E3D" w:rsidRPr="00E461C4" w:rsidRDefault="003B1E3D" w:rsidP="006238A3">
            <w:pPr>
              <w:adjustRightInd w:val="0"/>
              <w:snapToGrid w:val="0"/>
              <w:ind w:left="113" w:right="113"/>
              <w:jc w:val="both"/>
              <w:rPr>
                <w:rFonts w:ascii="Arial" w:hAnsi="Arial" w:cs="Arial"/>
                <w:b/>
                <w:sz w:val="10"/>
                <w:szCs w:val="4"/>
                <w:lang w:val="es-BO"/>
              </w:rPr>
            </w:pPr>
          </w:p>
        </w:tc>
        <w:tc>
          <w:tcPr>
            <w:tcW w:w="6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61"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73"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234"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08" w:type="pct"/>
            <w:tcBorders>
              <w:top w:val="nil"/>
              <w:left w:val="single" w:sz="12" w:space="0" w:color="auto"/>
              <w:bottom w:val="nil"/>
              <w:right w:val="nil"/>
            </w:tcBorders>
          </w:tcPr>
          <w:p w:rsidR="003B1E3D" w:rsidRPr="00E461C4" w:rsidRDefault="003B1E3D"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15"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46"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37"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7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2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vMerge/>
            <w:tcBorders>
              <w:left w:val="nil"/>
              <w:bottom w:val="nil"/>
            </w:tcBorders>
            <w:shd w:val="clear" w:color="auto" w:fill="auto"/>
            <w:vAlign w:val="center"/>
          </w:tcPr>
          <w:p w:rsidR="003B1E3D" w:rsidRPr="00E169D4" w:rsidRDefault="003B1E3D" w:rsidP="006238A3">
            <w:pPr>
              <w:adjustRightInd w:val="0"/>
              <w:snapToGrid w:val="0"/>
              <w:rPr>
                <w:rFonts w:ascii="Arial" w:hAnsi="Arial" w:cs="Arial"/>
                <w:sz w:val="4"/>
                <w:szCs w:val="4"/>
                <w:lang w:val="es-BO"/>
              </w:rPr>
            </w:pPr>
          </w:p>
        </w:tc>
      </w:tr>
      <w:tr w:rsidR="003B1E3D" w:rsidRPr="00E169D4" w:rsidTr="005E71CC">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08" w:type="pct"/>
            <w:tcBorders>
              <w:top w:val="nil"/>
              <w:left w:val="single" w:sz="12" w:space="0" w:color="auto"/>
              <w:bottom w:val="nil"/>
              <w:right w:val="nil"/>
            </w:tcBorders>
            <w:tcMar>
              <w:left w:w="0" w:type="dxa"/>
              <w:right w:w="0" w:type="dxa"/>
            </w:tcMar>
          </w:tcPr>
          <w:p w:rsidR="003B1E3D" w:rsidRPr="00E169D4" w:rsidRDefault="003B1E3D"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15"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46"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12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60" w:type="pct"/>
            <w:vMerge w:val="restart"/>
            <w:tcBorders>
              <w:top w:val="nil"/>
              <w:left w:val="nil"/>
              <w:bottom w:val="single" w:sz="12" w:space="0" w:color="auto"/>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3B1E3D" w:rsidRPr="00E169D4" w:rsidRDefault="003B1E3D" w:rsidP="00357FDF">
            <w:pPr>
              <w:adjustRightInd w:val="0"/>
              <w:snapToGrid w:val="0"/>
              <w:jc w:val="center"/>
              <w:rPr>
                <w:rFonts w:ascii="Arial" w:hAnsi="Arial" w:cs="Arial"/>
                <w:sz w:val="14"/>
                <w:szCs w:val="14"/>
                <w:lang w:val="es-BO"/>
              </w:rPr>
            </w:pPr>
          </w:p>
        </w:tc>
        <w:tc>
          <w:tcPr>
            <w:tcW w:w="1692" w:type="pct"/>
            <w:gridSpan w:val="2"/>
            <w:vMerge/>
            <w:tcBorders>
              <w:left w:val="single" w:sz="12" w:space="0" w:color="auto"/>
              <w:bottom w:val="nil"/>
              <w:right w:val="single" w:sz="12" w:space="0" w:color="auto"/>
            </w:tcBorders>
            <w:shd w:val="clear" w:color="auto" w:fill="auto"/>
            <w:vAlign w:val="bottom"/>
          </w:tcPr>
          <w:p w:rsidR="003B1E3D" w:rsidRPr="00E169D4" w:rsidRDefault="003B1E3D" w:rsidP="00357FDF">
            <w:pPr>
              <w:adjustRightInd w:val="0"/>
              <w:snapToGrid w:val="0"/>
              <w:ind w:left="113" w:right="113"/>
              <w:jc w:val="both"/>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E344A" w:rsidP="00854C69">
            <w:pPr>
              <w:adjustRightInd w:val="0"/>
              <w:snapToGrid w:val="0"/>
              <w:jc w:val="center"/>
              <w:rPr>
                <w:rFonts w:ascii="Arial" w:hAnsi="Arial" w:cs="Arial"/>
                <w:sz w:val="16"/>
                <w:szCs w:val="16"/>
                <w:lang w:val="es-BO"/>
              </w:rPr>
            </w:pPr>
            <w:r>
              <w:rPr>
                <w:rFonts w:ascii="Arial" w:hAnsi="Arial" w:cs="Arial"/>
                <w:noProof/>
                <w:sz w:val="16"/>
                <w:szCs w:val="16"/>
                <w:lang w:val="es-BO"/>
              </w:rPr>
              <w:t>23</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C8185F"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3B1E3D" w:rsidP="00357FDF">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tc>
        <w:tc>
          <w:tcPr>
            <w:tcW w:w="60" w:type="pct"/>
            <w:tcBorders>
              <w:top w:val="nil"/>
              <w:left w:val="single" w:sz="4" w:space="0" w:color="auto"/>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08" w:type="pct"/>
            <w:tcBorders>
              <w:top w:val="nil"/>
              <w:left w:val="single" w:sz="12" w:space="0" w:color="auto"/>
              <w:bottom w:val="nil"/>
              <w:right w:val="nil"/>
            </w:tcBorders>
          </w:tcPr>
          <w:p w:rsidR="003B1E3D" w:rsidRPr="00E169D4" w:rsidRDefault="003B1E3D"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15"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46"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260"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shd w:val="clear" w:color="auto" w:fill="auto"/>
            <w:vAlign w:val="center"/>
          </w:tcPr>
          <w:p w:rsidR="003B1E3D" w:rsidRPr="00E169D4" w:rsidRDefault="003B1E3D" w:rsidP="00357FDF">
            <w:pPr>
              <w:adjustRightInd w:val="0"/>
              <w:snapToGrid w:val="0"/>
              <w:rPr>
                <w:rFonts w:ascii="Arial" w:hAnsi="Arial" w:cs="Arial"/>
                <w:sz w:val="16"/>
                <w:szCs w:val="16"/>
                <w:lang w:val="es-BO"/>
              </w:rPr>
            </w:pPr>
          </w:p>
        </w:tc>
      </w:tr>
      <w:tr w:rsidR="003B1E3D" w:rsidRPr="00E169D4" w:rsidTr="005E71CC">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3B1E3D" w:rsidRPr="00E461C4" w:rsidRDefault="003B1E3D" w:rsidP="006238A3">
            <w:pPr>
              <w:adjustRightInd w:val="0"/>
              <w:snapToGrid w:val="0"/>
              <w:jc w:val="center"/>
              <w:rPr>
                <w:rFonts w:ascii="Arial" w:hAnsi="Arial" w:cs="Arial"/>
                <w:sz w:val="10"/>
                <w:szCs w:val="14"/>
                <w:lang w:val="es-BO"/>
              </w:rPr>
            </w:pPr>
          </w:p>
        </w:tc>
        <w:tc>
          <w:tcPr>
            <w:tcW w:w="1631" w:type="pct"/>
            <w:tcBorders>
              <w:top w:val="nil"/>
              <w:left w:val="single" w:sz="12" w:space="0" w:color="auto"/>
              <w:bottom w:val="nil"/>
              <w:right w:val="nil"/>
            </w:tcBorders>
            <w:shd w:val="clear" w:color="auto" w:fill="auto"/>
            <w:vAlign w:val="bottom"/>
          </w:tcPr>
          <w:p w:rsidR="003B1E3D" w:rsidRPr="00E461C4" w:rsidRDefault="003B1E3D" w:rsidP="006238A3">
            <w:pPr>
              <w:adjustRightInd w:val="0"/>
              <w:snapToGrid w:val="0"/>
              <w:ind w:left="113" w:right="113"/>
              <w:jc w:val="both"/>
              <w:rPr>
                <w:rFonts w:ascii="Arial" w:hAnsi="Arial" w:cs="Arial"/>
                <w:sz w:val="10"/>
                <w:szCs w:val="4"/>
                <w:lang w:val="es-BO"/>
              </w:rPr>
            </w:pPr>
          </w:p>
        </w:tc>
        <w:tc>
          <w:tcPr>
            <w:tcW w:w="61" w:type="pct"/>
            <w:tcBorders>
              <w:top w:val="nil"/>
              <w:left w:val="nil"/>
              <w:bottom w:val="nil"/>
              <w:right w:val="single" w:sz="12" w:space="0" w:color="auto"/>
            </w:tcBorders>
            <w:shd w:val="clear" w:color="auto" w:fill="auto"/>
            <w:vAlign w:val="bottom"/>
          </w:tcPr>
          <w:p w:rsidR="003B1E3D" w:rsidRPr="00E461C4" w:rsidRDefault="003B1E3D" w:rsidP="006238A3">
            <w:pPr>
              <w:adjustRightInd w:val="0"/>
              <w:snapToGrid w:val="0"/>
              <w:ind w:left="113" w:right="113"/>
              <w:jc w:val="both"/>
              <w:rPr>
                <w:rFonts w:ascii="Arial" w:hAnsi="Arial" w:cs="Arial"/>
                <w:b/>
                <w:sz w:val="10"/>
                <w:szCs w:val="4"/>
                <w:lang w:val="es-BO"/>
              </w:rPr>
            </w:pPr>
          </w:p>
        </w:tc>
        <w:tc>
          <w:tcPr>
            <w:tcW w:w="6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73"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234" w:type="pct"/>
            <w:tcBorders>
              <w:top w:val="single" w:sz="4" w:space="0" w:color="auto"/>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08" w:type="pct"/>
            <w:tcBorders>
              <w:top w:val="nil"/>
              <w:left w:val="single" w:sz="12" w:space="0" w:color="auto"/>
              <w:bottom w:val="nil"/>
              <w:right w:val="nil"/>
            </w:tcBorders>
          </w:tcPr>
          <w:p w:rsidR="003B1E3D" w:rsidRPr="00E461C4" w:rsidRDefault="003B1E3D"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15"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46"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37" w:type="pct"/>
            <w:tcBorders>
              <w:top w:val="nil"/>
              <w:left w:val="nil"/>
              <w:bottom w:val="nil"/>
              <w:right w:val="single" w:sz="12" w:space="0" w:color="auto"/>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70" w:type="pct"/>
            <w:tcBorders>
              <w:top w:val="nil"/>
              <w:left w:val="single" w:sz="12" w:space="0" w:color="auto"/>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1260" w:type="pct"/>
            <w:tcBorders>
              <w:top w:val="nil"/>
              <w:left w:val="nil"/>
              <w:bottom w:val="nil"/>
              <w:right w:val="nil"/>
            </w:tcBorders>
            <w:shd w:val="clear" w:color="auto" w:fill="auto"/>
            <w:vAlign w:val="center"/>
          </w:tcPr>
          <w:p w:rsidR="003B1E3D" w:rsidRPr="00E461C4" w:rsidRDefault="003B1E3D" w:rsidP="006238A3">
            <w:pPr>
              <w:adjustRightInd w:val="0"/>
              <w:snapToGrid w:val="0"/>
              <w:jc w:val="center"/>
              <w:rPr>
                <w:rFonts w:ascii="Arial" w:hAnsi="Arial" w:cs="Arial"/>
                <w:sz w:val="10"/>
                <w:szCs w:val="4"/>
                <w:lang w:val="es-BO"/>
              </w:rPr>
            </w:pPr>
          </w:p>
        </w:tc>
        <w:tc>
          <w:tcPr>
            <w:tcW w:w="60" w:type="pct"/>
            <w:vMerge/>
            <w:tcBorders>
              <w:top w:val="single" w:sz="4" w:space="0" w:color="auto"/>
              <w:left w:val="nil"/>
              <w:bottom w:val="single" w:sz="12" w:space="0" w:color="auto"/>
            </w:tcBorders>
            <w:shd w:val="clear" w:color="auto" w:fill="auto"/>
            <w:vAlign w:val="center"/>
          </w:tcPr>
          <w:p w:rsidR="003B1E3D" w:rsidRPr="00E169D4" w:rsidRDefault="003B1E3D" w:rsidP="006238A3">
            <w:pPr>
              <w:adjustRightInd w:val="0"/>
              <w:snapToGrid w:val="0"/>
              <w:rPr>
                <w:rFonts w:ascii="Arial" w:hAnsi="Arial" w:cs="Arial"/>
                <w:sz w:val="4"/>
                <w:szCs w:val="4"/>
                <w:lang w:val="es-BO"/>
              </w:rPr>
            </w:pPr>
          </w:p>
        </w:tc>
      </w:tr>
      <w:tr w:rsidR="003B1E3D" w:rsidRPr="00E169D4" w:rsidTr="005E71CC">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3B1E3D" w:rsidRPr="00E169D4" w:rsidRDefault="003B1E3D"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73"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Mes</w:t>
            </w:r>
          </w:p>
        </w:tc>
        <w:tc>
          <w:tcPr>
            <w:tcW w:w="60"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r w:rsidRPr="00E169D4">
              <w:rPr>
                <w:i/>
                <w:sz w:val="14"/>
                <w:szCs w:val="14"/>
                <w:lang w:val="es-BO"/>
              </w:rPr>
              <w:t>Año</w:t>
            </w:r>
          </w:p>
        </w:tc>
        <w:tc>
          <w:tcPr>
            <w:tcW w:w="60" w:type="pct"/>
            <w:tcBorders>
              <w:top w:val="nil"/>
              <w:left w:val="nil"/>
              <w:bottom w:val="nil"/>
              <w:right w:val="single" w:sz="12" w:space="0" w:color="auto"/>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08" w:type="pct"/>
            <w:tcBorders>
              <w:top w:val="nil"/>
              <w:left w:val="single" w:sz="12" w:space="0" w:color="auto"/>
              <w:bottom w:val="nil"/>
              <w:right w:val="nil"/>
            </w:tcBorders>
            <w:tcMar>
              <w:left w:w="0" w:type="dxa"/>
              <w:right w:w="0" w:type="dxa"/>
            </w:tcMar>
          </w:tcPr>
          <w:p w:rsidR="003B1E3D" w:rsidRPr="00E169D4" w:rsidRDefault="003B1E3D"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15"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46" w:type="pct"/>
            <w:tcBorders>
              <w:top w:val="nil"/>
              <w:left w:val="nil"/>
              <w:bottom w:val="nil"/>
              <w:right w:val="nil"/>
            </w:tcBorders>
            <w:shd w:val="clear" w:color="auto" w:fill="auto"/>
            <w:tcMar>
              <w:left w:w="0" w:type="dxa"/>
              <w:right w:w="0" w:type="dxa"/>
            </w:tcMar>
            <w:vAlign w:val="center"/>
          </w:tcPr>
          <w:p w:rsidR="003B1E3D" w:rsidRPr="00E169D4" w:rsidRDefault="003B1E3D" w:rsidP="006238A3">
            <w:pPr>
              <w:adjustRightInd w:val="0"/>
              <w:snapToGrid w:val="0"/>
              <w:jc w:val="center"/>
              <w:rPr>
                <w:i/>
                <w:sz w:val="14"/>
                <w:szCs w:val="14"/>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1260" w:type="pct"/>
            <w:tcBorders>
              <w:top w:val="nil"/>
              <w:left w:val="nil"/>
              <w:bottom w:val="nil"/>
              <w:right w:val="nil"/>
            </w:tcBorders>
            <w:shd w:val="clear" w:color="auto" w:fill="auto"/>
            <w:vAlign w:val="center"/>
          </w:tcPr>
          <w:p w:rsidR="003B1E3D" w:rsidRPr="00E169D4" w:rsidRDefault="003B1E3D" w:rsidP="006238A3">
            <w:pPr>
              <w:adjustRightInd w:val="0"/>
              <w:snapToGrid w:val="0"/>
              <w:jc w:val="center"/>
              <w:rPr>
                <w:i/>
                <w:sz w:val="14"/>
                <w:szCs w:val="14"/>
                <w:lang w:val="es-BO"/>
              </w:rPr>
            </w:pPr>
          </w:p>
        </w:tc>
        <w:tc>
          <w:tcPr>
            <w:tcW w:w="60" w:type="pct"/>
            <w:vMerge/>
            <w:tcBorders>
              <w:top w:val="single" w:sz="4" w:space="0" w:color="auto"/>
              <w:left w:val="nil"/>
              <w:bottom w:val="single" w:sz="12" w:space="0" w:color="auto"/>
            </w:tcBorders>
            <w:shd w:val="clear" w:color="auto" w:fill="auto"/>
            <w:vAlign w:val="center"/>
          </w:tcPr>
          <w:p w:rsidR="003B1E3D" w:rsidRPr="00E169D4" w:rsidRDefault="003B1E3D" w:rsidP="006238A3">
            <w:pPr>
              <w:adjustRightInd w:val="0"/>
              <w:snapToGrid w:val="0"/>
              <w:rPr>
                <w:rFonts w:ascii="Arial" w:hAnsi="Arial" w:cs="Arial"/>
                <w:sz w:val="16"/>
                <w:szCs w:val="16"/>
                <w:lang w:val="es-BO"/>
              </w:rPr>
            </w:pPr>
          </w:p>
        </w:tc>
      </w:tr>
      <w:tr w:rsidR="003B1E3D" w:rsidRPr="00E169D4" w:rsidTr="005E71CC">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rsidR="003B1E3D" w:rsidRPr="00E169D4" w:rsidRDefault="003B1E3D" w:rsidP="00357FDF">
            <w:pPr>
              <w:adjustRightInd w:val="0"/>
              <w:snapToGrid w:val="0"/>
              <w:jc w:val="right"/>
              <w:rPr>
                <w:rFonts w:ascii="Arial" w:hAnsi="Arial" w:cs="Arial"/>
                <w:sz w:val="16"/>
                <w:szCs w:val="16"/>
                <w:lang w:val="es-BO"/>
              </w:rPr>
            </w:pPr>
          </w:p>
        </w:tc>
        <w:tc>
          <w:tcPr>
            <w:tcW w:w="1692" w:type="pct"/>
            <w:gridSpan w:val="2"/>
            <w:vMerge/>
            <w:tcBorders>
              <w:left w:val="single" w:sz="12" w:space="0" w:color="auto"/>
              <w:bottom w:val="nil"/>
              <w:right w:val="single" w:sz="12" w:space="0" w:color="auto"/>
            </w:tcBorders>
            <w:shd w:val="clear" w:color="auto" w:fill="auto"/>
            <w:vAlign w:val="bottom"/>
          </w:tcPr>
          <w:p w:rsidR="003B1E3D" w:rsidRPr="00E169D4" w:rsidRDefault="003B1E3D" w:rsidP="00357FDF">
            <w:pPr>
              <w:adjustRightInd w:val="0"/>
              <w:snapToGrid w:val="0"/>
              <w:jc w:val="right"/>
              <w:rPr>
                <w:rFonts w:ascii="Arial" w:hAnsi="Arial" w:cs="Arial"/>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6B3851" w:rsidP="00755D66">
            <w:pPr>
              <w:adjustRightInd w:val="0"/>
              <w:snapToGrid w:val="0"/>
              <w:jc w:val="center"/>
              <w:rPr>
                <w:rFonts w:ascii="Arial" w:hAnsi="Arial" w:cs="Arial"/>
                <w:sz w:val="16"/>
                <w:szCs w:val="16"/>
                <w:lang w:val="es-BO"/>
              </w:rPr>
            </w:pPr>
            <w:r>
              <w:rPr>
                <w:rFonts w:ascii="Arial" w:hAnsi="Arial" w:cs="Arial"/>
                <w:noProof/>
                <w:sz w:val="16"/>
                <w:szCs w:val="16"/>
                <w:lang w:val="es-BO"/>
              </w:rPr>
              <w:t>3</w:t>
            </w:r>
            <w:r w:rsidR="006E344A">
              <w:rPr>
                <w:rFonts w:ascii="Arial" w:hAnsi="Arial" w:cs="Arial"/>
                <w:noProof/>
                <w:sz w:val="16"/>
                <w:szCs w:val="16"/>
                <w:lang w:val="es-BO"/>
              </w:rPr>
              <w:t>0</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C8185F" w:rsidP="00357FDF">
            <w:pPr>
              <w:adjustRightInd w:val="0"/>
              <w:snapToGrid w:val="0"/>
              <w:jc w:val="center"/>
              <w:rPr>
                <w:rFonts w:ascii="Arial" w:hAnsi="Arial" w:cs="Arial"/>
                <w:sz w:val="16"/>
                <w:szCs w:val="16"/>
                <w:lang w:val="es-BO"/>
              </w:rPr>
            </w:pPr>
            <w:r>
              <w:rPr>
                <w:rFonts w:ascii="Arial" w:hAnsi="Arial" w:cs="Arial"/>
                <w:noProof/>
                <w:sz w:val="16"/>
                <w:szCs w:val="16"/>
                <w:lang w:val="es-BO"/>
              </w:rPr>
              <w:t>10</w:t>
            </w:r>
          </w:p>
        </w:tc>
        <w:tc>
          <w:tcPr>
            <w:tcW w:w="60" w:type="pct"/>
            <w:tcBorders>
              <w:top w:val="nil"/>
              <w:left w:val="single" w:sz="4" w:space="0" w:color="auto"/>
              <w:bottom w:val="nil"/>
              <w:right w:val="single" w:sz="4"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E169D4" w:rsidRDefault="003B1E3D" w:rsidP="00357FDF">
            <w:pPr>
              <w:adjustRightInd w:val="0"/>
              <w:snapToGrid w:val="0"/>
              <w:jc w:val="center"/>
              <w:rPr>
                <w:rFonts w:ascii="Arial" w:hAnsi="Arial" w:cs="Arial"/>
                <w:sz w:val="16"/>
                <w:szCs w:val="16"/>
                <w:lang w:val="es-BO"/>
              </w:rPr>
            </w:pPr>
            <w:r w:rsidRPr="00BF158D">
              <w:rPr>
                <w:rFonts w:ascii="Arial" w:hAnsi="Arial" w:cs="Arial"/>
                <w:noProof/>
                <w:sz w:val="16"/>
                <w:szCs w:val="16"/>
                <w:lang w:val="es-BO"/>
              </w:rPr>
              <w:t>2024</w:t>
            </w:r>
          </w:p>
        </w:tc>
        <w:tc>
          <w:tcPr>
            <w:tcW w:w="60" w:type="pct"/>
            <w:tcBorders>
              <w:top w:val="nil"/>
              <w:left w:val="single" w:sz="4" w:space="0" w:color="auto"/>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08" w:type="pct"/>
            <w:tcBorders>
              <w:top w:val="nil"/>
              <w:left w:val="single" w:sz="12" w:space="0" w:color="auto"/>
              <w:bottom w:val="nil"/>
              <w:right w:val="nil"/>
            </w:tcBorders>
          </w:tcPr>
          <w:p w:rsidR="003B1E3D" w:rsidRPr="00E169D4" w:rsidRDefault="003B1E3D"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15"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46"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37" w:type="pct"/>
            <w:tcBorders>
              <w:top w:val="nil"/>
              <w:left w:val="nil"/>
              <w:bottom w:val="nil"/>
              <w:right w:val="single" w:sz="12" w:space="0" w:color="auto"/>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1260" w:type="pct"/>
            <w:tcBorders>
              <w:top w:val="nil"/>
              <w:left w:val="nil"/>
              <w:bottom w:val="nil"/>
              <w:right w:val="nil"/>
            </w:tcBorders>
            <w:shd w:val="clear" w:color="auto" w:fill="auto"/>
            <w:vAlign w:val="center"/>
          </w:tcPr>
          <w:p w:rsidR="003B1E3D" w:rsidRPr="00E169D4" w:rsidRDefault="003B1E3D" w:rsidP="00357FDF">
            <w:pPr>
              <w:adjustRightInd w:val="0"/>
              <w:snapToGrid w:val="0"/>
              <w:jc w:val="center"/>
              <w:rPr>
                <w:rFonts w:ascii="Arial" w:hAnsi="Arial" w:cs="Arial"/>
                <w:sz w:val="16"/>
                <w:szCs w:val="16"/>
                <w:lang w:val="es-BO"/>
              </w:rPr>
            </w:pPr>
          </w:p>
        </w:tc>
        <w:tc>
          <w:tcPr>
            <w:tcW w:w="60" w:type="pct"/>
            <w:vMerge/>
            <w:tcBorders>
              <w:top w:val="single" w:sz="4" w:space="0" w:color="auto"/>
              <w:left w:val="nil"/>
              <w:bottom w:val="single" w:sz="12" w:space="0" w:color="auto"/>
            </w:tcBorders>
            <w:shd w:val="clear" w:color="auto" w:fill="auto"/>
            <w:vAlign w:val="center"/>
          </w:tcPr>
          <w:p w:rsidR="003B1E3D" w:rsidRPr="00E169D4" w:rsidRDefault="003B1E3D" w:rsidP="00357FDF">
            <w:pPr>
              <w:adjustRightInd w:val="0"/>
              <w:snapToGrid w:val="0"/>
              <w:rPr>
                <w:rFonts w:ascii="Arial" w:hAnsi="Arial" w:cs="Arial"/>
                <w:sz w:val="16"/>
                <w:szCs w:val="16"/>
                <w:lang w:val="es-BO"/>
              </w:rPr>
            </w:pPr>
          </w:p>
        </w:tc>
      </w:tr>
      <w:tr w:rsidR="003B1E3D" w:rsidRPr="00E169D4" w:rsidTr="005E71CC">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B1E3D" w:rsidRPr="00E169D4" w:rsidRDefault="003B1E3D" w:rsidP="00A455AE">
            <w:pPr>
              <w:adjustRightInd w:val="0"/>
              <w:snapToGrid w:val="0"/>
              <w:jc w:val="center"/>
              <w:rPr>
                <w:rFonts w:ascii="Arial" w:hAnsi="Arial" w:cs="Arial"/>
                <w:sz w:val="4"/>
                <w:szCs w:val="4"/>
                <w:lang w:val="es-BO"/>
              </w:rPr>
            </w:pPr>
          </w:p>
        </w:tc>
        <w:tc>
          <w:tcPr>
            <w:tcW w:w="1631" w:type="pct"/>
            <w:tcBorders>
              <w:top w:val="nil"/>
              <w:left w:val="single" w:sz="12" w:space="0" w:color="auto"/>
              <w:bottom w:val="single" w:sz="12" w:space="0" w:color="auto"/>
              <w:right w:val="nil"/>
            </w:tcBorders>
            <w:shd w:val="clear" w:color="auto" w:fill="auto"/>
            <w:vAlign w:val="bottom"/>
          </w:tcPr>
          <w:p w:rsidR="003B1E3D" w:rsidRPr="00E169D4" w:rsidRDefault="003B1E3D" w:rsidP="006238A3">
            <w:pPr>
              <w:adjustRightInd w:val="0"/>
              <w:snapToGrid w:val="0"/>
              <w:jc w:val="right"/>
              <w:rPr>
                <w:rFonts w:ascii="Arial" w:hAnsi="Arial" w:cs="Arial"/>
                <w:sz w:val="4"/>
                <w:szCs w:val="4"/>
                <w:lang w:val="es-BO"/>
              </w:rPr>
            </w:pPr>
          </w:p>
        </w:tc>
        <w:tc>
          <w:tcPr>
            <w:tcW w:w="61" w:type="pct"/>
            <w:tcBorders>
              <w:top w:val="nil"/>
              <w:left w:val="nil"/>
              <w:bottom w:val="single" w:sz="12" w:space="0" w:color="auto"/>
              <w:right w:val="single" w:sz="12" w:space="0" w:color="auto"/>
            </w:tcBorders>
            <w:shd w:val="clear" w:color="auto" w:fill="auto"/>
            <w:vAlign w:val="bottom"/>
          </w:tcPr>
          <w:p w:rsidR="003B1E3D" w:rsidRPr="00E169D4" w:rsidRDefault="003B1E3D" w:rsidP="006238A3">
            <w:pPr>
              <w:adjustRightInd w:val="0"/>
              <w:snapToGrid w:val="0"/>
              <w:jc w:val="right"/>
              <w:rPr>
                <w:rFonts w:ascii="Arial" w:hAnsi="Arial" w:cs="Arial"/>
                <w:b/>
                <w:sz w:val="4"/>
                <w:szCs w:val="4"/>
                <w:lang w:val="es-BO"/>
              </w:rPr>
            </w:pPr>
          </w:p>
        </w:tc>
        <w:tc>
          <w:tcPr>
            <w:tcW w:w="60" w:type="pct"/>
            <w:tcBorders>
              <w:top w:val="nil"/>
              <w:left w:val="single" w:sz="12" w:space="0" w:color="auto"/>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161" w:type="pct"/>
            <w:tcBorders>
              <w:top w:val="single" w:sz="4" w:space="0" w:color="auto"/>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173" w:type="pct"/>
            <w:tcBorders>
              <w:top w:val="single" w:sz="4" w:space="0" w:color="auto"/>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234" w:type="pct"/>
            <w:tcBorders>
              <w:top w:val="single" w:sz="4" w:space="0" w:color="auto"/>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60" w:type="pct"/>
            <w:tcBorders>
              <w:top w:val="nil"/>
              <w:left w:val="nil"/>
              <w:bottom w:val="single" w:sz="12" w:space="0" w:color="auto"/>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108" w:type="pct"/>
            <w:tcBorders>
              <w:top w:val="nil"/>
              <w:left w:val="single" w:sz="12" w:space="0" w:color="auto"/>
              <w:bottom w:val="single" w:sz="12" w:space="0" w:color="auto"/>
              <w:right w:val="nil"/>
            </w:tcBorders>
          </w:tcPr>
          <w:p w:rsidR="003B1E3D" w:rsidRPr="00E169D4" w:rsidRDefault="003B1E3D"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115" w:type="pct"/>
            <w:tcBorders>
              <w:top w:val="nil"/>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146" w:type="pct"/>
            <w:tcBorders>
              <w:top w:val="nil"/>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137" w:type="pct"/>
            <w:tcBorders>
              <w:top w:val="nil"/>
              <w:left w:val="nil"/>
              <w:bottom w:val="single" w:sz="12" w:space="0" w:color="auto"/>
              <w:right w:val="single" w:sz="12" w:space="0" w:color="auto"/>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1260" w:type="pct"/>
            <w:tcBorders>
              <w:top w:val="nil"/>
              <w:left w:val="nil"/>
              <w:bottom w:val="single" w:sz="12" w:space="0" w:color="auto"/>
              <w:right w:val="nil"/>
            </w:tcBorders>
            <w:shd w:val="clear" w:color="auto" w:fill="auto"/>
            <w:vAlign w:val="center"/>
          </w:tcPr>
          <w:p w:rsidR="003B1E3D" w:rsidRPr="00E169D4" w:rsidRDefault="003B1E3D" w:rsidP="006238A3">
            <w:pPr>
              <w:adjustRightInd w:val="0"/>
              <w:snapToGrid w:val="0"/>
              <w:jc w:val="center"/>
              <w:rPr>
                <w:rFonts w:ascii="Arial" w:hAnsi="Arial" w:cs="Arial"/>
                <w:sz w:val="4"/>
                <w:szCs w:val="4"/>
                <w:lang w:val="es-BO"/>
              </w:rPr>
            </w:pPr>
          </w:p>
        </w:tc>
        <w:tc>
          <w:tcPr>
            <w:tcW w:w="60" w:type="pct"/>
            <w:vMerge/>
            <w:tcBorders>
              <w:top w:val="single" w:sz="4" w:space="0" w:color="auto"/>
              <w:left w:val="nil"/>
              <w:bottom w:val="single" w:sz="12" w:space="0" w:color="auto"/>
            </w:tcBorders>
            <w:shd w:val="clear" w:color="auto" w:fill="auto"/>
            <w:vAlign w:val="center"/>
          </w:tcPr>
          <w:p w:rsidR="003B1E3D" w:rsidRPr="00E169D4" w:rsidRDefault="003B1E3D" w:rsidP="006238A3">
            <w:pPr>
              <w:adjustRightInd w:val="0"/>
              <w:snapToGrid w:val="0"/>
              <w:rPr>
                <w:rFonts w:ascii="Arial" w:hAnsi="Arial" w:cs="Arial"/>
                <w:sz w:val="4"/>
                <w:szCs w:val="4"/>
                <w:lang w:val="es-BO"/>
              </w:rPr>
            </w:pPr>
          </w:p>
        </w:tc>
      </w:tr>
    </w:tbl>
    <w:p w:rsidR="003B1E3D" w:rsidRPr="00E461C4" w:rsidRDefault="003B1E3D" w:rsidP="00524236">
      <w:pPr>
        <w:rPr>
          <w:rFonts w:ascii="Arial" w:hAnsi="Arial" w:cs="Arial"/>
          <w:sz w:val="16"/>
          <w:szCs w:val="16"/>
        </w:rPr>
      </w:pPr>
    </w:p>
    <w:p w:rsidR="003B1E3D" w:rsidRPr="00E461C4" w:rsidRDefault="003B1E3D" w:rsidP="005079E5">
      <w:pPr>
        <w:pStyle w:val="Prrafodelista"/>
        <w:numPr>
          <w:ilvl w:val="0"/>
          <w:numId w:val="28"/>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F847FE" w:rsidRDefault="003B1E3D" w:rsidP="005079E5">
      <w:pPr>
        <w:pStyle w:val="Prrafodelista"/>
        <w:numPr>
          <w:ilvl w:val="0"/>
          <w:numId w:val="28"/>
        </w:numPr>
        <w:ind w:left="714" w:hanging="357"/>
        <w:jc w:val="both"/>
        <w:rPr>
          <w:rFonts w:ascii="Verdana" w:hAnsi="Verdana" w:cs="Arial"/>
          <w:sz w:val="18"/>
          <w:szCs w:val="18"/>
        </w:rPr>
        <w:sectPr w:rsidR="00F847FE" w:rsidSect="00E974E1">
          <w:footerReference w:type="default" r:id="rId12"/>
          <w:headerReference w:type="first" r:id="rId13"/>
          <w:footerReference w:type="first" r:id="rId14"/>
          <w:pgSz w:w="12240" w:h="15840" w:code="1"/>
          <w:pgMar w:top="1134" w:right="1134" w:bottom="851" w:left="1134" w:header="567" w:footer="709" w:gutter="0"/>
          <w:cols w:space="708"/>
          <w:titlePg/>
          <w:docGrid w:linePitch="360"/>
        </w:sectPr>
      </w:pPr>
      <w:r w:rsidRPr="00E461C4">
        <w:rPr>
          <w:rFonts w:ascii="Verdana" w:hAnsi="Verdana" w:cs="Arial"/>
          <w:sz w:val="18"/>
          <w:szCs w:val="18"/>
        </w:rPr>
        <w:t>Posterior a la presentación y apertura de propuestas, si la actividad fuese realizada antes del plazo establecido, el proceso deberá continuar.</w:t>
      </w:r>
      <w:r w:rsidR="00F847FE">
        <w:rPr>
          <w:rFonts w:ascii="Verdana" w:hAnsi="Verdana" w:cs="Arial"/>
          <w:sz w:val="18"/>
          <w:szCs w:val="18"/>
        </w:rPr>
        <w:t xml:space="preserve"> </w:t>
      </w:r>
    </w:p>
    <w:p w:rsidR="003B1E3D" w:rsidRPr="00F847FE" w:rsidRDefault="003B1E3D" w:rsidP="00F847FE">
      <w:pPr>
        <w:ind w:left="357"/>
        <w:jc w:val="both"/>
        <w:rPr>
          <w:rFonts w:ascii="Verdana" w:hAnsi="Verdana" w:cs="Arial"/>
          <w:sz w:val="18"/>
          <w:szCs w:val="18"/>
        </w:rPr>
      </w:pPr>
    </w:p>
    <w:p w:rsidR="003B1E3D" w:rsidRPr="00AE79D2" w:rsidRDefault="003B1E3D" w:rsidP="001720B6">
      <w:pPr>
        <w:rPr>
          <w:rFonts w:ascii="Verdana" w:hAnsi="Verdana"/>
          <w:sz w:val="2"/>
          <w:szCs w:val="2"/>
        </w:rPr>
      </w:pPr>
    </w:p>
    <w:p w:rsidR="003B1E3D" w:rsidRPr="00AE79D2" w:rsidRDefault="003B1E3D" w:rsidP="001720B6">
      <w:pPr>
        <w:rPr>
          <w:rFonts w:ascii="Verdana" w:hAnsi="Verdana"/>
          <w:sz w:val="2"/>
          <w:szCs w:val="2"/>
        </w:rPr>
      </w:pPr>
    </w:p>
    <w:p w:rsidR="003B1E3D" w:rsidRPr="00AE79D2" w:rsidRDefault="003B1E3D" w:rsidP="001720B6">
      <w:pPr>
        <w:rPr>
          <w:rFonts w:ascii="Verdana" w:hAnsi="Verdana"/>
          <w:sz w:val="2"/>
          <w:szCs w:val="2"/>
        </w:rPr>
      </w:pPr>
    </w:p>
    <w:p w:rsidR="003B1E3D" w:rsidRDefault="003B1E3D" w:rsidP="005079E5">
      <w:pPr>
        <w:pStyle w:val="Ttulo10"/>
        <w:numPr>
          <w:ilvl w:val="0"/>
          <w:numId w:val="40"/>
        </w:numPr>
        <w:spacing w:before="160" w:after="160"/>
        <w:jc w:val="both"/>
        <w:rPr>
          <w:rFonts w:ascii="Verdana" w:hAnsi="Verdana"/>
          <w:sz w:val="18"/>
        </w:rPr>
      </w:pPr>
      <w:r w:rsidRPr="006F3C39">
        <w:rPr>
          <w:rFonts w:ascii="Verdana" w:hAnsi="Verdana"/>
          <w:sz w:val="18"/>
        </w:rPr>
        <w:t>ESPECIFICACIONES TÉCNICAS:</w:t>
      </w:r>
    </w:p>
    <w:p w:rsidR="00F847FE" w:rsidRPr="00BF3FCC" w:rsidRDefault="00F847FE" w:rsidP="00F847FE">
      <w:pPr>
        <w:pStyle w:val="Pa0"/>
        <w:spacing w:line="360" w:lineRule="auto"/>
        <w:ind w:left="708" w:hanging="708"/>
        <w:jc w:val="center"/>
        <w:rPr>
          <w:rFonts w:ascii="Tahoma" w:hAnsi="Tahoma" w:cs="Tahoma"/>
          <w:b/>
          <w:sz w:val="28"/>
          <w:szCs w:val="28"/>
        </w:rPr>
      </w:pPr>
      <w:r w:rsidRPr="00BF3FCC">
        <w:rPr>
          <w:rFonts w:ascii="Tahoma" w:hAnsi="Tahoma" w:cs="Tahoma"/>
          <w:b/>
          <w:sz w:val="28"/>
          <w:szCs w:val="2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F847FE" w:rsidRPr="00486EAE" w:rsidTr="00F847FE">
        <w:trPr>
          <w:trHeight w:val="378"/>
        </w:trPr>
        <w:tc>
          <w:tcPr>
            <w:tcW w:w="9024" w:type="dxa"/>
            <w:shd w:val="clear" w:color="auto" w:fill="365F91" w:themeFill="accent1" w:themeFillShade="BF"/>
          </w:tcPr>
          <w:p w:rsidR="00F847FE" w:rsidRPr="00486EAE" w:rsidRDefault="00F847FE" w:rsidP="00F847FE">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 xml:space="preserve">PROYECTO </w:t>
            </w:r>
            <w:r w:rsidRPr="008017D3">
              <w:rPr>
                <w:rFonts w:ascii="Tahoma" w:hAnsi="Tahoma" w:cs="Tahoma"/>
                <w:b/>
                <w:color w:val="FFFFFF" w:themeColor="background1"/>
                <w:sz w:val="20"/>
                <w:szCs w:val="20"/>
              </w:rPr>
              <w:t>DE VIVIENDA NUEVA EN EL MUNICIPIO DE EL SENA -FASE(XIII) 2024- PAND</w:t>
            </w:r>
            <w:r>
              <w:rPr>
                <w:rFonts w:ascii="Tahoma" w:hAnsi="Tahoma" w:cs="Tahoma"/>
                <w:b/>
                <w:color w:val="FFFFFF" w:themeColor="background1"/>
                <w:sz w:val="20"/>
                <w:szCs w:val="20"/>
              </w:rPr>
              <w:t>O</w:t>
            </w:r>
          </w:p>
        </w:tc>
      </w:tr>
    </w:tbl>
    <w:p w:rsidR="00F847FE" w:rsidRPr="00486EAE" w:rsidRDefault="00F847FE" w:rsidP="00F847FE">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F847FE" w:rsidRPr="00486EAE" w:rsidTr="00F847FE">
        <w:trPr>
          <w:trHeight w:val="225"/>
          <w:jc w:val="center"/>
        </w:trPr>
        <w:tc>
          <w:tcPr>
            <w:tcW w:w="4390" w:type="dxa"/>
            <w:vAlign w:val="center"/>
          </w:tcPr>
          <w:p w:rsidR="00F847FE" w:rsidRPr="0008243C" w:rsidRDefault="00F847FE" w:rsidP="00F847FE">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F847FE" w:rsidRPr="0008243C" w:rsidRDefault="00F847FE" w:rsidP="00F847FE">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F847FE" w:rsidRPr="00486EAE" w:rsidTr="00F847FE">
        <w:trPr>
          <w:trHeight w:val="225"/>
          <w:jc w:val="center"/>
        </w:trPr>
        <w:tc>
          <w:tcPr>
            <w:tcW w:w="4390" w:type="dxa"/>
            <w:vAlign w:val="center"/>
          </w:tcPr>
          <w:p w:rsidR="00F847FE" w:rsidRPr="00486EAE" w:rsidRDefault="00F847FE" w:rsidP="00F847FE">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F847FE" w:rsidRPr="00486EAE" w:rsidRDefault="00F847FE" w:rsidP="00F847FE">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F847FE" w:rsidRPr="00486EAE" w:rsidTr="00F847FE">
        <w:trPr>
          <w:trHeight w:val="375"/>
          <w:jc w:val="center"/>
        </w:trPr>
        <w:tc>
          <w:tcPr>
            <w:tcW w:w="4390" w:type="dxa"/>
            <w:vAlign w:val="center"/>
          </w:tcPr>
          <w:p w:rsidR="00F847FE" w:rsidRPr="00486EAE" w:rsidRDefault="00F847FE" w:rsidP="00F847FE">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F847FE" w:rsidRPr="00486EAE" w:rsidRDefault="00F847FE" w:rsidP="00F847FE">
            <w:pPr>
              <w:spacing w:afterLines="100" w:after="240"/>
              <w:ind w:right="616"/>
              <w:rPr>
                <w:rFonts w:ascii="Tahoma" w:hAnsi="Tahoma" w:cs="Tahoma"/>
                <w:b/>
                <w:color w:val="FF0000"/>
                <w:lang w:val="es-ES_tradnl"/>
              </w:rPr>
            </w:pPr>
            <w:r w:rsidRPr="00284D12">
              <w:rPr>
                <w:rFonts w:ascii="Tahoma" w:hAnsi="Tahoma" w:cs="Tahoma"/>
                <w:b/>
                <w:highlight w:val="cyan"/>
                <w:lang w:val="es-ES_tradnl"/>
              </w:rPr>
              <w:t xml:space="preserve">Precio </w:t>
            </w:r>
            <w:r>
              <w:rPr>
                <w:rFonts w:ascii="Tahoma" w:hAnsi="Tahoma" w:cs="Tahoma"/>
                <w:b/>
                <w:highlight w:val="cyan"/>
                <w:lang w:val="es-ES_tradnl"/>
              </w:rPr>
              <w:t xml:space="preserve">Evaluado </w:t>
            </w:r>
            <w:r w:rsidRPr="00284D12">
              <w:rPr>
                <w:rFonts w:ascii="Tahoma" w:hAnsi="Tahoma" w:cs="Tahoma"/>
                <w:b/>
                <w:highlight w:val="cyan"/>
                <w:lang w:val="es-ES_tradnl"/>
              </w:rPr>
              <w:t>más bajo</w:t>
            </w:r>
          </w:p>
        </w:tc>
      </w:tr>
      <w:tr w:rsidR="00F847FE" w:rsidRPr="00486EAE" w:rsidTr="00F847FE">
        <w:trPr>
          <w:trHeight w:val="225"/>
          <w:jc w:val="center"/>
        </w:trPr>
        <w:tc>
          <w:tcPr>
            <w:tcW w:w="4390" w:type="dxa"/>
            <w:vAlign w:val="center"/>
          </w:tcPr>
          <w:p w:rsidR="00F847FE" w:rsidRPr="00486EAE" w:rsidRDefault="00F847FE" w:rsidP="00F847FE">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F847FE" w:rsidRPr="00B9778A" w:rsidRDefault="00F847FE" w:rsidP="00F847FE">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F847FE" w:rsidRPr="00486EAE" w:rsidRDefault="00F847FE" w:rsidP="00F847FE">
      <w:pPr>
        <w:tabs>
          <w:tab w:val="left" w:pos="560"/>
        </w:tabs>
        <w:jc w:val="both"/>
        <w:rPr>
          <w:rFonts w:ascii="Tahoma" w:hAnsi="Tahoma" w:cs="Tahoma"/>
          <w:b/>
          <w:lang w:val="es-ES_tradnl"/>
        </w:rPr>
      </w:pPr>
    </w:p>
    <w:p w:rsidR="00F847FE" w:rsidRPr="00E75646" w:rsidRDefault="00F847FE" w:rsidP="00F847FE">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F847FE" w:rsidRPr="00C7536A" w:rsidRDefault="00F847FE" w:rsidP="00F847FE"/>
    <w:p w:rsidR="00F847FE" w:rsidRPr="00A400CA" w:rsidRDefault="00F847FE" w:rsidP="006F202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F847FE" w:rsidRPr="00486EAE" w:rsidRDefault="00F847FE" w:rsidP="00F847FE">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F847FE" w:rsidRPr="00486EAE" w:rsidRDefault="00F847FE" w:rsidP="00F847FE">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F847FE" w:rsidRPr="00486EAE" w:rsidRDefault="00F847FE" w:rsidP="00F847FE">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F847FE" w:rsidRDefault="00F847FE" w:rsidP="00F847FE">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F847FE" w:rsidRDefault="00F847FE" w:rsidP="00F847F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 xml:space="preserve">PROYECTO </w:t>
      </w:r>
      <w:r w:rsidRPr="008017D3">
        <w:rPr>
          <w:rFonts w:ascii="Tahoma" w:hAnsi="Tahoma" w:cs="Tahoma"/>
          <w:b/>
        </w:rPr>
        <w:t>DE VIVIENDA NUEVA EN EL MUNICIPIO DE EL SENA -FASE(XIII) 2024- PAND</w:t>
      </w:r>
      <w:r>
        <w:rPr>
          <w:rFonts w:ascii="Tahoma" w:hAnsi="Tahoma" w:cs="Tahoma"/>
          <w:b/>
        </w:rPr>
        <w:t>O</w:t>
      </w:r>
    </w:p>
    <w:p w:rsidR="00F847FE" w:rsidRPr="00A400CA" w:rsidRDefault="00F847FE" w:rsidP="006F2025">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F847FE" w:rsidRPr="00872476" w:rsidRDefault="00F847FE" w:rsidP="00F847FE">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El Sena</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F847FE" w:rsidRPr="00872476" w:rsidRDefault="00F847FE" w:rsidP="00F847FE">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F847FE" w:rsidRPr="00E76D91" w:rsidRDefault="00F847FE" w:rsidP="006F202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F847FE" w:rsidRDefault="00F847FE" w:rsidP="00F847FE">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F847FE" w:rsidRDefault="00F847FE" w:rsidP="00F847FE">
      <w:pPr>
        <w:spacing w:line="260" w:lineRule="atLeast"/>
        <w:jc w:val="both"/>
        <w:rPr>
          <w:rFonts w:ascii="Tahoma" w:hAnsi="Tahoma" w:cs="Tahoma"/>
          <w:lang w:val="es-ES_tradnl"/>
        </w:rPr>
      </w:pPr>
      <w:r>
        <w:rPr>
          <w:rFonts w:ascii="Tahoma" w:hAnsi="Tahoma" w:cs="Tahoma"/>
          <w:lang w:val="es-ES_tradnl"/>
        </w:rPr>
        <w:t xml:space="preserve">El </w:t>
      </w:r>
      <w:r w:rsidRPr="008017D3">
        <w:rPr>
          <w:rFonts w:ascii="Tahoma" w:hAnsi="Tahoma" w:cs="Tahoma"/>
          <w:b/>
          <w:lang w:val="es-ES_tradnl"/>
        </w:rPr>
        <w:t>PROYECTO DE VIVIENDA NUEVA EN EL MUNICIPIO DE EL SENA -FASE(XIII) 2024- PAND</w:t>
      </w:r>
      <w:r>
        <w:rPr>
          <w:rFonts w:ascii="Tahoma" w:hAnsi="Tahoma" w:cs="Tahoma"/>
          <w:b/>
          <w:lang w:val="es-ES_tradnl"/>
        </w:rPr>
        <w:t>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30</w:t>
      </w:r>
      <w:r>
        <w:rPr>
          <w:rFonts w:ascii="Tahoma" w:hAnsi="Tahoma" w:cs="Tahoma"/>
        </w:rPr>
        <w:t xml:space="preserve"> soluciones habitacionales.</w:t>
      </w:r>
    </w:p>
    <w:p w:rsidR="00F847FE" w:rsidRPr="00F71E30" w:rsidRDefault="00F847FE" w:rsidP="00F847FE">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F847FE" w:rsidRDefault="00F847FE" w:rsidP="00F847FE">
      <w:pPr>
        <w:spacing w:line="260" w:lineRule="atLeast"/>
        <w:jc w:val="both"/>
        <w:rPr>
          <w:rFonts w:ascii="Tahoma" w:hAnsi="Tahoma" w:cs="Tahoma"/>
          <w:b/>
          <w:color w:val="FF0000"/>
          <w:lang w:val="es-ES_tradnl"/>
        </w:rPr>
      </w:pPr>
      <w:r>
        <w:rPr>
          <w:rFonts w:ascii="Tahoma" w:hAnsi="Tahoma" w:cs="Tahoma"/>
          <w:b/>
          <w:lang w:val="es-ES_tradnl"/>
        </w:rPr>
        <w:t>MODULO: VIVIENDA TIPO 1</w:t>
      </w:r>
      <w:r>
        <w:rPr>
          <w:rFonts w:ascii="Tahoma" w:hAnsi="Tahoma" w:cs="Tahoma"/>
          <w:b/>
          <w:color w:val="FF0000"/>
          <w:lang w:val="es-ES_tradnl"/>
        </w:rPr>
        <w:t xml:space="preserve"> – </w:t>
      </w:r>
      <w:r>
        <w:rPr>
          <w:rFonts w:ascii="Tahoma" w:hAnsi="Tahoma" w:cs="Tahoma"/>
          <w:b/>
          <w:lang w:val="es-ES_tradnl"/>
        </w:rPr>
        <w:t xml:space="preserve">CANTIDAD DE VIVIENDAS </w:t>
      </w:r>
      <w:r>
        <w:rPr>
          <w:rFonts w:ascii="Tahoma" w:hAnsi="Tahoma" w:cs="Tahoma"/>
          <w:b/>
          <w:color w:val="FF0000"/>
          <w:lang w:val="es-ES_tradnl"/>
        </w:rPr>
        <w:t xml:space="preserve">30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F847FE" w:rsidTr="00F847FE">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847FE" w:rsidRDefault="00F847FE" w:rsidP="00F847FE">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F847FE" w:rsidRDefault="00F847FE" w:rsidP="00F847FE">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F847FE" w:rsidTr="00F847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847FE" w:rsidRDefault="00F847FE" w:rsidP="00F847FE">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F847FE" w:rsidRDefault="00F847FE" w:rsidP="00F847FE">
            <w:pPr>
              <w:jc w:val="right"/>
              <w:rPr>
                <w:rFonts w:ascii="Tahoma" w:hAnsi="Tahoma" w:cs="Tahoma"/>
                <w:color w:val="FF0000"/>
                <w:lang w:eastAsia="es-BO"/>
              </w:rPr>
            </w:pPr>
            <w:r>
              <w:rPr>
                <w:rFonts w:ascii="Tahoma" w:hAnsi="Tahoma" w:cs="Tahoma"/>
                <w:color w:val="FF0000"/>
                <w:lang w:eastAsia="es-BO"/>
              </w:rPr>
              <w:t>9.60</w:t>
            </w:r>
          </w:p>
        </w:tc>
      </w:tr>
      <w:tr w:rsidR="00F847FE" w:rsidTr="00F847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847FE" w:rsidRDefault="00F847FE" w:rsidP="00F847FE">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F847FE" w:rsidRDefault="00F847FE" w:rsidP="00F847FE">
            <w:pPr>
              <w:jc w:val="right"/>
              <w:rPr>
                <w:rFonts w:ascii="Tahoma" w:hAnsi="Tahoma" w:cs="Tahoma"/>
                <w:color w:val="FF0000"/>
                <w:lang w:eastAsia="es-BO"/>
              </w:rPr>
            </w:pPr>
            <w:r>
              <w:rPr>
                <w:rFonts w:ascii="Tahoma" w:hAnsi="Tahoma" w:cs="Tahoma"/>
                <w:color w:val="FF0000"/>
                <w:lang w:eastAsia="es-BO"/>
              </w:rPr>
              <w:t>9.60</w:t>
            </w:r>
          </w:p>
        </w:tc>
      </w:tr>
      <w:tr w:rsidR="00F847FE" w:rsidTr="00F847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847FE" w:rsidRDefault="00F847FE" w:rsidP="00F847FE">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F847FE" w:rsidRDefault="00F847FE" w:rsidP="00F847FE">
            <w:pPr>
              <w:jc w:val="right"/>
              <w:rPr>
                <w:rFonts w:ascii="Tahoma" w:hAnsi="Tahoma" w:cs="Tahoma"/>
                <w:color w:val="FF0000"/>
                <w:lang w:eastAsia="es-BO"/>
              </w:rPr>
            </w:pPr>
            <w:r>
              <w:rPr>
                <w:rFonts w:ascii="Tahoma" w:hAnsi="Tahoma" w:cs="Tahoma"/>
                <w:color w:val="FF0000"/>
                <w:lang w:eastAsia="es-BO"/>
              </w:rPr>
              <w:t>3.15</w:t>
            </w:r>
          </w:p>
        </w:tc>
      </w:tr>
      <w:tr w:rsidR="00F847FE" w:rsidTr="00F847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847FE" w:rsidRDefault="00F847FE" w:rsidP="00F847FE">
            <w:pPr>
              <w:rPr>
                <w:rFonts w:ascii="Tahoma" w:hAnsi="Tahoma" w:cs="Tahoma"/>
                <w:color w:val="FF0000"/>
                <w:lang w:eastAsia="es-BO"/>
              </w:rPr>
            </w:pPr>
            <w:r>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F847FE" w:rsidRDefault="00F847FE" w:rsidP="00F847FE">
            <w:pPr>
              <w:jc w:val="right"/>
              <w:rPr>
                <w:rFonts w:ascii="Tahoma" w:hAnsi="Tahoma" w:cs="Tahoma"/>
                <w:color w:val="FF0000"/>
                <w:lang w:eastAsia="es-BO"/>
              </w:rPr>
            </w:pPr>
            <w:r>
              <w:rPr>
                <w:rFonts w:ascii="Tahoma" w:hAnsi="Tahoma" w:cs="Tahoma"/>
                <w:color w:val="FF0000"/>
                <w:lang w:eastAsia="es-BO"/>
              </w:rPr>
              <w:t>16.23</w:t>
            </w:r>
          </w:p>
        </w:tc>
      </w:tr>
      <w:tr w:rsidR="00F847FE" w:rsidTr="00F847FE">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F847FE" w:rsidRDefault="00F847FE" w:rsidP="00F847FE">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F847FE" w:rsidRDefault="00F847FE" w:rsidP="00F847FE">
            <w:pPr>
              <w:jc w:val="right"/>
              <w:rPr>
                <w:rFonts w:ascii="Tahoma" w:hAnsi="Tahoma" w:cs="Tahoma"/>
                <w:color w:val="FF0000"/>
                <w:lang w:eastAsia="es-BO"/>
              </w:rPr>
            </w:pPr>
            <w:r>
              <w:rPr>
                <w:rFonts w:ascii="Tahoma" w:hAnsi="Tahoma" w:cs="Tahoma"/>
                <w:color w:val="FF0000"/>
                <w:lang w:eastAsia="es-BO"/>
              </w:rPr>
              <w:t>5.04</w:t>
            </w:r>
          </w:p>
        </w:tc>
      </w:tr>
      <w:tr w:rsidR="00F847FE" w:rsidTr="00F847FE">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F847FE" w:rsidRDefault="00F847FE" w:rsidP="00F847FE">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F847FE" w:rsidRDefault="00F847FE" w:rsidP="00F847FE">
            <w:pPr>
              <w:jc w:val="right"/>
              <w:rPr>
                <w:rFonts w:ascii="Tahoma" w:hAnsi="Tahoma" w:cs="Tahoma"/>
                <w:color w:val="FF0000"/>
                <w:lang w:eastAsia="es-BO"/>
              </w:rPr>
            </w:pPr>
            <w:r>
              <w:rPr>
                <w:rFonts w:ascii="Tahoma" w:hAnsi="Tahoma" w:cs="Tahoma"/>
                <w:color w:val="FF0000"/>
                <w:lang w:eastAsia="es-BO"/>
              </w:rPr>
              <w:t>4.44</w:t>
            </w:r>
          </w:p>
        </w:tc>
      </w:tr>
      <w:tr w:rsidR="00F847FE" w:rsidTr="00F847FE">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F847FE" w:rsidRDefault="00F847FE" w:rsidP="00F847FE">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F847FE" w:rsidRDefault="00F847FE" w:rsidP="00F847FE">
            <w:pPr>
              <w:jc w:val="right"/>
              <w:rPr>
                <w:rFonts w:ascii="Tahoma" w:hAnsi="Tahoma" w:cs="Tahoma"/>
                <w:b/>
                <w:color w:val="FF0000"/>
                <w:lang w:eastAsia="es-BO"/>
              </w:rPr>
            </w:pPr>
            <w:r w:rsidRPr="00A30017">
              <w:rPr>
                <w:rFonts w:ascii="Tahoma" w:hAnsi="Tahoma" w:cs="Tahoma"/>
                <w:b/>
                <w:color w:val="FFFFFF" w:themeColor="background1"/>
                <w:lang w:eastAsia="es-BO"/>
              </w:rPr>
              <w:t>48.06</w:t>
            </w:r>
          </w:p>
        </w:tc>
      </w:tr>
    </w:tbl>
    <w:p w:rsidR="00F847FE" w:rsidRDefault="00F847FE" w:rsidP="006F2025">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entrega provisional, efectuada y aceptada por la comisión de recepción.</w:t>
      </w:r>
    </w:p>
    <w:p w:rsidR="00F847FE" w:rsidRPr="008017D3" w:rsidRDefault="00F847FE" w:rsidP="006F2025">
      <w:pPr>
        <w:pStyle w:val="Prrafodelista"/>
        <w:numPr>
          <w:ilvl w:val="0"/>
          <w:numId w:val="72"/>
        </w:numPr>
        <w:spacing w:line="260" w:lineRule="atLeast"/>
        <w:ind w:left="567"/>
        <w:contextualSpacing/>
        <w:jc w:val="both"/>
        <w:rPr>
          <w:rFonts w:ascii="Tahoma" w:hAnsi="Tahoma" w:cs="Tahoma"/>
          <w:lang w:val="es-ES_tradnl"/>
        </w:rPr>
      </w:pPr>
      <w:bookmarkStart w:id="10" w:name="_Hlk163830876"/>
      <w:r w:rsidRPr="008017D3">
        <w:rPr>
          <w:rFonts w:ascii="Tahoma" w:hAnsi="Tahoma" w:cs="Tahoma"/>
          <w:color w:val="000000" w:themeColor="text1"/>
          <w:lang w:val="es-ES_tradnl"/>
        </w:rPr>
        <w:t xml:space="preserve">La Empresa Contratista, gestionará los certificados de no propiedad a Nivel Nacional de los </w:t>
      </w:r>
      <w:r w:rsidRPr="008017D3">
        <w:rPr>
          <w:rFonts w:ascii="Tahoma" w:hAnsi="Tahoma" w:cs="Tahoma"/>
          <w:b/>
          <w:bCs/>
          <w:color w:val="FF0000"/>
          <w:lang w:val="es-ES_tradnl"/>
        </w:rPr>
        <w:t xml:space="preserve">52 </w:t>
      </w:r>
      <w:r w:rsidRPr="008017D3">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10"/>
    </w:p>
    <w:p w:rsidR="00F847FE" w:rsidRPr="008017D3" w:rsidRDefault="00F847FE" w:rsidP="006F2025">
      <w:pPr>
        <w:pStyle w:val="Prrafodelista"/>
        <w:numPr>
          <w:ilvl w:val="0"/>
          <w:numId w:val="72"/>
        </w:numPr>
        <w:spacing w:line="260" w:lineRule="atLeast"/>
        <w:ind w:left="567"/>
        <w:contextualSpacing/>
        <w:jc w:val="both"/>
        <w:rPr>
          <w:rFonts w:ascii="Tahoma" w:hAnsi="Tahoma" w:cs="Tahoma"/>
          <w:lang w:val="es-ES_tradnl"/>
        </w:rPr>
      </w:pPr>
    </w:p>
    <w:p w:rsidR="00F847FE" w:rsidRDefault="00F847FE" w:rsidP="00F847FE">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F847FE" w:rsidRDefault="00F847FE" w:rsidP="00F847FE">
      <w:pPr>
        <w:jc w:val="center"/>
        <w:rPr>
          <w:noProof/>
        </w:rPr>
      </w:pPr>
      <w:r w:rsidRPr="00F016A2">
        <w:rPr>
          <w:noProof/>
        </w:rPr>
        <w:t xml:space="preserve"> </w:t>
      </w:r>
      <w:r>
        <w:rPr>
          <w:noProof/>
          <w:lang w:val="es-BO" w:eastAsia="es-BO"/>
        </w:rPr>
        <w:drawing>
          <wp:inline distT="0" distB="0" distL="0" distR="0" wp14:anchorId="1F2BD2E7" wp14:editId="6F46A97A">
            <wp:extent cx="2276475" cy="229656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4103" cy="2304262"/>
                    </a:xfrm>
                    <a:prstGeom prst="rect">
                      <a:avLst/>
                    </a:prstGeom>
                  </pic:spPr>
                </pic:pic>
              </a:graphicData>
            </a:graphic>
          </wp:inline>
        </w:drawing>
      </w:r>
      <w:r>
        <w:rPr>
          <w:noProof/>
          <w:lang w:val="es-BO" w:eastAsia="es-BO"/>
        </w:rPr>
        <w:drawing>
          <wp:inline distT="0" distB="0" distL="0" distR="0" wp14:anchorId="04E0AB0E" wp14:editId="3A0EE3C5">
            <wp:extent cx="2016960" cy="223837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8284" cy="2262040"/>
                    </a:xfrm>
                    <a:prstGeom prst="rect">
                      <a:avLst/>
                    </a:prstGeom>
                  </pic:spPr>
                </pic:pic>
              </a:graphicData>
            </a:graphic>
          </wp:inline>
        </w:drawing>
      </w:r>
      <w:r>
        <w:rPr>
          <w:noProof/>
        </w:rPr>
        <w:t xml:space="preserve"> </w:t>
      </w:r>
      <w:r w:rsidRPr="00F016A2">
        <w:rPr>
          <w:noProof/>
        </w:rPr>
        <w:t xml:space="preserve"> </w:t>
      </w:r>
    </w:p>
    <w:p w:rsidR="00F847FE" w:rsidRDefault="00F847FE" w:rsidP="00F847FE">
      <w:pPr>
        <w:jc w:val="center"/>
        <w:rPr>
          <w:rFonts w:ascii="Tahoma" w:hAnsi="Tahoma" w:cs="Tahoma"/>
          <w:u w:val="single"/>
        </w:rPr>
      </w:pPr>
      <w:r>
        <w:rPr>
          <w:noProof/>
          <w:lang w:val="es-BO" w:eastAsia="es-BO"/>
        </w:rPr>
        <w:lastRenderedPageBreak/>
        <w:drawing>
          <wp:inline distT="0" distB="0" distL="0" distR="0" wp14:anchorId="6844D26F" wp14:editId="3349CC4F">
            <wp:extent cx="2676525" cy="319379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6521" cy="3205724"/>
                    </a:xfrm>
                    <a:prstGeom prst="rect">
                      <a:avLst/>
                    </a:prstGeom>
                  </pic:spPr>
                </pic:pic>
              </a:graphicData>
            </a:graphic>
          </wp:inline>
        </w:drawing>
      </w:r>
      <w:r>
        <w:rPr>
          <w:noProof/>
          <w:lang w:val="es-BO" w:eastAsia="es-BO"/>
        </w:rPr>
        <w:drawing>
          <wp:inline distT="0" distB="0" distL="0" distR="0" wp14:anchorId="312FC053" wp14:editId="0FF210E3">
            <wp:extent cx="2965868" cy="32004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8187" cy="3213693"/>
                    </a:xfrm>
                    <a:prstGeom prst="rect">
                      <a:avLst/>
                    </a:prstGeom>
                  </pic:spPr>
                </pic:pic>
              </a:graphicData>
            </a:graphic>
          </wp:inline>
        </w:drawing>
      </w:r>
    </w:p>
    <w:p w:rsidR="00F847FE" w:rsidRDefault="00F847FE" w:rsidP="006F2025">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p w:rsidR="00F847FE" w:rsidRPr="00C509DC" w:rsidRDefault="00F847FE" w:rsidP="00F847FE">
      <w:pPr>
        <w:pStyle w:val="Prrafodelista"/>
        <w:adjustRightInd w:val="0"/>
        <w:ind w:left="1080"/>
        <w:contextualSpacing/>
        <w:jc w:val="both"/>
        <w:rPr>
          <w:rFonts w:ascii="Tahoma" w:hAnsi="Tahoma" w:cs="Tahoma"/>
          <w:bCs/>
          <w:lang w:val="es-ES_tradnl" w:eastAsia="es-ES_tradnl"/>
        </w:rPr>
      </w:pPr>
    </w:p>
    <w:p w:rsidR="00F847FE" w:rsidRPr="007E2A78"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BO"/>
        </w:rPr>
      </w:pPr>
      <w:bookmarkStart w:id="14" w:name="_Toc129242854"/>
      <w:bookmarkEnd w:id="11"/>
      <w:bookmarkEnd w:id="13"/>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4"/>
    </w:p>
    <w:p w:rsidR="00F847FE" w:rsidRDefault="00F847FE" w:rsidP="00F847FE">
      <w:pPr>
        <w:shd w:val="clear" w:color="auto" w:fill="FFFFFF"/>
        <w:overflowPunct w:val="0"/>
        <w:autoSpaceDE w:val="0"/>
        <w:autoSpaceDN w:val="0"/>
        <w:adjustRightInd w:val="0"/>
        <w:jc w:val="both"/>
        <w:rPr>
          <w:rFonts w:ascii="Tahoma" w:eastAsia="Calibri" w:hAnsi="Tahoma" w:cs="Tahoma"/>
        </w:rPr>
      </w:pPr>
      <w:bookmarkStart w:id="15" w:name="_Hlk146191999"/>
      <w:r>
        <w:rPr>
          <w:rFonts w:ascii="Tahoma" w:eastAsia="Calibri" w:hAnsi="Tahoma" w:cs="Tahoma"/>
        </w:rPr>
        <w:t xml:space="preserve">El </w:t>
      </w:r>
      <w:r w:rsidRPr="008017D3">
        <w:rPr>
          <w:rFonts w:ascii="Tahoma" w:eastAsia="Calibri" w:hAnsi="Tahoma" w:cs="Tahoma"/>
        </w:rPr>
        <w:t>municipio de El Sena se encuentra en la provincia Madre de Dios, del departamento de Pando limita al norte con río Madre de Dios (municipio Puerto Rico), al este con el municipio de San Lorenzo, al sur y oeste con la provincia Iturralde del departamento de La Paz.</w:t>
      </w:r>
    </w:p>
    <w:p w:rsidR="00F847FE" w:rsidRDefault="00F847FE" w:rsidP="00F847FE">
      <w:pPr>
        <w:shd w:val="clear" w:color="auto" w:fill="FFFFFF"/>
        <w:overflowPunct w:val="0"/>
        <w:autoSpaceDE w:val="0"/>
        <w:autoSpaceDN w:val="0"/>
        <w:adjustRightInd w:val="0"/>
        <w:jc w:val="center"/>
        <w:rPr>
          <w:rFonts w:ascii="Tahoma" w:eastAsia="Calibri" w:hAnsi="Tahoma" w:cs="Tahoma"/>
        </w:rPr>
      </w:pPr>
      <w:r>
        <w:rPr>
          <w:noProof/>
          <w:lang w:val="es-BO" w:eastAsia="es-BO"/>
        </w:rPr>
        <w:drawing>
          <wp:inline distT="0" distB="0" distL="0" distR="0" wp14:anchorId="547E9B0C" wp14:editId="180EF93F">
            <wp:extent cx="2853872" cy="34575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0990" cy="3466199"/>
                    </a:xfrm>
                    <a:prstGeom prst="rect">
                      <a:avLst/>
                    </a:prstGeom>
                  </pic:spPr>
                </pic:pic>
              </a:graphicData>
            </a:graphic>
          </wp:inline>
        </w:drawing>
      </w:r>
    </w:p>
    <w:bookmarkEnd w:id="15"/>
    <w:p w:rsidR="00F847FE" w:rsidRDefault="00F847FE" w:rsidP="00F847FE">
      <w:pPr>
        <w:ind w:right="5"/>
        <w:rPr>
          <w:rFonts w:ascii="Tahoma" w:hAnsi="Tahoma" w:cs="Tahoma"/>
          <w:spacing w:val="-1"/>
          <w:u w:val="single"/>
          <w:lang w:val="es-ES_tradnl"/>
        </w:rPr>
      </w:pPr>
      <w:r>
        <w:rPr>
          <w:noProof/>
          <w:lang w:val="es-BO" w:eastAsia="es-BO"/>
        </w:rPr>
        <mc:AlternateContent>
          <mc:Choice Requires="wps">
            <w:drawing>
              <wp:anchor distT="0" distB="0" distL="114300" distR="114300" simplePos="0" relativeHeight="251661312" behindDoc="0" locked="0" layoutInCell="1" allowOverlap="1" wp14:anchorId="117CB038" wp14:editId="77810F02">
                <wp:simplePos x="0" y="0"/>
                <wp:positionH relativeFrom="margin">
                  <wp:align>center</wp:align>
                </wp:positionH>
                <wp:positionV relativeFrom="paragraph">
                  <wp:posOffset>1326515</wp:posOffset>
                </wp:positionV>
                <wp:extent cx="565150" cy="414020"/>
                <wp:effectExtent l="0" t="0" r="25400" b="2413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414020"/>
                        </a:xfrm>
                        <a:prstGeom prst="ellipse">
                          <a:avLst/>
                        </a:prstGeom>
                        <a:solidFill>
                          <a:srgbClr val="4F81BD">
                            <a:alpha val="40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62E50854" id="Elipse 4" o:spid="_x0000_s1026" style="position:absolute;margin-left:0;margin-top:104.45pt;width:44.5pt;height:32.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UxjwIAAC8FAAAOAAAAZHJzL2Uyb0RvYy54bWysVMFu2zAMvQ/YPwi6r45bp+2MOEXWLMOA&#10;oC3QDD0zshwbkyVNVOJkXz9KdtKs22mYDgIpUhTfI6nJ3b5VbCcdNkYXPL0YcSa1MGWjNwX/tlp8&#10;uOUMPegSlNGy4AeJ/G76/t2ks7m8NLVRpXSMgmjMO1vw2nubJwmKWraAF8ZKTcbKuBY8qW6TlA46&#10;it6q5HI0uk4640rrjJCIdDrvjXwa41eVFP6xqlB6pgpOufm4u7ivw55MJ5BvHNi6EUMa8A9ZtNBo&#10;evQUag4e2NY1f4RqG+EMmspfCNMmpqoaISMGQpOO3qB5rsHKiIXIQXuiCf9fWPGwe3KsKal2V+Px&#10;1W2apTecaWipVp9VY1GyLJDUWczJ99k+uQAT7dKI70iG5DdLUHDw2VeuDb4Eku0j44cT43LvmaDD&#10;8fU4HVNdBJmyNBtdxookkB8vW4f+izQtC0LBpYo5Rapht0QfMoD86BVTM6opF41SUXGb9b1ybAdU&#10;/2xxm36a93eVrWE4HdEKECkO9u69fB5HadYV/Poq5grUp5UCT2m3lphDveEM1IYGQHgX4+P5ZTzg&#10;KQdq3dJ0K8LPmQL0ZCBS4jrmcH41AJsD1n2qMergpnTAJ2OLDzy8kh+ktSkPVFpn+p5HKxYNRVvS&#10;o0/gqMmJdhpc/0hbpQzBM4PEWW3cz7+dB3/qPbJy1tHQEPYfW3CSsHzV1JUf0ywLUxaVbHxD5WTu&#10;3LI+t+hte2+oLil9EVZEMfh7dRQrZ9oXmu9ZeJVMoAW93bM8KPe+H2b6IYSczaIbTZYFv9TPVoTg&#10;gafA42r/As4OjeSpAg/mOGCQv2mm3jfc1Ga29aZqYqe98jo0Pk1lbJbhBwljf65Hr9d/bvoLAAD/&#10;/wMAUEsDBBQABgAIAAAAIQA3i/un3QAAAAcBAAAPAAAAZHJzL2Rvd25yZXYueG1sTI/NTsMwEITv&#10;SLyDtUhcKuqkQjQJcaqKnws3CqjqzYm3SYS9jmI3DW/PcqLHmVnNfFtuZmfFhGPoPSlIlwkIpMab&#10;nloFnx+vdxmIEDUZbT2hgh8MsKmur0pdGH+md5x2sRVcQqHQCroYh0LK0HTodFj6AYmzox+djizH&#10;VppRn7ncWblKkgfpdE+80OkBnzpsvncnp2Dq32ixz0M6fa3rxXOzPdrDi1Tq9mbePoKIOMf/Y/jD&#10;Z3SomKn2JzJBWAX8SFSwSrIcBMdZzkbNxvo+BVmV8pK/+gUAAP//AwBQSwECLQAUAAYACAAAACEA&#10;toM4kv4AAADhAQAAEwAAAAAAAAAAAAAAAAAAAAAAW0NvbnRlbnRfVHlwZXNdLnhtbFBLAQItABQA&#10;BgAIAAAAIQA4/SH/1gAAAJQBAAALAAAAAAAAAAAAAAAAAC8BAABfcmVscy8ucmVsc1BLAQItABQA&#10;BgAIAAAAIQDmfJUxjwIAAC8FAAAOAAAAAAAAAAAAAAAAAC4CAABkcnMvZTJvRG9jLnhtbFBLAQIt&#10;ABQABgAIAAAAIQA3i/un3QAAAAcBAAAPAAAAAAAAAAAAAAAAAOkEAABkcnMvZG93bnJldi54bWxQ&#10;SwUGAAAAAAQABADzAAAA8wUAAAAA&#10;" fillcolor="#4f81bd" strokecolor="windowText" strokeweight=".5pt">
                <v:fill opacity="26214f"/>
                <v:path arrowok="t"/>
                <w10:wrap anchorx="margin"/>
              </v:oval>
            </w:pict>
          </mc:Fallback>
        </mc:AlternateContent>
      </w:r>
    </w:p>
    <w:p w:rsidR="00F847FE"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6" w:name="_Toc481657217"/>
      <w:bookmarkStart w:id="17" w:name="_Toc515301256"/>
      <w:bookmarkStart w:id="18" w:name="_Toc129242855"/>
      <w:r>
        <w:rPr>
          <w:rFonts w:ascii="Tahoma" w:hAnsi="Tahoma" w:cs="Tahoma"/>
          <w:b/>
          <w:lang w:val="es-ES_tradnl"/>
        </w:rPr>
        <w:t>NÚ</w:t>
      </w:r>
      <w:r w:rsidRPr="00A400CA">
        <w:rPr>
          <w:rFonts w:ascii="Tahoma" w:hAnsi="Tahoma" w:cs="Tahoma"/>
          <w:b/>
          <w:lang w:val="es-ES_tradnl"/>
        </w:rPr>
        <w:t>MERO DE VIVIENDAS A SER INTERVENIDAS</w:t>
      </w:r>
      <w:bookmarkEnd w:id="16"/>
      <w:bookmarkEnd w:id="17"/>
      <w:r>
        <w:rPr>
          <w:rFonts w:ascii="Tahoma" w:hAnsi="Tahoma" w:cs="Tahoma"/>
          <w:b/>
          <w:lang w:val="es-ES_tradnl"/>
        </w:rPr>
        <w:t>.</w:t>
      </w:r>
      <w:bookmarkEnd w:id="18"/>
    </w:p>
    <w:tbl>
      <w:tblPr>
        <w:tblStyle w:val="Tablaconcuadrcula"/>
        <w:tblW w:w="0" w:type="auto"/>
        <w:tblInd w:w="1627" w:type="dxa"/>
        <w:tblLook w:val="04A0" w:firstRow="1" w:lastRow="0" w:firstColumn="1" w:lastColumn="0" w:noHBand="0" w:noVBand="1"/>
      </w:tblPr>
      <w:tblGrid>
        <w:gridCol w:w="888"/>
        <w:gridCol w:w="4093"/>
        <w:gridCol w:w="1753"/>
      </w:tblGrid>
      <w:tr w:rsidR="00F847FE" w:rsidTr="00F847FE">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F847FE" w:rsidRDefault="00F847FE" w:rsidP="00F847FE">
            <w:pPr>
              <w:jc w:val="center"/>
              <w:rPr>
                <w:rFonts w:ascii="Tahoma" w:hAnsi="Tahoma" w:cs="Tahoma"/>
                <w:b/>
                <w:bCs/>
                <w:color w:val="FFFFFF"/>
                <w:sz w:val="18"/>
                <w:szCs w:val="18"/>
                <w:lang w:eastAsia="es-BO"/>
              </w:rPr>
            </w:pPr>
            <w:bookmarkStart w:id="19" w:name="_Hlk158891159"/>
            <w:bookmarkStart w:id="20" w:name="_Toc481774974"/>
            <w:r>
              <w:rPr>
                <w:rFonts w:ascii="Tahoma" w:hAnsi="Tahoma" w:cs="Tahoma"/>
                <w:b/>
                <w:bCs/>
                <w:color w:val="FFFFFF"/>
                <w:sz w:val="18"/>
                <w:szCs w:val="18"/>
                <w:lang w:eastAsia="es-BO"/>
              </w:rPr>
              <w:lastRenderedPageBreak/>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F847FE" w:rsidRPr="005A7AEA" w:rsidRDefault="00F847FE" w:rsidP="00F847FE">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847FE" w:rsidRDefault="00F847FE" w:rsidP="00F847FE">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F847FE" w:rsidTr="00F847F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tcPr>
          <w:p w:rsidR="00F847FE" w:rsidRPr="005A7AEA" w:rsidRDefault="00F847FE" w:rsidP="00F847FE">
            <w:pPr>
              <w:rPr>
                <w:rFonts w:ascii="Tahoma" w:hAnsi="Tahoma" w:cs="Tahoma"/>
                <w:b/>
                <w:bCs/>
                <w:color w:val="FF0000"/>
                <w:sz w:val="18"/>
                <w:szCs w:val="18"/>
                <w:lang w:eastAsia="es-BO"/>
              </w:rPr>
            </w:pPr>
            <w:r>
              <w:rPr>
                <w:rFonts w:ascii="Tahoma" w:hAnsi="Tahoma" w:cs="Tahoma"/>
                <w:b/>
                <w:bCs/>
                <w:color w:val="FF0000"/>
                <w:sz w:val="18"/>
                <w:szCs w:val="18"/>
                <w:lang w:eastAsia="es-BO"/>
              </w:rPr>
              <w:t>EL CARMEN</w:t>
            </w:r>
          </w:p>
        </w:tc>
        <w:tc>
          <w:tcPr>
            <w:tcW w:w="1753" w:type="dxa"/>
            <w:tcBorders>
              <w:top w:val="single" w:sz="4" w:space="0" w:color="auto"/>
              <w:left w:val="single" w:sz="4" w:space="0" w:color="auto"/>
              <w:bottom w:val="single" w:sz="4" w:space="0" w:color="auto"/>
              <w:right w:val="single" w:sz="4" w:space="0" w:color="auto"/>
            </w:tcBorders>
            <w:hideMark/>
          </w:tcPr>
          <w:p w:rsidR="00F847FE" w:rsidRDefault="00F847FE" w:rsidP="00F847F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F847FE" w:rsidTr="00F847F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F847FE" w:rsidRPr="005A7AEA" w:rsidRDefault="00F847FE" w:rsidP="00F847FE">
            <w:pPr>
              <w:rPr>
                <w:rFonts w:ascii="Tahoma" w:hAnsi="Tahoma" w:cs="Tahoma"/>
                <w:b/>
                <w:bCs/>
                <w:color w:val="FF0000"/>
                <w:sz w:val="18"/>
                <w:szCs w:val="18"/>
                <w:lang w:eastAsia="es-BO"/>
              </w:rPr>
            </w:pPr>
            <w:r>
              <w:rPr>
                <w:rFonts w:ascii="Tahoma" w:hAnsi="Tahoma" w:cs="Tahoma"/>
                <w:b/>
                <w:bCs/>
                <w:color w:val="FF0000"/>
                <w:sz w:val="18"/>
                <w:szCs w:val="18"/>
                <w:lang w:eastAsia="es-BO"/>
              </w:rPr>
              <w:t>ASAISAL DEL WIPA</w:t>
            </w:r>
          </w:p>
        </w:tc>
        <w:tc>
          <w:tcPr>
            <w:tcW w:w="1753" w:type="dxa"/>
            <w:tcBorders>
              <w:top w:val="single" w:sz="4" w:space="0" w:color="auto"/>
              <w:left w:val="single" w:sz="4" w:space="0" w:color="auto"/>
              <w:bottom w:val="single" w:sz="4" w:space="0" w:color="auto"/>
              <w:right w:val="single" w:sz="4" w:space="0" w:color="auto"/>
            </w:tcBorders>
            <w:hideMark/>
          </w:tcPr>
          <w:p w:rsidR="00F847FE" w:rsidRDefault="00F847FE" w:rsidP="00F847F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w:t>
            </w:r>
          </w:p>
        </w:tc>
      </w:tr>
      <w:tr w:rsidR="00F847FE" w:rsidTr="00F847F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rsidR="00F847FE" w:rsidRPr="005A7AEA" w:rsidRDefault="00F847FE" w:rsidP="00F847FE">
            <w:pPr>
              <w:rPr>
                <w:rFonts w:ascii="Tahoma" w:hAnsi="Tahoma" w:cs="Tahoma"/>
                <w:b/>
                <w:bCs/>
                <w:color w:val="FF0000"/>
                <w:sz w:val="18"/>
                <w:szCs w:val="18"/>
                <w:lang w:eastAsia="es-BO"/>
              </w:rPr>
            </w:pPr>
            <w:r>
              <w:rPr>
                <w:rFonts w:ascii="Tahoma" w:hAnsi="Tahoma" w:cs="Tahoma"/>
                <w:b/>
                <w:bCs/>
                <w:color w:val="FF0000"/>
                <w:sz w:val="18"/>
                <w:szCs w:val="18"/>
                <w:lang w:eastAsia="es-BO"/>
              </w:rPr>
              <w:t>SAN SALVADOR DEL RIO WIPA</w:t>
            </w:r>
          </w:p>
        </w:tc>
        <w:tc>
          <w:tcPr>
            <w:tcW w:w="1753" w:type="dxa"/>
            <w:tcBorders>
              <w:top w:val="single" w:sz="4" w:space="0" w:color="auto"/>
              <w:left w:val="single" w:sz="4" w:space="0" w:color="auto"/>
              <w:bottom w:val="single" w:sz="4" w:space="0" w:color="auto"/>
              <w:right w:val="single" w:sz="4" w:space="0" w:color="auto"/>
            </w:tcBorders>
            <w:hideMark/>
          </w:tcPr>
          <w:p w:rsidR="00F847FE" w:rsidRDefault="00F847FE" w:rsidP="00F847F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F847FE" w:rsidTr="00F847FE">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FF0000"/>
                <w:sz w:val="18"/>
                <w:szCs w:val="18"/>
              </w:rPr>
            </w:pPr>
            <w:r>
              <w:rPr>
                <w:rFonts w:ascii="Tahoma" w:hAnsi="Tahoma" w:cs="Tahoma"/>
                <w:color w:val="FF0000"/>
                <w:sz w:val="18"/>
                <w:szCs w:val="18"/>
              </w:rPr>
              <w:t>4</w:t>
            </w:r>
          </w:p>
        </w:tc>
        <w:tc>
          <w:tcPr>
            <w:tcW w:w="4093" w:type="dxa"/>
            <w:tcBorders>
              <w:top w:val="single" w:sz="4" w:space="0" w:color="auto"/>
              <w:left w:val="nil"/>
              <w:bottom w:val="single" w:sz="4" w:space="0" w:color="auto"/>
              <w:right w:val="single" w:sz="4" w:space="0" w:color="auto"/>
            </w:tcBorders>
          </w:tcPr>
          <w:p w:rsidR="00F847FE" w:rsidRDefault="00F847FE" w:rsidP="00F847FE">
            <w:pPr>
              <w:rPr>
                <w:rFonts w:ascii="Tahoma" w:hAnsi="Tahoma" w:cs="Tahoma"/>
                <w:b/>
                <w:bCs/>
                <w:color w:val="FF0000"/>
                <w:sz w:val="18"/>
                <w:szCs w:val="18"/>
              </w:rPr>
            </w:pPr>
            <w:r>
              <w:rPr>
                <w:rFonts w:ascii="Tahoma" w:hAnsi="Tahoma" w:cs="Tahoma"/>
                <w:b/>
                <w:bCs/>
                <w:color w:val="FF0000"/>
                <w:sz w:val="18"/>
                <w:szCs w:val="18"/>
              </w:rPr>
              <w:t>RANCHITO</w:t>
            </w:r>
          </w:p>
        </w:tc>
        <w:tc>
          <w:tcPr>
            <w:tcW w:w="1753" w:type="dxa"/>
            <w:tcBorders>
              <w:top w:val="single" w:sz="4" w:space="0" w:color="auto"/>
              <w:left w:val="single" w:sz="4" w:space="0" w:color="auto"/>
              <w:bottom w:val="single" w:sz="4" w:space="0" w:color="auto"/>
              <w:right w:val="single" w:sz="4" w:space="0" w:color="auto"/>
            </w:tcBorders>
            <w:hideMark/>
          </w:tcPr>
          <w:p w:rsidR="00F847FE" w:rsidRDefault="00F847FE" w:rsidP="00F847FE">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F847FE" w:rsidTr="00F847FE">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F847FE" w:rsidRDefault="00F847FE" w:rsidP="00F847FE">
            <w:pPr>
              <w:jc w:val="center"/>
              <w:rPr>
                <w:rFonts w:ascii="Tahoma" w:hAnsi="Tahoma" w:cs="Tahoma"/>
                <w:b/>
                <w:bCs/>
                <w:color w:val="FFFFFF"/>
                <w:lang w:eastAsia="es-BO"/>
              </w:rPr>
            </w:pPr>
            <w:bookmarkStart w:id="21"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847FE" w:rsidRDefault="00F847FE" w:rsidP="00F847FE">
            <w:pPr>
              <w:jc w:val="center"/>
              <w:rPr>
                <w:rFonts w:ascii="Tahoma" w:hAnsi="Tahoma" w:cs="Tahoma"/>
                <w:b/>
                <w:bCs/>
                <w:color w:val="FFFFFF"/>
                <w:lang w:eastAsia="es-BO"/>
              </w:rPr>
            </w:pPr>
            <w:r w:rsidRPr="007523BB">
              <w:rPr>
                <w:rFonts w:ascii="Tahoma" w:hAnsi="Tahoma" w:cs="Tahoma"/>
                <w:b/>
                <w:bCs/>
                <w:color w:val="FFFFFF" w:themeColor="background1"/>
                <w:lang w:eastAsia="es-BO"/>
              </w:rPr>
              <w:t>30</w:t>
            </w:r>
          </w:p>
        </w:tc>
      </w:tr>
      <w:bookmarkEnd w:id="21"/>
    </w:tbl>
    <w:p w:rsidR="00F847FE" w:rsidRDefault="00F847FE" w:rsidP="00F847FE">
      <w:pPr>
        <w:jc w:val="both"/>
        <w:rPr>
          <w:rFonts w:ascii="Tahoma" w:hAnsi="Tahoma" w:cs="Tahoma"/>
          <w:i/>
          <w:iCs/>
          <w:sz w:val="18"/>
          <w:szCs w:val="18"/>
        </w:rPr>
      </w:pPr>
    </w:p>
    <w:p w:rsidR="00F847FE" w:rsidRPr="001F558A" w:rsidRDefault="00F847FE" w:rsidP="00F847FE">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F847FE" w:rsidRPr="001F558A" w:rsidRDefault="00F847FE" w:rsidP="00F847FE">
      <w:pPr>
        <w:jc w:val="both"/>
        <w:rPr>
          <w:rFonts w:ascii="Tahoma" w:hAnsi="Tahoma" w:cs="Tahoma"/>
          <w:i/>
          <w:sz w:val="18"/>
          <w:szCs w:val="18"/>
        </w:rPr>
      </w:pPr>
    </w:p>
    <w:p w:rsidR="00F847FE" w:rsidRPr="00882269" w:rsidRDefault="00F847FE" w:rsidP="00F847FE">
      <w:pPr>
        <w:jc w:val="both"/>
        <w:rPr>
          <w:rFonts w:ascii="Tahoma" w:hAnsi="Tahoma" w:cs="Tahoma"/>
          <w:i/>
          <w:sz w:val="18"/>
          <w:szCs w:val="18"/>
        </w:rPr>
      </w:pPr>
      <w:bookmarkStart w:id="22"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bookmarkEnd w:id="19"/>
    <w:bookmarkEnd w:id="22"/>
    <w:p w:rsidR="00F847FE" w:rsidRPr="00DA47BA" w:rsidRDefault="00F847FE" w:rsidP="00F847FE">
      <w:pPr>
        <w:jc w:val="both"/>
        <w:rPr>
          <w:rFonts w:ascii="Tahoma" w:hAnsi="Tahoma" w:cs="Tahoma"/>
          <w:i/>
          <w:iCs/>
          <w:sz w:val="18"/>
          <w:szCs w:val="18"/>
        </w:rPr>
      </w:pPr>
    </w:p>
    <w:p w:rsidR="00F847FE" w:rsidRPr="008017D3" w:rsidRDefault="00F847FE" w:rsidP="006F2025">
      <w:pPr>
        <w:pStyle w:val="Prrafodelista"/>
        <w:widowControl w:val="0"/>
        <w:numPr>
          <w:ilvl w:val="0"/>
          <w:numId w:val="76"/>
        </w:numPr>
        <w:autoSpaceDE w:val="0"/>
        <w:autoSpaceDN w:val="0"/>
        <w:rPr>
          <w:rFonts w:ascii="Tahoma" w:hAnsi="Tahoma" w:cs="Tahoma"/>
          <w:lang w:val="es-ES_tradnl"/>
        </w:rPr>
      </w:pPr>
      <w:bookmarkStart w:id="23" w:name="_Toc129242856"/>
      <w:bookmarkStart w:id="24" w:name="_Hlk112915699"/>
      <w:r w:rsidRPr="008017D3">
        <w:rPr>
          <w:rFonts w:ascii="Tahoma" w:hAnsi="Tahoma" w:cs="Tahoma"/>
          <w:b/>
          <w:bCs/>
        </w:rPr>
        <w:t xml:space="preserve">Georreferencia de las viviendas </w:t>
      </w:r>
      <w:bookmarkEnd w:id="23"/>
    </w:p>
    <w:tbl>
      <w:tblPr>
        <w:tblStyle w:val="Tablaconcuadrcula"/>
        <w:tblW w:w="0" w:type="auto"/>
        <w:jc w:val="center"/>
        <w:tblLook w:val="04A0" w:firstRow="1" w:lastRow="0" w:firstColumn="1" w:lastColumn="0" w:noHBand="0" w:noVBand="1"/>
      </w:tblPr>
      <w:tblGrid>
        <w:gridCol w:w="742"/>
        <w:gridCol w:w="2916"/>
        <w:gridCol w:w="2916"/>
      </w:tblGrid>
      <w:tr w:rsidR="00F847FE" w:rsidRPr="00305761" w:rsidTr="00F847FE">
        <w:trPr>
          <w:trHeight w:val="262"/>
          <w:jc w:val="center"/>
        </w:trPr>
        <w:tc>
          <w:tcPr>
            <w:tcW w:w="742" w:type="dxa"/>
            <w:shd w:val="clear" w:color="auto" w:fill="000000" w:themeFill="text1" w:themeFillShade="A6"/>
            <w:vAlign w:val="center"/>
          </w:tcPr>
          <w:p w:rsidR="00F847FE" w:rsidRPr="00305761" w:rsidRDefault="00F847FE" w:rsidP="00F847FE">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vAlign w:val="center"/>
          </w:tcPr>
          <w:p w:rsidR="00F847FE" w:rsidRPr="00305761" w:rsidRDefault="00F847FE" w:rsidP="00F847FE">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vAlign w:val="center"/>
          </w:tcPr>
          <w:p w:rsidR="00F847FE" w:rsidRPr="00305761" w:rsidRDefault="00F847FE" w:rsidP="00F847FE">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F847FE" w:rsidRPr="00305761" w:rsidTr="00F847FE">
        <w:trPr>
          <w:trHeight w:val="274"/>
          <w:jc w:val="center"/>
        </w:trPr>
        <w:tc>
          <w:tcPr>
            <w:tcW w:w="742" w:type="dxa"/>
            <w:vAlign w:val="center"/>
          </w:tcPr>
          <w:p w:rsidR="00F847FE" w:rsidRPr="00305761" w:rsidRDefault="00F847FE" w:rsidP="00F847FE">
            <w:pPr>
              <w:jc w:val="center"/>
              <w:rPr>
                <w:rFonts w:ascii="Tahoma" w:hAnsi="Tahoma" w:cs="Tahoma"/>
                <w:lang w:val="es-ES_tradnl"/>
              </w:rPr>
            </w:pPr>
            <w:r w:rsidRPr="00A56C81">
              <w:t>1</w:t>
            </w:r>
          </w:p>
        </w:tc>
        <w:tc>
          <w:tcPr>
            <w:tcW w:w="2916" w:type="dxa"/>
            <w:vAlign w:val="center"/>
          </w:tcPr>
          <w:p w:rsidR="00F847FE" w:rsidRPr="00305761" w:rsidRDefault="00F847FE" w:rsidP="00F847FE">
            <w:pPr>
              <w:jc w:val="center"/>
              <w:rPr>
                <w:rFonts w:ascii="Tahoma" w:hAnsi="Tahoma" w:cs="Tahoma"/>
                <w:lang w:val="es-ES_tradnl"/>
              </w:rPr>
            </w:pPr>
            <w:r w:rsidRPr="00A56C81">
              <w:t>-12,1508188</w:t>
            </w:r>
          </w:p>
        </w:tc>
        <w:tc>
          <w:tcPr>
            <w:tcW w:w="2916" w:type="dxa"/>
            <w:vAlign w:val="center"/>
          </w:tcPr>
          <w:p w:rsidR="00F847FE" w:rsidRPr="00305761" w:rsidRDefault="00F847FE" w:rsidP="00F847FE">
            <w:pPr>
              <w:jc w:val="center"/>
              <w:rPr>
                <w:rFonts w:ascii="Tahoma" w:hAnsi="Tahoma" w:cs="Tahoma"/>
                <w:lang w:val="es-ES_tradnl"/>
              </w:rPr>
            </w:pPr>
            <w:r w:rsidRPr="00A56C81">
              <w:t>-67,3017725</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w:t>
            </w:r>
          </w:p>
        </w:tc>
        <w:tc>
          <w:tcPr>
            <w:tcW w:w="2916" w:type="dxa"/>
            <w:vAlign w:val="center"/>
          </w:tcPr>
          <w:p w:rsidR="00F847FE" w:rsidRPr="00305761" w:rsidRDefault="00F847FE" w:rsidP="00F847FE">
            <w:pPr>
              <w:jc w:val="center"/>
              <w:rPr>
                <w:rFonts w:ascii="Tahoma" w:hAnsi="Tahoma" w:cs="Tahoma"/>
                <w:lang w:val="es-ES_tradnl"/>
              </w:rPr>
            </w:pPr>
            <w:r w:rsidRPr="00A56C81">
              <w:t>-12,1506886</w:t>
            </w:r>
          </w:p>
        </w:tc>
        <w:tc>
          <w:tcPr>
            <w:tcW w:w="2916" w:type="dxa"/>
            <w:vAlign w:val="center"/>
          </w:tcPr>
          <w:p w:rsidR="00F847FE" w:rsidRPr="00305761" w:rsidRDefault="00F847FE" w:rsidP="00F847FE">
            <w:pPr>
              <w:jc w:val="center"/>
              <w:rPr>
                <w:rFonts w:ascii="Tahoma" w:hAnsi="Tahoma" w:cs="Tahoma"/>
                <w:lang w:val="es-ES_tradnl"/>
              </w:rPr>
            </w:pPr>
            <w:r w:rsidRPr="00A56C81">
              <w:t>-67,3021822</w:t>
            </w:r>
          </w:p>
        </w:tc>
      </w:tr>
      <w:tr w:rsidR="00F847FE" w:rsidRPr="00305761" w:rsidTr="00F847FE">
        <w:trPr>
          <w:trHeight w:val="274"/>
          <w:jc w:val="center"/>
        </w:trPr>
        <w:tc>
          <w:tcPr>
            <w:tcW w:w="742" w:type="dxa"/>
            <w:vAlign w:val="center"/>
          </w:tcPr>
          <w:p w:rsidR="00F847FE" w:rsidRPr="00305761" w:rsidRDefault="00F847FE" w:rsidP="00F847FE">
            <w:pPr>
              <w:jc w:val="center"/>
              <w:rPr>
                <w:rFonts w:ascii="Tahoma" w:hAnsi="Tahoma" w:cs="Tahoma"/>
                <w:lang w:val="es-ES_tradnl"/>
              </w:rPr>
            </w:pPr>
            <w:r w:rsidRPr="00A56C81">
              <w:t>3</w:t>
            </w:r>
          </w:p>
        </w:tc>
        <w:tc>
          <w:tcPr>
            <w:tcW w:w="2916" w:type="dxa"/>
            <w:vAlign w:val="center"/>
          </w:tcPr>
          <w:p w:rsidR="00F847FE" w:rsidRPr="00305761" w:rsidRDefault="00F847FE" w:rsidP="00F847FE">
            <w:pPr>
              <w:jc w:val="center"/>
              <w:rPr>
                <w:rFonts w:ascii="Tahoma" w:hAnsi="Tahoma" w:cs="Tahoma"/>
                <w:lang w:val="es-ES_tradnl"/>
              </w:rPr>
            </w:pPr>
            <w:r w:rsidRPr="00A56C81">
              <w:t>-12,135453</w:t>
            </w:r>
          </w:p>
        </w:tc>
        <w:tc>
          <w:tcPr>
            <w:tcW w:w="2916" w:type="dxa"/>
            <w:vAlign w:val="center"/>
          </w:tcPr>
          <w:p w:rsidR="00F847FE" w:rsidRPr="00305761" w:rsidRDefault="00F847FE" w:rsidP="00F847FE">
            <w:pPr>
              <w:jc w:val="center"/>
              <w:rPr>
                <w:rFonts w:ascii="Tahoma" w:hAnsi="Tahoma" w:cs="Tahoma"/>
                <w:lang w:val="es-ES_tradnl"/>
              </w:rPr>
            </w:pPr>
            <w:r w:rsidRPr="00A56C81">
              <w:t>-67,2505864</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4</w:t>
            </w:r>
          </w:p>
        </w:tc>
        <w:tc>
          <w:tcPr>
            <w:tcW w:w="2916" w:type="dxa"/>
            <w:vAlign w:val="center"/>
          </w:tcPr>
          <w:p w:rsidR="00F847FE" w:rsidRPr="00305761" w:rsidRDefault="00F847FE" w:rsidP="00F847FE">
            <w:pPr>
              <w:jc w:val="center"/>
              <w:rPr>
                <w:rFonts w:ascii="Tahoma" w:hAnsi="Tahoma" w:cs="Tahoma"/>
                <w:lang w:val="es-ES_tradnl"/>
              </w:rPr>
            </w:pPr>
            <w:r w:rsidRPr="00A56C81">
              <w:t>-12,1372348</w:t>
            </w:r>
          </w:p>
        </w:tc>
        <w:tc>
          <w:tcPr>
            <w:tcW w:w="2916" w:type="dxa"/>
            <w:vAlign w:val="center"/>
          </w:tcPr>
          <w:p w:rsidR="00F847FE" w:rsidRPr="00305761" w:rsidRDefault="00F847FE" w:rsidP="00F847FE">
            <w:pPr>
              <w:jc w:val="center"/>
              <w:rPr>
                <w:rFonts w:ascii="Tahoma" w:hAnsi="Tahoma" w:cs="Tahoma"/>
                <w:lang w:val="es-ES_tradnl"/>
              </w:rPr>
            </w:pPr>
            <w:r w:rsidRPr="00A56C81">
              <w:t>-67,2501753</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5</w:t>
            </w:r>
          </w:p>
        </w:tc>
        <w:tc>
          <w:tcPr>
            <w:tcW w:w="2916" w:type="dxa"/>
            <w:vAlign w:val="center"/>
          </w:tcPr>
          <w:p w:rsidR="00F847FE" w:rsidRPr="00305761" w:rsidRDefault="00F847FE" w:rsidP="00F847FE">
            <w:pPr>
              <w:jc w:val="center"/>
              <w:rPr>
                <w:rFonts w:ascii="Tahoma" w:hAnsi="Tahoma" w:cs="Tahoma"/>
                <w:lang w:val="es-ES_tradnl"/>
              </w:rPr>
            </w:pPr>
            <w:r w:rsidRPr="00A56C81">
              <w:t>-12,1806834</w:t>
            </w:r>
          </w:p>
        </w:tc>
        <w:tc>
          <w:tcPr>
            <w:tcW w:w="2916" w:type="dxa"/>
            <w:vAlign w:val="center"/>
          </w:tcPr>
          <w:p w:rsidR="00F847FE" w:rsidRPr="00305761" w:rsidRDefault="00F847FE" w:rsidP="00F847FE">
            <w:pPr>
              <w:jc w:val="center"/>
              <w:rPr>
                <w:rFonts w:ascii="Tahoma" w:hAnsi="Tahoma" w:cs="Tahoma"/>
                <w:lang w:val="es-ES_tradnl"/>
              </w:rPr>
            </w:pPr>
            <w:r w:rsidRPr="00A56C81">
              <w:t>-67,4435628</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6</w:t>
            </w:r>
          </w:p>
        </w:tc>
        <w:tc>
          <w:tcPr>
            <w:tcW w:w="2916" w:type="dxa"/>
            <w:vAlign w:val="center"/>
          </w:tcPr>
          <w:p w:rsidR="00F847FE" w:rsidRPr="00305761" w:rsidRDefault="00F847FE" w:rsidP="00F847FE">
            <w:pPr>
              <w:jc w:val="center"/>
              <w:rPr>
                <w:rFonts w:ascii="Tahoma" w:hAnsi="Tahoma" w:cs="Tahoma"/>
                <w:lang w:val="es-ES_tradnl"/>
              </w:rPr>
            </w:pPr>
            <w:r w:rsidRPr="00A56C81">
              <w:t>-12,1356212</w:t>
            </w:r>
          </w:p>
        </w:tc>
        <w:tc>
          <w:tcPr>
            <w:tcW w:w="2916" w:type="dxa"/>
            <w:vAlign w:val="center"/>
          </w:tcPr>
          <w:p w:rsidR="00F847FE" w:rsidRPr="00305761" w:rsidRDefault="00F847FE" w:rsidP="00F847FE">
            <w:pPr>
              <w:jc w:val="center"/>
              <w:rPr>
                <w:rFonts w:ascii="Tahoma" w:hAnsi="Tahoma" w:cs="Tahoma"/>
                <w:lang w:val="es-ES_tradnl"/>
              </w:rPr>
            </w:pPr>
            <w:r w:rsidRPr="00A56C81">
              <w:t>-67,2506423</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7</w:t>
            </w:r>
          </w:p>
        </w:tc>
        <w:tc>
          <w:tcPr>
            <w:tcW w:w="2916" w:type="dxa"/>
            <w:vAlign w:val="center"/>
          </w:tcPr>
          <w:p w:rsidR="00F847FE" w:rsidRPr="00305761" w:rsidRDefault="00F847FE" w:rsidP="00F847FE">
            <w:pPr>
              <w:jc w:val="center"/>
              <w:rPr>
                <w:rFonts w:ascii="Tahoma" w:hAnsi="Tahoma" w:cs="Tahoma"/>
                <w:lang w:val="es-ES_tradnl"/>
              </w:rPr>
            </w:pPr>
            <w:r w:rsidRPr="00A56C81">
              <w:t>-12,181778</w:t>
            </w:r>
          </w:p>
        </w:tc>
        <w:tc>
          <w:tcPr>
            <w:tcW w:w="2916" w:type="dxa"/>
            <w:vAlign w:val="center"/>
          </w:tcPr>
          <w:p w:rsidR="00F847FE" w:rsidRPr="00305761" w:rsidRDefault="00F847FE" w:rsidP="00F847FE">
            <w:pPr>
              <w:jc w:val="center"/>
              <w:rPr>
                <w:rFonts w:ascii="Tahoma" w:hAnsi="Tahoma" w:cs="Tahoma"/>
                <w:lang w:val="es-ES_tradnl"/>
              </w:rPr>
            </w:pPr>
            <w:r w:rsidRPr="00A56C81">
              <w:t>-67,4417396</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8</w:t>
            </w:r>
          </w:p>
        </w:tc>
        <w:tc>
          <w:tcPr>
            <w:tcW w:w="2916" w:type="dxa"/>
            <w:vAlign w:val="center"/>
          </w:tcPr>
          <w:p w:rsidR="00F847FE" w:rsidRPr="00305761" w:rsidRDefault="00F847FE" w:rsidP="00F847FE">
            <w:pPr>
              <w:jc w:val="center"/>
              <w:rPr>
                <w:rFonts w:ascii="Tahoma" w:hAnsi="Tahoma" w:cs="Tahoma"/>
                <w:lang w:val="es-ES_tradnl"/>
              </w:rPr>
            </w:pPr>
            <w:r w:rsidRPr="00A56C81">
              <w:t>-12,182507</w:t>
            </w:r>
          </w:p>
        </w:tc>
        <w:tc>
          <w:tcPr>
            <w:tcW w:w="2916" w:type="dxa"/>
            <w:vAlign w:val="center"/>
          </w:tcPr>
          <w:p w:rsidR="00F847FE" w:rsidRPr="00305761" w:rsidRDefault="00F847FE" w:rsidP="00F847FE">
            <w:pPr>
              <w:jc w:val="center"/>
              <w:rPr>
                <w:rFonts w:ascii="Tahoma" w:hAnsi="Tahoma" w:cs="Tahoma"/>
                <w:lang w:val="es-ES_tradnl"/>
              </w:rPr>
            </w:pPr>
            <w:r w:rsidRPr="00A56C81">
              <w:t>-67,4404556</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9</w:t>
            </w:r>
          </w:p>
        </w:tc>
        <w:tc>
          <w:tcPr>
            <w:tcW w:w="2916" w:type="dxa"/>
            <w:vAlign w:val="center"/>
          </w:tcPr>
          <w:p w:rsidR="00F847FE" w:rsidRPr="00305761" w:rsidRDefault="00F847FE" w:rsidP="00F847FE">
            <w:pPr>
              <w:jc w:val="center"/>
              <w:rPr>
                <w:rFonts w:ascii="Tahoma" w:hAnsi="Tahoma" w:cs="Tahoma"/>
                <w:lang w:val="es-ES_tradnl"/>
              </w:rPr>
            </w:pPr>
            <w:r w:rsidRPr="00A56C81">
              <w:t>-12,1352255</w:t>
            </w:r>
          </w:p>
        </w:tc>
        <w:tc>
          <w:tcPr>
            <w:tcW w:w="2916" w:type="dxa"/>
            <w:vAlign w:val="center"/>
          </w:tcPr>
          <w:p w:rsidR="00F847FE" w:rsidRPr="00305761" w:rsidRDefault="00F847FE" w:rsidP="00F847FE">
            <w:pPr>
              <w:jc w:val="center"/>
              <w:rPr>
                <w:rFonts w:ascii="Tahoma" w:hAnsi="Tahoma" w:cs="Tahoma"/>
                <w:lang w:val="es-ES_tradnl"/>
              </w:rPr>
            </w:pPr>
            <w:r w:rsidRPr="00A56C81">
              <w:t>-67,2505604</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10</w:t>
            </w:r>
          </w:p>
        </w:tc>
        <w:tc>
          <w:tcPr>
            <w:tcW w:w="2916" w:type="dxa"/>
            <w:vAlign w:val="center"/>
          </w:tcPr>
          <w:p w:rsidR="00F847FE" w:rsidRPr="00305761" w:rsidRDefault="00F847FE" w:rsidP="00F847FE">
            <w:pPr>
              <w:jc w:val="center"/>
              <w:rPr>
                <w:rFonts w:ascii="Tahoma" w:hAnsi="Tahoma" w:cs="Tahoma"/>
                <w:lang w:val="es-ES_tradnl"/>
              </w:rPr>
            </w:pPr>
            <w:r w:rsidRPr="00A56C81">
              <w:t>-12,1354961</w:t>
            </w:r>
          </w:p>
        </w:tc>
        <w:tc>
          <w:tcPr>
            <w:tcW w:w="2916" w:type="dxa"/>
            <w:vAlign w:val="center"/>
          </w:tcPr>
          <w:p w:rsidR="00F847FE" w:rsidRPr="00305761" w:rsidRDefault="00F847FE" w:rsidP="00F847FE">
            <w:pPr>
              <w:jc w:val="center"/>
              <w:rPr>
                <w:rFonts w:ascii="Tahoma" w:hAnsi="Tahoma" w:cs="Tahoma"/>
                <w:lang w:val="es-ES_tradnl"/>
              </w:rPr>
            </w:pPr>
            <w:r w:rsidRPr="00A56C81">
              <w:t>-67,2500827</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11</w:t>
            </w:r>
          </w:p>
        </w:tc>
        <w:tc>
          <w:tcPr>
            <w:tcW w:w="2916" w:type="dxa"/>
            <w:vAlign w:val="center"/>
          </w:tcPr>
          <w:p w:rsidR="00F847FE" w:rsidRPr="00305761" w:rsidRDefault="00F847FE" w:rsidP="00F847FE">
            <w:pPr>
              <w:jc w:val="center"/>
              <w:rPr>
                <w:rFonts w:ascii="Tahoma" w:hAnsi="Tahoma" w:cs="Tahoma"/>
                <w:lang w:val="es-ES_tradnl"/>
              </w:rPr>
            </w:pPr>
            <w:r w:rsidRPr="00A56C81">
              <w:t>-12,2269021</w:t>
            </w:r>
          </w:p>
        </w:tc>
        <w:tc>
          <w:tcPr>
            <w:tcW w:w="2916" w:type="dxa"/>
            <w:vAlign w:val="center"/>
          </w:tcPr>
          <w:p w:rsidR="00F847FE" w:rsidRPr="00305761" w:rsidRDefault="00F847FE" w:rsidP="00F847FE">
            <w:pPr>
              <w:jc w:val="center"/>
              <w:rPr>
                <w:rFonts w:ascii="Tahoma" w:hAnsi="Tahoma" w:cs="Tahoma"/>
                <w:lang w:val="es-ES_tradnl"/>
              </w:rPr>
            </w:pPr>
            <w:r w:rsidRPr="00A56C81">
              <w:t>-67,3591675</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12</w:t>
            </w:r>
          </w:p>
        </w:tc>
        <w:tc>
          <w:tcPr>
            <w:tcW w:w="2916" w:type="dxa"/>
            <w:vAlign w:val="center"/>
          </w:tcPr>
          <w:p w:rsidR="00F847FE" w:rsidRPr="00305761" w:rsidRDefault="00F847FE" w:rsidP="00F847FE">
            <w:pPr>
              <w:jc w:val="center"/>
              <w:rPr>
                <w:rFonts w:ascii="Tahoma" w:hAnsi="Tahoma" w:cs="Tahoma"/>
                <w:lang w:val="es-ES_tradnl"/>
              </w:rPr>
            </w:pPr>
            <w:r w:rsidRPr="00A56C81">
              <w:t>-12,1813968</w:t>
            </w:r>
          </w:p>
        </w:tc>
        <w:tc>
          <w:tcPr>
            <w:tcW w:w="2916" w:type="dxa"/>
            <w:vAlign w:val="center"/>
          </w:tcPr>
          <w:p w:rsidR="00F847FE" w:rsidRPr="00305761" w:rsidRDefault="00F847FE" w:rsidP="00F847FE">
            <w:pPr>
              <w:jc w:val="center"/>
              <w:rPr>
                <w:rFonts w:ascii="Tahoma" w:hAnsi="Tahoma" w:cs="Tahoma"/>
                <w:lang w:val="es-ES_tradnl"/>
              </w:rPr>
            </w:pPr>
            <w:r w:rsidRPr="00A56C81">
              <w:t>-67,4426167</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13</w:t>
            </w:r>
          </w:p>
        </w:tc>
        <w:tc>
          <w:tcPr>
            <w:tcW w:w="2916" w:type="dxa"/>
            <w:vAlign w:val="center"/>
          </w:tcPr>
          <w:p w:rsidR="00F847FE" w:rsidRPr="00305761" w:rsidRDefault="00F847FE" w:rsidP="00F847FE">
            <w:pPr>
              <w:jc w:val="center"/>
              <w:rPr>
                <w:rFonts w:ascii="Tahoma" w:hAnsi="Tahoma" w:cs="Tahoma"/>
                <w:lang w:val="es-ES_tradnl"/>
              </w:rPr>
            </w:pPr>
            <w:r w:rsidRPr="00A56C81">
              <w:t>-12,2269831</w:t>
            </w:r>
          </w:p>
        </w:tc>
        <w:tc>
          <w:tcPr>
            <w:tcW w:w="2916" w:type="dxa"/>
            <w:vAlign w:val="center"/>
          </w:tcPr>
          <w:p w:rsidR="00F847FE" w:rsidRPr="00305761" w:rsidRDefault="00F847FE" w:rsidP="00F847FE">
            <w:pPr>
              <w:jc w:val="center"/>
              <w:rPr>
                <w:rFonts w:ascii="Tahoma" w:hAnsi="Tahoma" w:cs="Tahoma"/>
                <w:lang w:val="es-ES_tradnl"/>
              </w:rPr>
            </w:pPr>
            <w:r w:rsidRPr="00A56C81">
              <w:t>-67,3578804</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14</w:t>
            </w:r>
          </w:p>
        </w:tc>
        <w:tc>
          <w:tcPr>
            <w:tcW w:w="2916" w:type="dxa"/>
            <w:vAlign w:val="center"/>
          </w:tcPr>
          <w:p w:rsidR="00F847FE" w:rsidRPr="00305761" w:rsidRDefault="00F847FE" w:rsidP="00F847FE">
            <w:pPr>
              <w:jc w:val="center"/>
              <w:rPr>
                <w:rFonts w:ascii="Tahoma" w:hAnsi="Tahoma" w:cs="Tahoma"/>
                <w:lang w:val="es-ES_tradnl"/>
              </w:rPr>
            </w:pPr>
            <w:r w:rsidRPr="00A56C81">
              <w:t>-12,1815597</w:t>
            </w:r>
          </w:p>
        </w:tc>
        <w:tc>
          <w:tcPr>
            <w:tcW w:w="2916" w:type="dxa"/>
            <w:vAlign w:val="center"/>
          </w:tcPr>
          <w:p w:rsidR="00F847FE" w:rsidRPr="00305761" w:rsidRDefault="00F847FE" w:rsidP="00F847FE">
            <w:pPr>
              <w:jc w:val="center"/>
              <w:rPr>
                <w:rFonts w:ascii="Tahoma" w:hAnsi="Tahoma" w:cs="Tahoma"/>
                <w:lang w:val="es-ES_tradnl"/>
              </w:rPr>
            </w:pPr>
            <w:r w:rsidRPr="00A56C81">
              <w:t>-67,4420708</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15</w:t>
            </w:r>
          </w:p>
        </w:tc>
        <w:tc>
          <w:tcPr>
            <w:tcW w:w="2916" w:type="dxa"/>
            <w:vAlign w:val="center"/>
          </w:tcPr>
          <w:p w:rsidR="00F847FE" w:rsidRPr="00305761" w:rsidRDefault="00F847FE" w:rsidP="00F847FE">
            <w:pPr>
              <w:jc w:val="center"/>
              <w:rPr>
                <w:rFonts w:ascii="Tahoma" w:hAnsi="Tahoma" w:cs="Tahoma"/>
                <w:lang w:val="es-ES_tradnl"/>
              </w:rPr>
            </w:pPr>
            <w:r w:rsidRPr="00A56C81">
              <w:t>-12,135887</w:t>
            </w:r>
          </w:p>
        </w:tc>
        <w:tc>
          <w:tcPr>
            <w:tcW w:w="2916" w:type="dxa"/>
            <w:vAlign w:val="center"/>
          </w:tcPr>
          <w:p w:rsidR="00F847FE" w:rsidRPr="00305761" w:rsidRDefault="00F847FE" w:rsidP="00F847FE">
            <w:pPr>
              <w:jc w:val="center"/>
              <w:rPr>
                <w:rFonts w:ascii="Tahoma" w:hAnsi="Tahoma" w:cs="Tahoma"/>
                <w:lang w:val="es-ES_tradnl"/>
              </w:rPr>
            </w:pPr>
            <w:r w:rsidRPr="00A56C81">
              <w:t>-67,250559</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16</w:t>
            </w:r>
          </w:p>
        </w:tc>
        <w:tc>
          <w:tcPr>
            <w:tcW w:w="2916" w:type="dxa"/>
            <w:vAlign w:val="center"/>
          </w:tcPr>
          <w:p w:rsidR="00F847FE" w:rsidRPr="00305761" w:rsidRDefault="00F847FE" w:rsidP="00F847FE">
            <w:pPr>
              <w:jc w:val="center"/>
              <w:rPr>
                <w:rFonts w:ascii="Tahoma" w:hAnsi="Tahoma" w:cs="Tahoma"/>
                <w:lang w:val="es-ES_tradnl"/>
              </w:rPr>
            </w:pPr>
            <w:r w:rsidRPr="00A56C81">
              <w:t>-12,1823322</w:t>
            </w:r>
          </w:p>
        </w:tc>
        <w:tc>
          <w:tcPr>
            <w:tcW w:w="2916" w:type="dxa"/>
            <w:vAlign w:val="center"/>
          </w:tcPr>
          <w:p w:rsidR="00F847FE" w:rsidRPr="00305761" w:rsidRDefault="00F847FE" w:rsidP="00F847FE">
            <w:pPr>
              <w:jc w:val="center"/>
              <w:rPr>
                <w:rFonts w:ascii="Tahoma" w:hAnsi="Tahoma" w:cs="Tahoma"/>
                <w:lang w:val="es-ES_tradnl"/>
              </w:rPr>
            </w:pPr>
            <w:r w:rsidRPr="00A56C81">
              <w:t>-67,4406741</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17</w:t>
            </w:r>
          </w:p>
        </w:tc>
        <w:tc>
          <w:tcPr>
            <w:tcW w:w="2916" w:type="dxa"/>
            <w:vAlign w:val="center"/>
          </w:tcPr>
          <w:p w:rsidR="00F847FE" w:rsidRPr="00305761" w:rsidRDefault="00F847FE" w:rsidP="00F847FE">
            <w:pPr>
              <w:jc w:val="center"/>
              <w:rPr>
                <w:rFonts w:ascii="Tahoma" w:hAnsi="Tahoma" w:cs="Tahoma"/>
                <w:lang w:val="es-ES_tradnl"/>
              </w:rPr>
            </w:pPr>
            <w:r w:rsidRPr="00A56C81">
              <w:t>-12,1772285</w:t>
            </w:r>
          </w:p>
        </w:tc>
        <w:tc>
          <w:tcPr>
            <w:tcW w:w="2916" w:type="dxa"/>
            <w:vAlign w:val="center"/>
          </w:tcPr>
          <w:p w:rsidR="00F847FE" w:rsidRPr="00305761" w:rsidRDefault="00F847FE" w:rsidP="00F847FE">
            <w:pPr>
              <w:jc w:val="center"/>
              <w:rPr>
                <w:rFonts w:ascii="Tahoma" w:hAnsi="Tahoma" w:cs="Tahoma"/>
                <w:lang w:val="es-ES_tradnl"/>
              </w:rPr>
            </w:pPr>
            <w:r w:rsidRPr="00A56C81">
              <w:t>-67,3163415</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18</w:t>
            </w:r>
          </w:p>
        </w:tc>
        <w:tc>
          <w:tcPr>
            <w:tcW w:w="2916" w:type="dxa"/>
            <w:vAlign w:val="center"/>
          </w:tcPr>
          <w:p w:rsidR="00F847FE" w:rsidRPr="00305761" w:rsidRDefault="00F847FE" w:rsidP="00F847FE">
            <w:pPr>
              <w:jc w:val="center"/>
              <w:rPr>
                <w:rFonts w:ascii="Tahoma" w:hAnsi="Tahoma" w:cs="Tahoma"/>
                <w:lang w:val="es-ES_tradnl"/>
              </w:rPr>
            </w:pPr>
            <w:r w:rsidRPr="00A56C81">
              <w:t>-12,1813315</w:t>
            </w:r>
          </w:p>
        </w:tc>
        <w:tc>
          <w:tcPr>
            <w:tcW w:w="2916" w:type="dxa"/>
            <w:vAlign w:val="center"/>
          </w:tcPr>
          <w:p w:rsidR="00F847FE" w:rsidRPr="00305761" w:rsidRDefault="00F847FE" w:rsidP="00F847FE">
            <w:pPr>
              <w:jc w:val="center"/>
              <w:rPr>
                <w:rFonts w:ascii="Tahoma" w:hAnsi="Tahoma" w:cs="Tahoma"/>
                <w:lang w:val="es-ES_tradnl"/>
              </w:rPr>
            </w:pPr>
            <w:r w:rsidRPr="00A56C81">
              <w:t>-67,4420002</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19</w:t>
            </w:r>
          </w:p>
        </w:tc>
        <w:tc>
          <w:tcPr>
            <w:tcW w:w="2916" w:type="dxa"/>
            <w:vAlign w:val="center"/>
          </w:tcPr>
          <w:p w:rsidR="00F847FE" w:rsidRPr="00305761" w:rsidRDefault="00F847FE" w:rsidP="00F847FE">
            <w:pPr>
              <w:jc w:val="center"/>
              <w:rPr>
                <w:rFonts w:ascii="Tahoma" w:hAnsi="Tahoma" w:cs="Tahoma"/>
                <w:lang w:val="es-ES_tradnl"/>
              </w:rPr>
            </w:pPr>
            <w:r w:rsidRPr="00A56C81">
              <w:t>-12,1767797</w:t>
            </w:r>
          </w:p>
        </w:tc>
        <w:tc>
          <w:tcPr>
            <w:tcW w:w="2916" w:type="dxa"/>
            <w:vAlign w:val="center"/>
          </w:tcPr>
          <w:p w:rsidR="00F847FE" w:rsidRPr="00305761" w:rsidRDefault="00F847FE" w:rsidP="00F847FE">
            <w:pPr>
              <w:jc w:val="center"/>
              <w:rPr>
                <w:rFonts w:ascii="Tahoma" w:hAnsi="Tahoma" w:cs="Tahoma"/>
                <w:lang w:val="es-ES_tradnl"/>
              </w:rPr>
            </w:pPr>
            <w:r w:rsidRPr="00A56C81">
              <w:t>-67,3167704</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20</w:t>
            </w:r>
          </w:p>
        </w:tc>
        <w:tc>
          <w:tcPr>
            <w:tcW w:w="2916" w:type="dxa"/>
            <w:vAlign w:val="center"/>
          </w:tcPr>
          <w:p w:rsidR="00F847FE" w:rsidRPr="00305761" w:rsidRDefault="00F847FE" w:rsidP="00F847FE">
            <w:pPr>
              <w:jc w:val="center"/>
              <w:rPr>
                <w:rFonts w:ascii="Tahoma" w:hAnsi="Tahoma" w:cs="Tahoma"/>
                <w:lang w:val="es-ES_tradnl"/>
              </w:rPr>
            </w:pPr>
            <w:r w:rsidRPr="00A56C81">
              <w:t>-12,2266895</w:t>
            </w:r>
          </w:p>
        </w:tc>
        <w:tc>
          <w:tcPr>
            <w:tcW w:w="2916" w:type="dxa"/>
            <w:vAlign w:val="center"/>
          </w:tcPr>
          <w:p w:rsidR="00F847FE" w:rsidRPr="00305761" w:rsidRDefault="00F847FE" w:rsidP="00F847FE">
            <w:pPr>
              <w:jc w:val="center"/>
              <w:rPr>
                <w:rFonts w:ascii="Tahoma" w:hAnsi="Tahoma" w:cs="Tahoma"/>
                <w:lang w:val="es-ES_tradnl"/>
              </w:rPr>
            </w:pPr>
            <w:r w:rsidRPr="00A56C81">
              <w:t>-67,3583718</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21</w:t>
            </w:r>
          </w:p>
        </w:tc>
        <w:tc>
          <w:tcPr>
            <w:tcW w:w="2916" w:type="dxa"/>
            <w:vAlign w:val="center"/>
          </w:tcPr>
          <w:p w:rsidR="00F847FE" w:rsidRPr="00305761" w:rsidRDefault="00F847FE" w:rsidP="00F847FE">
            <w:pPr>
              <w:jc w:val="center"/>
              <w:rPr>
                <w:rFonts w:ascii="Tahoma" w:hAnsi="Tahoma" w:cs="Tahoma"/>
                <w:lang w:val="es-ES_tradnl"/>
              </w:rPr>
            </w:pPr>
            <w:r w:rsidRPr="00A56C81">
              <w:t>-12,1820944</w:t>
            </w:r>
          </w:p>
        </w:tc>
        <w:tc>
          <w:tcPr>
            <w:tcW w:w="2916" w:type="dxa"/>
            <w:vAlign w:val="center"/>
          </w:tcPr>
          <w:p w:rsidR="00F847FE" w:rsidRPr="00305761" w:rsidRDefault="00F847FE" w:rsidP="00F847FE">
            <w:pPr>
              <w:jc w:val="center"/>
              <w:rPr>
                <w:rFonts w:ascii="Tahoma" w:hAnsi="Tahoma" w:cs="Tahoma"/>
                <w:lang w:val="es-ES_tradnl"/>
              </w:rPr>
            </w:pPr>
            <w:r w:rsidRPr="00A56C81">
              <w:t>-67,4410544</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22</w:t>
            </w:r>
          </w:p>
        </w:tc>
        <w:tc>
          <w:tcPr>
            <w:tcW w:w="2916" w:type="dxa"/>
            <w:vAlign w:val="center"/>
          </w:tcPr>
          <w:p w:rsidR="00F847FE" w:rsidRPr="00305761" w:rsidRDefault="00F847FE" w:rsidP="00F847FE">
            <w:pPr>
              <w:jc w:val="center"/>
              <w:rPr>
                <w:rFonts w:ascii="Tahoma" w:hAnsi="Tahoma" w:cs="Tahoma"/>
                <w:lang w:val="es-ES_tradnl"/>
              </w:rPr>
            </w:pPr>
            <w:r w:rsidRPr="00A56C81">
              <w:t>-12,135754</w:t>
            </w:r>
          </w:p>
        </w:tc>
        <w:tc>
          <w:tcPr>
            <w:tcW w:w="2916" w:type="dxa"/>
            <w:vAlign w:val="center"/>
          </w:tcPr>
          <w:p w:rsidR="00F847FE" w:rsidRPr="00305761" w:rsidRDefault="00F847FE" w:rsidP="00F847FE">
            <w:pPr>
              <w:jc w:val="center"/>
              <w:rPr>
                <w:rFonts w:ascii="Tahoma" w:hAnsi="Tahoma" w:cs="Tahoma"/>
                <w:lang w:val="es-ES_tradnl"/>
              </w:rPr>
            </w:pPr>
            <w:r w:rsidRPr="00A56C81">
              <w:t>-67,2500563</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23</w:t>
            </w:r>
          </w:p>
        </w:tc>
        <w:tc>
          <w:tcPr>
            <w:tcW w:w="2916" w:type="dxa"/>
            <w:vAlign w:val="center"/>
          </w:tcPr>
          <w:p w:rsidR="00F847FE" w:rsidRPr="00305761" w:rsidRDefault="00F847FE" w:rsidP="00F847FE">
            <w:pPr>
              <w:jc w:val="center"/>
              <w:rPr>
                <w:rFonts w:ascii="Tahoma" w:hAnsi="Tahoma" w:cs="Tahoma"/>
                <w:lang w:val="es-ES_tradnl"/>
              </w:rPr>
            </w:pPr>
            <w:r w:rsidRPr="00A56C81">
              <w:t>-12,1775598</w:t>
            </w:r>
          </w:p>
        </w:tc>
        <w:tc>
          <w:tcPr>
            <w:tcW w:w="2916" w:type="dxa"/>
            <w:vAlign w:val="center"/>
          </w:tcPr>
          <w:p w:rsidR="00F847FE" w:rsidRPr="00305761" w:rsidRDefault="00F847FE" w:rsidP="00F847FE">
            <w:pPr>
              <w:jc w:val="center"/>
              <w:rPr>
                <w:rFonts w:ascii="Tahoma" w:hAnsi="Tahoma" w:cs="Tahoma"/>
                <w:lang w:val="es-ES_tradnl"/>
              </w:rPr>
            </w:pPr>
            <w:r w:rsidRPr="00A56C81">
              <w:t>-67,3172037</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24</w:t>
            </w:r>
          </w:p>
        </w:tc>
        <w:tc>
          <w:tcPr>
            <w:tcW w:w="2916" w:type="dxa"/>
            <w:vAlign w:val="center"/>
          </w:tcPr>
          <w:p w:rsidR="00F847FE" w:rsidRPr="00305761" w:rsidRDefault="00F847FE" w:rsidP="00F847FE">
            <w:pPr>
              <w:jc w:val="center"/>
              <w:rPr>
                <w:rFonts w:ascii="Tahoma" w:hAnsi="Tahoma" w:cs="Tahoma"/>
                <w:lang w:val="es-ES_tradnl"/>
              </w:rPr>
            </w:pPr>
            <w:r w:rsidRPr="00A56C81">
              <w:t>-12,1775328</w:t>
            </w:r>
          </w:p>
        </w:tc>
        <w:tc>
          <w:tcPr>
            <w:tcW w:w="2916" w:type="dxa"/>
            <w:vAlign w:val="center"/>
          </w:tcPr>
          <w:p w:rsidR="00F847FE" w:rsidRPr="00305761" w:rsidRDefault="00F847FE" w:rsidP="00F847FE">
            <w:pPr>
              <w:jc w:val="center"/>
              <w:rPr>
                <w:rFonts w:ascii="Tahoma" w:hAnsi="Tahoma" w:cs="Tahoma"/>
                <w:lang w:val="es-ES_tradnl"/>
              </w:rPr>
            </w:pPr>
            <w:r w:rsidRPr="00A56C81">
              <w:t>-67,3170674</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25</w:t>
            </w:r>
          </w:p>
        </w:tc>
        <w:tc>
          <w:tcPr>
            <w:tcW w:w="2916" w:type="dxa"/>
            <w:vAlign w:val="center"/>
          </w:tcPr>
          <w:p w:rsidR="00F847FE" w:rsidRPr="00305761" w:rsidRDefault="00F847FE" w:rsidP="00F847FE">
            <w:pPr>
              <w:jc w:val="center"/>
              <w:rPr>
                <w:rFonts w:ascii="Tahoma" w:hAnsi="Tahoma" w:cs="Tahoma"/>
                <w:lang w:val="es-ES_tradnl"/>
              </w:rPr>
            </w:pPr>
            <w:r w:rsidRPr="00A56C81">
              <w:t>-12,176007</w:t>
            </w:r>
          </w:p>
        </w:tc>
        <w:tc>
          <w:tcPr>
            <w:tcW w:w="2916" w:type="dxa"/>
            <w:vAlign w:val="center"/>
          </w:tcPr>
          <w:p w:rsidR="00F847FE" w:rsidRPr="00305761" w:rsidRDefault="00F847FE" w:rsidP="00F847FE">
            <w:pPr>
              <w:jc w:val="center"/>
              <w:rPr>
                <w:rFonts w:ascii="Tahoma" w:hAnsi="Tahoma" w:cs="Tahoma"/>
                <w:lang w:val="es-ES_tradnl"/>
              </w:rPr>
            </w:pPr>
            <w:r w:rsidRPr="00A56C81">
              <w:t>-67,3160639</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26</w:t>
            </w:r>
          </w:p>
        </w:tc>
        <w:tc>
          <w:tcPr>
            <w:tcW w:w="2916" w:type="dxa"/>
            <w:vAlign w:val="center"/>
          </w:tcPr>
          <w:p w:rsidR="00F847FE" w:rsidRPr="00305761" w:rsidRDefault="00F847FE" w:rsidP="00F847FE">
            <w:pPr>
              <w:jc w:val="center"/>
              <w:rPr>
                <w:rFonts w:ascii="Tahoma" w:hAnsi="Tahoma" w:cs="Tahoma"/>
                <w:lang w:val="es-ES_tradnl"/>
              </w:rPr>
            </w:pPr>
            <w:r w:rsidRPr="00A56C81">
              <w:t>-12,2265887</w:t>
            </w:r>
          </w:p>
        </w:tc>
        <w:tc>
          <w:tcPr>
            <w:tcW w:w="2916" w:type="dxa"/>
            <w:vAlign w:val="center"/>
          </w:tcPr>
          <w:p w:rsidR="00F847FE" w:rsidRPr="00305761" w:rsidRDefault="00F847FE" w:rsidP="00F847FE">
            <w:pPr>
              <w:jc w:val="center"/>
              <w:rPr>
                <w:rFonts w:ascii="Tahoma" w:hAnsi="Tahoma" w:cs="Tahoma"/>
                <w:lang w:val="es-ES_tradnl"/>
              </w:rPr>
            </w:pPr>
            <w:r w:rsidRPr="00A56C81">
              <w:t>-67,3588885</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27</w:t>
            </w:r>
          </w:p>
        </w:tc>
        <w:tc>
          <w:tcPr>
            <w:tcW w:w="2916" w:type="dxa"/>
            <w:vAlign w:val="center"/>
          </w:tcPr>
          <w:p w:rsidR="00F847FE" w:rsidRPr="00305761" w:rsidRDefault="00F847FE" w:rsidP="00F847FE">
            <w:pPr>
              <w:jc w:val="center"/>
              <w:rPr>
                <w:rFonts w:ascii="Tahoma" w:hAnsi="Tahoma" w:cs="Tahoma"/>
                <w:lang w:val="es-ES_tradnl"/>
              </w:rPr>
            </w:pPr>
            <w:r w:rsidRPr="00A56C81">
              <w:t>-12,1799872</w:t>
            </w:r>
          </w:p>
        </w:tc>
        <w:tc>
          <w:tcPr>
            <w:tcW w:w="2916" w:type="dxa"/>
            <w:vAlign w:val="center"/>
          </w:tcPr>
          <w:p w:rsidR="00F847FE" w:rsidRPr="00305761" w:rsidRDefault="00F847FE" w:rsidP="00F847FE">
            <w:pPr>
              <w:jc w:val="center"/>
              <w:rPr>
                <w:rFonts w:ascii="Tahoma" w:hAnsi="Tahoma" w:cs="Tahoma"/>
                <w:lang w:val="es-ES_tradnl"/>
              </w:rPr>
            </w:pPr>
            <w:r w:rsidRPr="00A56C81">
              <w:t>-67,4448507</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28</w:t>
            </w:r>
          </w:p>
        </w:tc>
        <w:tc>
          <w:tcPr>
            <w:tcW w:w="2916" w:type="dxa"/>
            <w:vAlign w:val="center"/>
          </w:tcPr>
          <w:p w:rsidR="00F847FE" w:rsidRPr="00305761" w:rsidRDefault="00F847FE" w:rsidP="00F847FE">
            <w:pPr>
              <w:jc w:val="center"/>
              <w:rPr>
                <w:rFonts w:ascii="Tahoma" w:hAnsi="Tahoma" w:cs="Tahoma"/>
                <w:lang w:val="es-ES_tradnl"/>
              </w:rPr>
            </w:pPr>
            <w:r w:rsidRPr="00A56C81">
              <w:t>-12,1352456</w:t>
            </w:r>
          </w:p>
        </w:tc>
        <w:tc>
          <w:tcPr>
            <w:tcW w:w="2916" w:type="dxa"/>
            <w:vAlign w:val="center"/>
          </w:tcPr>
          <w:p w:rsidR="00F847FE" w:rsidRPr="00305761" w:rsidRDefault="00F847FE" w:rsidP="00F847FE">
            <w:pPr>
              <w:jc w:val="center"/>
              <w:rPr>
                <w:rFonts w:ascii="Tahoma" w:hAnsi="Tahoma" w:cs="Tahoma"/>
                <w:lang w:val="es-ES_tradnl"/>
              </w:rPr>
            </w:pPr>
            <w:r w:rsidRPr="00A56C81">
              <w:t>-67,2505922</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29</w:t>
            </w:r>
          </w:p>
        </w:tc>
        <w:tc>
          <w:tcPr>
            <w:tcW w:w="2916" w:type="dxa"/>
            <w:vAlign w:val="center"/>
          </w:tcPr>
          <w:p w:rsidR="00F847FE" w:rsidRPr="00305761" w:rsidRDefault="00F847FE" w:rsidP="00F847FE">
            <w:pPr>
              <w:jc w:val="center"/>
              <w:rPr>
                <w:rFonts w:ascii="Tahoma" w:hAnsi="Tahoma" w:cs="Tahoma"/>
                <w:lang w:val="es-ES_tradnl"/>
              </w:rPr>
            </w:pPr>
            <w:r w:rsidRPr="00A56C81">
              <w:t>-12,1768423</w:t>
            </w:r>
          </w:p>
        </w:tc>
        <w:tc>
          <w:tcPr>
            <w:tcW w:w="2916" w:type="dxa"/>
            <w:vAlign w:val="center"/>
          </w:tcPr>
          <w:p w:rsidR="00F847FE" w:rsidRPr="00305761" w:rsidRDefault="00F847FE" w:rsidP="00F847FE">
            <w:pPr>
              <w:jc w:val="center"/>
              <w:rPr>
                <w:rFonts w:ascii="Tahoma" w:hAnsi="Tahoma" w:cs="Tahoma"/>
                <w:lang w:val="es-ES_tradnl"/>
              </w:rPr>
            </w:pPr>
            <w:r w:rsidRPr="00A56C81">
              <w:t>-67,3159938</w:t>
            </w:r>
          </w:p>
        </w:tc>
      </w:tr>
      <w:tr w:rsidR="00F847FE" w:rsidRPr="00305761" w:rsidTr="00F847FE">
        <w:trPr>
          <w:trHeight w:val="262"/>
          <w:jc w:val="center"/>
        </w:trPr>
        <w:tc>
          <w:tcPr>
            <w:tcW w:w="742" w:type="dxa"/>
            <w:vAlign w:val="center"/>
          </w:tcPr>
          <w:p w:rsidR="00F847FE" w:rsidRPr="00305761" w:rsidRDefault="00F847FE" w:rsidP="00F847FE">
            <w:pPr>
              <w:jc w:val="center"/>
              <w:rPr>
                <w:rFonts w:ascii="Tahoma" w:hAnsi="Tahoma" w:cs="Tahoma"/>
                <w:lang w:val="es-ES_tradnl"/>
              </w:rPr>
            </w:pPr>
            <w:r w:rsidRPr="00A56C81">
              <w:t>30</w:t>
            </w:r>
          </w:p>
        </w:tc>
        <w:tc>
          <w:tcPr>
            <w:tcW w:w="2916" w:type="dxa"/>
            <w:vAlign w:val="center"/>
          </w:tcPr>
          <w:p w:rsidR="00F847FE" w:rsidRPr="00305761" w:rsidRDefault="00F847FE" w:rsidP="00F847FE">
            <w:pPr>
              <w:jc w:val="center"/>
              <w:rPr>
                <w:rFonts w:ascii="Tahoma" w:hAnsi="Tahoma" w:cs="Tahoma"/>
                <w:lang w:val="es-ES_tradnl"/>
              </w:rPr>
            </w:pPr>
            <w:r w:rsidRPr="00A56C81">
              <w:t>-12,1821987</w:t>
            </w:r>
          </w:p>
        </w:tc>
        <w:tc>
          <w:tcPr>
            <w:tcW w:w="2916" w:type="dxa"/>
            <w:vAlign w:val="center"/>
          </w:tcPr>
          <w:p w:rsidR="00F847FE" w:rsidRPr="00305761" w:rsidRDefault="00F847FE" w:rsidP="00F847FE">
            <w:pPr>
              <w:jc w:val="center"/>
              <w:rPr>
                <w:rFonts w:ascii="Tahoma" w:hAnsi="Tahoma" w:cs="Tahoma"/>
                <w:lang w:val="es-ES_tradnl"/>
              </w:rPr>
            </w:pPr>
            <w:r w:rsidRPr="00A56C81">
              <w:t>-67,4413749</w:t>
            </w:r>
          </w:p>
        </w:tc>
      </w:tr>
    </w:tbl>
    <w:p w:rsidR="00F847FE" w:rsidRPr="00CF734E" w:rsidRDefault="00F847FE" w:rsidP="00F847FE">
      <w:pPr>
        <w:jc w:val="both"/>
        <w:rPr>
          <w:rFonts w:ascii="Tahoma" w:hAnsi="Tahoma" w:cs="Tahoma"/>
          <w:lang w:val="es-ES_tradnl"/>
        </w:rPr>
      </w:pPr>
      <w:r w:rsidRPr="00DA47BA">
        <w:rPr>
          <w:rFonts w:ascii="Tahoma" w:hAnsi="Tahoma" w:cs="Tahoma"/>
          <w:b/>
          <w:bCs/>
          <w:sz w:val="18"/>
          <w:szCs w:val="18"/>
          <w:lang w:val="es-ES_tradnl"/>
        </w:rPr>
        <w:lastRenderedPageBreak/>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4"/>
    </w:p>
    <w:p w:rsidR="00F847FE"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5" w:name="_Toc515301257"/>
      <w:bookmarkStart w:id="26"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0"/>
      <w:bookmarkEnd w:id="25"/>
      <w:r>
        <w:rPr>
          <w:rFonts w:ascii="Tahoma" w:hAnsi="Tahoma" w:cs="Tahoma"/>
          <w:b/>
          <w:lang w:val="es-ES_tradnl"/>
        </w:rPr>
        <w:t>.</w:t>
      </w:r>
      <w:bookmarkEnd w:id="26"/>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05"/>
        <w:gridCol w:w="3074"/>
        <w:gridCol w:w="1116"/>
        <w:gridCol w:w="1176"/>
        <w:gridCol w:w="1369"/>
      </w:tblGrid>
      <w:tr w:rsidR="00F847FE" w:rsidTr="00F847FE">
        <w:trPr>
          <w:trHeight w:val="380"/>
          <w:jc w:val="center"/>
        </w:trPr>
        <w:tc>
          <w:tcPr>
            <w:tcW w:w="249"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847FE" w:rsidRDefault="00F847FE" w:rsidP="00F847FE">
            <w:pPr>
              <w:jc w:val="center"/>
              <w:rPr>
                <w:rFonts w:ascii="Tahoma" w:hAnsi="Tahoma" w:cs="Tahoma"/>
                <w:b/>
                <w:bCs/>
                <w:color w:val="FFFFFF"/>
                <w:lang w:eastAsia="es-BO"/>
              </w:rPr>
            </w:pPr>
            <w:bookmarkStart w:id="27" w:name="_Toc49530406"/>
            <w:bookmarkStart w:id="28" w:name="_Toc49531233"/>
            <w:bookmarkStart w:id="29" w:name="_Toc100250568"/>
            <w:bookmarkStart w:id="30" w:name="_Toc129242858"/>
            <w:bookmarkStart w:id="31" w:name="_Toc515301258"/>
            <w:r>
              <w:rPr>
                <w:rFonts w:ascii="Tahoma" w:hAnsi="Tahoma" w:cs="Tahoma"/>
                <w:b/>
                <w:bCs/>
                <w:color w:val="FFFFFF"/>
                <w:lang w:eastAsia="es-BO"/>
              </w:rPr>
              <w:t>Nº</w:t>
            </w:r>
          </w:p>
        </w:tc>
        <w:tc>
          <w:tcPr>
            <w:tcW w:w="911" w:type="pct"/>
            <w:tcBorders>
              <w:top w:val="single" w:sz="4" w:space="0" w:color="auto"/>
              <w:left w:val="single" w:sz="4" w:space="0" w:color="auto"/>
              <w:bottom w:val="single" w:sz="4" w:space="0" w:color="auto"/>
              <w:right w:val="single" w:sz="4" w:space="0" w:color="auto"/>
            </w:tcBorders>
            <w:shd w:val="clear" w:color="auto" w:fill="244061"/>
          </w:tcPr>
          <w:p w:rsidR="00F847FE" w:rsidRDefault="00F847FE" w:rsidP="00F847FE">
            <w:pPr>
              <w:jc w:val="center"/>
              <w:rPr>
                <w:rFonts w:ascii="Tahoma" w:hAnsi="Tahoma" w:cs="Tahoma"/>
                <w:b/>
                <w:bCs/>
                <w:color w:val="FFFFFF"/>
                <w:lang w:eastAsia="es-BO"/>
              </w:rPr>
            </w:pPr>
            <w:r>
              <w:rPr>
                <w:rFonts w:ascii="Tahoma" w:hAnsi="Tahoma" w:cs="Tahoma"/>
                <w:b/>
                <w:bCs/>
                <w:color w:val="FFFFFF"/>
                <w:lang w:eastAsia="es-BO"/>
              </w:rPr>
              <w:t>Desde</w:t>
            </w:r>
          </w:p>
        </w:tc>
        <w:tc>
          <w:tcPr>
            <w:tcW w:w="163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847FE" w:rsidRDefault="00F847FE" w:rsidP="00F847FE">
            <w:pPr>
              <w:jc w:val="center"/>
              <w:rPr>
                <w:rFonts w:ascii="Tahoma" w:hAnsi="Tahoma" w:cs="Tahoma"/>
                <w:b/>
                <w:bCs/>
                <w:color w:val="FFFFFF"/>
                <w:lang w:eastAsia="es-BO"/>
              </w:rPr>
            </w:pPr>
            <w:r>
              <w:rPr>
                <w:rFonts w:ascii="Tahoma" w:hAnsi="Tahoma" w:cs="Tahoma"/>
                <w:b/>
                <w:bCs/>
                <w:color w:val="FFFFFF"/>
                <w:lang w:eastAsia="es-BO"/>
              </w:rPr>
              <w:t>Hasta</w:t>
            </w:r>
          </w:p>
        </w:tc>
        <w:tc>
          <w:tcPr>
            <w:tcW w:w="674" w:type="pct"/>
            <w:tcBorders>
              <w:top w:val="single" w:sz="4" w:space="0" w:color="auto"/>
              <w:left w:val="single" w:sz="4" w:space="0" w:color="auto"/>
              <w:bottom w:val="single" w:sz="4" w:space="0" w:color="auto"/>
              <w:right w:val="single" w:sz="4" w:space="0" w:color="auto"/>
            </w:tcBorders>
            <w:shd w:val="clear" w:color="auto" w:fill="244061"/>
            <w:hideMark/>
          </w:tcPr>
          <w:p w:rsidR="00F847FE" w:rsidRDefault="00F847FE" w:rsidP="00F847F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0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847FE" w:rsidRDefault="00F847FE" w:rsidP="00F847FE">
            <w:pPr>
              <w:jc w:val="center"/>
              <w:rPr>
                <w:rFonts w:ascii="Tahoma" w:hAnsi="Tahoma" w:cs="Tahoma"/>
                <w:b/>
                <w:bCs/>
                <w:color w:val="FFFFFF"/>
                <w:lang w:eastAsia="es-BO"/>
              </w:rPr>
            </w:pPr>
            <w:r>
              <w:rPr>
                <w:rFonts w:ascii="Tahoma" w:hAnsi="Tahoma" w:cs="Tahoma"/>
                <w:b/>
                <w:bCs/>
                <w:color w:val="FFFFFF"/>
                <w:lang w:eastAsia="es-BO"/>
              </w:rPr>
              <w:t>Tiempo</w:t>
            </w:r>
          </w:p>
        </w:tc>
        <w:tc>
          <w:tcPr>
            <w:tcW w:w="820" w:type="pct"/>
            <w:tcBorders>
              <w:top w:val="single" w:sz="4" w:space="0" w:color="auto"/>
              <w:left w:val="single" w:sz="4" w:space="0" w:color="auto"/>
              <w:bottom w:val="single" w:sz="4" w:space="0" w:color="auto"/>
              <w:right w:val="single" w:sz="4" w:space="0" w:color="auto"/>
            </w:tcBorders>
            <w:shd w:val="clear" w:color="auto" w:fill="244061"/>
            <w:hideMark/>
          </w:tcPr>
          <w:p w:rsidR="00F847FE" w:rsidRDefault="00F847FE" w:rsidP="00F847FE">
            <w:pPr>
              <w:jc w:val="center"/>
              <w:rPr>
                <w:rFonts w:ascii="Tahoma" w:hAnsi="Tahoma" w:cs="Tahoma"/>
                <w:b/>
                <w:bCs/>
                <w:color w:val="FFFFFF"/>
                <w:lang w:eastAsia="es-BO"/>
              </w:rPr>
            </w:pPr>
            <w:r>
              <w:rPr>
                <w:rFonts w:ascii="Tahoma" w:hAnsi="Tahoma" w:cs="Tahoma"/>
                <w:b/>
                <w:bCs/>
                <w:color w:val="FFFFFF"/>
                <w:lang w:eastAsia="es-BO"/>
              </w:rPr>
              <w:t>Tipo de Rodadura</w:t>
            </w:r>
          </w:p>
        </w:tc>
      </w:tr>
      <w:tr w:rsidR="00F847FE" w:rsidTr="00F847FE">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911" w:type="pct"/>
            <w:tcBorders>
              <w:top w:val="single" w:sz="4" w:space="0" w:color="auto"/>
              <w:left w:val="single" w:sz="4" w:space="0" w:color="auto"/>
              <w:bottom w:val="single" w:sz="4" w:space="0" w:color="auto"/>
              <w:right w:val="single" w:sz="4" w:space="0" w:color="auto"/>
            </w:tcBorders>
          </w:tcPr>
          <w:p w:rsidR="00F847FE" w:rsidRPr="005E3A3E" w:rsidRDefault="00F847FE" w:rsidP="00F847FE">
            <w:pPr>
              <w:rPr>
                <w:rFonts w:ascii="Tahoma" w:hAnsi="Tahoma" w:cs="Tahoma"/>
                <w:color w:val="FF0000"/>
              </w:rPr>
            </w:pPr>
            <w:r w:rsidRPr="005E3A3E">
              <w:t xml:space="preserve">COBIJA </w:t>
            </w:r>
          </w:p>
        </w:tc>
        <w:tc>
          <w:tcPr>
            <w:tcW w:w="1638" w:type="pct"/>
            <w:tcBorders>
              <w:top w:val="single" w:sz="4" w:space="0" w:color="auto"/>
              <w:left w:val="single" w:sz="4" w:space="0" w:color="auto"/>
              <w:bottom w:val="single" w:sz="4" w:space="0" w:color="auto"/>
              <w:right w:val="single" w:sz="4" w:space="0" w:color="auto"/>
            </w:tcBorders>
            <w:noWrap/>
            <w:hideMark/>
          </w:tcPr>
          <w:p w:rsidR="00F847FE" w:rsidRPr="005E3A3E" w:rsidRDefault="00F847FE" w:rsidP="00F847FE">
            <w:pPr>
              <w:rPr>
                <w:rFonts w:ascii="Tahoma" w:hAnsi="Tahoma" w:cs="Tahoma"/>
                <w:color w:val="FF0000"/>
                <w:lang w:eastAsia="es-BO"/>
              </w:rPr>
            </w:pPr>
            <w:r w:rsidRPr="005E3A3E">
              <w:t>SENA</w:t>
            </w:r>
          </w:p>
        </w:tc>
        <w:tc>
          <w:tcPr>
            <w:tcW w:w="674"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230 km Aprox</w:t>
            </w:r>
          </w:p>
        </w:tc>
        <w:tc>
          <w:tcPr>
            <w:tcW w:w="708"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5h Aprox</w:t>
            </w:r>
          </w:p>
        </w:tc>
        <w:tc>
          <w:tcPr>
            <w:tcW w:w="820"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Asfalto-Tierra</w:t>
            </w:r>
          </w:p>
        </w:tc>
      </w:tr>
      <w:tr w:rsidR="00F847FE" w:rsidTr="00F847FE">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911" w:type="pct"/>
            <w:tcBorders>
              <w:top w:val="single" w:sz="4" w:space="0" w:color="auto"/>
              <w:left w:val="single" w:sz="4" w:space="0" w:color="auto"/>
              <w:bottom w:val="single" w:sz="4" w:space="0" w:color="auto"/>
              <w:right w:val="single" w:sz="4" w:space="0" w:color="auto"/>
            </w:tcBorders>
          </w:tcPr>
          <w:p w:rsidR="00F847FE" w:rsidRPr="005E3A3E" w:rsidRDefault="00F847FE" w:rsidP="00F847FE">
            <w:pPr>
              <w:rPr>
                <w:rFonts w:ascii="Tahoma" w:hAnsi="Tahoma" w:cs="Tahoma"/>
                <w:color w:val="FF0000"/>
              </w:rPr>
            </w:pPr>
            <w:r w:rsidRPr="005E3A3E">
              <w:t>SENA</w:t>
            </w:r>
          </w:p>
        </w:tc>
        <w:tc>
          <w:tcPr>
            <w:tcW w:w="1638" w:type="pct"/>
            <w:tcBorders>
              <w:top w:val="single" w:sz="4" w:space="0" w:color="auto"/>
              <w:left w:val="single" w:sz="4" w:space="0" w:color="auto"/>
              <w:bottom w:val="single" w:sz="4" w:space="0" w:color="auto"/>
              <w:right w:val="single" w:sz="4" w:space="0" w:color="auto"/>
            </w:tcBorders>
            <w:noWrap/>
            <w:hideMark/>
          </w:tcPr>
          <w:p w:rsidR="00F847FE" w:rsidRPr="005E3A3E" w:rsidRDefault="00F847FE" w:rsidP="00F847FE">
            <w:pPr>
              <w:rPr>
                <w:rFonts w:ascii="Tahoma" w:hAnsi="Tahoma" w:cs="Tahoma"/>
                <w:color w:val="FF0000"/>
                <w:lang w:eastAsia="es-BO"/>
              </w:rPr>
            </w:pPr>
            <w:r w:rsidRPr="005E3A3E">
              <w:t>EL CARMEN</w:t>
            </w:r>
          </w:p>
        </w:tc>
        <w:tc>
          <w:tcPr>
            <w:tcW w:w="674"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84 km Aprox</w:t>
            </w:r>
          </w:p>
        </w:tc>
        <w:tc>
          <w:tcPr>
            <w:tcW w:w="708"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2h 45min Aprox</w:t>
            </w:r>
          </w:p>
        </w:tc>
        <w:tc>
          <w:tcPr>
            <w:tcW w:w="820"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Tierra</w:t>
            </w:r>
          </w:p>
        </w:tc>
      </w:tr>
      <w:tr w:rsidR="00F847FE" w:rsidTr="00F847FE">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911" w:type="pct"/>
            <w:tcBorders>
              <w:top w:val="single" w:sz="4" w:space="0" w:color="auto"/>
              <w:left w:val="single" w:sz="4" w:space="0" w:color="auto"/>
              <w:bottom w:val="single" w:sz="4" w:space="0" w:color="auto"/>
              <w:right w:val="single" w:sz="4" w:space="0" w:color="auto"/>
            </w:tcBorders>
          </w:tcPr>
          <w:p w:rsidR="00F847FE" w:rsidRPr="005E3A3E" w:rsidRDefault="00F847FE" w:rsidP="00F847FE">
            <w:pPr>
              <w:rPr>
                <w:rFonts w:ascii="Tahoma" w:hAnsi="Tahoma" w:cs="Tahoma"/>
                <w:color w:val="FF0000"/>
              </w:rPr>
            </w:pPr>
            <w:r w:rsidRPr="005E3A3E">
              <w:t>EL CARMEN</w:t>
            </w:r>
          </w:p>
        </w:tc>
        <w:tc>
          <w:tcPr>
            <w:tcW w:w="1638" w:type="pct"/>
            <w:tcBorders>
              <w:top w:val="single" w:sz="4" w:space="0" w:color="auto"/>
              <w:left w:val="single" w:sz="4" w:space="0" w:color="auto"/>
              <w:bottom w:val="single" w:sz="4" w:space="0" w:color="auto"/>
              <w:right w:val="single" w:sz="4" w:space="0" w:color="auto"/>
            </w:tcBorders>
            <w:noWrap/>
            <w:hideMark/>
          </w:tcPr>
          <w:p w:rsidR="00F847FE" w:rsidRPr="005E3A3E" w:rsidRDefault="00F847FE" w:rsidP="00F847FE">
            <w:pPr>
              <w:rPr>
                <w:rFonts w:ascii="Tahoma" w:hAnsi="Tahoma" w:cs="Tahoma"/>
                <w:color w:val="FF0000"/>
                <w:lang w:eastAsia="es-BO"/>
              </w:rPr>
            </w:pPr>
            <w:r w:rsidRPr="005E3A3E">
              <w:t>SAN SALVADOR DEL RIO WIPA</w:t>
            </w:r>
          </w:p>
        </w:tc>
        <w:tc>
          <w:tcPr>
            <w:tcW w:w="674"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18 km Aprox</w:t>
            </w:r>
          </w:p>
        </w:tc>
        <w:tc>
          <w:tcPr>
            <w:tcW w:w="708"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35min Aprox</w:t>
            </w:r>
          </w:p>
        </w:tc>
        <w:tc>
          <w:tcPr>
            <w:tcW w:w="820"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Tierra</w:t>
            </w:r>
          </w:p>
        </w:tc>
      </w:tr>
      <w:tr w:rsidR="00F847FE" w:rsidTr="00F847FE">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000000"/>
                <w:sz w:val="18"/>
                <w:szCs w:val="18"/>
                <w:lang w:eastAsia="es-BO"/>
              </w:rPr>
            </w:pPr>
            <w:r>
              <w:rPr>
                <w:rFonts w:ascii="Tahoma" w:hAnsi="Tahoma" w:cs="Tahoma"/>
                <w:color w:val="000000"/>
                <w:sz w:val="18"/>
                <w:szCs w:val="18"/>
                <w:lang w:eastAsia="es-BO"/>
              </w:rPr>
              <w:t>4</w:t>
            </w:r>
          </w:p>
        </w:tc>
        <w:tc>
          <w:tcPr>
            <w:tcW w:w="911" w:type="pct"/>
            <w:tcBorders>
              <w:top w:val="single" w:sz="4" w:space="0" w:color="auto"/>
              <w:left w:val="single" w:sz="4" w:space="0" w:color="auto"/>
              <w:bottom w:val="single" w:sz="4" w:space="0" w:color="auto"/>
              <w:right w:val="single" w:sz="4" w:space="0" w:color="auto"/>
            </w:tcBorders>
          </w:tcPr>
          <w:p w:rsidR="00F847FE" w:rsidRPr="005E3A3E" w:rsidRDefault="00F847FE" w:rsidP="00F847FE">
            <w:pPr>
              <w:rPr>
                <w:rFonts w:ascii="Tahoma" w:hAnsi="Tahoma" w:cs="Tahoma"/>
                <w:color w:val="FF0000"/>
              </w:rPr>
            </w:pPr>
            <w:r w:rsidRPr="005E3A3E">
              <w:t>EL CARMEN</w:t>
            </w:r>
          </w:p>
        </w:tc>
        <w:tc>
          <w:tcPr>
            <w:tcW w:w="1638" w:type="pct"/>
            <w:tcBorders>
              <w:top w:val="single" w:sz="4" w:space="0" w:color="auto"/>
              <w:left w:val="single" w:sz="4" w:space="0" w:color="auto"/>
              <w:bottom w:val="single" w:sz="4" w:space="0" w:color="auto"/>
              <w:right w:val="single" w:sz="4" w:space="0" w:color="auto"/>
            </w:tcBorders>
            <w:noWrap/>
            <w:hideMark/>
          </w:tcPr>
          <w:p w:rsidR="00F847FE" w:rsidRPr="005E3A3E" w:rsidRDefault="00F847FE" w:rsidP="00F847FE">
            <w:pPr>
              <w:rPr>
                <w:rFonts w:ascii="Tahoma" w:hAnsi="Tahoma" w:cs="Tahoma"/>
                <w:color w:val="FF0000"/>
                <w:lang w:eastAsia="es-BO"/>
              </w:rPr>
            </w:pPr>
            <w:r w:rsidRPr="005E3A3E">
              <w:t>ASAISAL DEL WIPA</w:t>
            </w:r>
          </w:p>
        </w:tc>
        <w:tc>
          <w:tcPr>
            <w:tcW w:w="674"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24 km Aprox</w:t>
            </w:r>
          </w:p>
        </w:tc>
        <w:tc>
          <w:tcPr>
            <w:tcW w:w="708"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57 min Aprox</w:t>
            </w:r>
          </w:p>
        </w:tc>
        <w:tc>
          <w:tcPr>
            <w:tcW w:w="820"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Tierra</w:t>
            </w:r>
          </w:p>
        </w:tc>
      </w:tr>
      <w:tr w:rsidR="00F847FE" w:rsidTr="00F847FE">
        <w:trPr>
          <w:trHeight w:val="228"/>
          <w:jc w:val="center"/>
        </w:trPr>
        <w:tc>
          <w:tcPr>
            <w:tcW w:w="249"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color w:val="000000"/>
                <w:sz w:val="18"/>
                <w:szCs w:val="18"/>
                <w:lang w:eastAsia="es-BO"/>
              </w:rPr>
            </w:pPr>
            <w:r>
              <w:rPr>
                <w:rFonts w:ascii="Tahoma" w:hAnsi="Tahoma" w:cs="Tahoma"/>
                <w:color w:val="000000"/>
                <w:sz w:val="18"/>
                <w:szCs w:val="18"/>
                <w:lang w:eastAsia="es-BO"/>
              </w:rPr>
              <w:t>5</w:t>
            </w:r>
          </w:p>
        </w:tc>
        <w:tc>
          <w:tcPr>
            <w:tcW w:w="911" w:type="pct"/>
            <w:tcBorders>
              <w:top w:val="single" w:sz="4" w:space="0" w:color="auto"/>
              <w:left w:val="single" w:sz="4" w:space="0" w:color="auto"/>
              <w:bottom w:val="single" w:sz="4" w:space="0" w:color="auto"/>
              <w:right w:val="single" w:sz="4" w:space="0" w:color="auto"/>
            </w:tcBorders>
          </w:tcPr>
          <w:p w:rsidR="00F847FE" w:rsidRPr="005E3A3E" w:rsidRDefault="00F847FE" w:rsidP="00F847FE">
            <w:pPr>
              <w:rPr>
                <w:rFonts w:ascii="Tahoma" w:hAnsi="Tahoma" w:cs="Tahoma"/>
                <w:color w:val="FF0000"/>
              </w:rPr>
            </w:pPr>
            <w:r w:rsidRPr="005E3A3E">
              <w:t>ASAISAL DEL WIPA</w:t>
            </w:r>
          </w:p>
        </w:tc>
        <w:tc>
          <w:tcPr>
            <w:tcW w:w="1638" w:type="pct"/>
            <w:tcBorders>
              <w:top w:val="single" w:sz="4" w:space="0" w:color="auto"/>
              <w:left w:val="single" w:sz="4" w:space="0" w:color="auto"/>
              <w:bottom w:val="single" w:sz="4" w:space="0" w:color="auto"/>
              <w:right w:val="single" w:sz="4" w:space="0" w:color="auto"/>
            </w:tcBorders>
            <w:noWrap/>
            <w:hideMark/>
          </w:tcPr>
          <w:p w:rsidR="00F847FE" w:rsidRPr="005E3A3E" w:rsidRDefault="00F847FE" w:rsidP="00F847FE">
            <w:pPr>
              <w:rPr>
                <w:rFonts w:ascii="Tahoma" w:hAnsi="Tahoma" w:cs="Tahoma"/>
                <w:color w:val="FF0000"/>
                <w:lang w:eastAsia="es-BO"/>
              </w:rPr>
            </w:pPr>
            <w:r w:rsidRPr="005E3A3E">
              <w:t>RANCHITO</w:t>
            </w:r>
          </w:p>
        </w:tc>
        <w:tc>
          <w:tcPr>
            <w:tcW w:w="674"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15 km Aprox</w:t>
            </w:r>
          </w:p>
        </w:tc>
        <w:tc>
          <w:tcPr>
            <w:tcW w:w="708"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20 min Aprox</w:t>
            </w:r>
          </w:p>
        </w:tc>
        <w:tc>
          <w:tcPr>
            <w:tcW w:w="820" w:type="pct"/>
            <w:tcBorders>
              <w:top w:val="single" w:sz="4" w:space="0" w:color="auto"/>
              <w:left w:val="single" w:sz="4" w:space="0" w:color="auto"/>
              <w:bottom w:val="single" w:sz="4" w:space="0" w:color="auto"/>
              <w:right w:val="single" w:sz="4" w:space="0" w:color="auto"/>
            </w:tcBorders>
            <w:hideMark/>
          </w:tcPr>
          <w:p w:rsidR="00F847FE" w:rsidRPr="005E3A3E" w:rsidRDefault="00F847FE" w:rsidP="00F847FE">
            <w:pPr>
              <w:jc w:val="center"/>
              <w:rPr>
                <w:rFonts w:ascii="Tahoma" w:hAnsi="Tahoma" w:cs="Tahoma"/>
                <w:color w:val="FF0000"/>
                <w:lang w:eastAsia="es-BO"/>
              </w:rPr>
            </w:pPr>
            <w:r w:rsidRPr="005E3A3E">
              <w:t>Tierra</w:t>
            </w:r>
          </w:p>
        </w:tc>
      </w:tr>
    </w:tbl>
    <w:p w:rsidR="00F847FE" w:rsidRPr="008B5D2B" w:rsidRDefault="00F847FE" w:rsidP="006F2025">
      <w:pPr>
        <w:pStyle w:val="Prrafodelista"/>
        <w:widowControl w:val="0"/>
        <w:numPr>
          <w:ilvl w:val="0"/>
          <w:numId w:val="75"/>
        </w:numPr>
        <w:autoSpaceDE w:val="0"/>
        <w:autoSpaceDN w:val="0"/>
        <w:ind w:left="709"/>
        <w:jc w:val="both"/>
        <w:rPr>
          <w:rFonts w:ascii="Tahoma" w:hAnsi="Tahoma" w:cs="Tahoma"/>
          <w:bCs/>
          <w:i/>
          <w:iCs/>
          <w:sz w:val="18"/>
        </w:rPr>
      </w:pPr>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7"/>
      <w:bookmarkEnd w:id="28"/>
      <w:bookmarkEnd w:id="29"/>
      <w:bookmarkEnd w:id="30"/>
    </w:p>
    <w:p w:rsidR="00F847FE" w:rsidRPr="005B7780" w:rsidRDefault="00F847FE" w:rsidP="00F847FE"/>
    <w:p w:rsidR="00F847FE" w:rsidRPr="00CF734E" w:rsidRDefault="00F847FE" w:rsidP="00F847FE">
      <w:pPr>
        <w:widowControl w:val="0"/>
        <w:jc w:val="both"/>
        <w:rPr>
          <w:rFonts w:ascii="Tahoma" w:hAnsi="Tahoma" w:cs="Tahoma"/>
          <w:b/>
          <w:u w:val="single"/>
        </w:rPr>
      </w:pPr>
      <w:r w:rsidRPr="00CF734E">
        <w:rPr>
          <w:rFonts w:ascii="Tahoma" w:hAnsi="Tahoma" w:cs="Tahoma"/>
          <w:b/>
          <w:u w:val="single"/>
        </w:rPr>
        <w:t>CONDICIONES ADMINISTRATIVAS:</w:t>
      </w:r>
    </w:p>
    <w:p w:rsidR="00F847FE" w:rsidRPr="00CF734E" w:rsidRDefault="00F847FE" w:rsidP="006F2025">
      <w:pPr>
        <w:pStyle w:val="Prrafodelista"/>
        <w:numPr>
          <w:ilvl w:val="0"/>
          <w:numId w:val="63"/>
        </w:numPr>
        <w:tabs>
          <w:tab w:val="left" w:pos="709"/>
        </w:tabs>
        <w:ind w:left="567" w:hanging="567"/>
        <w:contextualSpacing/>
        <w:jc w:val="both"/>
        <w:outlineLvl w:val="0"/>
        <w:rPr>
          <w:rFonts w:ascii="Tahoma" w:hAnsi="Tahoma" w:cs="Tahoma"/>
        </w:rPr>
      </w:pPr>
      <w:bookmarkStart w:id="32" w:name="_Toc515301263"/>
      <w:bookmarkStart w:id="33" w:name="_Toc129242859"/>
      <w:r w:rsidRPr="00CF734E">
        <w:rPr>
          <w:rFonts w:ascii="Tahoma" w:hAnsi="Tahoma" w:cs="Tahoma"/>
          <w:b/>
          <w:lang w:val="es-ES_tradnl"/>
        </w:rPr>
        <w:t>PLAZO DE EJECUCIÓN</w:t>
      </w:r>
      <w:bookmarkEnd w:id="32"/>
      <w:r>
        <w:rPr>
          <w:rFonts w:ascii="Tahoma" w:hAnsi="Tahoma" w:cs="Tahoma"/>
          <w:b/>
          <w:lang w:val="es-ES_tradnl"/>
        </w:rPr>
        <w:t>.</w:t>
      </w:r>
      <w:bookmarkEnd w:id="33"/>
    </w:p>
    <w:p w:rsidR="00F847FE" w:rsidRDefault="00F847FE" w:rsidP="00F847FE">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F847FE" w:rsidRDefault="00F847FE" w:rsidP="00F847FE">
      <w:pPr>
        <w:widowControl w:val="0"/>
        <w:jc w:val="both"/>
        <w:rPr>
          <w:rFonts w:ascii="Tahoma" w:hAnsi="Tahoma" w:cs="Tahoma"/>
        </w:rPr>
      </w:pPr>
      <w:r w:rsidRPr="008017D3">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F847FE" w:rsidRPr="00F84623"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4" w:name="_Toc129242860"/>
      <w:bookmarkStart w:id="35" w:name="_Toc515301264"/>
      <w:r w:rsidRPr="00F84623">
        <w:rPr>
          <w:rFonts w:ascii="Tahoma" w:hAnsi="Tahoma" w:cs="Tahoma"/>
          <w:b/>
          <w:lang w:val="es-ES_tradnl"/>
        </w:rPr>
        <w:t>ORDEN DE PROCEDER</w:t>
      </w:r>
      <w:r>
        <w:rPr>
          <w:rFonts w:ascii="Tahoma" w:hAnsi="Tahoma" w:cs="Tahoma"/>
          <w:b/>
          <w:lang w:val="es-ES_tradnl"/>
        </w:rPr>
        <w:t>.</w:t>
      </w:r>
      <w:bookmarkEnd w:id="34"/>
    </w:p>
    <w:p w:rsidR="00F847FE" w:rsidRDefault="00F847FE" w:rsidP="00F847FE">
      <w:pPr>
        <w:jc w:val="both"/>
        <w:rPr>
          <w:rFonts w:ascii="Tahoma" w:hAnsi="Tahoma" w:cs="Tahoma"/>
        </w:rPr>
      </w:pPr>
      <w:r w:rsidRPr="00F84623">
        <w:rPr>
          <w:rFonts w:ascii="Tahoma" w:hAnsi="Tahoma" w:cs="Tahoma"/>
        </w:rPr>
        <w:t>La Orden de Proceder será emitida por el Supervisor de obra en un plazo no mayor a tres (3) días calendarios posterior a la suscripción del contrato. En caso de otorgarse anticipo, la Orden de Proceder no podrá ser emitida antes de que se haga efectivo el desembolso total</w:t>
      </w:r>
      <w:r>
        <w:rPr>
          <w:rFonts w:ascii="Tahoma" w:hAnsi="Tahoma" w:cs="Tahoma"/>
        </w:rPr>
        <w:t xml:space="preserve"> del anticipo.</w:t>
      </w:r>
    </w:p>
    <w:p w:rsidR="00F847FE" w:rsidRPr="00F84623" w:rsidRDefault="00F847FE" w:rsidP="00F847FE">
      <w:pPr>
        <w:widowControl w:val="0"/>
        <w:jc w:val="both"/>
        <w:rPr>
          <w:rFonts w:ascii="Tahoma" w:hAnsi="Tahoma" w:cs="Tahoma"/>
        </w:rPr>
      </w:pPr>
      <w:r w:rsidRPr="008017D3">
        <w:rPr>
          <w:rFonts w:ascii="Tahoma" w:hAnsi="Tahoma" w:cs="Tahoma"/>
        </w:rPr>
        <w:t xml:space="preserve">Para no existir discordancia entre la declaración jurada y el certificado de no propiedad a nivel nacional, la </w:t>
      </w:r>
      <w:r w:rsidRPr="008017D3">
        <w:rPr>
          <w:rFonts w:ascii="Tahoma" w:hAnsi="Tahoma" w:cs="Tahoma"/>
          <w:b/>
          <w:bCs/>
        </w:rPr>
        <w:t>empresa</w:t>
      </w:r>
      <w:r w:rsidRPr="008017D3">
        <w:rPr>
          <w:rFonts w:ascii="Tahoma" w:hAnsi="Tahoma" w:cs="Tahoma"/>
        </w:rPr>
        <w:t xml:space="preserve"> </w:t>
      </w:r>
      <w:r w:rsidRPr="008017D3">
        <w:rPr>
          <w:rFonts w:ascii="Tahoma" w:hAnsi="Tahoma" w:cs="Tahoma"/>
          <w:b/>
          <w:bCs/>
        </w:rPr>
        <w:t>contratista</w:t>
      </w:r>
      <w:r w:rsidRPr="008017D3">
        <w:rPr>
          <w:rFonts w:ascii="Tahoma" w:hAnsi="Tahoma" w:cs="Tahoma"/>
        </w:rPr>
        <w:t xml:space="preserve"> deberá iniciar el trámite de Certificado de no propiedad en un plazo máximo de 1 día hábil posterior a la emisión de la orden de proceder y tendrá hasta un máximo de 5 días hábiles para la presentación a la Supervisión de la gestión ante derechos reales, para todos los beneficiarios (titular y conyugue), si corresponde.</w:t>
      </w:r>
    </w:p>
    <w:p w:rsidR="00F847FE" w:rsidRPr="00CF734E"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6" w:name="_Toc129242861"/>
      <w:r w:rsidRPr="00CF734E">
        <w:rPr>
          <w:rFonts w:ascii="Tahoma" w:hAnsi="Tahoma" w:cs="Tahoma"/>
          <w:b/>
          <w:lang w:val="es-ES_tradnl"/>
        </w:rPr>
        <w:t>PRECIO REFERENCIAL</w:t>
      </w:r>
      <w:bookmarkEnd w:id="35"/>
      <w:r>
        <w:rPr>
          <w:rFonts w:ascii="Tahoma" w:hAnsi="Tahoma" w:cs="Tahoma"/>
          <w:b/>
          <w:lang w:val="es-ES_tradnl"/>
        </w:rPr>
        <w:t>.</w:t>
      </w:r>
      <w:bookmarkEnd w:id="36"/>
    </w:p>
    <w:p w:rsidR="00F847FE" w:rsidRPr="008B6731" w:rsidRDefault="00F847FE" w:rsidP="00F847FE">
      <w:pPr>
        <w:jc w:val="both"/>
        <w:rPr>
          <w:rFonts w:ascii="Arial" w:hAnsi="Arial" w:cs="Arial"/>
          <w:b/>
          <w:lang w:eastAsia="es-BO"/>
        </w:rPr>
      </w:pPr>
      <w:bookmarkStart w:id="37" w:name="_Toc515301265"/>
      <w:r w:rsidRPr="008B6731">
        <w:rPr>
          <w:rFonts w:ascii="Tahoma" w:hAnsi="Tahoma" w:cs="Tahoma"/>
          <w:bCs/>
        </w:rPr>
        <w:t xml:space="preserve">El Precio Referencial destinado al Objeto de Contratación es de </w:t>
      </w:r>
      <w:r w:rsidRPr="008017D3">
        <w:rPr>
          <w:rFonts w:ascii="Tahoma" w:hAnsi="Tahoma" w:cs="Tahoma"/>
          <w:b/>
          <w:color w:val="FF0000"/>
        </w:rPr>
        <w:t>Bs. 3.415.517,45 (Tres millones cuatrocientos quince mil quinientos diecisiete con 45/100 bolivianos.)</w:t>
      </w:r>
    </w:p>
    <w:p w:rsidR="00F847FE" w:rsidRPr="00AD1E6A"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2"/>
      <w:r w:rsidRPr="00AD1E6A">
        <w:rPr>
          <w:rFonts w:ascii="Tahoma" w:hAnsi="Tahoma" w:cs="Tahoma"/>
          <w:b/>
          <w:lang w:val="es-ES_tradnl"/>
        </w:rPr>
        <w:t>FORMA DE PAGO</w:t>
      </w:r>
      <w:bookmarkEnd w:id="37"/>
      <w:r>
        <w:rPr>
          <w:rFonts w:ascii="Tahoma" w:hAnsi="Tahoma" w:cs="Tahoma"/>
          <w:b/>
          <w:lang w:val="es-ES_tradnl"/>
        </w:rPr>
        <w:t>.</w:t>
      </w:r>
      <w:bookmarkEnd w:id="38"/>
    </w:p>
    <w:p w:rsidR="00F847FE" w:rsidRPr="006345D6" w:rsidRDefault="00F847FE" w:rsidP="00F847FE">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9" w:name="_Toc515301266"/>
    </w:p>
    <w:p w:rsidR="00F847FE" w:rsidRPr="008B5D2B" w:rsidRDefault="00F847FE" w:rsidP="00F847FE">
      <w:pPr>
        <w:rPr>
          <w:rFonts w:ascii="Tahoma" w:hAnsi="Tahoma" w:cs="Tahoma"/>
          <w:b/>
          <w:bCs/>
          <w:color w:val="000000"/>
        </w:rPr>
      </w:pPr>
      <w:bookmarkStart w:id="40" w:name="_Toc71811164"/>
      <w:bookmarkStart w:id="41" w:name="_Toc129242863"/>
      <w:r w:rsidRPr="008B5D2B">
        <w:rPr>
          <w:rFonts w:ascii="Tahoma" w:hAnsi="Tahoma" w:cs="Tahoma"/>
          <w:b/>
          <w:bCs/>
          <w:color w:val="000000"/>
        </w:rPr>
        <w:t>PLANILLAS DE PAGO ESPERADOS</w:t>
      </w:r>
      <w:bookmarkEnd w:id="40"/>
      <w:r w:rsidRPr="008B5D2B">
        <w:rPr>
          <w:rFonts w:ascii="Tahoma" w:hAnsi="Tahoma" w:cs="Tahoma"/>
          <w:b/>
          <w:bCs/>
          <w:color w:val="000000"/>
        </w:rPr>
        <w:t>.</w:t>
      </w:r>
      <w:bookmarkEnd w:id="41"/>
    </w:p>
    <w:p w:rsidR="00F847FE" w:rsidRPr="007E2A78" w:rsidRDefault="00F847FE" w:rsidP="00F847FE">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F847FE" w:rsidRPr="007E2A78" w:rsidRDefault="00F847FE" w:rsidP="00F847FE">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F847FE" w:rsidRPr="007E2A78" w:rsidRDefault="00F847FE" w:rsidP="006F2025">
      <w:pPr>
        <w:pStyle w:val="Prrafodelista"/>
        <w:numPr>
          <w:ilvl w:val="0"/>
          <w:numId w:val="57"/>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Obras, quien deberá dar su conformidad o requerir su complementación. (En caso que la presentación de la planilla de pago remitida al Fiscal de Obras se encuentre en fin de semana o feriado este deberá ser presentado el primer día hábil).</w:t>
      </w:r>
    </w:p>
    <w:p w:rsidR="00F847FE" w:rsidRPr="00DA47BA" w:rsidRDefault="00F847FE" w:rsidP="006F2025">
      <w:pPr>
        <w:pStyle w:val="Prrafodelista"/>
        <w:numPr>
          <w:ilvl w:val="0"/>
          <w:numId w:val="57"/>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 xml:space="preserve">y en caso de existir observaciones que pueden ser subsanadas, se aceptará la presentación de la </w:t>
      </w:r>
      <w:r w:rsidRPr="00DA47BA">
        <w:rPr>
          <w:rFonts w:ascii="Tahoma" w:hAnsi="Tahoma" w:cs="Tahoma"/>
        </w:rPr>
        <w:lastRenderedPageBreak/>
        <w:t>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Obras. En caso de continuar las observaciones deberá ser sujeto a multas. </w:t>
      </w:r>
    </w:p>
    <w:p w:rsidR="00F847FE" w:rsidRPr="007E2A78" w:rsidRDefault="00F847FE" w:rsidP="006F2025">
      <w:pPr>
        <w:pStyle w:val="Prrafodelista"/>
        <w:numPr>
          <w:ilvl w:val="0"/>
          <w:numId w:val="57"/>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F847FE" w:rsidRPr="007E2A78" w:rsidRDefault="00F847FE" w:rsidP="00F847FE">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Obras emita su conformidad; quien podrá proceder de la siguiente manera:</w:t>
      </w:r>
    </w:p>
    <w:p w:rsidR="00F847FE" w:rsidRPr="007E2A78" w:rsidRDefault="00F847FE" w:rsidP="006F2025">
      <w:pPr>
        <w:pStyle w:val="Prrafodelista"/>
        <w:numPr>
          <w:ilvl w:val="0"/>
          <w:numId w:val="57"/>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Obras elaborara el Informe de Conformidad para remitir la planilla de pago a la instancia correspondiente.</w:t>
      </w:r>
    </w:p>
    <w:p w:rsidR="00F847FE" w:rsidRPr="007E2A78" w:rsidRDefault="00F847FE" w:rsidP="006F2025">
      <w:pPr>
        <w:pStyle w:val="Prrafodelista"/>
        <w:numPr>
          <w:ilvl w:val="0"/>
          <w:numId w:val="57"/>
        </w:numPr>
        <w:spacing w:line="260" w:lineRule="atLeast"/>
        <w:ind w:hanging="153"/>
        <w:jc w:val="both"/>
        <w:rPr>
          <w:rFonts w:ascii="Tahoma" w:hAnsi="Tahoma" w:cs="Tahoma"/>
        </w:rPr>
      </w:pPr>
      <w:r w:rsidRPr="007E2A78">
        <w:rPr>
          <w:rFonts w:ascii="Tahoma" w:hAnsi="Tahoma" w:cs="Tahoma"/>
        </w:rPr>
        <w:t xml:space="preserve">El Fiscal de Obras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F847FE" w:rsidRPr="007E2A78" w:rsidRDefault="00F847FE" w:rsidP="006F2025">
      <w:pPr>
        <w:pStyle w:val="Prrafodelista"/>
        <w:numPr>
          <w:ilvl w:val="0"/>
          <w:numId w:val="57"/>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Obras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F847FE" w:rsidRPr="00CF734E" w:rsidRDefault="00F847FE" w:rsidP="00F847FE">
      <w:pPr>
        <w:jc w:val="both"/>
        <w:rPr>
          <w:rFonts w:ascii="Tahoma" w:hAnsi="Tahoma" w:cs="Tahoma"/>
          <w:bCs/>
        </w:rPr>
      </w:pPr>
    </w:p>
    <w:p w:rsidR="00F847FE" w:rsidRPr="00CF734E" w:rsidRDefault="00F847FE" w:rsidP="006F2025">
      <w:pPr>
        <w:pStyle w:val="Prrafodelista"/>
        <w:numPr>
          <w:ilvl w:val="0"/>
          <w:numId w:val="63"/>
        </w:numPr>
        <w:tabs>
          <w:tab w:val="left" w:pos="709"/>
        </w:tabs>
        <w:ind w:left="567" w:hanging="567"/>
        <w:contextualSpacing/>
        <w:jc w:val="both"/>
        <w:outlineLvl w:val="0"/>
        <w:rPr>
          <w:rFonts w:ascii="Tahoma" w:hAnsi="Tahoma" w:cs="Tahoma"/>
          <w:bCs/>
        </w:rPr>
      </w:pPr>
      <w:bookmarkStart w:id="42" w:name="_Toc129242864"/>
      <w:r w:rsidRPr="00CF734E">
        <w:rPr>
          <w:rFonts w:ascii="Tahoma" w:hAnsi="Tahoma" w:cs="Tahoma"/>
          <w:b/>
          <w:lang w:val="es-ES_tradnl"/>
        </w:rPr>
        <w:t>FINANCIAMIENTO DEL PROYECTO</w:t>
      </w:r>
      <w:bookmarkEnd w:id="39"/>
      <w:r>
        <w:rPr>
          <w:rFonts w:ascii="Tahoma" w:hAnsi="Tahoma" w:cs="Tahoma"/>
          <w:b/>
          <w:lang w:val="es-ES_tradnl"/>
        </w:rPr>
        <w:t>.</w:t>
      </w:r>
      <w:bookmarkEnd w:id="42"/>
    </w:p>
    <w:p w:rsidR="00F847FE" w:rsidRDefault="00F847FE" w:rsidP="00F847FE">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F847FE" w:rsidTr="00F847FE">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F847FE" w:rsidRPr="00012A82" w:rsidRDefault="00F847FE" w:rsidP="00F847FE">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F847FE" w:rsidTr="00F847FE">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F847FE" w:rsidRPr="00012A82" w:rsidRDefault="00F847FE" w:rsidP="00F847FE">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F847FE" w:rsidRPr="00012A82" w:rsidRDefault="00F847FE" w:rsidP="00F847FE">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F847FE" w:rsidRPr="00012A82" w:rsidRDefault="00F847FE" w:rsidP="00F847FE">
            <w:pPr>
              <w:jc w:val="right"/>
              <w:rPr>
                <w:rFonts w:ascii="Tahoma" w:hAnsi="Tahoma" w:cs="Tahoma"/>
                <w:b/>
                <w:bCs/>
                <w:sz w:val="18"/>
                <w:lang w:eastAsia="es-BO"/>
              </w:rPr>
            </w:pPr>
            <w:r w:rsidRPr="00012A82">
              <w:rPr>
                <w:rFonts w:ascii="Tahoma" w:hAnsi="Tahoma" w:cs="Tahoma"/>
                <w:b/>
                <w:bCs/>
                <w:sz w:val="18"/>
                <w:lang w:eastAsia="es-BO"/>
              </w:rPr>
              <w:t>COSTO EN Bs.-</w:t>
            </w:r>
          </w:p>
        </w:tc>
      </w:tr>
      <w:tr w:rsidR="00F847FE" w:rsidTr="00F847FE">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F847FE" w:rsidRPr="00012A82" w:rsidRDefault="00F847FE" w:rsidP="00F847FE">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F847FE" w:rsidRPr="00012A82" w:rsidRDefault="00F847FE" w:rsidP="00F847FE">
            <w:pPr>
              <w:jc w:val="center"/>
              <w:rPr>
                <w:rFonts w:ascii="Tahoma" w:hAnsi="Tahoma" w:cs="Tahoma"/>
                <w:color w:val="FF0000"/>
                <w:sz w:val="18"/>
                <w:lang w:eastAsia="es-BO"/>
              </w:rPr>
            </w:pPr>
            <w:r w:rsidRPr="006472F6">
              <w:t>88.77%</w:t>
            </w:r>
          </w:p>
        </w:tc>
        <w:tc>
          <w:tcPr>
            <w:tcW w:w="1716" w:type="dxa"/>
            <w:tcBorders>
              <w:top w:val="nil"/>
              <w:left w:val="nil"/>
              <w:bottom w:val="single" w:sz="4" w:space="0" w:color="000000"/>
              <w:right w:val="single" w:sz="4" w:space="0" w:color="000000"/>
            </w:tcBorders>
            <w:noWrap/>
            <w:hideMark/>
          </w:tcPr>
          <w:p w:rsidR="00F847FE" w:rsidRPr="00012A82" w:rsidRDefault="00F847FE" w:rsidP="00F847FE">
            <w:pPr>
              <w:jc w:val="right"/>
              <w:rPr>
                <w:rFonts w:ascii="Tahoma" w:hAnsi="Tahoma" w:cs="Tahoma"/>
                <w:color w:val="FF0000"/>
                <w:sz w:val="18"/>
                <w:lang w:eastAsia="es-BO"/>
              </w:rPr>
            </w:pPr>
            <w:r w:rsidRPr="006472F6">
              <w:t>3.415.517,45</w:t>
            </w:r>
          </w:p>
        </w:tc>
      </w:tr>
      <w:tr w:rsidR="00F847FE" w:rsidTr="00F847FE">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F847FE" w:rsidRPr="00012A82" w:rsidRDefault="00F847FE" w:rsidP="00F847FE">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F847FE" w:rsidRPr="00012A82" w:rsidRDefault="00F847FE" w:rsidP="00F847FE">
            <w:pPr>
              <w:jc w:val="center"/>
              <w:rPr>
                <w:rFonts w:ascii="Tahoma" w:hAnsi="Tahoma" w:cs="Tahoma"/>
                <w:color w:val="FF0000"/>
                <w:sz w:val="18"/>
                <w:lang w:eastAsia="es-BO"/>
              </w:rPr>
            </w:pPr>
            <w:r w:rsidRPr="006472F6">
              <w:t>11,23%</w:t>
            </w:r>
          </w:p>
        </w:tc>
        <w:tc>
          <w:tcPr>
            <w:tcW w:w="1716" w:type="dxa"/>
            <w:tcBorders>
              <w:top w:val="nil"/>
              <w:left w:val="nil"/>
              <w:bottom w:val="single" w:sz="4" w:space="0" w:color="000000"/>
              <w:right w:val="single" w:sz="4" w:space="0" w:color="000000"/>
            </w:tcBorders>
            <w:noWrap/>
            <w:hideMark/>
          </w:tcPr>
          <w:p w:rsidR="00F847FE" w:rsidRPr="00012A82" w:rsidRDefault="00F847FE" w:rsidP="00F847FE">
            <w:pPr>
              <w:jc w:val="right"/>
              <w:rPr>
                <w:rFonts w:ascii="Tahoma" w:hAnsi="Tahoma" w:cs="Tahoma"/>
                <w:color w:val="FF0000"/>
                <w:sz w:val="18"/>
                <w:lang w:eastAsia="es-BO"/>
              </w:rPr>
            </w:pPr>
            <w:r w:rsidRPr="006472F6">
              <w:t>432.057,03</w:t>
            </w:r>
          </w:p>
        </w:tc>
      </w:tr>
      <w:tr w:rsidR="00F847FE" w:rsidTr="00F847FE">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F847FE" w:rsidRPr="00012A82" w:rsidRDefault="00F847FE" w:rsidP="00F847FE">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F847FE" w:rsidRPr="00012A82" w:rsidRDefault="00F847FE" w:rsidP="00F847FE">
            <w:pPr>
              <w:jc w:val="center"/>
              <w:rPr>
                <w:rFonts w:ascii="Tahoma" w:hAnsi="Tahoma" w:cs="Tahoma"/>
                <w:b/>
                <w:bCs/>
                <w:color w:val="FF0000"/>
                <w:sz w:val="18"/>
                <w:lang w:eastAsia="es-BO"/>
              </w:rPr>
            </w:pPr>
            <w:r w:rsidRPr="006472F6">
              <w:t>100%</w:t>
            </w:r>
          </w:p>
        </w:tc>
        <w:tc>
          <w:tcPr>
            <w:tcW w:w="1716" w:type="dxa"/>
            <w:tcBorders>
              <w:top w:val="nil"/>
              <w:left w:val="nil"/>
              <w:bottom w:val="single" w:sz="4" w:space="0" w:color="000000"/>
              <w:right w:val="single" w:sz="4" w:space="0" w:color="000000"/>
            </w:tcBorders>
            <w:noWrap/>
            <w:hideMark/>
          </w:tcPr>
          <w:p w:rsidR="00F847FE" w:rsidRPr="00012A82" w:rsidRDefault="00F847FE" w:rsidP="00F847FE">
            <w:pPr>
              <w:jc w:val="right"/>
              <w:rPr>
                <w:rFonts w:ascii="Tahoma" w:hAnsi="Tahoma" w:cs="Tahoma"/>
                <w:b/>
                <w:bCs/>
                <w:color w:val="FF0000"/>
                <w:sz w:val="18"/>
                <w:lang w:val="en-US"/>
              </w:rPr>
            </w:pPr>
            <w:r w:rsidRPr="006472F6">
              <w:t>3.847.574,48</w:t>
            </w:r>
          </w:p>
        </w:tc>
      </w:tr>
    </w:tbl>
    <w:p w:rsidR="00F847FE" w:rsidRPr="00E76D91" w:rsidRDefault="00F847FE" w:rsidP="00F847FE">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F847FE" w:rsidRPr="00E76D91" w:rsidRDefault="00F847FE" w:rsidP="006F202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F847FE" w:rsidRDefault="00F847FE" w:rsidP="00F847FE">
      <w:pPr>
        <w:autoSpaceDE w:val="0"/>
        <w:autoSpaceDN w:val="0"/>
        <w:adjustRightInd w:val="0"/>
        <w:rPr>
          <w:rFonts w:ascii="Tahoma" w:hAnsi="Tahoma" w:cs="Tahoma"/>
          <w:lang w:eastAsia="es-BO"/>
        </w:rPr>
      </w:pPr>
    </w:p>
    <w:p w:rsidR="00F847FE" w:rsidRPr="008017D3" w:rsidRDefault="00F847FE" w:rsidP="006F202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3" w:name="_Toc129242865"/>
      <w:r w:rsidRPr="008017D3">
        <w:rPr>
          <w:rFonts w:ascii="Tahoma" w:hAnsi="Tahoma" w:cs="Tahoma"/>
          <w:b/>
          <w:lang w:val="es-ES_tradnl"/>
        </w:rPr>
        <w:t>GARANTÍAS</w:t>
      </w:r>
      <w:bookmarkStart w:id="44" w:name="_Toc81229595"/>
      <w:bookmarkStart w:id="45" w:name="_Toc81314437"/>
      <w:r w:rsidRPr="008017D3">
        <w:rPr>
          <w:rFonts w:ascii="Tahoma" w:hAnsi="Tahoma" w:cs="Tahoma"/>
          <w:b/>
          <w:lang w:val="es-ES_tradnl"/>
        </w:rPr>
        <w:t>.</w:t>
      </w:r>
      <w:bookmarkEnd w:id="43"/>
    </w:p>
    <w:p w:rsidR="00F847FE" w:rsidRPr="008017D3" w:rsidRDefault="00F847FE" w:rsidP="00F847FE">
      <w:pPr>
        <w:jc w:val="both"/>
        <w:rPr>
          <w:rFonts w:ascii="Tahoma" w:hAnsi="Tahoma" w:cs="Tahoma"/>
          <w:lang w:eastAsia="es-BO"/>
        </w:rPr>
      </w:pPr>
      <w:r w:rsidRPr="008017D3">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46" w:name="_Hlk127960441"/>
      <w:r w:rsidRPr="008017D3">
        <w:rPr>
          <w:rFonts w:ascii="Tahoma" w:hAnsi="Tahoma" w:cs="Tahoma"/>
          <w:lang w:eastAsia="es-BO"/>
        </w:rPr>
        <w:t xml:space="preserve">se establece las </w:t>
      </w:r>
      <w:bookmarkEnd w:id="44"/>
      <w:bookmarkEnd w:id="45"/>
      <w:bookmarkEnd w:id="46"/>
      <w:r w:rsidRPr="008017D3">
        <w:rPr>
          <w:rFonts w:ascii="Tahoma" w:hAnsi="Tahoma" w:cs="Tahoma"/>
          <w:lang w:eastAsia="es-BO"/>
        </w:rPr>
        <w:t>garantías según el objeto, las cuales deberán ser presentadas de acuerdo a lo solicitado en el DCD.</w:t>
      </w:r>
    </w:p>
    <w:p w:rsidR="00F847FE" w:rsidRPr="00014B01" w:rsidRDefault="00F847FE" w:rsidP="00F847FE">
      <w:pPr>
        <w:rPr>
          <w:rFonts w:ascii="Tahoma" w:hAnsi="Tahoma" w:cs="Tahoma"/>
          <w:b/>
          <w:lang w:val="es-ES_tradnl"/>
        </w:rPr>
      </w:pPr>
      <w:bookmarkStart w:id="47" w:name="_Toc81314438"/>
      <w:bookmarkStart w:id="48" w:name="_Toc129242866"/>
      <w:r w:rsidRPr="00014B01">
        <w:rPr>
          <w:rFonts w:ascii="Tahoma" w:hAnsi="Tahoma" w:cs="Tahoma"/>
          <w:b/>
          <w:lang w:val="es-ES_tradnl"/>
        </w:rPr>
        <w:t>GARANTÍA DE SERIEDAD DE PROPUESTA</w:t>
      </w:r>
      <w:bookmarkEnd w:id="47"/>
      <w:r w:rsidRPr="00014B01">
        <w:rPr>
          <w:rFonts w:ascii="Tahoma" w:hAnsi="Tahoma" w:cs="Tahoma"/>
          <w:b/>
          <w:lang w:val="es-ES_tradnl"/>
        </w:rPr>
        <w:t>.</w:t>
      </w:r>
      <w:bookmarkEnd w:id="48"/>
    </w:p>
    <w:p w:rsidR="00F847FE" w:rsidRPr="00014B01" w:rsidRDefault="00F847FE" w:rsidP="00F847FE">
      <w:pPr>
        <w:spacing w:line="260" w:lineRule="atLeast"/>
        <w:jc w:val="both"/>
        <w:rPr>
          <w:rFonts w:ascii="Tahoma" w:hAnsi="Tahoma" w:cs="Tahoma"/>
          <w:lang w:eastAsia="es-BO"/>
        </w:rPr>
      </w:pPr>
      <w:bookmarkStart w:id="49" w:name="_Toc81229597"/>
      <w:bookmarkStart w:id="50"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F847FE" w:rsidRPr="00014B01" w:rsidRDefault="00F847FE" w:rsidP="00F847FE">
      <w:pPr>
        <w:spacing w:line="260" w:lineRule="atLeast"/>
        <w:jc w:val="both"/>
        <w:rPr>
          <w:rFonts w:ascii="Tahoma" w:hAnsi="Tahoma" w:cs="Tahoma"/>
          <w:lang w:eastAsia="es-BO"/>
        </w:rPr>
      </w:pPr>
      <w:bookmarkStart w:id="51" w:name="_Toc81229598"/>
      <w:bookmarkStart w:id="52" w:name="_Toc81314440"/>
      <w:bookmarkEnd w:id="49"/>
      <w:bookmarkEnd w:id="50"/>
      <w:r w:rsidRPr="00014B01">
        <w:rPr>
          <w:rFonts w:ascii="Tahoma" w:hAnsi="Tahoma" w:cs="Tahoma"/>
          <w:lang w:eastAsia="es-BO"/>
        </w:rPr>
        <w:t xml:space="preserve">La vigencia de esta garantía deberá tener noventa (90) días calendario a partir de la apertura de la propuesta establecida en el DCD. </w:t>
      </w:r>
      <w:bookmarkEnd w:id="51"/>
      <w:bookmarkEnd w:id="52"/>
    </w:p>
    <w:p w:rsidR="00F847FE" w:rsidRPr="00014B01" w:rsidRDefault="00F847FE" w:rsidP="00F847FE">
      <w:pPr>
        <w:spacing w:line="260" w:lineRule="atLeast"/>
        <w:jc w:val="both"/>
        <w:rPr>
          <w:rFonts w:ascii="Tahoma" w:hAnsi="Tahoma" w:cs="Tahoma"/>
          <w:lang w:eastAsia="es-BO"/>
        </w:rPr>
      </w:pPr>
      <w:bookmarkStart w:id="53" w:name="_Toc81229599"/>
      <w:bookmarkStart w:id="54" w:name="_Toc81314441"/>
      <w:r w:rsidRPr="00014B01">
        <w:rPr>
          <w:rFonts w:ascii="Tahoma" w:hAnsi="Tahoma" w:cs="Tahoma"/>
          <w:lang w:eastAsia="es-BO"/>
        </w:rPr>
        <w:t>La Garantía de Seriedad de Propuesta será devuelta conforme a lo establecido en el DCD.</w:t>
      </w:r>
      <w:bookmarkEnd w:id="53"/>
      <w:bookmarkEnd w:id="54"/>
    </w:p>
    <w:p w:rsidR="00F847FE" w:rsidRPr="00014B01" w:rsidRDefault="00F847FE" w:rsidP="00F847FE">
      <w:pPr>
        <w:rPr>
          <w:rFonts w:ascii="Verdana" w:hAnsi="Verdana" w:cs="Verdana"/>
          <w:b/>
          <w:bCs/>
          <w:sz w:val="16"/>
          <w:szCs w:val="18"/>
        </w:rPr>
      </w:pPr>
      <w:bookmarkStart w:id="55" w:name="_Toc129242867"/>
      <w:r w:rsidRPr="00014B01">
        <w:rPr>
          <w:rFonts w:ascii="Tahoma" w:hAnsi="Tahoma" w:cs="Tahoma"/>
          <w:b/>
          <w:lang w:val="es-ES_tradnl"/>
        </w:rPr>
        <w:t>GARANTÍA DE CUMPLIMIENTO DE CONTRATO.</w:t>
      </w:r>
      <w:bookmarkEnd w:id="55"/>
      <w:r w:rsidRPr="00014B01">
        <w:rPr>
          <w:rFonts w:ascii="Verdana" w:hAnsi="Verdana" w:cs="Verdana"/>
          <w:b/>
          <w:bCs/>
          <w:sz w:val="16"/>
          <w:szCs w:val="18"/>
        </w:rPr>
        <w:t xml:space="preserve"> </w:t>
      </w:r>
    </w:p>
    <w:p w:rsidR="00F847FE" w:rsidRPr="00ED6F9B" w:rsidRDefault="00F847FE" w:rsidP="00F847FE">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lastRenderedPageBreak/>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F847FE" w:rsidRPr="00ED6F9B" w:rsidRDefault="00F847FE" w:rsidP="00F847FE">
      <w:pPr>
        <w:pStyle w:val="Default"/>
        <w:spacing w:line="260" w:lineRule="atLeast"/>
        <w:jc w:val="both"/>
        <w:rPr>
          <w:rFonts w:ascii="Tahoma" w:hAnsi="Tahoma" w:cs="Tahoma"/>
          <w:color w:val="auto"/>
          <w:sz w:val="20"/>
          <w:szCs w:val="20"/>
          <w:lang w:val="es-BO" w:eastAsia="es-BO"/>
        </w:rPr>
      </w:pPr>
      <w:r w:rsidRPr="00ED6F9B">
        <w:rPr>
          <w:rFonts w:ascii="Tahoma" w:hAnsi="Tahoma" w:cs="Tahoma"/>
          <w:color w:val="auto"/>
          <w:sz w:val="20"/>
          <w:szCs w:val="20"/>
          <w:lang w:val="es-BO" w:eastAsia="es-BO"/>
        </w:rPr>
        <w:t>La vigencia de la garantía será computable a partir de la firma del contrato hasta la recepción definitiva.</w:t>
      </w:r>
    </w:p>
    <w:p w:rsidR="00F847FE" w:rsidRPr="00014B01" w:rsidRDefault="00F847FE" w:rsidP="00F847FE">
      <w:pPr>
        <w:pStyle w:val="Default"/>
        <w:spacing w:line="260" w:lineRule="atLeast"/>
        <w:jc w:val="both"/>
        <w:rPr>
          <w:rFonts w:ascii="Tahoma" w:hAnsi="Tahoma" w:cs="Tahoma"/>
          <w:color w:val="auto"/>
          <w:sz w:val="20"/>
          <w:szCs w:val="20"/>
          <w:lang w:val="es-BO" w:eastAsia="es-BO"/>
        </w:rPr>
      </w:pPr>
      <w:r w:rsidRPr="00ED6F9B">
        <w:rPr>
          <w:rFonts w:ascii="Tahoma" w:hAnsi="Tahoma" w:cs="Tahoma"/>
          <w:color w:val="auto"/>
          <w:sz w:val="20"/>
          <w:szCs w:val="20"/>
          <w:lang w:val="es-BO" w:eastAsia="es-BO"/>
        </w:rPr>
        <w:t>La garantía, será devuelta al Contratista, una vez que se cuente con la conformidad de recepción respectiva.</w:t>
      </w:r>
    </w:p>
    <w:p w:rsidR="00F847FE" w:rsidRPr="00014B01" w:rsidRDefault="00F847FE" w:rsidP="00F847FE">
      <w:pPr>
        <w:pStyle w:val="Default"/>
        <w:spacing w:line="260" w:lineRule="atLeast"/>
        <w:jc w:val="both"/>
        <w:rPr>
          <w:rFonts w:ascii="Tahoma" w:hAnsi="Tahoma" w:cs="Tahoma"/>
          <w:color w:val="auto"/>
          <w:sz w:val="20"/>
          <w:szCs w:val="20"/>
          <w:lang w:val="es-BO" w:eastAsia="es-BO"/>
        </w:rPr>
      </w:pPr>
    </w:p>
    <w:p w:rsidR="00F847FE" w:rsidRPr="00014B01" w:rsidRDefault="00F847FE" w:rsidP="00F847FE">
      <w:pPr>
        <w:autoSpaceDE w:val="0"/>
        <w:autoSpaceDN w:val="0"/>
        <w:adjustRightInd w:val="0"/>
        <w:jc w:val="both"/>
        <w:rPr>
          <w:rFonts w:ascii="Tahoma" w:hAnsi="Tahoma" w:cs="Tahoma"/>
          <w:b/>
          <w:lang w:val="es-ES_tradnl"/>
        </w:rPr>
      </w:pPr>
      <w:r w:rsidRPr="00014B01">
        <w:rPr>
          <w:rFonts w:ascii="Tahoma" w:hAnsi="Tahoma" w:cs="Tahoma"/>
          <w:b/>
          <w:lang w:val="es-ES_tradnl"/>
        </w:rPr>
        <w:t>GARANTÍA ADICIONAL A LA GARANTÍA DE CUMPLIMIENTO DE CONTRATO DE OBRAS.</w:t>
      </w:r>
    </w:p>
    <w:p w:rsidR="00F847FE" w:rsidRPr="00014B01" w:rsidRDefault="00F847FE" w:rsidP="00F847FE">
      <w:pPr>
        <w:autoSpaceDE w:val="0"/>
        <w:autoSpaceDN w:val="0"/>
        <w:adjustRightInd w:val="0"/>
        <w:jc w:val="both"/>
        <w:rPr>
          <w:rFonts w:ascii="Tahoma" w:hAnsi="Tahoma" w:cs="Tahoma"/>
          <w:lang w:eastAsia="es-BO"/>
        </w:rPr>
      </w:pPr>
      <w:r w:rsidRPr="00014B0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F847FE" w:rsidRPr="00014B01" w:rsidRDefault="00F847FE" w:rsidP="00F847FE">
      <w:pPr>
        <w:rPr>
          <w:rFonts w:ascii="Tahoma" w:hAnsi="Tahoma" w:cs="Tahoma"/>
          <w:lang w:eastAsia="es-BO"/>
        </w:rPr>
      </w:pPr>
      <w:bookmarkStart w:id="56" w:name="_Toc129242868"/>
      <w:r w:rsidRPr="00014B01">
        <w:rPr>
          <w:rFonts w:ascii="Tahoma" w:hAnsi="Tahoma" w:cs="Tahoma"/>
          <w:b/>
          <w:lang w:val="es-ES_tradnl"/>
        </w:rPr>
        <w:t>GARANTÍA DE CORRECTA INVERSIÓN DE ANTICIPO.</w:t>
      </w:r>
      <w:bookmarkEnd w:id="56"/>
    </w:p>
    <w:p w:rsidR="00F847FE" w:rsidRPr="00014B01" w:rsidRDefault="00F847FE" w:rsidP="00F847FE">
      <w:pPr>
        <w:spacing w:line="260" w:lineRule="atLeast"/>
        <w:jc w:val="both"/>
        <w:rPr>
          <w:rFonts w:ascii="Tahoma" w:hAnsi="Tahoma" w:cs="Tahoma"/>
          <w:lang w:eastAsia="es-BO"/>
        </w:rPr>
      </w:pPr>
      <w:r w:rsidRPr="00014B01">
        <w:rPr>
          <w:rFonts w:ascii="Tahoma" w:hAnsi="Tahoma" w:cs="Tahoma"/>
          <w:lang w:eastAsia="es-BO"/>
        </w:rPr>
        <w:t>Tiene por objeto garantizar la devolución del monto entregado por la AEVIVIENDA al Proponente por concepto de anticipo.</w:t>
      </w:r>
    </w:p>
    <w:p w:rsidR="00F847FE" w:rsidRPr="00014B01" w:rsidRDefault="00F847FE" w:rsidP="00F847FE">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F847FE" w:rsidRPr="00014B01" w:rsidRDefault="00F847FE" w:rsidP="00F847FE">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F847FE" w:rsidRPr="00014B01" w:rsidRDefault="00F847FE" w:rsidP="00F847FE">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F847FE" w:rsidRPr="00ED6F9B" w:rsidRDefault="00F847FE" w:rsidP="00F847FE">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F847FE" w:rsidRPr="00ED6F9B" w:rsidRDefault="00F847FE" w:rsidP="00F847FE">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F847FE" w:rsidRDefault="00F847FE" w:rsidP="00F847FE">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F847FE" w:rsidRPr="00014B01" w:rsidRDefault="00F847FE" w:rsidP="00F847FE">
      <w:pPr>
        <w:rPr>
          <w:rFonts w:ascii="Tahoma" w:hAnsi="Tahoma" w:cs="Tahoma"/>
          <w:b/>
          <w:lang w:val="es-ES_tradnl"/>
        </w:rPr>
      </w:pPr>
      <w:bookmarkStart w:id="57" w:name="_Toc129242869"/>
      <w:r w:rsidRPr="00014B01">
        <w:rPr>
          <w:rFonts w:ascii="Tahoma" w:hAnsi="Tahoma" w:cs="Tahoma"/>
          <w:b/>
          <w:lang w:val="es-ES_tradnl"/>
        </w:rPr>
        <w:t>GARANTÍA DE BUENA EJECUCIÓN DE OBRA.</w:t>
      </w:r>
      <w:bookmarkEnd w:id="57"/>
    </w:p>
    <w:p w:rsidR="00F847FE" w:rsidRPr="00014B01" w:rsidRDefault="00F847FE" w:rsidP="00F847FE">
      <w:pPr>
        <w:spacing w:line="260" w:lineRule="atLeast"/>
        <w:jc w:val="both"/>
        <w:rPr>
          <w:rFonts w:ascii="Tahoma" w:hAnsi="Tahoma" w:cs="Tahoma"/>
          <w:lang w:eastAsia="es-BO"/>
        </w:rPr>
      </w:pPr>
      <w:r w:rsidRPr="00014B01">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F847FE" w:rsidRPr="005B7780"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BO"/>
        </w:rPr>
      </w:pPr>
      <w:bookmarkStart w:id="58" w:name="_Toc129242870"/>
      <w:r w:rsidRPr="005B7780">
        <w:rPr>
          <w:rFonts w:ascii="Tahoma" w:hAnsi="Tahoma" w:cs="Tahoma"/>
          <w:b/>
          <w:lang w:val="es-BO"/>
        </w:rPr>
        <w:t>SEGUROS.</w:t>
      </w:r>
    </w:p>
    <w:p w:rsidR="00F847FE" w:rsidRPr="005B7780" w:rsidRDefault="00F847FE" w:rsidP="00F847FE">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F847FE" w:rsidRPr="005B7780" w:rsidRDefault="00F847FE" w:rsidP="006F202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F847FE" w:rsidRPr="005B7780" w:rsidRDefault="00F847FE" w:rsidP="006F202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F847FE" w:rsidRPr="005B7780" w:rsidRDefault="00F847FE" w:rsidP="006F202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F847FE" w:rsidRPr="005B7780" w:rsidRDefault="00F847FE" w:rsidP="00F847FE">
      <w:pPr>
        <w:autoSpaceDE w:val="0"/>
        <w:autoSpaceDN w:val="0"/>
        <w:adjustRightInd w:val="0"/>
        <w:spacing w:line="260" w:lineRule="atLeast"/>
        <w:jc w:val="both"/>
        <w:rPr>
          <w:rFonts w:ascii="Tahoma" w:hAnsi="Tahoma" w:cs="Tahoma"/>
        </w:rPr>
      </w:pPr>
      <w:r w:rsidRPr="005B7780">
        <w:rPr>
          <w:rFonts w:ascii="Tahoma" w:hAnsi="Tahoma" w:cs="Tahoma"/>
          <w:lang w:eastAsia="es-BO"/>
        </w:rPr>
        <w:t>Estos seguros deberán presentarse al Fiscal del Proyecto hasta los 5 días hábiles después de emitida la orden de proceder.</w:t>
      </w:r>
    </w:p>
    <w:p w:rsidR="00F847FE" w:rsidRPr="00FE5E0A"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58"/>
    </w:p>
    <w:p w:rsidR="00F847FE" w:rsidRPr="00E944C4" w:rsidRDefault="00F847FE" w:rsidP="006F202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F847FE" w:rsidRDefault="00F847FE" w:rsidP="00F847FE">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w:t>
      </w:r>
      <w:r w:rsidRPr="00E944C4">
        <w:rPr>
          <w:rFonts w:ascii="Tahoma" w:eastAsia="Calibri" w:hAnsi="Tahoma" w:cs="Tahoma"/>
        </w:rPr>
        <w:lastRenderedPageBreak/>
        <w:t xml:space="preserve">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F847FE" w:rsidRPr="00BD4075" w:rsidRDefault="00F847FE" w:rsidP="00F847FE">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F847FE" w:rsidRPr="00BD4075"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F847FE" w:rsidRPr="00BD4075"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F847FE" w:rsidRPr="00BD4075" w:rsidRDefault="00F847FE" w:rsidP="00F847FE">
      <w:pPr>
        <w:pStyle w:val="Prrafodelista"/>
        <w:spacing w:line="260" w:lineRule="atLeast"/>
        <w:ind w:left="567"/>
        <w:jc w:val="both"/>
        <w:rPr>
          <w:rFonts w:ascii="Tahoma" w:hAnsi="Tahoma" w:cs="Tahoma"/>
        </w:rPr>
      </w:pPr>
    </w:p>
    <w:p w:rsidR="00F847FE" w:rsidRPr="00F84623" w:rsidRDefault="00F847FE" w:rsidP="00F847FE">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F847FE"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F847FE" w:rsidRPr="008017D3"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bookmarkStart w:id="59" w:name="_Hlk127960756"/>
      <w:r w:rsidRPr="008017D3">
        <w:rPr>
          <w:rFonts w:ascii="Tahoma" w:hAnsi="Tahoma" w:cs="Tahoma"/>
        </w:rPr>
        <w:t>Cuando el contratista no presente su planilla de pago mensualmente al supervisor de obra, hasta el 5 de cada mes. Para que se considere una planilla de pago debe ser igual o mayor a 20 días efectivos de ejecución.</w:t>
      </w:r>
    </w:p>
    <w:p w:rsidR="00F847FE" w:rsidRPr="00F43992" w:rsidRDefault="00F847FE" w:rsidP="00F847FE">
      <w:pPr>
        <w:pStyle w:val="Prrafodelista"/>
        <w:spacing w:line="260" w:lineRule="atLeast"/>
        <w:ind w:left="567"/>
        <w:jc w:val="both"/>
        <w:rPr>
          <w:rFonts w:ascii="Tahoma" w:hAnsi="Tahoma" w:cs="Tahoma"/>
          <w:highlight w:val="green"/>
        </w:rPr>
      </w:pPr>
    </w:p>
    <w:bookmarkEnd w:id="59"/>
    <w:p w:rsidR="00F847FE" w:rsidRPr="00E944C4" w:rsidRDefault="00F847FE" w:rsidP="006F202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F847FE" w:rsidRPr="00E944C4" w:rsidRDefault="00F847FE" w:rsidP="00F847FE">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F847FE" w:rsidRPr="00E944C4"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F847FE" w:rsidRPr="005B7780"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F847FE" w:rsidRPr="008017D3"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8017D3">
        <w:rPr>
          <w:rFonts w:ascii="Tahoma" w:hAnsi="Tahoma" w:cs="Tahoma"/>
        </w:rPr>
        <w:t xml:space="preserve">Cuando el Contratista no cuente con el equipo mínimo comprometido de la propuesta adjudicada puesto en obra. </w:t>
      </w:r>
    </w:p>
    <w:p w:rsidR="00F847FE" w:rsidRPr="008017D3"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8017D3">
        <w:rPr>
          <w:rFonts w:ascii="Tahoma" w:hAnsi="Tahoma" w:cs="Tahoma"/>
        </w:rPr>
        <w:t>Cuando el Contratista no cumpla con alguna de las Condiciones Ofertadas de la propuesta adjudicada.</w:t>
      </w:r>
    </w:p>
    <w:p w:rsidR="00F847FE" w:rsidRPr="008017D3" w:rsidRDefault="00F847FE" w:rsidP="00F847FE">
      <w:pPr>
        <w:pStyle w:val="Prrafodelista"/>
        <w:spacing w:line="260" w:lineRule="atLeast"/>
        <w:ind w:left="567"/>
        <w:jc w:val="both"/>
        <w:rPr>
          <w:rFonts w:ascii="Tahoma" w:hAnsi="Tahoma" w:cs="Tahoma"/>
        </w:rPr>
      </w:pPr>
    </w:p>
    <w:p w:rsidR="00F847FE" w:rsidRPr="007B4AC6" w:rsidRDefault="00F847FE" w:rsidP="00F847FE">
      <w:pPr>
        <w:widowControl w:val="0"/>
        <w:spacing w:line="260" w:lineRule="atLeast"/>
        <w:jc w:val="both"/>
        <w:rPr>
          <w:rFonts w:ascii="Tahoma" w:hAnsi="Tahoma" w:cs="Tahoma"/>
          <w:highlight w:val="cyan"/>
        </w:rPr>
      </w:pPr>
      <w:r w:rsidRPr="008017D3">
        <w:rPr>
          <w:rFonts w:ascii="Tahoma" w:eastAsia="Calibri" w:hAnsi="Tahoma" w:cs="Tahoma"/>
        </w:rPr>
        <w:t xml:space="preserve">El </w:t>
      </w:r>
      <w:r w:rsidRPr="008017D3">
        <w:rPr>
          <w:rFonts w:ascii="Tahoma" w:eastAsia="Calibri" w:hAnsi="Tahoma" w:cs="Tahoma"/>
          <w:iCs/>
        </w:rPr>
        <w:t xml:space="preserve">Contratista se hará pasible a la multa </w:t>
      </w:r>
      <w:r w:rsidRPr="008017D3">
        <w:rPr>
          <w:rFonts w:ascii="Tahoma" w:hAnsi="Tahoma" w:cs="Tahoma"/>
        </w:rPr>
        <w:t xml:space="preserve">del </w:t>
      </w:r>
      <w:r w:rsidRPr="008017D3">
        <w:rPr>
          <w:rFonts w:ascii="Tahoma" w:hAnsi="Tahoma" w:cs="Tahoma"/>
          <w:b/>
        </w:rPr>
        <w:t xml:space="preserve">1,5 por 1.000 </w:t>
      </w:r>
      <w:r w:rsidRPr="008017D3">
        <w:rPr>
          <w:rFonts w:ascii="Tahoma" w:eastAsia="Calibri" w:hAnsi="Tahoma" w:cs="Tahoma"/>
          <w:b/>
          <w:iCs/>
        </w:rPr>
        <w:t xml:space="preserve">del monto total del Contrato, </w:t>
      </w:r>
      <w:r w:rsidRPr="008017D3">
        <w:rPr>
          <w:rFonts w:ascii="Tahoma" w:hAnsi="Tahoma" w:cs="Tahoma"/>
        </w:rPr>
        <w:t>por cada día</w:t>
      </w:r>
      <w:r w:rsidRPr="00396A7B">
        <w:rPr>
          <w:rFonts w:ascii="Tahoma" w:hAnsi="Tahoma" w:cs="Tahoma"/>
        </w:rPr>
        <w:t xml:space="preserve"> calendario de atraso en la siguiente causal:</w:t>
      </w:r>
    </w:p>
    <w:p w:rsidR="00F847FE" w:rsidRPr="00182291"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bookmarkStart w:id="60"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F847FE" w:rsidRDefault="00F847FE" w:rsidP="00F847FE">
      <w:pPr>
        <w:widowControl w:val="0"/>
        <w:spacing w:line="260" w:lineRule="atLeast"/>
        <w:jc w:val="both"/>
        <w:rPr>
          <w:rFonts w:ascii="Tahoma" w:hAnsi="Tahoma" w:cs="Tahoma"/>
          <w:highlight w:val="cyan"/>
        </w:rPr>
      </w:pPr>
    </w:p>
    <w:p w:rsidR="00F847FE" w:rsidRPr="005B7780" w:rsidRDefault="00F847FE" w:rsidP="00F847FE">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F847FE" w:rsidRPr="005B7780" w:rsidRDefault="00F847FE" w:rsidP="00F847FE">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F847FE" w:rsidRDefault="00F847FE" w:rsidP="00F847FE">
      <w:pPr>
        <w:widowControl w:val="0"/>
        <w:spacing w:line="260" w:lineRule="atLeast"/>
        <w:jc w:val="both"/>
        <w:rPr>
          <w:rFonts w:ascii="Tahoma" w:hAnsi="Tahoma" w:cs="Tahoma"/>
          <w:i/>
          <w:iCs/>
        </w:rPr>
      </w:pPr>
      <w:bookmarkStart w:id="61" w:name="_Hlk132993599"/>
      <w:r w:rsidRPr="007C565F">
        <w:rPr>
          <w:rFonts w:ascii="Tahoma" w:hAnsi="Tahoma" w:cs="Tahoma"/>
          <w:i/>
          <w:iCs/>
        </w:rPr>
        <w:t>NOTA: Las multas serán aplicadas de acuerdo al último contrato vigente.</w:t>
      </w:r>
    </w:p>
    <w:bookmarkEnd w:id="60"/>
    <w:bookmarkEnd w:id="61"/>
    <w:p w:rsidR="00F847FE" w:rsidRPr="00304A27" w:rsidRDefault="00F847FE" w:rsidP="006F202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F847FE" w:rsidRPr="00304A27" w:rsidRDefault="00F847FE" w:rsidP="00F847FE">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F847FE" w:rsidRPr="00304A27"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F847FE" w:rsidRPr="00304A27"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F847FE" w:rsidRPr="00304A27"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F847FE" w:rsidRPr="00304A27"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304A27">
        <w:rPr>
          <w:rFonts w:ascii="Tahoma" w:hAnsi="Tahoma" w:cs="Tahoma"/>
          <w:iCs/>
        </w:rPr>
        <w:lastRenderedPageBreak/>
        <w:t xml:space="preserve">Incumplimiento por la ausencia del personal propuesto en obra. </w:t>
      </w:r>
    </w:p>
    <w:p w:rsidR="00F847FE" w:rsidRPr="00304A27"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F847FE"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F847FE"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F847FE" w:rsidRPr="008017D3"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8017D3">
        <w:rPr>
          <w:rFonts w:ascii="Tahoma" w:hAnsi="Tahoma" w:cs="Tahoma"/>
          <w:iCs/>
        </w:rPr>
        <w:t>Cuando la empresa contratista, no informe dentro los plazos establecidos en el numeral VII, sobre la obtención o demora en la en el Certificado de no Propiedad.</w:t>
      </w:r>
    </w:p>
    <w:p w:rsidR="00F847FE" w:rsidRPr="00486EAE" w:rsidRDefault="00F847FE" w:rsidP="00F847FE">
      <w:pPr>
        <w:widowControl w:val="0"/>
        <w:spacing w:line="260" w:lineRule="atLeast"/>
        <w:ind w:firstLine="283"/>
        <w:jc w:val="both"/>
        <w:rPr>
          <w:rFonts w:ascii="Tahoma" w:hAnsi="Tahoma" w:cs="Tahoma"/>
          <w:i/>
        </w:rPr>
      </w:pPr>
    </w:p>
    <w:p w:rsidR="00F847FE" w:rsidRPr="002C24C0" w:rsidRDefault="00F847FE" w:rsidP="006F2025">
      <w:pPr>
        <w:widowControl w:val="0"/>
        <w:numPr>
          <w:ilvl w:val="0"/>
          <w:numId w:val="61"/>
        </w:numPr>
        <w:spacing w:line="276" w:lineRule="auto"/>
        <w:ind w:left="426"/>
        <w:contextualSpacing/>
        <w:jc w:val="both"/>
        <w:rPr>
          <w:rFonts w:ascii="Tahoma" w:eastAsia="Calibri" w:hAnsi="Tahoma" w:cs="Tahoma"/>
          <w:b/>
          <w:iCs/>
        </w:rPr>
      </w:pPr>
      <w:bookmarkStart w:id="62" w:name="_Hlk127961050"/>
      <w:r w:rsidRPr="002C24C0">
        <w:rPr>
          <w:rFonts w:ascii="Tahoma" w:eastAsia="Calibri" w:hAnsi="Tahoma" w:cs="Tahoma"/>
          <w:b/>
          <w:iCs/>
        </w:rPr>
        <w:t>Resolución del Contrato.</w:t>
      </w:r>
    </w:p>
    <w:bookmarkEnd w:id="62"/>
    <w:p w:rsidR="00F847FE" w:rsidRPr="002C24C0" w:rsidRDefault="00F847FE" w:rsidP="00F847FE">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F847FE" w:rsidRPr="002C24C0"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bookmarkStart w:id="63"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F847FE"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F847FE" w:rsidRPr="002C24C0"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bookmarkStart w:id="64" w:name="_Hlk132993582"/>
      <w:r>
        <w:rPr>
          <w:rFonts w:ascii="Tahoma" w:hAnsi="Tahoma" w:cs="Tahoma"/>
          <w:iCs/>
        </w:rPr>
        <w:t>Por tres (3) llamadas de atención al CONTRATISTA por la misma causal.</w:t>
      </w:r>
    </w:p>
    <w:bookmarkEnd w:id="63"/>
    <w:bookmarkEnd w:id="64"/>
    <w:p w:rsidR="00F847FE" w:rsidRPr="00F84623" w:rsidRDefault="00F847FE" w:rsidP="006F2025">
      <w:pPr>
        <w:pStyle w:val="Prrafodelista"/>
        <w:widowControl w:val="0"/>
        <w:numPr>
          <w:ilvl w:val="0"/>
          <w:numId w:val="58"/>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F847FE" w:rsidRPr="00F84623" w:rsidRDefault="00F847FE" w:rsidP="006F2025">
      <w:pPr>
        <w:pStyle w:val="Prrafodelista"/>
        <w:widowControl w:val="0"/>
        <w:numPr>
          <w:ilvl w:val="0"/>
          <w:numId w:val="58"/>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F847FE" w:rsidRDefault="00F847FE" w:rsidP="00F847FE">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F847FE" w:rsidRDefault="00F847FE" w:rsidP="006F202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F847FE" w:rsidRPr="00C509DC" w:rsidRDefault="00F847FE" w:rsidP="00F847FE">
      <w:pPr>
        <w:pStyle w:val="Prrafodelista"/>
        <w:spacing w:line="260" w:lineRule="atLeast"/>
        <w:ind w:left="567"/>
        <w:contextualSpacing/>
        <w:jc w:val="both"/>
        <w:rPr>
          <w:rFonts w:ascii="Tahoma" w:eastAsia="Calibri" w:hAnsi="Tahoma" w:cs="Tahoma"/>
        </w:rPr>
      </w:pPr>
    </w:p>
    <w:p w:rsidR="00F847FE" w:rsidRPr="00CF0A83"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1"/>
      <w:r w:rsidRPr="00CF0A83">
        <w:rPr>
          <w:rFonts w:ascii="Tahoma" w:hAnsi="Tahoma" w:cs="Tahoma"/>
          <w:b/>
          <w:lang w:val="es-ES_tradnl"/>
        </w:rPr>
        <w:t>MODIFICACIONES AL CONTRATO</w:t>
      </w:r>
      <w:r>
        <w:rPr>
          <w:rFonts w:ascii="Tahoma" w:hAnsi="Tahoma" w:cs="Tahoma"/>
          <w:b/>
          <w:lang w:val="es-ES_tradnl"/>
        </w:rPr>
        <w:t>.</w:t>
      </w:r>
      <w:bookmarkEnd w:id="65"/>
    </w:p>
    <w:p w:rsidR="00F847FE" w:rsidRDefault="00F847FE" w:rsidP="00F847FE">
      <w:pPr>
        <w:jc w:val="both"/>
        <w:rPr>
          <w:rFonts w:ascii="Tahoma" w:hAnsi="Tahoma" w:cs="Tahoma"/>
          <w:iCs/>
        </w:rPr>
      </w:pPr>
      <w:bookmarkStart w:id="66" w:name="_Toc49530412"/>
      <w:bookmarkStart w:id="67" w:name="_Toc49531238"/>
      <w:bookmarkStart w:id="68" w:name="_Toc100250581"/>
      <w:bookmarkStart w:id="69"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66"/>
      <w:bookmarkEnd w:id="67"/>
      <w:bookmarkEnd w:id="68"/>
      <w:bookmarkEnd w:id="69"/>
    </w:p>
    <w:p w:rsidR="00F847FE" w:rsidRPr="008B5D2B" w:rsidRDefault="00F847FE" w:rsidP="00F847FE">
      <w:pPr>
        <w:jc w:val="both"/>
        <w:rPr>
          <w:rFonts w:ascii="Tahoma" w:hAnsi="Tahoma" w:cs="Tahoma"/>
          <w:iCs/>
        </w:rPr>
      </w:pPr>
      <w:r w:rsidRPr="008B5D2B">
        <w:rPr>
          <w:rFonts w:ascii="Tahoma" w:hAnsi="Tahoma" w:cs="Tahoma"/>
          <w:iCs/>
        </w:rPr>
        <w:t xml:space="preserve"> </w:t>
      </w:r>
    </w:p>
    <w:p w:rsidR="00F847FE" w:rsidRPr="008B5D2B" w:rsidRDefault="00F847FE" w:rsidP="00F847FE">
      <w:pPr>
        <w:rPr>
          <w:rFonts w:ascii="Tahoma" w:hAnsi="Tahoma" w:cs="Tahoma"/>
          <w:iCs/>
        </w:rPr>
      </w:pPr>
      <w:bookmarkStart w:id="70" w:name="_Toc49530413"/>
      <w:bookmarkStart w:id="71" w:name="_Toc49531239"/>
      <w:bookmarkStart w:id="72" w:name="_Toc100250582"/>
      <w:bookmarkStart w:id="73" w:name="_Toc129242873"/>
      <w:r w:rsidRPr="008B5D2B">
        <w:rPr>
          <w:rFonts w:ascii="Tahoma" w:hAnsi="Tahoma" w:cs="Tahoma"/>
          <w:iCs/>
        </w:rPr>
        <w:t>Las modificaciones al contrato podrán efectuarse utilizando cualquiera de las siguientes modalidades:</w:t>
      </w:r>
      <w:bookmarkEnd w:id="70"/>
      <w:bookmarkEnd w:id="71"/>
      <w:bookmarkEnd w:id="72"/>
      <w:bookmarkEnd w:id="73"/>
    </w:p>
    <w:p w:rsidR="00F847FE" w:rsidRPr="008B5D2B" w:rsidRDefault="00F847FE" w:rsidP="006F2025">
      <w:pPr>
        <w:pStyle w:val="Prrafodelista"/>
        <w:widowControl w:val="0"/>
        <w:numPr>
          <w:ilvl w:val="0"/>
          <w:numId w:val="77"/>
        </w:numPr>
        <w:autoSpaceDE w:val="0"/>
        <w:autoSpaceDN w:val="0"/>
        <w:ind w:left="284" w:hanging="284"/>
        <w:jc w:val="both"/>
        <w:rPr>
          <w:rFonts w:ascii="Tahoma" w:hAnsi="Tahoma" w:cs="Tahoma"/>
          <w:iCs/>
        </w:rPr>
      </w:pPr>
      <w:bookmarkStart w:id="74" w:name="_Toc49530414"/>
      <w:bookmarkStart w:id="75" w:name="_Toc49531240"/>
      <w:bookmarkStart w:id="76" w:name="_Toc100250583"/>
      <w:bookmarkStart w:id="77"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4"/>
      <w:bookmarkEnd w:id="75"/>
      <w:r w:rsidRPr="008B5D2B">
        <w:rPr>
          <w:rFonts w:ascii="Tahoma" w:hAnsi="Tahoma" w:cs="Tahoma"/>
          <w:iCs/>
        </w:rPr>
        <w:t xml:space="preserve">. </w:t>
      </w:r>
    </w:p>
    <w:p w:rsidR="00F847FE" w:rsidRPr="008B5D2B" w:rsidRDefault="00F847FE" w:rsidP="00F847FE">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F847FE" w:rsidRPr="008B5D2B" w:rsidRDefault="00F847FE" w:rsidP="00F847FE">
      <w:pPr>
        <w:ind w:left="284"/>
        <w:jc w:val="both"/>
        <w:rPr>
          <w:rFonts w:ascii="Tahoma" w:hAnsi="Tahoma" w:cs="Tahoma"/>
          <w:iCs/>
        </w:rPr>
      </w:pPr>
      <w:r w:rsidRPr="008B5D2B">
        <w:rPr>
          <w:rFonts w:ascii="Tahoma" w:hAnsi="Tahoma" w:cs="Tahoma"/>
          <w:i/>
        </w:rPr>
        <w:t>El documento necesario para efectivizar una orden de trabajo será el informe técnico</w:t>
      </w:r>
      <w:r w:rsidRPr="008B5D2B">
        <w:rPr>
          <w:rFonts w:ascii="Tahoma" w:hAnsi="Tahoma" w:cs="Tahoma"/>
          <w:iCs/>
        </w:rPr>
        <w:t>.</w:t>
      </w:r>
      <w:bookmarkEnd w:id="76"/>
      <w:bookmarkEnd w:id="77"/>
    </w:p>
    <w:p w:rsidR="00F847FE" w:rsidRPr="008B5D2B" w:rsidRDefault="00F847FE" w:rsidP="006F2025">
      <w:pPr>
        <w:pStyle w:val="Prrafodelista"/>
        <w:widowControl w:val="0"/>
        <w:numPr>
          <w:ilvl w:val="0"/>
          <w:numId w:val="77"/>
        </w:numPr>
        <w:autoSpaceDE w:val="0"/>
        <w:autoSpaceDN w:val="0"/>
        <w:ind w:left="284" w:hanging="284"/>
        <w:jc w:val="both"/>
        <w:rPr>
          <w:rFonts w:ascii="Tahoma" w:hAnsi="Tahoma" w:cs="Tahoma"/>
          <w:iCs/>
        </w:rPr>
      </w:pPr>
      <w:bookmarkStart w:id="78" w:name="_Toc100250584"/>
      <w:bookmarkStart w:id="79" w:name="_Toc129242875"/>
      <w:bookmarkStart w:id="80" w:name="_Toc49530415"/>
      <w:bookmarkStart w:id="81"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78"/>
      <w:bookmarkEnd w:id="79"/>
    </w:p>
    <w:p w:rsidR="00F847FE" w:rsidRPr="008B5D2B" w:rsidRDefault="00F847FE" w:rsidP="00F847FE">
      <w:pPr>
        <w:ind w:left="284"/>
        <w:jc w:val="both"/>
        <w:rPr>
          <w:rFonts w:ascii="Tahoma" w:hAnsi="Tahoma" w:cs="Tahoma"/>
          <w:iCs/>
        </w:rPr>
      </w:pPr>
      <w:bookmarkStart w:id="82" w:name="_Toc129242876"/>
      <w:bookmarkStart w:id="83" w:name="_Toc100250585"/>
      <w:r w:rsidRPr="008B5D2B">
        <w:rPr>
          <w:rFonts w:ascii="Tahoma" w:hAnsi="Tahoma" w:cs="Tahoma"/>
        </w:rPr>
        <w:lastRenderedPageBreak/>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0"/>
      <w:bookmarkEnd w:id="81"/>
      <w:bookmarkEnd w:id="82"/>
      <w:r w:rsidRPr="008B5D2B">
        <w:rPr>
          <w:rFonts w:ascii="Tahoma" w:hAnsi="Tahoma" w:cs="Tahoma"/>
          <w:iCs/>
        </w:rPr>
        <w:t xml:space="preserve"> </w:t>
      </w:r>
    </w:p>
    <w:p w:rsidR="00F847FE" w:rsidRPr="008B5D2B" w:rsidRDefault="00F847FE" w:rsidP="00F847FE">
      <w:pPr>
        <w:ind w:left="284"/>
        <w:jc w:val="both"/>
        <w:rPr>
          <w:rFonts w:ascii="Tahoma" w:hAnsi="Tahoma" w:cs="Tahoma"/>
          <w:iCs/>
        </w:rPr>
      </w:pPr>
      <w:bookmarkStart w:id="84" w:name="_Toc129242877"/>
      <w:bookmarkStart w:id="85"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4"/>
    </w:p>
    <w:p w:rsidR="00F847FE" w:rsidRPr="008B5D2B" w:rsidRDefault="00F847FE" w:rsidP="00F847FE">
      <w:pPr>
        <w:ind w:left="284"/>
        <w:jc w:val="both"/>
        <w:rPr>
          <w:rFonts w:ascii="Tahoma" w:hAnsi="Tahoma" w:cs="Tahoma"/>
          <w:i/>
        </w:rPr>
      </w:pPr>
      <w:bookmarkStart w:id="86" w:name="_Toc129242878"/>
      <w:bookmarkEnd w:id="85"/>
      <w:r w:rsidRPr="008B5D2B">
        <w:rPr>
          <w:rFonts w:ascii="Tahoma" w:hAnsi="Tahoma" w:cs="Tahoma"/>
          <w:i/>
        </w:rPr>
        <w:t xml:space="preserve">Los </w:t>
      </w:r>
      <w:r w:rsidRPr="008B5D2B">
        <w:rPr>
          <w:rFonts w:ascii="Tahoma" w:hAnsi="Tahoma" w:cs="Tahoma"/>
        </w:rPr>
        <w:t>documentos</w:t>
      </w:r>
      <w:r w:rsidRPr="008B5D2B">
        <w:rPr>
          <w:rFonts w:ascii="Tahoma" w:hAnsi="Tahoma" w:cs="Tahoma"/>
          <w:i/>
        </w:rPr>
        <w:t xml:space="preserve"> necesarios para efectivizar una orden de cambio serán: informe técnico, en caso de incremento del monto de Contrato se incluirá el informe financiero.</w:t>
      </w:r>
      <w:bookmarkEnd w:id="83"/>
      <w:bookmarkEnd w:id="86"/>
    </w:p>
    <w:p w:rsidR="00F847FE" w:rsidRPr="008B5D2B" w:rsidRDefault="00F847FE" w:rsidP="006F2025">
      <w:pPr>
        <w:pStyle w:val="Prrafodelista"/>
        <w:widowControl w:val="0"/>
        <w:numPr>
          <w:ilvl w:val="0"/>
          <w:numId w:val="77"/>
        </w:numPr>
        <w:autoSpaceDE w:val="0"/>
        <w:autoSpaceDN w:val="0"/>
        <w:ind w:left="284" w:hanging="284"/>
        <w:jc w:val="both"/>
        <w:rPr>
          <w:rFonts w:ascii="Tahoma" w:hAnsi="Tahoma" w:cs="Tahoma"/>
          <w:iCs/>
        </w:rPr>
      </w:pPr>
      <w:bookmarkStart w:id="87" w:name="_Toc129242879"/>
      <w:bookmarkStart w:id="88" w:name="_Toc49530416"/>
      <w:bookmarkStart w:id="89" w:name="_Toc49531242"/>
      <w:bookmarkStart w:id="90"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87"/>
    </w:p>
    <w:p w:rsidR="00F847FE" w:rsidRPr="008B5D2B" w:rsidRDefault="00F847FE" w:rsidP="00F847FE">
      <w:pPr>
        <w:ind w:left="284"/>
        <w:jc w:val="both"/>
        <w:rPr>
          <w:rFonts w:ascii="Tahoma" w:hAnsi="Tahoma" w:cs="Tahoma"/>
          <w:iCs/>
        </w:rPr>
      </w:pPr>
      <w:bookmarkStart w:id="91" w:name="_Toc129242880"/>
      <w:r w:rsidRPr="008B5D2B">
        <w:rPr>
          <w:rFonts w:ascii="Tahoma" w:hAnsi="Tahoma" w:cs="Tahoma"/>
          <w:iCs/>
        </w:rPr>
        <w:t>El contrato modificatorio podrá presentarse hasta 10 días calendario antes de terminar el plazo de ejecución de la obra.</w:t>
      </w:r>
      <w:bookmarkEnd w:id="91"/>
    </w:p>
    <w:p w:rsidR="00F847FE" w:rsidRDefault="00F847FE" w:rsidP="00F847FE">
      <w:pPr>
        <w:ind w:left="284"/>
        <w:jc w:val="both"/>
        <w:rPr>
          <w:rFonts w:ascii="Tahoma" w:hAnsi="Tahoma" w:cs="Tahoma"/>
          <w:i/>
        </w:rPr>
      </w:pPr>
      <w:bookmarkStart w:id="92" w:name="_Toc129242881"/>
      <w:r w:rsidRPr="008B5D2B">
        <w:rPr>
          <w:rFonts w:ascii="Tahoma" w:hAnsi="Tahoma" w:cs="Tahoma"/>
          <w:iCs/>
        </w:rPr>
        <w:t>El Contrato Modificatorio no deberá ejecutarse en tanto no sea suscrito por las partes contratantes.</w:t>
      </w:r>
      <w:bookmarkEnd w:id="88"/>
      <w:bookmarkEnd w:id="89"/>
      <w:r w:rsidRPr="008B5D2B">
        <w:rPr>
          <w:rFonts w:ascii="Tahoma" w:hAnsi="Tahoma" w:cs="Tahoma"/>
          <w:iCs/>
        </w:rPr>
        <w:t xml:space="preserve"> </w:t>
      </w:r>
      <w:r w:rsidRPr="008B5D2B">
        <w:rPr>
          <w:rFonts w:ascii="Tahoma" w:hAnsi="Tahoma" w:cs="Tahoma"/>
          <w:i/>
        </w:rPr>
        <w:t>Los documentos necesarios para efectivizar un contrato modificatorio serán: informes técnico y legal, en caso de incremento del monto de Contrato se incluirá el informe financiero.</w:t>
      </w:r>
      <w:bookmarkEnd w:id="90"/>
      <w:bookmarkEnd w:id="92"/>
    </w:p>
    <w:p w:rsidR="00F847FE" w:rsidRPr="008B5D2B" w:rsidRDefault="00F847FE" w:rsidP="00F847FE">
      <w:pPr>
        <w:ind w:left="284"/>
        <w:jc w:val="both"/>
        <w:rPr>
          <w:rFonts w:ascii="Tahoma" w:hAnsi="Tahoma" w:cs="Tahoma"/>
          <w:iCs/>
        </w:rPr>
      </w:pPr>
    </w:p>
    <w:p w:rsidR="00F847FE" w:rsidRPr="00D56EF6" w:rsidRDefault="00F847FE" w:rsidP="006F2025">
      <w:pPr>
        <w:numPr>
          <w:ilvl w:val="0"/>
          <w:numId w:val="63"/>
        </w:numPr>
        <w:spacing w:before="160" w:after="160"/>
        <w:ind w:left="426" w:hanging="426"/>
        <w:contextualSpacing/>
        <w:jc w:val="both"/>
        <w:outlineLvl w:val="0"/>
        <w:rPr>
          <w:rFonts w:ascii="Tahoma" w:hAnsi="Tahoma" w:cs="Tahoma"/>
          <w:iCs/>
        </w:rPr>
      </w:pPr>
      <w:bookmarkStart w:id="93" w:name="_Toc89438387"/>
      <w:bookmarkStart w:id="94" w:name="_Toc129242882"/>
      <w:bookmarkStart w:id="95" w:name="_Toc49779202"/>
      <w:r w:rsidRPr="00D56EF6">
        <w:rPr>
          <w:rFonts w:ascii="Tahoma" w:hAnsi="Tahoma" w:cs="Tahoma"/>
          <w:b/>
          <w:lang w:val="es-ES_tradnl"/>
        </w:rPr>
        <w:t>EVENTOS COMPENSABLES</w:t>
      </w:r>
      <w:bookmarkEnd w:id="93"/>
      <w:r>
        <w:rPr>
          <w:rFonts w:ascii="Tahoma" w:hAnsi="Tahoma" w:cs="Tahoma"/>
          <w:b/>
          <w:lang w:val="es-ES_tradnl"/>
        </w:rPr>
        <w:t>.</w:t>
      </w:r>
      <w:bookmarkEnd w:id="94"/>
    </w:p>
    <w:p w:rsidR="00F847FE" w:rsidRPr="005B7780" w:rsidRDefault="00F847FE" w:rsidP="00F847FE">
      <w:pPr>
        <w:rPr>
          <w:rFonts w:ascii="Tahoma" w:hAnsi="Tahoma" w:cs="Tahoma"/>
          <w:iCs/>
        </w:rPr>
      </w:pPr>
      <w:bookmarkStart w:id="96" w:name="_Toc129242883"/>
      <w:r w:rsidRPr="005B7780">
        <w:rPr>
          <w:rFonts w:ascii="Tahoma" w:hAnsi="Tahoma" w:cs="Tahoma"/>
          <w:iCs/>
        </w:rPr>
        <w:t>Los siguientes eventos, serán Eventos Compensables de plazo en días calendario cuando:</w:t>
      </w:r>
      <w:bookmarkEnd w:id="96"/>
    </w:p>
    <w:p w:rsidR="00F847FE" w:rsidRPr="005B7780" w:rsidRDefault="00F847FE" w:rsidP="006F202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F847FE" w:rsidRPr="005B7780" w:rsidRDefault="00F847FE" w:rsidP="006F202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F847FE" w:rsidRPr="005B7780" w:rsidRDefault="00F847FE" w:rsidP="006F2025">
      <w:pPr>
        <w:numPr>
          <w:ilvl w:val="3"/>
          <w:numId w:val="66"/>
        </w:numPr>
        <w:spacing w:line="259" w:lineRule="auto"/>
        <w:ind w:left="851" w:hanging="273"/>
        <w:jc w:val="both"/>
        <w:rPr>
          <w:rFonts w:ascii="Tahoma" w:hAnsi="Tahoma" w:cs="Tahoma"/>
          <w:iCs/>
        </w:rPr>
      </w:pPr>
      <w:bookmarkStart w:id="9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97"/>
    <w:p w:rsidR="00F847FE" w:rsidRPr="005B7780" w:rsidRDefault="00F847FE" w:rsidP="006F202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F847FE" w:rsidRPr="008017D3" w:rsidRDefault="00F847FE" w:rsidP="006F2025">
      <w:pPr>
        <w:numPr>
          <w:ilvl w:val="3"/>
          <w:numId w:val="66"/>
        </w:numPr>
        <w:spacing w:line="259" w:lineRule="auto"/>
        <w:ind w:left="851" w:hanging="273"/>
        <w:jc w:val="both"/>
        <w:rPr>
          <w:rFonts w:ascii="Tahoma" w:hAnsi="Tahoma" w:cs="Tahoma"/>
          <w:iCs/>
        </w:rPr>
      </w:pPr>
      <w:r w:rsidRPr="005B7780">
        <w:rPr>
          <w:rFonts w:ascii="Tahoma" w:hAnsi="Tahoma" w:cs="Tahoma"/>
          <w:iCs/>
        </w:rPr>
        <w:t xml:space="preserve">Se considerará como causa de Ampliación de Plazo, la falta de condiciones del terreno que impidan </w:t>
      </w:r>
      <w:r w:rsidRPr="008017D3">
        <w:rPr>
          <w:rFonts w:ascii="Tahoma" w:hAnsi="Tahoma" w:cs="Tahoma"/>
          <w:iCs/>
        </w:rPr>
        <w:t>el inicio y ejecución de las obras.</w:t>
      </w:r>
    </w:p>
    <w:p w:rsidR="00F847FE" w:rsidRPr="008017D3" w:rsidRDefault="00F847FE" w:rsidP="006F2025">
      <w:pPr>
        <w:numPr>
          <w:ilvl w:val="3"/>
          <w:numId w:val="66"/>
        </w:numPr>
        <w:spacing w:line="259" w:lineRule="auto"/>
        <w:ind w:left="851" w:hanging="273"/>
        <w:jc w:val="both"/>
        <w:rPr>
          <w:rFonts w:ascii="Tahoma" w:hAnsi="Tahoma" w:cs="Tahoma"/>
          <w:iCs/>
        </w:rPr>
      </w:pPr>
      <w:r w:rsidRPr="008017D3">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F847FE" w:rsidRPr="00024F5C" w:rsidRDefault="00F847FE" w:rsidP="00F847FE">
      <w:pPr>
        <w:ind w:left="851"/>
        <w:jc w:val="both"/>
        <w:rPr>
          <w:rFonts w:ascii="Tahoma" w:hAnsi="Tahoma" w:cs="Tahoma"/>
          <w:iCs/>
        </w:rPr>
      </w:pPr>
    </w:p>
    <w:p w:rsidR="00F847FE" w:rsidRPr="001B4CFC" w:rsidRDefault="00F847FE" w:rsidP="00F847FE">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F847FE" w:rsidRPr="001B4CFC" w:rsidRDefault="00F847FE" w:rsidP="00F847FE">
      <w:pPr>
        <w:jc w:val="both"/>
        <w:rPr>
          <w:rFonts w:ascii="Tahoma" w:hAnsi="Tahoma" w:cs="Tahoma"/>
          <w:iCs/>
        </w:rPr>
      </w:pPr>
      <w:r w:rsidRPr="001B4CFC">
        <w:rPr>
          <w:rFonts w:ascii="Tahoma" w:hAnsi="Tahoma" w:cs="Tahoma"/>
          <w:iCs/>
        </w:rPr>
        <w:lastRenderedPageBreak/>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F847FE" w:rsidRDefault="00F847FE" w:rsidP="00F847FE">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F847FE" w:rsidRDefault="00F847FE" w:rsidP="00F847FE">
      <w:pPr>
        <w:jc w:val="both"/>
        <w:rPr>
          <w:rFonts w:ascii="Tahoma" w:hAnsi="Tahoma" w:cs="Tahoma"/>
          <w:iCs/>
        </w:rPr>
      </w:pPr>
    </w:p>
    <w:p w:rsidR="00F847FE" w:rsidRPr="00E76D91" w:rsidRDefault="00F847FE" w:rsidP="006F2025">
      <w:pPr>
        <w:numPr>
          <w:ilvl w:val="0"/>
          <w:numId w:val="63"/>
        </w:numPr>
        <w:ind w:left="426" w:hanging="426"/>
        <w:contextualSpacing/>
        <w:jc w:val="both"/>
        <w:outlineLvl w:val="0"/>
        <w:rPr>
          <w:rFonts w:ascii="Tahoma" w:hAnsi="Tahoma" w:cs="Tahoma"/>
          <w:lang w:val="es-ES_tradnl"/>
        </w:rPr>
      </w:pPr>
      <w:bookmarkStart w:id="98" w:name="_Toc89438388"/>
      <w:bookmarkStart w:id="99" w:name="_Toc129242884"/>
      <w:r w:rsidRPr="00E76D91">
        <w:rPr>
          <w:rFonts w:ascii="Tahoma" w:hAnsi="Tahoma" w:cs="Tahoma"/>
          <w:b/>
          <w:lang w:val="es-ES_tradnl"/>
        </w:rPr>
        <w:t>SUPERVISIÓN Y FISCALIZACIÓN DE LA OBRA</w:t>
      </w:r>
      <w:bookmarkEnd w:id="98"/>
      <w:r>
        <w:rPr>
          <w:rFonts w:ascii="Tahoma" w:hAnsi="Tahoma" w:cs="Tahoma"/>
          <w:b/>
          <w:lang w:val="es-ES_tradnl"/>
        </w:rPr>
        <w:t>.</w:t>
      </w:r>
      <w:bookmarkEnd w:id="99"/>
    </w:p>
    <w:p w:rsidR="00F847FE" w:rsidRPr="001B4CFC" w:rsidRDefault="00F847FE" w:rsidP="00F847FE">
      <w:pPr>
        <w:jc w:val="both"/>
        <w:rPr>
          <w:rFonts w:ascii="Tahoma" w:hAnsi="Tahoma" w:cs="Tahoma"/>
          <w:lang w:val="es-ES_tradnl"/>
        </w:rPr>
      </w:pPr>
      <w:bookmarkStart w:id="100" w:name="_Toc81229618"/>
      <w:bookmarkStart w:id="10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0"/>
      <w:bookmarkEnd w:id="101"/>
      <w:r w:rsidRPr="001B4CFC">
        <w:rPr>
          <w:rFonts w:ascii="Tahoma" w:hAnsi="Tahoma" w:cs="Tahoma"/>
          <w:lang w:val="es-ES_tradnl"/>
        </w:rPr>
        <w:t xml:space="preserve">  </w:t>
      </w:r>
    </w:p>
    <w:p w:rsidR="00F847FE" w:rsidRDefault="00F847FE" w:rsidP="00F847FE">
      <w:pPr>
        <w:jc w:val="both"/>
        <w:rPr>
          <w:rFonts w:ascii="Tahoma" w:hAnsi="Tahoma" w:cs="Tahoma"/>
          <w:lang w:val="es-ES_tradnl"/>
        </w:rPr>
      </w:pPr>
      <w:bookmarkStart w:id="102" w:name="_Toc81229619"/>
      <w:bookmarkStart w:id="103" w:name="_Toc81314462"/>
      <w:r w:rsidRPr="001B4CFC">
        <w:rPr>
          <w:rFonts w:ascii="Tahoma" w:hAnsi="Tahoma" w:cs="Tahoma"/>
          <w:lang w:val="es-ES_tradnl"/>
        </w:rPr>
        <w:t>La Fiscalización de los Proyectos de Vivienda Nueva estará a cargo del personal técnico asignado de la AEVIVIENDA.</w:t>
      </w:r>
      <w:bookmarkEnd w:id="102"/>
      <w:bookmarkEnd w:id="103"/>
      <w:r w:rsidRPr="001B4CFC">
        <w:rPr>
          <w:rFonts w:ascii="Tahoma" w:hAnsi="Tahoma" w:cs="Tahoma"/>
          <w:lang w:val="es-ES_tradnl"/>
        </w:rPr>
        <w:t xml:space="preserve">   </w:t>
      </w:r>
    </w:p>
    <w:p w:rsidR="00F847FE" w:rsidRPr="001B4CFC" w:rsidRDefault="00F847FE" w:rsidP="00F847FE">
      <w:pPr>
        <w:jc w:val="both"/>
        <w:rPr>
          <w:rFonts w:ascii="Tahoma" w:hAnsi="Tahoma" w:cs="Tahoma"/>
          <w:lang w:val="es-ES_tradnl"/>
        </w:rPr>
      </w:pPr>
    </w:p>
    <w:p w:rsidR="00F847FE" w:rsidRPr="00E76D91" w:rsidRDefault="00F847FE" w:rsidP="006F2025">
      <w:pPr>
        <w:numPr>
          <w:ilvl w:val="0"/>
          <w:numId w:val="63"/>
        </w:numPr>
        <w:ind w:left="426" w:hanging="426"/>
        <w:contextualSpacing/>
        <w:jc w:val="both"/>
        <w:outlineLvl w:val="0"/>
        <w:rPr>
          <w:rFonts w:ascii="Tahoma" w:hAnsi="Tahoma" w:cs="Tahoma"/>
          <w:lang w:val="es-ES_tradnl"/>
        </w:rPr>
      </w:pPr>
      <w:bookmarkStart w:id="104" w:name="_Toc89438389"/>
      <w:bookmarkStart w:id="10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95"/>
      <w:r w:rsidRPr="00E76D91">
        <w:rPr>
          <w:rFonts w:ascii="Tahoma" w:hAnsi="Tahoma" w:cs="Tahoma"/>
          <w:b/>
          <w:lang w:val="es-ES_tradnl"/>
        </w:rPr>
        <w:t xml:space="preserve"> DE LA SUPERVISIÓN</w:t>
      </w:r>
      <w:bookmarkEnd w:id="104"/>
      <w:r>
        <w:rPr>
          <w:rFonts w:ascii="Tahoma" w:hAnsi="Tahoma" w:cs="Tahoma"/>
          <w:b/>
          <w:lang w:val="es-ES_tradnl"/>
        </w:rPr>
        <w:t>.</w:t>
      </w:r>
      <w:bookmarkEnd w:id="105"/>
    </w:p>
    <w:p w:rsidR="00F847FE" w:rsidRPr="001B4CFC" w:rsidRDefault="00F847FE" w:rsidP="00F847FE">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F847FE" w:rsidRPr="003C6937"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F847FE" w:rsidRPr="001B4CFC"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F847FE" w:rsidRPr="004A1755"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F847FE" w:rsidRPr="008017D3" w:rsidRDefault="00F847FE" w:rsidP="006F2025">
      <w:pPr>
        <w:pStyle w:val="Prrafodelista"/>
        <w:widowControl w:val="0"/>
        <w:numPr>
          <w:ilvl w:val="0"/>
          <w:numId w:val="60"/>
        </w:numPr>
        <w:autoSpaceDE w:val="0"/>
        <w:autoSpaceDN w:val="0"/>
        <w:spacing w:line="260" w:lineRule="atLeast"/>
        <w:ind w:left="284"/>
        <w:contextualSpacing/>
        <w:jc w:val="both"/>
        <w:rPr>
          <w:rFonts w:ascii="Tahoma" w:hAnsi="Tahoma" w:cs="Tahoma"/>
          <w:color w:val="FF0000"/>
          <w:lang w:val="es-ES_tradnl"/>
        </w:rPr>
      </w:pPr>
      <w:r w:rsidRPr="008017D3">
        <w:rPr>
          <w:rFonts w:ascii="Tahoma" w:hAnsi="Tahoma" w:cs="Tahoma"/>
          <w:color w:val="000000" w:themeColor="text1"/>
          <w:lang w:val="es-ES_tradnl"/>
        </w:rPr>
        <w:t xml:space="preserve">Realizar el seguimiento a la Empresa Contratista, respecto a la gestión de los certificados de no propiedad a Nivel Nacional de los </w:t>
      </w:r>
      <w:r w:rsidRPr="008017D3">
        <w:rPr>
          <w:rFonts w:ascii="Tahoma" w:hAnsi="Tahoma" w:cs="Tahoma"/>
          <w:b/>
          <w:bCs/>
          <w:color w:val="FF0000"/>
          <w:lang w:val="es-ES_tradnl"/>
        </w:rPr>
        <w:t xml:space="preserve">52 </w:t>
      </w:r>
      <w:r w:rsidRPr="008017D3">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F847FE" w:rsidRPr="005B7780"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F847FE" w:rsidRPr="005B7780"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F847FE" w:rsidRPr="005B7780" w:rsidRDefault="00F847FE" w:rsidP="006F2025">
      <w:pPr>
        <w:numPr>
          <w:ilvl w:val="0"/>
          <w:numId w:val="60"/>
        </w:numPr>
        <w:tabs>
          <w:tab w:val="left" w:pos="426"/>
        </w:tabs>
        <w:spacing w:line="260" w:lineRule="atLeast"/>
        <w:ind w:left="284" w:hanging="284"/>
        <w:jc w:val="both"/>
        <w:rPr>
          <w:rFonts w:ascii="Tahoma" w:hAnsi="Tahoma" w:cs="Tahoma"/>
          <w:lang w:val="es-ES_tradnl"/>
        </w:rPr>
      </w:pPr>
      <w:bookmarkStart w:id="106" w:name="_Hlk126081927"/>
      <w:r w:rsidRPr="005B7780">
        <w:rPr>
          <w:rFonts w:ascii="Tahoma" w:hAnsi="Tahoma" w:cs="Tahoma"/>
          <w:lang w:val="es-ES_tradnl"/>
        </w:rPr>
        <w:t>Solicitar al Fiscal del Proyecto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F847FE" w:rsidRPr="005B7780" w:rsidRDefault="00F847FE" w:rsidP="006F2025">
      <w:pPr>
        <w:numPr>
          <w:ilvl w:val="0"/>
          <w:numId w:val="60"/>
        </w:numPr>
        <w:tabs>
          <w:tab w:val="left" w:pos="426"/>
        </w:tabs>
        <w:spacing w:line="260" w:lineRule="atLeast"/>
        <w:ind w:left="284" w:hanging="284"/>
        <w:jc w:val="both"/>
        <w:rPr>
          <w:rFonts w:ascii="Tahoma" w:hAnsi="Tahoma" w:cs="Tahoma"/>
          <w:lang w:val="es-ES_tradnl"/>
        </w:rPr>
      </w:pPr>
      <w:bookmarkStart w:id="10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07"/>
    <w:p w:rsidR="00F847FE" w:rsidRPr="005B7780"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 xml:space="preserve">Solicitar al Fiscal del Proyecto una copia en formato magnético </w:t>
      </w:r>
      <w:bookmarkStart w:id="108" w:name="_Hlk126059923"/>
      <w:r w:rsidRPr="005B7780">
        <w:rPr>
          <w:rFonts w:ascii="Tahoma" w:hAnsi="Tahoma" w:cs="Tahoma"/>
          <w:lang w:val="es-ES_tradnl"/>
        </w:rPr>
        <w:t xml:space="preserve">de la Guía 002 y </w:t>
      </w:r>
      <w:bookmarkEnd w:id="108"/>
      <w:r w:rsidRPr="005B7780">
        <w:rPr>
          <w:rFonts w:ascii="Tahoma" w:hAnsi="Tahoma" w:cs="Tahoma"/>
          <w:lang w:val="es-ES_tradnl"/>
        </w:rPr>
        <w:t>Guía 006 “Llenado de las Planillas Ambientales”, para el reporte de las Medidas del PPM-PASA implementadas, para su posterior entrega a la Empresa Contratista.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bookmarkStart w:id="10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09"/>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F84623">
        <w:rPr>
          <w:rFonts w:ascii="Tahoma" w:hAnsi="Tahoma" w:cs="Tahoma"/>
          <w:lang w:val="es-ES_tradnl"/>
        </w:rPr>
        <w:lastRenderedPageBreak/>
        <w:t>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F847FE" w:rsidRPr="00143010" w:rsidRDefault="00F847FE" w:rsidP="006F2025">
      <w:pPr>
        <w:numPr>
          <w:ilvl w:val="0"/>
          <w:numId w:val="60"/>
        </w:numPr>
        <w:tabs>
          <w:tab w:val="left" w:pos="426"/>
        </w:tabs>
        <w:spacing w:line="260" w:lineRule="atLeast"/>
        <w:ind w:left="284" w:hanging="284"/>
        <w:jc w:val="both"/>
        <w:rPr>
          <w:rFonts w:ascii="Tahoma" w:hAnsi="Tahoma" w:cs="Tahoma"/>
          <w:lang w:val="es-ES_tradnl"/>
        </w:rPr>
      </w:pPr>
      <w:bookmarkStart w:id="11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F847FE" w:rsidRPr="00143010" w:rsidRDefault="00F847FE" w:rsidP="006F2025">
      <w:pPr>
        <w:numPr>
          <w:ilvl w:val="0"/>
          <w:numId w:val="60"/>
        </w:numPr>
        <w:tabs>
          <w:tab w:val="left" w:pos="426"/>
        </w:tabs>
        <w:spacing w:line="260" w:lineRule="atLeast"/>
        <w:ind w:left="284" w:hanging="284"/>
        <w:jc w:val="both"/>
        <w:rPr>
          <w:rFonts w:ascii="Tahoma" w:hAnsi="Tahoma" w:cs="Tahoma"/>
          <w:lang w:val="es-ES_tradnl"/>
        </w:rPr>
      </w:pPr>
      <w:bookmarkStart w:id="111" w:name="_Hlk126060084"/>
      <w:bookmarkEnd w:id="11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06"/>
      <w:bookmarkEnd w:id="111"/>
    </w:p>
    <w:p w:rsidR="00F847FE" w:rsidRPr="00143010" w:rsidRDefault="00F847FE" w:rsidP="006F2025">
      <w:pPr>
        <w:numPr>
          <w:ilvl w:val="0"/>
          <w:numId w:val="60"/>
        </w:numPr>
        <w:tabs>
          <w:tab w:val="left" w:pos="426"/>
        </w:tabs>
        <w:spacing w:line="260" w:lineRule="atLeast"/>
        <w:ind w:left="284" w:hanging="284"/>
        <w:jc w:val="both"/>
        <w:rPr>
          <w:rFonts w:ascii="Tahoma" w:hAnsi="Tahoma" w:cs="Tahoma"/>
          <w:lang w:val="es-ES_tradnl"/>
        </w:rPr>
      </w:pPr>
      <w:bookmarkStart w:id="11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2"/>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F847FE" w:rsidRPr="007570BE"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1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13"/>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F847FE" w:rsidRPr="005B7780"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F847FE" w:rsidRPr="005B7780"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14" w:name="_Hlk126082259"/>
      <w:r w:rsidRPr="00F84623">
        <w:rPr>
          <w:rFonts w:ascii="Tahoma" w:hAnsi="Tahoma" w:cs="Tahoma"/>
          <w:lang w:val="es-ES_tradnl"/>
        </w:rPr>
        <w:t xml:space="preserve">medidas necesarias para que todas las actividades se lleven adecuadamente y en plazo, para la ejecución de la obra. </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bookmarkStart w:id="115" w:name="_Hlk126082317"/>
      <w:bookmarkEnd w:id="11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15"/>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1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16"/>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F847FE" w:rsidRPr="00F84623"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F847FE" w:rsidRPr="00457A3B"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F847FE" w:rsidRPr="00457A3B"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F847FE" w:rsidRPr="001B4CFC"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F847FE" w:rsidRPr="001B4CFC"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F847FE" w:rsidRPr="001B4CFC"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F847FE" w:rsidRPr="001B4CFC" w:rsidRDefault="00F847FE" w:rsidP="006F2025">
      <w:pPr>
        <w:numPr>
          <w:ilvl w:val="0"/>
          <w:numId w:val="60"/>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F847FE" w:rsidRPr="001B4CFC" w:rsidRDefault="00F847FE" w:rsidP="00F847FE">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F847FE" w:rsidRPr="001B4CFC" w:rsidRDefault="00F847FE" w:rsidP="006F202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F847FE" w:rsidRPr="001F558A" w:rsidRDefault="00F847FE" w:rsidP="006F202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17" w:name="_Hlk158992379"/>
      <w:r w:rsidRPr="001F558A">
        <w:rPr>
          <w:rFonts w:ascii="Tahoma" w:hAnsi="Tahoma" w:cs="Tahoma"/>
          <w:lang w:val="es-ES_tradnl"/>
        </w:rPr>
        <w:t>incumplimiento de aporte propio, a la tercera notificación de incumplimiento.</w:t>
      </w:r>
      <w:bookmarkEnd w:id="117"/>
    </w:p>
    <w:p w:rsidR="00F847FE" w:rsidRPr="00200378" w:rsidRDefault="00F847FE" w:rsidP="006F202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F847FE" w:rsidRPr="00143010" w:rsidRDefault="00F847FE" w:rsidP="006F202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F847FE" w:rsidRPr="000445DC" w:rsidRDefault="00F847FE" w:rsidP="006F202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1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18"/>
    </w:p>
    <w:p w:rsidR="00F847FE" w:rsidRPr="008017D3" w:rsidRDefault="00F847FE" w:rsidP="006F2025">
      <w:pPr>
        <w:numPr>
          <w:ilvl w:val="0"/>
          <w:numId w:val="64"/>
        </w:numPr>
        <w:spacing w:line="260" w:lineRule="atLeast"/>
        <w:ind w:left="567" w:hanging="283"/>
        <w:contextualSpacing/>
        <w:jc w:val="both"/>
        <w:rPr>
          <w:rFonts w:ascii="Tahoma" w:hAnsi="Tahoma" w:cs="Tahoma"/>
          <w:lang w:val="es-ES_tradnl"/>
        </w:rPr>
      </w:pPr>
      <w:r w:rsidRPr="008017D3">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F847FE" w:rsidRPr="00143010" w:rsidRDefault="00F847FE" w:rsidP="00F847FE">
      <w:pPr>
        <w:spacing w:line="260" w:lineRule="atLeast"/>
        <w:contextualSpacing/>
        <w:jc w:val="both"/>
        <w:rPr>
          <w:rFonts w:ascii="Tahoma" w:hAnsi="Tahoma" w:cs="Tahoma"/>
          <w:lang w:val="es-ES_tradnl"/>
        </w:rPr>
      </w:pPr>
      <w:r w:rsidRPr="00143010">
        <w:rPr>
          <w:rFonts w:ascii="Tahoma" w:hAnsi="Tahom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F847FE" w:rsidRDefault="00F847FE" w:rsidP="00F847FE">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F847FE" w:rsidRPr="001B4CFC" w:rsidRDefault="00F847FE" w:rsidP="00F847FE">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F847FE" w:rsidRPr="001B4CFC" w:rsidRDefault="00F847FE" w:rsidP="006F202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F847FE" w:rsidRPr="00F93F13" w:rsidRDefault="00F847FE" w:rsidP="006F202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lastRenderedPageBreak/>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F847FE" w:rsidRPr="005B7780" w:rsidRDefault="00F847FE" w:rsidP="006F202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F847FE" w:rsidRPr="005B7780" w:rsidRDefault="00F847FE" w:rsidP="006F202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19" w:name="_Hlk126082504"/>
      <w:r w:rsidRPr="005B7780">
        <w:rPr>
          <w:rFonts w:ascii="Tahoma" w:hAnsi="Tahoma" w:cs="Tahoma"/>
          <w:lang w:val="es-ES_tradnl"/>
        </w:rPr>
        <w:t>que se hará conocer a la fiscalización.</w:t>
      </w:r>
      <w:bookmarkEnd w:id="119"/>
    </w:p>
    <w:p w:rsidR="00F847FE" w:rsidRPr="005B7780" w:rsidRDefault="00F847FE" w:rsidP="006F2025">
      <w:pPr>
        <w:pStyle w:val="Prrafodelista"/>
        <w:numPr>
          <w:ilvl w:val="0"/>
          <w:numId w:val="60"/>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obras,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F847FE" w:rsidRPr="00F93F13" w:rsidRDefault="00F847FE" w:rsidP="00F847FE">
      <w:pPr>
        <w:spacing w:line="260" w:lineRule="atLeast"/>
        <w:contextualSpacing/>
        <w:jc w:val="both"/>
        <w:rPr>
          <w:rFonts w:ascii="Tahoma" w:hAnsi="Tahoma" w:cs="Tahoma"/>
          <w:lang w:val="es-ES_tradnl"/>
        </w:rPr>
      </w:pPr>
    </w:p>
    <w:p w:rsidR="00F847FE" w:rsidRPr="00F93F13" w:rsidRDefault="00F847FE" w:rsidP="006F2025">
      <w:pPr>
        <w:numPr>
          <w:ilvl w:val="0"/>
          <w:numId w:val="63"/>
        </w:numPr>
        <w:ind w:left="862"/>
        <w:contextualSpacing/>
        <w:jc w:val="both"/>
        <w:outlineLvl w:val="0"/>
        <w:rPr>
          <w:rFonts w:ascii="Tahoma" w:hAnsi="Tahoma"/>
        </w:rPr>
      </w:pPr>
      <w:bookmarkStart w:id="120" w:name="_Toc89438390"/>
      <w:bookmarkStart w:id="12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0"/>
      <w:r w:rsidRPr="00F93F13">
        <w:rPr>
          <w:rFonts w:ascii="Tahoma" w:hAnsi="Tahoma" w:cs="Tahoma"/>
          <w:b/>
          <w:lang w:val="es-ES_tradnl"/>
        </w:rPr>
        <w:t>.</w:t>
      </w:r>
      <w:bookmarkEnd w:id="121"/>
    </w:p>
    <w:p w:rsidR="00F847FE" w:rsidRPr="00F93F13" w:rsidRDefault="00F847FE" w:rsidP="00F847FE">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F847FE" w:rsidRPr="00F93F13" w:rsidRDefault="00F847FE" w:rsidP="006F2025">
      <w:pPr>
        <w:numPr>
          <w:ilvl w:val="0"/>
          <w:numId w:val="67"/>
        </w:numPr>
        <w:jc w:val="both"/>
        <w:rPr>
          <w:rFonts w:ascii="Tahoma" w:hAnsi="Tahoma" w:cs="Tahoma"/>
          <w:lang w:val="es-ES_tradnl"/>
        </w:rPr>
      </w:pPr>
      <w:bookmarkStart w:id="122" w:name="_Toc81229622"/>
      <w:bookmarkStart w:id="12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2"/>
      <w:bookmarkEnd w:id="123"/>
    </w:p>
    <w:p w:rsidR="00F847FE" w:rsidRPr="00F84623" w:rsidRDefault="00F847FE" w:rsidP="006F2025">
      <w:pPr>
        <w:numPr>
          <w:ilvl w:val="0"/>
          <w:numId w:val="67"/>
        </w:numPr>
        <w:jc w:val="both"/>
        <w:rPr>
          <w:rFonts w:ascii="Tahoma" w:hAnsi="Tahoma" w:cs="Tahoma"/>
          <w:lang w:val="es-ES_tradnl"/>
        </w:rPr>
      </w:pPr>
      <w:bookmarkStart w:id="124" w:name="_Toc81229623"/>
      <w:bookmarkStart w:id="12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24"/>
      <w:bookmarkEnd w:id="125"/>
    </w:p>
    <w:p w:rsidR="00F847FE" w:rsidRPr="007570BE" w:rsidRDefault="00F847FE" w:rsidP="006F2025">
      <w:pPr>
        <w:numPr>
          <w:ilvl w:val="0"/>
          <w:numId w:val="67"/>
        </w:numPr>
        <w:jc w:val="both"/>
        <w:rPr>
          <w:rFonts w:ascii="Tahoma" w:hAnsi="Tahoma" w:cs="Tahoma"/>
          <w:lang w:val="es-ES_tradnl"/>
        </w:rPr>
      </w:pPr>
      <w:bookmarkStart w:id="126" w:name="_Hlk126082598"/>
      <w:bookmarkStart w:id="12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26"/>
    <w:bookmarkEnd w:id="127"/>
    <w:p w:rsidR="00F847FE" w:rsidRPr="00F84623" w:rsidRDefault="00F847FE" w:rsidP="006F202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F847FE" w:rsidRPr="00143010" w:rsidRDefault="00F847FE" w:rsidP="006F202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F847FE" w:rsidRPr="00143010" w:rsidRDefault="00F847FE" w:rsidP="006F2025">
      <w:pPr>
        <w:numPr>
          <w:ilvl w:val="0"/>
          <w:numId w:val="67"/>
        </w:numPr>
        <w:autoSpaceDN w:val="0"/>
        <w:jc w:val="both"/>
        <w:rPr>
          <w:rFonts w:ascii="Tahoma" w:hAnsi="Tahoma" w:cs="Tahoma"/>
          <w:lang w:val="es-ES_tradnl"/>
        </w:rPr>
      </w:pPr>
      <w:bookmarkStart w:id="128" w:name="_Hlk126082622"/>
      <w:r w:rsidRPr="00143010">
        <w:rPr>
          <w:rFonts w:ascii="Tahoma" w:hAnsi="Tahoma" w:cs="Tahoma"/>
          <w:lang w:val="es-ES_tradnl"/>
        </w:rPr>
        <w:t>Verificar el cumplimiento a las medidas de Seguridad y Salud Ocupacional</w:t>
      </w:r>
      <w:bookmarkEnd w:id="128"/>
      <w:r w:rsidRPr="00143010">
        <w:rPr>
          <w:rFonts w:ascii="Tahoma" w:hAnsi="Tahoma" w:cs="Tahoma"/>
          <w:lang w:val="es-ES_tradnl"/>
        </w:rPr>
        <w:t>.</w:t>
      </w:r>
    </w:p>
    <w:p w:rsidR="00F847FE" w:rsidRPr="005B7780" w:rsidRDefault="00F847FE" w:rsidP="006F2025">
      <w:pPr>
        <w:numPr>
          <w:ilvl w:val="0"/>
          <w:numId w:val="67"/>
        </w:numPr>
        <w:jc w:val="both"/>
        <w:rPr>
          <w:rFonts w:ascii="Tahoma" w:hAnsi="Tahoma" w:cs="Tahoma"/>
          <w:lang w:val="es-ES_tradnl"/>
        </w:rPr>
      </w:pPr>
      <w:bookmarkStart w:id="129" w:name="_Toc81229624"/>
      <w:bookmarkStart w:id="130" w:name="_Toc81314467"/>
      <w:r w:rsidRPr="00143010">
        <w:rPr>
          <w:rFonts w:ascii="Tahoma" w:hAnsi="Tahoma" w:cs="Tahoma"/>
          <w:lang w:val="es-ES_tradnl"/>
        </w:rPr>
        <w:t xml:space="preserve">Hacer el seguimiento a la ejecución del proyecto, </w:t>
      </w:r>
      <w:bookmarkStart w:id="13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29"/>
      <w:bookmarkEnd w:id="130"/>
      <w:bookmarkEnd w:id="131"/>
    </w:p>
    <w:p w:rsidR="00F847FE" w:rsidRPr="005B7780" w:rsidRDefault="00F847FE" w:rsidP="006F2025">
      <w:pPr>
        <w:numPr>
          <w:ilvl w:val="0"/>
          <w:numId w:val="67"/>
        </w:numPr>
        <w:jc w:val="both"/>
        <w:rPr>
          <w:rFonts w:ascii="Tahoma" w:hAnsi="Tahoma" w:cs="Tahoma"/>
          <w:lang w:val="es-ES_tradnl"/>
        </w:rPr>
      </w:pPr>
      <w:bookmarkStart w:id="132" w:name="_Toc81229625"/>
      <w:bookmarkStart w:id="133" w:name="_Toc81314468"/>
      <w:r w:rsidRPr="005B7780">
        <w:rPr>
          <w:rFonts w:ascii="Tahoma" w:hAnsi="Tahoma" w:cs="Tahoma"/>
          <w:lang w:val="es-ES_tradnl"/>
        </w:rPr>
        <w:t>Revisar y dar conformidad a planillas de avance físico de obra.</w:t>
      </w:r>
      <w:bookmarkEnd w:id="132"/>
      <w:bookmarkEnd w:id="133"/>
    </w:p>
    <w:p w:rsidR="00F847FE" w:rsidRPr="00143010" w:rsidRDefault="00F847FE" w:rsidP="006F2025">
      <w:pPr>
        <w:numPr>
          <w:ilvl w:val="0"/>
          <w:numId w:val="67"/>
        </w:numPr>
        <w:jc w:val="both"/>
        <w:rPr>
          <w:rFonts w:ascii="Tahoma" w:hAnsi="Tahoma" w:cs="Tahoma"/>
          <w:lang w:val="es-ES_tradnl"/>
        </w:rPr>
      </w:pPr>
      <w:bookmarkStart w:id="134" w:name="_Toc81229626"/>
      <w:bookmarkStart w:id="13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34"/>
      <w:bookmarkEnd w:id="135"/>
      <w:r w:rsidRPr="00143010">
        <w:rPr>
          <w:rFonts w:ascii="Tahoma" w:hAnsi="Tahoma" w:cs="Tahoma"/>
          <w:lang w:val="es-ES_tradnl"/>
        </w:rPr>
        <w:t>.</w:t>
      </w:r>
    </w:p>
    <w:p w:rsidR="00F847FE" w:rsidRDefault="00F847FE" w:rsidP="006F2025">
      <w:pPr>
        <w:numPr>
          <w:ilvl w:val="0"/>
          <w:numId w:val="67"/>
        </w:numPr>
        <w:jc w:val="both"/>
        <w:rPr>
          <w:rFonts w:ascii="Tahoma" w:hAnsi="Tahoma" w:cs="Tahoma"/>
          <w:lang w:val="es-ES_tradnl"/>
        </w:rPr>
      </w:pPr>
      <w:bookmarkStart w:id="136" w:name="_Toc81229627"/>
      <w:bookmarkStart w:id="137" w:name="_Toc81314470"/>
      <w:r w:rsidRPr="003C6C8B">
        <w:rPr>
          <w:rFonts w:ascii="Tahoma" w:hAnsi="Tahoma" w:cs="Tahoma"/>
          <w:lang w:val="es-ES_tradnl"/>
        </w:rPr>
        <w:t>Efectuar visitas periódicas de inspección a las obras para verificar el avance, la buena ejecución y la calidad de las mismas.</w:t>
      </w:r>
      <w:bookmarkStart w:id="138" w:name="_Toc81229628"/>
      <w:bookmarkStart w:id="139" w:name="_Toc81314471"/>
      <w:bookmarkEnd w:id="136"/>
      <w:bookmarkEnd w:id="137"/>
    </w:p>
    <w:p w:rsidR="00F847FE" w:rsidRPr="003C6C8B" w:rsidRDefault="00F847FE" w:rsidP="006F202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38"/>
      <w:bookmarkEnd w:id="139"/>
    </w:p>
    <w:p w:rsidR="00F847FE" w:rsidRPr="003C6937" w:rsidRDefault="00F847FE" w:rsidP="006F2025">
      <w:pPr>
        <w:numPr>
          <w:ilvl w:val="0"/>
          <w:numId w:val="67"/>
        </w:numPr>
        <w:jc w:val="both"/>
        <w:rPr>
          <w:rFonts w:ascii="Tahoma" w:hAnsi="Tahoma" w:cs="Tahoma"/>
          <w:lang w:val="es-ES_tradnl"/>
        </w:rPr>
      </w:pPr>
      <w:bookmarkStart w:id="140" w:name="_Toc81229629"/>
      <w:bookmarkStart w:id="14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0"/>
      <w:bookmarkEnd w:id="141"/>
    </w:p>
    <w:p w:rsidR="00F847FE" w:rsidRPr="003C6937" w:rsidRDefault="00F847FE" w:rsidP="006F2025">
      <w:pPr>
        <w:numPr>
          <w:ilvl w:val="0"/>
          <w:numId w:val="67"/>
        </w:numPr>
        <w:jc w:val="both"/>
        <w:rPr>
          <w:rFonts w:ascii="Tahoma" w:hAnsi="Tahoma" w:cs="Tahoma"/>
          <w:lang w:val="es-ES_tradnl"/>
        </w:rPr>
      </w:pPr>
      <w:bookmarkStart w:id="142" w:name="_Toc81229630"/>
      <w:bookmarkStart w:id="143" w:name="_Toc81314473"/>
      <w:r w:rsidRPr="003C6937">
        <w:rPr>
          <w:rFonts w:ascii="Tahoma" w:hAnsi="Tahoma" w:cs="Tahoma"/>
          <w:lang w:val="es-ES_tradnl"/>
        </w:rPr>
        <w:t>Verificar y validar las modificaciones de contratos de obra para su aprobación.</w:t>
      </w:r>
      <w:bookmarkEnd w:id="142"/>
      <w:bookmarkEnd w:id="143"/>
    </w:p>
    <w:p w:rsidR="00F847FE" w:rsidRPr="00F84623" w:rsidRDefault="00F847FE" w:rsidP="006F2025">
      <w:pPr>
        <w:numPr>
          <w:ilvl w:val="0"/>
          <w:numId w:val="67"/>
        </w:numPr>
        <w:jc w:val="both"/>
        <w:rPr>
          <w:rFonts w:ascii="Tahoma" w:hAnsi="Tahoma" w:cs="Tahoma"/>
          <w:lang w:val="es-ES_tradnl"/>
        </w:rPr>
      </w:pPr>
      <w:bookmarkStart w:id="144" w:name="_Toc81229631"/>
      <w:bookmarkStart w:id="145" w:name="_Toc81314474"/>
      <w:bookmarkStart w:id="14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44"/>
      <w:bookmarkEnd w:id="145"/>
    </w:p>
    <w:p w:rsidR="00F847FE" w:rsidRPr="005B7780" w:rsidRDefault="00F847FE" w:rsidP="006F2025">
      <w:pPr>
        <w:numPr>
          <w:ilvl w:val="0"/>
          <w:numId w:val="67"/>
        </w:numPr>
        <w:jc w:val="both"/>
        <w:rPr>
          <w:rFonts w:ascii="Tahoma" w:hAnsi="Tahoma" w:cs="Tahoma"/>
          <w:lang w:val="es-ES_tradnl"/>
        </w:rPr>
      </w:pPr>
      <w:bookmarkStart w:id="147" w:name="_Toc81229632"/>
      <w:bookmarkStart w:id="148" w:name="_Toc81314475"/>
      <w:bookmarkEnd w:id="14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47"/>
      <w:bookmarkEnd w:id="148"/>
    </w:p>
    <w:p w:rsidR="00F847FE" w:rsidRPr="005B7780" w:rsidRDefault="00F847FE" w:rsidP="006F2025">
      <w:pPr>
        <w:numPr>
          <w:ilvl w:val="0"/>
          <w:numId w:val="67"/>
        </w:numPr>
        <w:jc w:val="both"/>
        <w:rPr>
          <w:rFonts w:ascii="Tahoma" w:hAnsi="Tahoma" w:cs="Tahoma"/>
          <w:lang w:val="es-ES_tradnl"/>
        </w:rPr>
      </w:pPr>
      <w:bookmarkStart w:id="149" w:name="_Toc81229633"/>
      <w:bookmarkStart w:id="150" w:name="_Toc81314476"/>
      <w:r w:rsidRPr="005B7780">
        <w:rPr>
          <w:rFonts w:ascii="Tahoma" w:hAnsi="Tahoma" w:cs="Tahoma"/>
          <w:lang w:val="es-ES_tradnl"/>
        </w:rPr>
        <w:t>Controlar el cumplimiento de los cronogramas de obra y de desembolsos.</w:t>
      </w:r>
      <w:bookmarkEnd w:id="149"/>
      <w:bookmarkEnd w:id="150"/>
    </w:p>
    <w:p w:rsidR="00F847FE" w:rsidRPr="001B4CFC" w:rsidRDefault="00F847FE" w:rsidP="006F2025">
      <w:pPr>
        <w:numPr>
          <w:ilvl w:val="0"/>
          <w:numId w:val="67"/>
        </w:numPr>
        <w:jc w:val="both"/>
        <w:rPr>
          <w:rFonts w:ascii="Tahoma" w:hAnsi="Tahoma" w:cs="Tahoma"/>
          <w:lang w:val="es-ES_tradnl"/>
        </w:rPr>
      </w:pPr>
      <w:bookmarkStart w:id="151" w:name="_Toc81229634"/>
      <w:bookmarkStart w:id="152" w:name="_Toc81314477"/>
      <w:r w:rsidRPr="005B7780">
        <w:rPr>
          <w:rFonts w:ascii="Tahoma" w:hAnsi="Tahoma" w:cs="Tahoma"/>
          <w:lang w:val="es-ES_tradnl"/>
        </w:rPr>
        <w:t xml:space="preserve">Exigir al Supervisor de Obra el fiel cumplimiento de su contrato de acuerdo a las Especificaciones Técnicas, realizando seguimiento y control de sus actividades, funciones y alcances del servicio </w:t>
      </w:r>
      <w:r w:rsidRPr="005B7780">
        <w:rPr>
          <w:rFonts w:ascii="Tahoma" w:hAnsi="Tahoma" w:cs="Tahoma"/>
          <w:lang w:val="es-ES_tradnl"/>
        </w:rPr>
        <w:lastRenderedPageBreak/>
        <w:t>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1"/>
      <w:bookmarkEnd w:id="152"/>
    </w:p>
    <w:p w:rsidR="00F847FE" w:rsidRPr="00F84623" w:rsidRDefault="00F847FE" w:rsidP="006F2025">
      <w:pPr>
        <w:numPr>
          <w:ilvl w:val="0"/>
          <w:numId w:val="67"/>
        </w:numPr>
        <w:jc w:val="both"/>
        <w:rPr>
          <w:rFonts w:ascii="Tahoma" w:hAnsi="Tahoma" w:cs="Tahoma"/>
          <w:lang w:val="es-ES_tradnl"/>
        </w:rPr>
      </w:pPr>
      <w:bookmarkStart w:id="153" w:name="_Toc81229635"/>
      <w:bookmarkStart w:id="15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53"/>
      <w:bookmarkEnd w:id="154"/>
    </w:p>
    <w:p w:rsidR="00F847FE" w:rsidRPr="00F84623" w:rsidRDefault="00F847FE" w:rsidP="006F2025">
      <w:pPr>
        <w:numPr>
          <w:ilvl w:val="0"/>
          <w:numId w:val="67"/>
        </w:numPr>
        <w:jc w:val="both"/>
        <w:rPr>
          <w:rFonts w:ascii="Tahoma" w:hAnsi="Tahoma" w:cs="Tahoma"/>
          <w:lang w:val="es-ES_tradnl"/>
        </w:rPr>
      </w:pPr>
      <w:bookmarkStart w:id="155" w:name="_Toc81229636"/>
      <w:bookmarkStart w:id="156" w:name="_Toc81314479"/>
      <w:r w:rsidRPr="00F84623">
        <w:rPr>
          <w:rFonts w:ascii="Tahoma" w:hAnsi="Tahoma" w:cs="Tahoma"/>
          <w:lang w:val="es-ES_tradnl"/>
        </w:rPr>
        <w:t>Aprobar las especificaciones técnicas de respaldo de las modificaciones contractuales.</w:t>
      </w:r>
      <w:bookmarkEnd w:id="155"/>
      <w:bookmarkEnd w:id="156"/>
    </w:p>
    <w:p w:rsidR="00F847FE" w:rsidRDefault="00F847FE" w:rsidP="006F2025">
      <w:pPr>
        <w:numPr>
          <w:ilvl w:val="0"/>
          <w:numId w:val="67"/>
        </w:numPr>
        <w:jc w:val="both"/>
        <w:rPr>
          <w:rFonts w:ascii="Tahoma" w:hAnsi="Tahoma" w:cs="Tahoma"/>
          <w:lang w:val="es-ES_tradnl"/>
        </w:rPr>
      </w:pPr>
      <w:bookmarkStart w:id="157" w:name="_Toc81229637"/>
      <w:bookmarkStart w:id="158" w:name="_Toc81314480"/>
      <w:r w:rsidRPr="00F84623">
        <w:rPr>
          <w:rFonts w:ascii="Tahoma" w:hAnsi="Tahoma" w:cs="Tahoma"/>
          <w:lang w:val="es-ES_tradnl"/>
        </w:rPr>
        <w:t xml:space="preserve">Verificar la </w:t>
      </w:r>
      <w:bookmarkStart w:id="159" w:name="_Hlk126082807"/>
      <w:r w:rsidRPr="00F84623">
        <w:rPr>
          <w:rFonts w:ascii="Tahoma" w:hAnsi="Tahoma" w:cs="Tahoma"/>
          <w:lang w:val="es-ES_tradnl"/>
        </w:rPr>
        <w:t>permanencia del Supervisor de Obra contratado por la AEVIVIENDA para la ejecución del Proyecto en la zona de intervención</w:t>
      </w:r>
      <w:bookmarkEnd w:id="159"/>
      <w:r w:rsidRPr="00F84623">
        <w:rPr>
          <w:rFonts w:ascii="Tahoma" w:hAnsi="Tahoma" w:cs="Tahoma"/>
          <w:lang w:val="es-ES_tradnl"/>
        </w:rPr>
        <w:t>.</w:t>
      </w:r>
      <w:bookmarkEnd w:id="157"/>
      <w:bookmarkEnd w:id="158"/>
      <w:r w:rsidRPr="00F84623">
        <w:rPr>
          <w:rFonts w:ascii="Tahoma" w:hAnsi="Tahoma" w:cs="Tahoma"/>
          <w:lang w:val="es-ES_tradnl"/>
        </w:rPr>
        <w:t xml:space="preserve">  </w:t>
      </w:r>
    </w:p>
    <w:p w:rsidR="00F847FE" w:rsidRPr="007E7C80" w:rsidRDefault="00F847FE" w:rsidP="006F2025">
      <w:pPr>
        <w:numPr>
          <w:ilvl w:val="0"/>
          <w:numId w:val="67"/>
        </w:numPr>
        <w:jc w:val="both"/>
        <w:rPr>
          <w:rFonts w:ascii="Tahoma" w:hAnsi="Tahoma" w:cs="Tahoma"/>
          <w:lang w:val="es-ES_tradnl"/>
        </w:rPr>
      </w:pPr>
      <w:r w:rsidRPr="007E7C80">
        <w:rPr>
          <w:rFonts w:ascii="Tahoma" w:hAnsi="Tahoma" w:cs="Tahoma"/>
          <w:lang w:val="es-ES_tradnl"/>
        </w:rPr>
        <w:t>Verificar la lista de los beneficiarios que cuenten con el Certificado de no Propiedad.</w:t>
      </w:r>
    </w:p>
    <w:p w:rsidR="00F847FE" w:rsidRPr="001B4CFC" w:rsidRDefault="00F847FE" w:rsidP="00F847FE">
      <w:pPr>
        <w:jc w:val="both"/>
        <w:rPr>
          <w:rFonts w:ascii="Tahoma" w:hAnsi="Tahoma" w:cs="Tahoma"/>
          <w:lang w:val="es-ES_tradnl"/>
        </w:rPr>
      </w:pPr>
    </w:p>
    <w:p w:rsidR="00F847FE" w:rsidRPr="00E76D91" w:rsidRDefault="00F847FE" w:rsidP="006F2025">
      <w:pPr>
        <w:numPr>
          <w:ilvl w:val="0"/>
          <w:numId w:val="63"/>
        </w:numPr>
        <w:ind w:left="862"/>
        <w:contextualSpacing/>
        <w:jc w:val="both"/>
        <w:outlineLvl w:val="0"/>
        <w:rPr>
          <w:rFonts w:ascii="Tahoma" w:hAnsi="Tahoma" w:cs="Tahoma"/>
        </w:rPr>
      </w:pPr>
      <w:bookmarkStart w:id="160" w:name="_Toc89438391"/>
      <w:bookmarkStart w:id="161" w:name="_Toc129242887"/>
      <w:r w:rsidRPr="00E76D91">
        <w:rPr>
          <w:rFonts w:ascii="Tahoma" w:hAnsi="Tahoma" w:cs="Tahoma"/>
          <w:b/>
        </w:rPr>
        <w:t>DERECHOS DEL CONTRATISTA</w:t>
      </w:r>
      <w:bookmarkEnd w:id="160"/>
      <w:r>
        <w:rPr>
          <w:rFonts w:ascii="Tahoma" w:hAnsi="Tahoma" w:cs="Tahoma"/>
          <w:b/>
        </w:rPr>
        <w:t>.</w:t>
      </w:r>
      <w:bookmarkEnd w:id="161"/>
    </w:p>
    <w:p w:rsidR="00F847FE" w:rsidRPr="001B4CFC" w:rsidRDefault="00F847FE" w:rsidP="00F847FE">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F847FE" w:rsidRPr="001B4CFC" w:rsidRDefault="00F847FE" w:rsidP="00F847FE">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F847FE" w:rsidRPr="001B4CFC" w:rsidRDefault="00F847FE" w:rsidP="00F847FE">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Contratista.  Dentro de este plazo, el Fiscal podrá solicitar las aclaraciones respectivas.</w:t>
      </w:r>
    </w:p>
    <w:p w:rsidR="00F847FE" w:rsidRPr="001B4CFC" w:rsidRDefault="00F847FE" w:rsidP="00F847FE">
      <w:pPr>
        <w:jc w:val="both"/>
        <w:rPr>
          <w:rFonts w:ascii="Tahoma" w:hAnsi="Tahoma" w:cs="Tahoma"/>
        </w:rPr>
      </w:pPr>
      <w:r w:rsidRPr="001B4CFC">
        <w:rPr>
          <w:rFonts w:ascii="Tahoma" w:hAnsi="Tahoma" w:cs="Tahoma"/>
        </w:rPr>
        <w:t>En caso que el reclamo sea complejo el Fiscal podrá, en el plazo adicional de cinco (5) días hábiles, solicitar el análisis del reclamo y del informe de recomendación a las dependencias técnica, financiera o legal, según corresponda, a objeto de dar respuesta.</w:t>
      </w:r>
    </w:p>
    <w:p w:rsidR="00F847FE" w:rsidRPr="00F84623" w:rsidRDefault="00F847FE" w:rsidP="00F847FE">
      <w:pPr>
        <w:jc w:val="both"/>
        <w:rPr>
          <w:rFonts w:ascii="Tahoma" w:hAnsi="Tahoma" w:cs="Tahoma"/>
        </w:rPr>
      </w:pPr>
      <w:r w:rsidRPr="001B4CFC">
        <w:rPr>
          <w:rFonts w:ascii="Tahoma" w:hAnsi="Tahoma" w:cs="Tahoma"/>
        </w:rPr>
        <w:t xml:space="preserve">En caso de que el Supervisor no emita el informe de recomendación dentro del plazo correspondiente, el Fiscal deberá analizar el </w:t>
      </w:r>
      <w:r w:rsidRPr="00F84623">
        <w:rPr>
          <w:rFonts w:ascii="Tahoma" w:hAnsi="Tahoma" w:cs="Tahoma"/>
        </w:rPr>
        <w:t>reclamo y comunicar su decisión de forma escrita al Contratista. El Fiscal, en razón al incumplimiento de las funciones del Supervisor procederá a realizar la llamada de atención respectiva por negligencia, conforme lo previsto en el contrato de Supervisión.</w:t>
      </w:r>
    </w:p>
    <w:p w:rsidR="00F847FE" w:rsidRPr="00F84623" w:rsidRDefault="00F847FE" w:rsidP="00F847FE">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F847FE" w:rsidRPr="00F84623" w:rsidRDefault="00F847FE" w:rsidP="006F2025">
      <w:pPr>
        <w:numPr>
          <w:ilvl w:val="0"/>
          <w:numId w:val="63"/>
        </w:numPr>
        <w:tabs>
          <w:tab w:val="left" w:pos="709"/>
        </w:tabs>
        <w:ind w:left="862"/>
        <w:contextualSpacing/>
        <w:jc w:val="both"/>
        <w:outlineLvl w:val="0"/>
        <w:rPr>
          <w:rFonts w:ascii="Tahoma" w:hAnsi="Tahoma" w:cs="Tahoma"/>
        </w:rPr>
      </w:pPr>
      <w:bookmarkStart w:id="162" w:name="_Toc89438392"/>
      <w:bookmarkStart w:id="163" w:name="_Toc129242888"/>
      <w:r w:rsidRPr="00F84623">
        <w:rPr>
          <w:rFonts w:ascii="Tahoma" w:hAnsi="Tahoma" w:cs="Tahoma"/>
          <w:b/>
          <w:lang w:val="es-ES_tradnl"/>
        </w:rPr>
        <w:t>RECEPCIÓN PROVISIONAL</w:t>
      </w:r>
      <w:bookmarkEnd w:id="162"/>
      <w:r>
        <w:rPr>
          <w:rFonts w:ascii="Tahoma" w:hAnsi="Tahoma" w:cs="Tahoma"/>
          <w:b/>
          <w:lang w:val="es-ES_tradnl"/>
        </w:rPr>
        <w:t>.</w:t>
      </w:r>
      <w:bookmarkEnd w:id="163"/>
    </w:p>
    <w:p w:rsidR="00F847FE" w:rsidRPr="00F84623" w:rsidRDefault="00F847FE" w:rsidP="00F847FE">
      <w:pPr>
        <w:jc w:val="both"/>
        <w:rPr>
          <w:rFonts w:ascii="Tahoma" w:hAnsi="Tahoma" w:cs="Tahoma"/>
        </w:rPr>
      </w:pPr>
      <w:bookmarkStart w:id="164" w:name="_Toc81229640"/>
      <w:bookmarkStart w:id="16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64"/>
      <w:bookmarkEnd w:id="165"/>
      <w:r w:rsidRPr="00F84623">
        <w:rPr>
          <w:rFonts w:ascii="Tahoma" w:hAnsi="Tahoma" w:cs="Tahoma"/>
        </w:rPr>
        <w:t xml:space="preserve"> </w:t>
      </w:r>
    </w:p>
    <w:p w:rsidR="00F847FE" w:rsidRPr="005B7780" w:rsidRDefault="00F847FE" w:rsidP="00F847FE">
      <w:pPr>
        <w:jc w:val="both"/>
        <w:rPr>
          <w:rFonts w:ascii="Tahoma" w:hAnsi="Tahoma" w:cs="Tahoma"/>
        </w:rPr>
      </w:pPr>
      <w:bookmarkStart w:id="166" w:name="_Toc81229641"/>
      <w:bookmarkStart w:id="16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66"/>
      <w:bookmarkEnd w:id="167"/>
      <w:r w:rsidRPr="005B7780">
        <w:rPr>
          <w:rFonts w:ascii="Tahoma" w:hAnsi="Tahoma" w:cs="Tahoma"/>
        </w:rPr>
        <w:t xml:space="preserve"> </w:t>
      </w:r>
    </w:p>
    <w:p w:rsidR="00F847FE" w:rsidRPr="005B7780" w:rsidRDefault="00F847FE" w:rsidP="00F847FE">
      <w:pPr>
        <w:jc w:val="both"/>
        <w:rPr>
          <w:rFonts w:ascii="Tahoma" w:hAnsi="Tahoma" w:cs="Tahoma"/>
        </w:rPr>
      </w:pPr>
      <w:bookmarkStart w:id="168" w:name="_Toc81229642"/>
      <w:bookmarkStart w:id="16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68"/>
      <w:bookmarkEnd w:id="169"/>
    </w:p>
    <w:p w:rsidR="00F847FE" w:rsidRPr="005B7780" w:rsidRDefault="00F847FE" w:rsidP="00F847FE">
      <w:pPr>
        <w:jc w:val="both"/>
        <w:rPr>
          <w:rFonts w:ascii="Tahoma" w:hAnsi="Tahoma" w:cs="Tahoma"/>
        </w:rPr>
      </w:pPr>
      <w:bookmarkStart w:id="170" w:name="_Toc81229643"/>
      <w:bookmarkStart w:id="17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0"/>
      <w:bookmarkEnd w:id="171"/>
    </w:p>
    <w:p w:rsidR="00F847FE" w:rsidRPr="00F84623" w:rsidRDefault="00F847FE" w:rsidP="00F847FE">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F847FE" w:rsidRPr="00F84623" w:rsidRDefault="00F847FE" w:rsidP="00F847FE">
      <w:pPr>
        <w:jc w:val="both"/>
        <w:rPr>
          <w:rFonts w:ascii="Tahoma" w:hAnsi="Tahoma" w:cs="Tahoma"/>
        </w:rPr>
      </w:pPr>
      <w:bookmarkStart w:id="172" w:name="_Toc81229644"/>
      <w:bookmarkStart w:id="17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F847FE" w:rsidRPr="001B4CFC" w:rsidRDefault="00F847FE" w:rsidP="00F847FE">
      <w:pPr>
        <w:jc w:val="both"/>
        <w:rPr>
          <w:rFonts w:ascii="Tahoma" w:hAnsi="Tahoma" w:cs="Tahoma"/>
        </w:rPr>
      </w:pPr>
      <w:r w:rsidRPr="00F84623">
        <w:rPr>
          <w:rFonts w:ascii="Tahoma" w:hAnsi="Tahoma" w:cs="Tahoma"/>
        </w:rPr>
        <w:lastRenderedPageBreak/>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2"/>
      <w:bookmarkEnd w:id="173"/>
    </w:p>
    <w:p w:rsidR="00F847FE" w:rsidRPr="00E76D91" w:rsidRDefault="00F847FE" w:rsidP="006F2025">
      <w:pPr>
        <w:numPr>
          <w:ilvl w:val="0"/>
          <w:numId w:val="63"/>
        </w:numPr>
        <w:tabs>
          <w:tab w:val="left" w:pos="709"/>
        </w:tabs>
        <w:ind w:left="567" w:hanging="567"/>
        <w:contextualSpacing/>
        <w:jc w:val="both"/>
        <w:outlineLvl w:val="0"/>
        <w:rPr>
          <w:rFonts w:ascii="Tahoma" w:hAnsi="Tahoma" w:cs="Tahoma"/>
        </w:rPr>
      </w:pPr>
      <w:bookmarkStart w:id="174" w:name="_Toc89438393"/>
      <w:bookmarkStart w:id="175" w:name="_Toc129242889"/>
      <w:r w:rsidRPr="00E76D91">
        <w:rPr>
          <w:rFonts w:ascii="Tahoma" w:hAnsi="Tahoma" w:cs="Tahoma"/>
          <w:b/>
          <w:lang w:val="es-ES_tradnl"/>
        </w:rPr>
        <w:t>RECEPCIÓN DEFINITIVA</w:t>
      </w:r>
      <w:bookmarkEnd w:id="174"/>
      <w:r>
        <w:rPr>
          <w:rFonts w:ascii="Tahoma" w:hAnsi="Tahoma" w:cs="Tahoma"/>
          <w:b/>
          <w:lang w:val="es-ES_tradnl"/>
        </w:rPr>
        <w:t>.</w:t>
      </w:r>
      <w:bookmarkEnd w:id="175"/>
    </w:p>
    <w:p w:rsidR="00F847FE" w:rsidRPr="001B4CFC" w:rsidRDefault="00F847FE" w:rsidP="00F847FE">
      <w:pPr>
        <w:jc w:val="both"/>
        <w:rPr>
          <w:rFonts w:ascii="Tahoma" w:hAnsi="Tahoma" w:cs="Tahoma"/>
        </w:rPr>
      </w:pPr>
      <w:bookmarkStart w:id="176" w:name="_Toc81229646"/>
      <w:bookmarkStart w:id="177" w:name="_Toc81314489"/>
      <w:r w:rsidRPr="001B4CFC">
        <w:rPr>
          <w:rFonts w:ascii="Tahoma" w:hAnsi="Tahoma" w:cs="Tahoma"/>
        </w:rPr>
        <w:t>Se realiza de acuerdo al siguiente procedimiento:</w:t>
      </w:r>
      <w:bookmarkEnd w:id="176"/>
      <w:bookmarkEnd w:id="177"/>
      <w:r w:rsidRPr="001B4CFC">
        <w:rPr>
          <w:rFonts w:ascii="Tahoma" w:hAnsi="Tahoma" w:cs="Tahoma"/>
        </w:rPr>
        <w:t xml:space="preserve"> </w:t>
      </w:r>
    </w:p>
    <w:p w:rsidR="00F847FE" w:rsidRPr="001B4CFC" w:rsidRDefault="00F847FE" w:rsidP="00F847FE">
      <w:pPr>
        <w:jc w:val="both"/>
        <w:rPr>
          <w:rFonts w:ascii="Tahoma" w:hAnsi="Tahoma" w:cs="Tahoma"/>
        </w:rPr>
      </w:pPr>
      <w:bookmarkStart w:id="178" w:name="_Toc81229647"/>
      <w:bookmarkStart w:id="179" w:name="_Toc81314490"/>
      <w:r w:rsidRPr="001B4CFC">
        <w:rPr>
          <w:rFonts w:ascii="Tahoma" w:hAnsi="Tahoma" w:cs="Tahoma"/>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78"/>
      <w:bookmarkEnd w:id="179"/>
      <w:r w:rsidRPr="001B4CFC">
        <w:rPr>
          <w:rFonts w:ascii="Tahoma" w:hAnsi="Tahoma" w:cs="Tahoma"/>
        </w:rPr>
        <w:t xml:space="preserve"> </w:t>
      </w:r>
    </w:p>
    <w:p w:rsidR="00F847FE" w:rsidRDefault="00F847FE" w:rsidP="00F847FE">
      <w:pPr>
        <w:jc w:val="both"/>
        <w:rPr>
          <w:rFonts w:ascii="Tahoma" w:hAnsi="Tahoma" w:cs="Tahoma"/>
        </w:rPr>
      </w:pPr>
      <w:bookmarkStart w:id="180" w:name="_Toc81229648"/>
      <w:bookmarkStart w:id="181" w:name="_Toc81314491"/>
      <w:r w:rsidRPr="001B4CFC">
        <w:rPr>
          <w:rFonts w:ascii="Tahoma" w:hAnsi="Tahoma" w:cs="Tahoma"/>
        </w:rPr>
        <w:t xml:space="preserve">El Supervisor de </w:t>
      </w:r>
      <w:r>
        <w:rPr>
          <w:rFonts w:ascii="Tahoma" w:hAnsi="Tahoma" w:cs="Tahoma"/>
        </w:rPr>
        <w:t>o</w:t>
      </w:r>
      <w:r w:rsidRPr="001B4CFC">
        <w:rPr>
          <w:rFonts w:ascii="Tahoma" w:hAnsi="Tahoma" w:cs="Tahoma"/>
        </w:rPr>
        <w:t>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0"/>
      <w:bookmarkEnd w:id="181"/>
      <w:r>
        <w:rPr>
          <w:rFonts w:ascii="Tahoma" w:hAnsi="Tahoma" w:cs="Tahoma"/>
        </w:rPr>
        <w:t xml:space="preserve"> </w:t>
      </w:r>
    </w:p>
    <w:p w:rsidR="00F847FE" w:rsidRDefault="00F847FE" w:rsidP="00F847FE">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F847FE" w:rsidRPr="00CC5B4D" w:rsidRDefault="00F847FE" w:rsidP="006F202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Entrega Definitiva del proyecto (3 ejemplares originales). </w:t>
      </w:r>
    </w:p>
    <w:p w:rsidR="00F847FE" w:rsidRPr="00CC5B4D" w:rsidRDefault="00F847FE" w:rsidP="006F202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Entrega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F847FE" w:rsidRPr="001B4CFC" w:rsidRDefault="00F847FE" w:rsidP="00F847FE">
      <w:pPr>
        <w:jc w:val="both"/>
        <w:rPr>
          <w:rFonts w:ascii="Tahoma" w:hAnsi="Tahoma" w:cs="Tahoma"/>
          <w:b/>
        </w:rPr>
      </w:pPr>
    </w:p>
    <w:p w:rsidR="00F847FE" w:rsidRPr="00E76D91" w:rsidRDefault="00F847FE" w:rsidP="006F2025">
      <w:pPr>
        <w:numPr>
          <w:ilvl w:val="0"/>
          <w:numId w:val="63"/>
        </w:numPr>
        <w:tabs>
          <w:tab w:val="left" w:pos="567"/>
        </w:tabs>
        <w:ind w:left="862"/>
        <w:contextualSpacing/>
        <w:jc w:val="both"/>
        <w:outlineLvl w:val="0"/>
        <w:rPr>
          <w:rFonts w:ascii="Tahoma" w:hAnsi="Tahoma" w:cs="Tahoma"/>
        </w:rPr>
      </w:pPr>
      <w:bookmarkStart w:id="182" w:name="_Toc89438394"/>
      <w:bookmarkStart w:id="183" w:name="_Toc129242890"/>
      <w:r w:rsidRPr="00E76D91">
        <w:rPr>
          <w:rFonts w:ascii="Tahoma" w:hAnsi="Tahoma" w:cs="Tahoma"/>
          <w:b/>
          <w:iCs/>
        </w:rPr>
        <w:t>LIBRO DE ÓRDENES</w:t>
      </w:r>
      <w:bookmarkEnd w:id="182"/>
      <w:bookmarkEnd w:id="183"/>
    </w:p>
    <w:p w:rsidR="00F847FE" w:rsidRPr="001B4CFC" w:rsidRDefault="00F847FE" w:rsidP="00F847FE">
      <w:pPr>
        <w:jc w:val="both"/>
        <w:rPr>
          <w:rFonts w:ascii="Tahoma" w:hAnsi="Tahoma" w:cs="Tahoma"/>
        </w:rPr>
      </w:pPr>
      <w:bookmarkStart w:id="184" w:name="_Toc81314493"/>
      <w:r w:rsidRPr="001B4CFC">
        <w:rPr>
          <w:rFonts w:ascii="Tahoma" w:hAnsi="Tahoma" w:cs="Tahoma"/>
        </w:rPr>
        <w:t>El libro de órdenes será notariado, llenado y respectivamente foliado.</w:t>
      </w:r>
      <w:bookmarkEnd w:id="184"/>
    </w:p>
    <w:p w:rsidR="00F847FE" w:rsidRPr="00F84623" w:rsidRDefault="00F847FE" w:rsidP="00F847FE">
      <w:pPr>
        <w:jc w:val="both"/>
        <w:rPr>
          <w:rFonts w:ascii="Tahoma" w:hAnsi="Tahoma" w:cs="Tahoma"/>
        </w:rPr>
      </w:pPr>
      <w:bookmarkStart w:id="18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85"/>
    </w:p>
    <w:p w:rsidR="00F847FE" w:rsidRPr="00F84623" w:rsidRDefault="00F847FE" w:rsidP="00F847FE">
      <w:pPr>
        <w:jc w:val="both"/>
        <w:rPr>
          <w:rFonts w:ascii="Tahoma" w:hAnsi="Tahoma" w:cs="Tahoma"/>
        </w:rPr>
      </w:pPr>
      <w:bookmarkStart w:id="18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86"/>
    </w:p>
    <w:p w:rsidR="00F847FE" w:rsidRDefault="00F847FE" w:rsidP="00F847FE">
      <w:pPr>
        <w:jc w:val="both"/>
        <w:rPr>
          <w:rFonts w:ascii="Tahoma" w:hAnsi="Tahoma" w:cs="Tahoma"/>
        </w:rPr>
      </w:pPr>
      <w:bookmarkStart w:id="18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F847FE" w:rsidRPr="00E76D91" w:rsidRDefault="00F847FE" w:rsidP="00F847FE">
      <w:pPr>
        <w:jc w:val="both"/>
        <w:rPr>
          <w:rFonts w:ascii="Tahoma" w:hAnsi="Tahoma" w:cs="Tahoma"/>
        </w:rPr>
      </w:pPr>
      <w:bookmarkStart w:id="188" w:name="_Toc81314496"/>
      <w:bookmarkEnd w:id="18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88"/>
    </w:p>
    <w:p w:rsidR="00F847FE" w:rsidRPr="001B4CFC" w:rsidRDefault="00F847FE" w:rsidP="00F847FE">
      <w:pPr>
        <w:rPr>
          <w:rFonts w:ascii="Tahoma" w:hAnsi="Tahoma" w:cs="Tahoma"/>
          <w:b/>
          <w:bCs/>
          <w:u w:val="single"/>
        </w:rPr>
      </w:pPr>
      <w:bookmarkStart w:id="189" w:name="_Toc49531243"/>
      <w:bookmarkStart w:id="190" w:name="_Toc129242891"/>
      <w:r w:rsidRPr="001B4CFC">
        <w:rPr>
          <w:rFonts w:ascii="Tahoma" w:hAnsi="Tahoma" w:cs="Tahoma"/>
          <w:b/>
          <w:bCs/>
          <w:u w:val="single"/>
        </w:rPr>
        <w:t>CONDICIONES TÉCNICAS:</w:t>
      </w:r>
      <w:bookmarkEnd w:id="189"/>
      <w:bookmarkEnd w:id="190"/>
    </w:p>
    <w:p w:rsidR="00F847FE" w:rsidRPr="001B4CFC" w:rsidRDefault="00F847FE" w:rsidP="006F2025">
      <w:pPr>
        <w:pStyle w:val="Prrafodelista"/>
        <w:numPr>
          <w:ilvl w:val="0"/>
          <w:numId w:val="63"/>
        </w:numPr>
        <w:tabs>
          <w:tab w:val="left" w:pos="709"/>
        </w:tabs>
        <w:ind w:left="567" w:hanging="567"/>
        <w:contextualSpacing/>
        <w:jc w:val="both"/>
        <w:outlineLvl w:val="0"/>
        <w:rPr>
          <w:rFonts w:ascii="Tahoma" w:hAnsi="Tahoma" w:cs="Tahoma"/>
          <w:bCs/>
        </w:rPr>
      </w:pPr>
      <w:bookmarkStart w:id="191" w:name="_Toc129242892"/>
      <w:r w:rsidRPr="001B4CFC">
        <w:rPr>
          <w:rFonts w:ascii="Tahoma" w:hAnsi="Tahoma" w:cs="Tahoma"/>
          <w:b/>
          <w:lang w:val="es-ES_tradnl"/>
        </w:rPr>
        <w:t>PERFIL DEL PROPONENTE</w:t>
      </w:r>
      <w:bookmarkEnd w:id="31"/>
      <w:r>
        <w:rPr>
          <w:rFonts w:ascii="Tahoma" w:hAnsi="Tahoma" w:cs="Tahoma"/>
          <w:b/>
          <w:lang w:val="es-ES_tradnl"/>
        </w:rPr>
        <w:t>.</w:t>
      </w:r>
      <w:bookmarkEnd w:id="191"/>
    </w:p>
    <w:p w:rsidR="00F847FE" w:rsidRPr="001B4CFC" w:rsidRDefault="00F847FE" w:rsidP="00F847FE">
      <w:pPr>
        <w:jc w:val="both"/>
        <w:rPr>
          <w:rFonts w:ascii="Tahoma" w:hAnsi="Tahoma" w:cs="Tahoma"/>
          <w:b/>
        </w:rPr>
      </w:pPr>
      <w:r w:rsidRPr="001B4CFC">
        <w:rPr>
          <w:rFonts w:ascii="Tahoma" w:hAnsi="Tahoma" w:cs="Tahoma"/>
          <w:b/>
        </w:rPr>
        <w:t>Experiencia de la Empresa.</w:t>
      </w:r>
    </w:p>
    <w:p w:rsidR="00F847FE" w:rsidRPr="008B5D2B" w:rsidRDefault="00F847FE" w:rsidP="006F2025">
      <w:pPr>
        <w:pStyle w:val="Prrafodelista"/>
        <w:widowControl w:val="0"/>
        <w:numPr>
          <w:ilvl w:val="0"/>
          <w:numId w:val="78"/>
        </w:numPr>
        <w:autoSpaceDE w:val="0"/>
        <w:autoSpaceDN w:val="0"/>
        <w:ind w:left="426"/>
        <w:jc w:val="both"/>
        <w:rPr>
          <w:rFonts w:ascii="Tahoma" w:hAnsi="Tahoma" w:cs="Tahoma"/>
          <w:lang w:val="es-ES_tradnl"/>
        </w:rPr>
      </w:pPr>
      <w:bookmarkStart w:id="192" w:name="_Toc100250597"/>
      <w:bookmarkStart w:id="19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2"/>
      <w:bookmarkEnd w:id="193"/>
    </w:p>
    <w:p w:rsidR="00F847FE" w:rsidRPr="008B5D2B" w:rsidRDefault="00F847FE" w:rsidP="006F2025">
      <w:pPr>
        <w:pStyle w:val="Prrafodelista"/>
        <w:widowControl w:val="0"/>
        <w:numPr>
          <w:ilvl w:val="0"/>
          <w:numId w:val="78"/>
        </w:numPr>
        <w:autoSpaceDE w:val="0"/>
        <w:autoSpaceDN w:val="0"/>
        <w:ind w:left="426"/>
        <w:jc w:val="both"/>
        <w:rPr>
          <w:rFonts w:ascii="Tahoma" w:hAnsi="Tahoma" w:cs="Tahoma"/>
          <w:lang w:val="es-ES_tradnl"/>
        </w:rPr>
      </w:pPr>
      <w:bookmarkStart w:id="194" w:name="_Toc100250598"/>
      <w:bookmarkStart w:id="19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194"/>
      <w:bookmarkEnd w:id="195"/>
    </w:p>
    <w:p w:rsidR="00F847FE" w:rsidRDefault="00F847FE" w:rsidP="00F847FE">
      <w:pPr>
        <w:jc w:val="both"/>
        <w:rPr>
          <w:rFonts w:ascii="Tahoma" w:hAnsi="Tahoma" w:cs="Tahoma"/>
        </w:rPr>
      </w:pPr>
      <w:bookmarkStart w:id="196" w:name="_Toc129242895"/>
      <w:bookmarkStart w:id="197" w:name="_Hlk127961813"/>
      <w:bookmarkStart w:id="198" w:name="_Toc351628700"/>
      <w:bookmarkStart w:id="199" w:name="_Toc515301259"/>
      <w:r w:rsidRPr="005B7780">
        <w:rPr>
          <w:rFonts w:ascii="Tahoma" w:hAnsi="Tahoma" w:cs="Tahoma"/>
        </w:rPr>
        <w:t>La experiencia general y especifica del proponente, una vez adjudicado deberán</w:t>
      </w:r>
      <w:r w:rsidRPr="005B7780">
        <w:rPr>
          <w:rFonts w:ascii="Tahoma" w:hAnsi="Tahoma" w:cs="Tahoma"/>
          <w:color w:val="FF0000"/>
        </w:rPr>
        <w:t xml:space="preserve"> </w:t>
      </w:r>
      <w:r w:rsidRPr="005B7780">
        <w:rPr>
          <w:rFonts w:ascii="Tahoma" w:hAnsi="Tahoma" w:cs="Tahoma"/>
        </w:rPr>
        <w:t>ser acreditados con Actas de Entrega Definitiva, Actas de Recepción Definitiva, Certificados de</w:t>
      </w:r>
      <w:r w:rsidRPr="007570BE">
        <w:rPr>
          <w:rFonts w:ascii="Tahoma" w:hAnsi="Tahoma" w:cs="Tahoma"/>
        </w:rPr>
        <w:t xml:space="preserve"> Terminación de Obra/Contrato/Liquidación Final u otro documento que acredite su experiencia con entidades públicas, para la experiencia con particulares, debe presentar documento de Cumplimiento de Contrato</w:t>
      </w:r>
      <w:r>
        <w:rPr>
          <w:rFonts w:ascii="Tahoma" w:hAnsi="Tahoma" w:cs="Tahoma"/>
        </w:rPr>
        <w:t>.</w:t>
      </w:r>
      <w:bookmarkEnd w:id="196"/>
    </w:p>
    <w:p w:rsidR="00F847FE" w:rsidRPr="00F84623" w:rsidRDefault="00F847FE" w:rsidP="006F2025">
      <w:pPr>
        <w:pStyle w:val="Prrafodelista"/>
        <w:numPr>
          <w:ilvl w:val="0"/>
          <w:numId w:val="63"/>
        </w:numPr>
        <w:tabs>
          <w:tab w:val="left" w:pos="709"/>
        </w:tabs>
        <w:ind w:left="567" w:hanging="567"/>
        <w:contextualSpacing/>
        <w:jc w:val="both"/>
        <w:outlineLvl w:val="0"/>
        <w:rPr>
          <w:rFonts w:ascii="Tahoma" w:hAnsi="Tahoma" w:cs="Tahoma"/>
          <w:b/>
        </w:rPr>
      </w:pPr>
      <w:bookmarkStart w:id="200" w:name="_Toc515301260"/>
      <w:bookmarkStart w:id="201" w:name="_Toc129242896"/>
      <w:bookmarkEnd w:id="197"/>
      <w:r w:rsidRPr="00F84623">
        <w:rPr>
          <w:rFonts w:ascii="Tahoma" w:hAnsi="Tahoma" w:cs="Tahoma"/>
          <w:b/>
          <w:lang w:val="es-ES_tradnl"/>
        </w:rPr>
        <w:lastRenderedPageBreak/>
        <w:t>OBRAS</w:t>
      </w:r>
      <w:r w:rsidRPr="00F84623">
        <w:rPr>
          <w:rFonts w:ascii="Tahoma" w:hAnsi="Tahoma" w:cs="Tahoma"/>
          <w:b/>
        </w:rPr>
        <w:t xml:space="preserve"> SIMILARES</w:t>
      </w:r>
      <w:bookmarkEnd w:id="200"/>
      <w:r w:rsidRPr="00F84623">
        <w:rPr>
          <w:rFonts w:ascii="Tahoma" w:hAnsi="Tahoma" w:cs="Tahoma"/>
          <w:b/>
        </w:rPr>
        <w:t xml:space="preserve"> Y/O PROYECTOS DE VIVIENDA</w:t>
      </w:r>
      <w:r>
        <w:rPr>
          <w:rFonts w:ascii="Tahoma" w:hAnsi="Tahoma" w:cs="Tahoma"/>
          <w:b/>
        </w:rPr>
        <w:t>.</w:t>
      </w:r>
      <w:bookmarkEnd w:id="201"/>
    </w:p>
    <w:p w:rsidR="00F847FE" w:rsidRPr="001B4CFC" w:rsidRDefault="00F847FE" w:rsidP="00F847FE">
      <w:pPr>
        <w:spacing w:line="260" w:lineRule="atLeast"/>
        <w:jc w:val="both"/>
        <w:rPr>
          <w:rFonts w:ascii="Tahoma" w:hAnsi="Tahoma" w:cs="Tahoma"/>
          <w:bCs/>
        </w:rPr>
      </w:pPr>
      <w:r w:rsidRPr="001B4CFC">
        <w:rPr>
          <w:rFonts w:ascii="Tahoma" w:hAnsi="Tahoma" w:cs="Tahoma"/>
          <w:bCs/>
        </w:rPr>
        <w:t>Se tienen las siguientes:</w:t>
      </w:r>
    </w:p>
    <w:p w:rsidR="00F847FE" w:rsidRPr="001B4CFC" w:rsidRDefault="00F847FE" w:rsidP="006F202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F847FE" w:rsidRPr="001B4CFC" w:rsidRDefault="00F847FE" w:rsidP="00F847FE">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F847FE" w:rsidRPr="001B4CFC" w:rsidRDefault="00F847FE" w:rsidP="006F202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F847FE" w:rsidRPr="001B4CFC" w:rsidRDefault="00F847FE" w:rsidP="00F847FE">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F847FE" w:rsidRDefault="00F847FE" w:rsidP="00F847FE">
      <w:pPr>
        <w:spacing w:line="260" w:lineRule="atLeast"/>
        <w:ind w:firstLine="284"/>
        <w:jc w:val="both"/>
        <w:rPr>
          <w:rFonts w:ascii="Tahoma" w:hAnsi="Tahoma" w:cs="Tahoma"/>
          <w:bCs/>
        </w:rPr>
      </w:pPr>
      <w:r w:rsidRPr="001B4CFC">
        <w:rPr>
          <w:rFonts w:ascii="Tahoma" w:hAnsi="Tahoma" w:cs="Tahoma"/>
          <w:bCs/>
        </w:rPr>
        <w:t>Obras Viales: Accesos, Puentes, Viaductos.</w:t>
      </w:r>
    </w:p>
    <w:p w:rsidR="00F847FE" w:rsidRPr="00571A79"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BO"/>
        </w:rPr>
      </w:pPr>
      <w:bookmarkStart w:id="20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198"/>
      <w:bookmarkEnd w:id="199"/>
      <w:r>
        <w:rPr>
          <w:rFonts w:ascii="Tahoma" w:hAnsi="Tahoma" w:cs="Tahoma"/>
          <w:b/>
          <w:lang w:val="es-BO"/>
        </w:rPr>
        <w:t>.</w:t>
      </w:r>
      <w:bookmarkEnd w:id="202"/>
    </w:p>
    <w:p w:rsidR="00F847FE" w:rsidRDefault="00F847FE" w:rsidP="00F847FE">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F847FE" w:rsidTr="00F847FE">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F847FE" w:rsidRDefault="00F847FE" w:rsidP="00F847F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F847FE" w:rsidRDefault="00F847FE" w:rsidP="00F847F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F847FE" w:rsidTr="00F847FE">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F847FE" w:rsidRDefault="00F847FE" w:rsidP="00F847FE">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F847FE" w:rsidRDefault="00F847FE" w:rsidP="00F847FE">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F847FE" w:rsidRDefault="00F847FE" w:rsidP="00F847FE">
            <w:pPr>
              <w:rPr>
                <w:rFonts w:ascii="Tahoma" w:hAnsi="Tahoma" w:cs="Tahoma"/>
                <w:sz w:val="18"/>
                <w:szCs w:val="18"/>
                <w:lang w:val="es-BO" w:eastAsia="es-BO"/>
              </w:rPr>
            </w:pPr>
            <w:r>
              <w:rPr>
                <w:rFonts w:ascii="Tahoma" w:hAnsi="Tahoma" w:cs="Tahoma"/>
                <w:sz w:val="18"/>
                <w:szCs w:val="18"/>
                <w:lang w:val="es-BO" w:eastAsia="es-BO"/>
              </w:rPr>
              <w:t>Superintendente de obra</w:t>
            </w:r>
          </w:p>
          <w:p w:rsidR="00F847FE" w:rsidRDefault="00F847FE" w:rsidP="00F847FE">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F847FE" w:rsidRDefault="00F847FE" w:rsidP="00F847F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F847FE" w:rsidRDefault="00F847FE" w:rsidP="00F847FE">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F847FE" w:rsidRPr="00F72689" w:rsidRDefault="00F847FE" w:rsidP="00F847FE">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F847FE" w:rsidRDefault="00F847FE" w:rsidP="00F847FE">
            <w:pPr>
              <w:jc w:val="both"/>
              <w:rPr>
                <w:rFonts w:ascii="Tahoma" w:hAnsi="Tahoma" w:cs="Tahoma"/>
                <w:bCs w:val="0"/>
                <w:sz w:val="18"/>
                <w:szCs w:val="18"/>
                <w:lang w:val="es-BO" w:eastAsia="es-BO"/>
              </w:rPr>
            </w:pPr>
            <w:r>
              <w:rPr>
                <w:rFonts w:ascii="Tahoma" w:hAnsi="Tahoma" w:cs="Tahoma"/>
                <w:sz w:val="18"/>
                <w:szCs w:val="18"/>
                <w:lang w:val="es-ES_tradnl"/>
              </w:rPr>
              <w:t xml:space="preserve">1 vez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2 años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Operativo de </w:t>
            </w:r>
            <w:r w:rsidRPr="008202A3">
              <w:rPr>
                <w:rFonts w:ascii="Tahoma" w:hAnsi="Tahoma" w:cs="Tahoma"/>
                <w:b w:val="0"/>
                <w:sz w:val="18"/>
                <w:szCs w:val="18"/>
                <w:lang w:val="es-BO" w:eastAsia="es-BO"/>
              </w:rPr>
              <w:t>Área (TOA), Inspector de Proyecto, Ejecutor en OBRAS SIMILARES, relacionados a la construcción de obras civiles: viviendas</w:t>
            </w:r>
            <w:r>
              <w:rPr>
                <w:rFonts w:ascii="Tahoma" w:hAnsi="Tahoma" w:cs="Tahoma"/>
                <w:b w:val="0"/>
                <w:sz w:val="18"/>
                <w:szCs w:val="18"/>
                <w:lang w:val="es-BO" w:eastAsia="es-BO"/>
              </w:rPr>
              <w:t>, mercados, escuelas,  centros comerciales, locales y otras similares de igual o mayor complejidad.</w:t>
            </w:r>
          </w:p>
          <w:p w:rsidR="00F847FE" w:rsidRDefault="00F847FE" w:rsidP="00F847FE">
            <w:pPr>
              <w:jc w:val="both"/>
              <w:rPr>
                <w:rFonts w:ascii="Tahoma" w:hAnsi="Tahoma" w:cs="Tahoma"/>
                <w:bCs w:val="0"/>
                <w:sz w:val="18"/>
                <w:szCs w:val="18"/>
                <w:lang w:val="es-BO" w:eastAsia="es-BO"/>
              </w:rPr>
            </w:pPr>
          </w:p>
          <w:p w:rsidR="00F847FE" w:rsidRDefault="00F847FE" w:rsidP="00F847FE">
            <w:pPr>
              <w:jc w:val="both"/>
              <w:rPr>
                <w:rFonts w:ascii="Tahoma" w:hAnsi="Tahoma" w:cs="Tahoma"/>
                <w:b w:val="0"/>
                <w:color w:val="000000" w:themeColor="text1"/>
                <w:sz w:val="18"/>
                <w:szCs w:val="18"/>
                <w:lang w:val="es-BO" w:eastAsia="es-BO"/>
              </w:rPr>
            </w:pPr>
          </w:p>
        </w:tc>
      </w:tr>
      <w:tr w:rsidR="00F847FE" w:rsidTr="00F847FE">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F847FE" w:rsidRDefault="00F847FE" w:rsidP="00F847FE">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847FE" w:rsidRPr="00F72689" w:rsidRDefault="00F847FE" w:rsidP="00F847FE">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both"/>
              <w:rPr>
                <w:rFonts w:ascii="Tahoma" w:hAnsi="Tahoma" w:cs="Tahoma"/>
                <w:b w:val="0"/>
                <w:sz w:val="18"/>
                <w:szCs w:val="18"/>
                <w:lang w:val="es-BO" w:eastAsia="es-BO"/>
              </w:rPr>
            </w:pPr>
            <w:r>
              <w:rPr>
                <w:rFonts w:ascii="Tahoma" w:hAnsi="Tahoma" w:cs="Tahoma"/>
                <w:sz w:val="18"/>
                <w:szCs w:val="18"/>
                <w:lang w:val="es-ES_tradnl"/>
              </w:rPr>
              <w:t xml:space="preserve">0.5 Veces el monto </w:t>
            </w:r>
            <w:r>
              <w:rPr>
                <w:rFonts w:ascii="Tahoma" w:hAnsi="Tahoma" w:cs="Tahoma"/>
                <w:b w:val="0"/>
                <w:sz w:val="18"/>
                <w:szCs w:val="18"/>
                <w:lang w:val="es-ES_tradnl"/>
              </w:rPr>
              <w:t xml:space="preserve">respecto al valor del precio referencial y </w:t>
            </w:r>
            <w:r>
              <w:rPr>
                <w:rFonts w:ascii="Tahoma" w:hAnsi="Tahoma" w:cs="Tahoma"/>
                <w:bCs w:val="0"/>
                <w:sz w:val="18"/>
                <w:szCs w:val="18"/>
                <w:lang w:val="es-ES_tradnl"/>
              </w:rPr>
              <w:t xml:space="preserve">1 año </w:t>
            </w:r>
            <w:r>
              <w:rPr>
                <w:rFonts w:ascii="Tahoma" w:hAnsi="Tahoma" w:cs="Tahoma"/>
                <w:b w:val="0"/>
                <w:sz w:val="18"/>
                <w:szCs w:val="18"/>
                <w:lang w:val="es-ES_tradnl"/>
              </w:rPr>
              <w:t xml:space="preserve">como </w:t>
            </w:r>
            <w:r>
              <w:rPr>
                <w:rFonts w:ascii="Tahoma" w:hAnsi="Tahoma" w:cs="Tahoma"/>
                <w:b w:val="0"/>
                <w:sz w:val="18"/>
                <w:szCs w:val="18"/>
                <w:lang w:val="es-BO" w:eastAsia="es-BO"/>
              </w:rPr>
              <w:t xml:space="preserve">Superintendente de Obra, Gerente de construcción, Director de Obra, Supervisor de Obra, Fiscal de Obra, Residente, Técnico </w:t>
            </w:r>
            <w:r w:rsidRPr="008202A3">
              <w:rPr>
                <w:rFonts w:ascii="Tahoma" w:hAnsi="Tahoma" w:cs="Tahoma"/>
                <w:b w:val="0"/>
                <w:sz w:val="18"/>
                <w:szCs w:val="18"/>
                <w:lang w:val="es-BO" w:eastAsia="es-BO"/>
              </w:rPr>
              <w:t>Operativo de Área (TOA), Inspector de Proyecto, Ejecutor en OBRAS SIMILARES, relacionados a la construcción de obras civiles: viviendas, mercados, escuelas</w:t>
            </w:r>
            <w:r>
              <w:rPr>
                <w:rFonts w:ascii="Tahoma" w:hAnsi="Tahoma" w:cs="Tahoma"/>
                <w:b w:val="0"/>
                <w:sz w:val="18"/>
                <w:szCs w:val="18"/>
                <w:lang w:val="es-BO" w:eastAsia="es-BO"/>
              </w:rPr>
              <w:t>, centros comerciales, locales y otras similares de igual o mayor complejidad.</w:t>
            </w:r>
          </w:p>
        </w:tc>
      </w:tr>
      <w:tr w:rsidR="00F847FE" w:rsidTr="00F847FE">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847FE" w:rsidRDefault="00F847FE" w:rsidP="00F847FE">
            <w:pPr>
              <w:jc w:val="both"/>
              <w:rPr>
                <w:rFonts w:ascii="Tahoma" w:hAnsi="Tahoma" w:cs="Tahoma"/>
                <w:sz w:val="18"/>
                <w:szCs w:val="18"/>
                <w:lang w:val="es-ES_tradnl"/>
              </w:rPr>
            </w:pPr>
          </w:p>
          <w:p w:rsidR="00F847FE" w:rsidRDefault="00F847FE" w:rsidP="00F847FE">
            <w:pPr>
              <w:jc w:val="both"/>
              <w:rPr>
                <w:rFonts w:ascii="Tahoma" w:hAnsi="Tahoma" w:cs="Tahoma"/>
                <w:sz w:val="18"/>
                <w:szCs w:val="18"/>
                <w:lang w:val="es-ES_tradnl"/>
              </w:rPr>
            </w:pPr>
          </w:p>
          <w:p w:rsidR="00F847FE" w:rsidRDefault="00F847FE" w:rsidP="00F847FE">
            <w:pPr>
              <w:jc w:val="both"/>
              <w:rPr>
                <w:rFonts w:ascii="Tahoma" w:hAnsi="Tahoma" w:cs="Tahoma"/>
                <w:sz w:val="18"/>
                <w:szCs w:val="18"/>
                <w:lang w:val="es-ES_tradnl"/>
              </w:rPr>
            </w:pPr>
          </w:p>
          <w:p w:rsidR="00F847FE" w:rsidRDefault="00F847FE" w:rsidP="00F847FE">
            <w:pPr>
              <w:jc w:val="both"/>
              <w:rPr>
                <w:rFonts w:ascii="Tahoma" w:hAnsi="Tahoma" w:cs="Tahoma"/>
                <w:sz w:val="18"/>
                <w:szCs w:val="18"/>
                <w:lang w:val="es-ES_tradnl"/>
              </w:rPr>
            </w:pPr>
          </w:p>
          <w:p w:rsidR="00F847FE" w:rsidRDefault="00F847FE" w:rsidP="00F847FE">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F847FE" w:rsidRPr="005B7780" w:rsidRDefault="00F847FE" w:rsidP="00F847FE">
      <w:pPr>
        <w:jc w:val="both"/>
        <w:rPr>
          <w:rFonts w:ascii="Tahoma" w:hAnsi="Tahoma" w:cs="Tahoma"/>
          <w:i/>
          <w:iCs/>
          <w:sz w:val="18"/>
          <w:szCs w:val="18"/>
        </w:rPr>
      </w:pPr>
      <w:bookmarkStart w:id="203" w:name="_Hlk126923737"/>
      <w:bookmarkStart w:id="204" w:name="_Hlk126083046"/>
      <w:bookmarkStart w:id="205" w:name="_Hlk127961944"/>
      <w:r w:rsidRPr="005B7780">
        <w:rPr>
          <w:rFonts w:ascii="Tahoma" w:hAnsi="Tahoma" w:cs="Tahoma"/>
          <w:i/>
          <w:iCs/>
          <w:sz w:val="18"/>
          <w:szCs w:val="18"/>
        </w:rPr>
        <w:lastRenderedPageBreak/>
        <w:t>La experiencia será computada considerando el conjunto de contratos de obra en los cuales el profesional ha desempeñado cargos similares o superiores al requerido por la AEVIVIENDA, que deberán</w:t>
      </w:r>
      <w:r w:rsidRPr="005B7780">
        <w:rPr>
          <w:rFonts w:ascii="Tahoma" w:hAnsi="Tahoma" w:cs="Tahoma"/>
          <w:i/>
          <w:iCs/>
          <w:color w:val="FF0000"/>
          <w:sz w:val="18"/>
          <w:szCs w:val="18"/>
        </w:rPr>
        <w:t xml:space="preserve"> </w:t>
      </w:r>
      <w:r w:rsidRPr="005B7780">
        <w:rPr>
          <w:rFonts w:ascii="Tahoma" w:hAnsi="Tahoma" w:cs="Tahoma"/>
          <w:i/>
          <w:iCs/>
          <w:sz w:val="18"/>
          <w:szCs w:val="18"/>
        </w:rPr>
        <w:t>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 que certifique la experiencia laboral requerida, el mismo</w:t>
      </w:r>
      <w:r w:rsidRPr="005B7780">
        <w:rPr>
          <w:rFonts w:ascii="Tahoma" w:hAnsi="Tahoma" w:cs="Tahoma"/>
          <w:i/>
          <w:iCs/>
        </w:rPr>
        <w:t xml:space="preserve"> </w:t>
      </w:r>
      <w:r w:rsidRPr="005B7780">
        <w:rPr>
          <w:rFonts w:ascii="Tahoma" w:hAnsi="Tahoma" w:cs="Tahoma"/>
          <w:i/>
          <w:iCs/>
          <w:sz w:val="18"/>
          <w:szCs w:val="18"/>
        </w:rPr>
        <w:t>que indique inicio y fin, especificando el monto y/o plazo ejecutado, según corresponda</w:t>
      </w:r>
      <w:bookmarkEnd w:id="203"/>
      <w:r w:rsidRPr="005B7780">
        <w:rPr>
          <w:rFonts w:ascii="Tahoma" w:hAnsi="Tahoma" w:cs="Tahoma"/>
          <w:i/>
          <w:iCs/>
          <w:sz w:val="18"/>
          <w:szCs w:val="18"/>
        </w:rPr>
        <w:t>.</w:t>
      </w:r>
      <w:bookmarkEnd w:id="204"/>
    </w:p>
    <w:bookmarkEnd w:id="205"/>
    <w:p w:rsidR="00F847FE" w:rsidRPr="00F84623" w:rsidRDefault="00F847FE" w:rsidP="00F847FE">
      <w:pPr>
        <w:spacing w:line="260" w:lineRule="atLeast"/>
        <w:jc w:val="both"/>
        <w:rPr>
          <w:rFonts w:ascii="Tahoma" w:hAnsi="Tahoma" w:cs="Tahoma"/>
          <w:b/>
        </w:rPr>
      </w:pPr>
      <w:r w:rsidRPr="00F84623">
        <w:rPr>
          <w:rFonts w:ascii="Tahoma" w:hAnsi="Tahoma" w:cs="Tahoma"/>
          <w:b/>
        </w:rPr>
        <w:t>NOTAS:</w:t>
      </w:r>
    </w:p>
    <w:p w:rsidR="00F847FE" w:rsidRPr="00F84623" w:rsidRDefault="00F847FE" w:rsidP="00F847FE">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F847FE" w:rsidRPr="00486EAE" w:rsidRDefault="00F847FE" w:rsidP="00F847FE">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F847FE" w:rsidRPr="00664F4B" w:rsidRDefault="00F847FE" w:rsidP="00F847FE">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F847FE" w:rsidRPr="00ED3729" w:rsidRDefault="00F847FE" w:rsidP="00F847FE">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F847FE" w:rsidRPr="007570BE" w:rsidRDefault="00F847FE" w:rsidP="00F847FE">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F847FE" w:rsidRPr="00452A89" w:rsidRDefault="00F847FE" w:rsidP="00F847FE">
      <w:pPr>
        <w:spacing w:line="260" w:lineRule="atLeast"/>
        <w:jc w:val="both"/>
        <w:rPr>
          <w:rFonts w:ascii="Tahoma" w:hAnsi="Tahoma" w:cs="Tahoma"/>
        </w:rPr>
      </w:pPr>
      <w:r w:rsidRPr="007570BE">
        <w:rPr>
          <w:rFonts w:ascii="Tahoma" w:hAnsi="Tahoma" w:cs="Tahoma"/>
        </w:rPr>
        <w:t>Temáticas a desarrollar:</w:t>
      </w:r>
    </w:p>
    <w:p w:rsidR="00F847FE" w:rsidRPr="00452A89" w:rsidRDefault="00F847FE" w:rsidP="006F2025">
      <w:pPr>
        <w:pStyle w:val="Prrafodelista"/>
        <w:widowControl w:val="0"/>
        <w:numPr>
          <w:ilvl w:val="0"/>
          <w:numId w:val="58"/>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F847FE" w:rsidRPr="00452A89" w:rsidRDefault="00F847FE" w:rsidP="006F2025">
      <w:pPr>
        <w:pStyle w:val="Prrafodelista"/>
        <w:widowControl w:val="0"/>
        <w:numPr>
          <w:ilvl w:val="0"/>
          <w:numId w:val="58"/>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F847FE" w:rsidRPr="00452A89" w:rsidRDefault="00F847FE" w:rsidP="006F2025">
      <w:pPr>
        <w:pStyle w:val="Prrafodelista"/>
        <w:widowControl w:val="0"/>
        <w:numPr>
          <w:ilvl w:val="0"/>
          <w:numId w:val="58"/>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F847FE" w:rsidRPr="007570BE" w:rsidRDefault="00F847FE" w:rsidP="006F2025">
      <w:pPr>
        <w:pStyle w:val="Prrafodelista"/>
        <w:widowControl w:val="0"/>
        <w:numPr>
          <w:ilvl w:val="0"/>
          <w:numId w:val="58"/>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F847FE" w:rsidRPr="007570BE" w:rsidRDefault="00F847FE" w:rsidP="006F2025">
      <w:pPr>
        <w:pStyle w:val="Prrafodelista"/>
        <w:widowControl w:val="0"/>
        <w:numPr>
          <w:ilvl w:val="0"/>
          <w:numId w:val="58"/>
        </w:numPr>
        <w:spacing w:line="260" w:lineRule="atLeast"/>
        <w:ind w:left="567" w:hanging="284"/>
        <w:contextualSpacing/>
        <w:jc w:val="both"/>
        <w:rPr>
          <w:rFonts w:ascii="Tahoma" w:hAnsi="Tahoma" w:cs="Tahoma"/>
          <w:lang w:val="es-ES_tradnl"/>
        </w:rPr>
      </w:pPr>
      <w:bookmarkStart w:id="206" w:name="_Hlk127961989"/>
      <w:r w:rsidRPr="007570BE">
        <w:rPr>
          <w:rFonts w:ascii="Tahoma" w:hAnsi="Tahoma" w:cs="Tahoma"/>
          <w:lang w:val="es-ES_tradnl"/>
        </w:rPr>
        <w:t>Hábitat, calidad de vida, hábitos saludables y el cumplimento de la función social de la vivienda</w:t>
      </w:r>
      <w:bookmarkEnd w:id="206"/>
      <w:r>
        <w:rPr>
          <w:rFonts w:ascii="Tahoma" w:hAnsi="Tahoma" w:cs="Tahoma"/>
          <w:lang w:val="es-ES_tradnl"/>
        </w:rPr>
        <w:t>,</w:t>
      </w:r>
    </w:p>
    <w:p w:rsidR="00F847FE" w:rsidRPr="001D24EC" w:rsidRDefault="00F847FE" w:rsidP="006F2025">
      <w:pPr>
        <w:pStyle w:val="Prrafodelista"/>
        <w:widowControl w:val="0"/>
        <w:numPr>
          <w:ilvl w:val="0"/>
          <w:numId w:val="58"/>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F847FE" w:rsidRPr="005B7780" w:rsidRDefault="00F847FE" w:rsidP="00F847FE">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rsidR="00F847FE" w:rsidRPr="005B7780" w:rsidRDefault="00F847FE" w:rsidP="00F847FE">
      <w:pPr>
        <w:widowControl w:val="0"/>
        <w:spacing w:line="260" w:lineRule="atLeast"/>
        <w:jc w:val="both"/>
        <w:rPr>
          <w:rFonts w:ascii="Tahoma" w:hAnsi="Tahoma" w:cs="Tahoma"/>
        </w:rPr>
      </w:pPr>
      <w:r w:rsidRPr="005B7780">
        <w:rPr>
          <w:rFonts w:ascii="Tahoma" w:hAnsi="Tahoma" w:cs="Tahoma"/>
          <w:b/>
          <w:bCs/>
        </w:rPr>
        <w:t>Para el Personal Clave</w:t>
      </w:r>
      <w:r w:rsidRPr="005B7780">
        <w:rPr>
          <w:rFonts w:ascii="Tahoma" w:hAnsi="Tahoma" w:cs="Tahoma"/>
        </w:rPr>
        <w:t xml:space="preserve"> la experiencia será tomada en cuenta a partir del título en Provisión Nacional, la fecha de este título debe estar indicada en el Formulario A-5, adjuntado respaldos.</w:t>
      </w:r>
    </w:p>
    <w:p w:rsidR="00F847FE" w:rsidRPr="005B7780" w:rsidRDefault="00F847FE" w:rsidP="00F847FE">
      <w:pPr>
        <w:widowControl w:val="0"/>
        <w:spacing w:line="260" w:lineRule="atLeast"/>
        <w:jc w:val="both"/>
        <w:rPr>
          <w:rFonts w:ascii="Tahoma" w:hAnsi="Tahoma" w:cs="Tahoma"/>
        </w:rPr>
      </w:pPr>
      <w:r w:rsidRPr="005B7780">
        <w:rPr>
          <w:rFonts w:ascii="Tahoma" w:hAnsi="Tahoma" w:cs="Tahoma"/>
          <w:b/>
        </w:rPr>
        <w:t>El Ingeniero Civil y/o Arquitecto</w:t>
      </w:r>
      <w:r w:rsidRPr="005B7780">
        <w:rPr>
          <w:rFonts w:ascii="Tahoma" w:hAnsi="Tahoma" w:cs="Tahoma"/>
        </w:rPr>
        <w:t>, deberá contar con el número de registro.</w:t>
      </w:r>
    </w:p>
    <w:p w:rsidR="00F847FE" w:rsidRDefault="00F847FE" w:rsidP="00F847FE">
      <w:pPr>
        <w:widowControl w:val="0"/>
        <w:spacing w:line="260" w:lineRule="atLeast"/>
        <w:jc w:val="both"/>
        <w:rPr>
          <w:rFonts w:ascii="Tahoma" w:hAnsi="Tahoma" w:cs="Tahoma"/>
        </w:rPr>
      </w:pPr>
      <w:bookmarkStart w:id="207"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F847FE" w:rsidRPr="00ED3729" w:rsidRDefault="00F847FE" w:rsidP="006F2025">
      <w:pPr>
        <w:pStyle w:val="Prrafodelista"/>
        <w:numPr>
          <w:ilvl w:val="0"/>
          <w:numId w:val="63"/>
        </w:numPr>
        <w:tabs>
          <w:tab w:val="left" w:pos="709"/>
        </w:tabs>
        <w:ind w:left="567" w:hanging="567"/>
        <w:contextualSpacing/>
        <w:jc w:val="both"/>
        <w:outlineLvl w:val="0"/>
        <w:rPr>
          <w:rFonts w:ascii="Tahoma" w:hAnsi="Tahoma" w:cs="Tahoma"/>
          <w:b/>
        </w:rPr>
      </w:pPr>
      <w:bookmarkStart w:id="208" w:name="_Toc129242898"/>
      <w:bookmarkEnd w:id="207"/>
      <w:r w:rsidRPr="00ED3729">
        <w:rPr>
          <w:rFonts w:ascii="Tahoma" w:hAnsi="Tahoma" w:cs="Tahoma"/>
          <w:b/>
          <w:lang w:val="es-ES_tradnl"/>
        </w:rPr>
        <w:t>FRENTES DE TRABAJO</w:t>
      </w:r>
      <w:bookmarkEnd w:id="208"/>
    </w:p>
    <w:p w:rsidR="00F847FE" w:rsidRDefault="00F847FE" w:rsidP="00F847FE">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F847FE" w:rsidRPr="000461A5" w:rsidTr="00F847FE">
        <w:trPr>
          <w:trHeight w:val="322"/>
          <w:jc w:val="center"/>
        </w:trPr>
        <w:tc>
          <w:tcPr>
            <w:tcW w:w="4248" w:type="dxa"/>
            <w:shd w:val="clear" w:color="auto" w:fill="B8CCE4" w:themeFill="accent1" w:themeFillTint="66"/>
            <w:vAlign w:val="center"/>
          </w:tcPr>
          <w:p w:rsidR="00F847FE" w:rsidRPr="000461A5" w:rsidRDefault="00F847FE" w:rsidP="00F847FE">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F847FE" w:rsidRPr="000461A5" w:rsidRDefault="00F847FE" w:rsidP="00F847FE">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F847FE" w:rsidRPr="000461A5" w:rsidRDefault="00F847FE" w:rsidP="00F847FE">
            <w:pPr>
              <w:jc w:val="center"/>
              <w:rPr>
                <w:rFonts w:ascii="Tahoma" w:hAnsi="Tahoma" w:cs="Tahoma"/>
                <w:b/>
                <w:sz w:val="16"/>
                <w:szCs w:val="16"/>
              </w:rPr>
            </w:pPr>
            <w:r w:rsidRPr="000461A5">
              <w:rPr>
                <w:rFonts w:ascii="Tahoma" w:hAnsi="Tahoma" w:cs="Tahoma"/>
                <w:b/>
                <w:sz w:val="16"/>
                <w:szCs w:val="16"/>
              </w:rPr>
              <w:t>Numero de frentes de trabajo (*)</w:t>
            </w:r>
          </w:p>
        </w:tc>
      </w:tr>
      <w:tr w:rsidR="00F847FE" w:rsidRPr="000461A5" w:rsidTr="00F847FE">
        <w:trPr>
          <w:trHeight w:val="322"/>
          <w:jc w:val="center"/>
        </w:trPr>
        <w:tc>
          <w:tcPr>
            <w:tcW w:w="4248" w:type="dxa"/>
            <w:vAlign w:val="center"/>
          </w:tcPr>
          <w:p w:rsidR="00F847FE" w:rsidRPr="000461A5" w:rsidRDefault="00F847FE" w:rsidP="00F847FE">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F847FE" w:rsidRPr="000461A5" w:rsidRDefault="00F847FE" w:rsidP="00F847F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847FE" w:rsidRPr="000461A5" w:rsidRDefault="00F847FE" w:rsidP="00F847FE">
            <w:pPr>
              <w:jc w:val="center"/>
              <w:rPr>
                <w:rFonts w:ascii="Tahoma" w:hAnsi="Tahoma" w:cs="Tahoma"/>
                <w:bCs/>
                <w:color w:val="FF0000"/>
                <w:sz w:val="16"/>
                <w:szCs w:val="16"/>
              </w:rPr>
            </w:pPr>
            <w:r>
              <w:rPr>
                <w:rFonts w:ascii="Tahoma" w:hAnsi="Tahoma" w:cs="Tahoma"/>
                <w:bCs/>
                <w:color w:val="FF0000"/>
                <w:sz w:val="16"/>
                <w:szCs w:val="16"/>
              </w:rPr>
              <w:t>5</w:t>
            </w:r>
          </w:p>
        </w:tc>
      </w:tr>
      <w:tr w:rsidR="00F847FE" w:rsidRPr="000461A5" w:rsidTr="00F847FE">
        <w:trPr>
          <w:trHeight w:val="322"/>
          <w:jc w:val="center"/>
        </w:trPr>
        <w:tc>
          <w:tcPr>
            <w:tcW w:w="4248" w:type="dxa"/>
            <w:vAlign w:val="center"/>
          </w:tcPr>
          <w:p w:rsidR="00F847FE" w:rsidRPr="000461A5" w:rsidRDefault="00F847FE" w:rsidP="00F847FE">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F847FE" w:rsidRPr="000461A5" w:rsidRDefault="00F847FE" w:rsidP="00F847F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847FE" w:rsidRPr="000461A5" w:rsidRDefault="00F847FE" w:rsidP="00F847FE">
            <w:pPr>
              <w:jc w:val="center"/>
              <w:rPr>
                <w:rFonts w:ascii="Tahoma" w:hAnsi="Tahoma" w:cs="Tahoma"/>
                <w:bCs/>
                <w:color w:val="FF0000"/>
                <w:sz w:val="16"/>
                <w:szCs w:val="16"/>
              </w:rPr>
            </w:pPr>
            <w:r>
              <w:rPr>
                <w:rFonts w:ascii="Tahoma" w:hAnsi="Tahoma" w:cs="Tahoma"/>
                <w:bCs/>
                <w:color w:val="FF0000"/>
                <w:sz w:val="16"/>
                <w:szCs w:val="16"/>
              </w:rPr>
              <w:t>1</w:t>
            </w:r>
          </w:p>
        </w:tc>
      </w:tr>
      <w:tr w:rsidR="00F847FE" w:rsidRPr="000461A5" w:rsidTr="00F847FE">
        <w:trPr>
          <w:trHeight w:val="322"/>
          <w:jc w:val="center"/>
        </w:trPr>
        <w:tc>
          <w:tcPr>
            <w:tcW w:w="4248" w:type="dxa"/>
            <w:vAlign w:val="center"/>
          </w:tcPr>
          <w:p w:rsidR="00F847FE" w:rsidRPr="000461A5" w:rsidRDefault="00F847FE" w:rsidP="00F847FE">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F847FE" w:rsidRPr="000461A5" w:rsidRDefault="00F847FE" w:rsidP="00F847F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847FE" w:rsidRPr="000461A5" w:rsidRDefault="00F847FE" w:rsidP="00F847FE">
            <w:pPr>
              <w:jc w:val="center"/>
              <w:rPr>
                <w:rFonts w:ascii="Tahoma" w:hAnsi="Tahoma" w:cs="Tahoma"/>
                <w:bCs/>
                <w:color w:val="FF0000"/>
                <w:sz w:val="16"/>
                <w:szCs w:val="16"/>
              </w:rPr>
            </w:pPr>
            <w:r>
              <w:rPr>
                <w:rFonts w:ascii="Tahoma" w:hAnsi="Tahoma" w:cs="Tahoma"/>
                <w:bCs/>
                <w:color w:val="FF0000"/>
                <w:sz w:val="16"/>
                <w:szCs w:val="16"/>
              </w:rPr>
              <w:t>1</w:t>
            </w:r>
          </w:p>
        </w:tc>
      </w:tr>
      <w:tr w:rsidR="00F847FE" w:rsidRPr="000461A5" w:rsidTr="00F847FE">
        <w:trPr>
          <w:trHeight w:val="322"/>
          <w:jc w:val="center"/>
        </w:trPr>
        <w:tc>
          <w:tcPr>
            <w:tcW w:w="4248" w:type="dxa"/>
            <w:vAlign w:val="center"/>
          </w:tcPr>
          <w:p w:rsidR="00F847FE" w:rsidRPr="000461A5" w:rsidRDefault="00F847FE" w:rsidP="00F847FE">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F847FE" w:rsidRPr="000461A5" w:rsidRDefault="00F847FE" w:rsidP="00F847F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847FE" w:rsidRPr="000461A5" w:rsidRDefault="00F847FE" w:rsidP="00F847FE">
            <w:pPr>
              <w:jc w:val="center"/>
              <w:rPr>
                <w:rFonts w:ascii="Tahoma" w:hAnsi="Tahoma" w:cs="Tahoma"/>
                <w:bCs/>
                <w:color w:val="FF0000"/>
                <w:sz w:val="16"/>
                <w:szCs w:val="16"/>
              </w:rPr>
            </w:pPr>
            <w:r>
              <w:rPr>
                <w:rFonts w:ascii="Tahoma" w:hAnsi="Tahoma" w:cs="Tahoma"/>
                <w:bCs/>
                <w:color w:val="FF0000"/>
                <w:sz w:val="16"/>
                <w:szCs w:val="16"/>
              </w:rPr>
              <w:t>1</w:t>
            </w:r>
          </w:p>
        </w:tc>
      </w:tr>
      <w:tr w:rsidR="00F847FE" w:rsidRPr="000461A5" w:rsidTr="00F847FE">
        <w:trPr>
          <w:trHeight w:val="322"/>
          <w:jc w:val="center"/>
        </w:trPr>
        <w:tc>
          <w:tcPr>
            <w:tcW w:w="4248" w:type="dxa"/>
            <w:vAlign w:val="center"/>
          </w:tcPr>
          <w:p w:rsidR="00F847FE" w:rsidRPr="000461A5" w:rsidRDefault="00F847FE" w:rsidP="00F847FE">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F847FE" w:rsidRPr="000461A5" w:rsidRDefault="00F847FE" w:rsidP="00F847FE">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F847FE" w:rsidRPr="000461A5" w:rsidRDefault="00F847FE" w:rsidP="00F847FE">
            <w:pPr>
              <w:jc w:val="center"/>
              <w:rPr>
                <w:rFonts w:ascii="Tahoma" w:hAnsi="Tahoma" w:cs="Tahoma"/>
                <w:bCs/>
                <w:color w:val="FF0000"/>
                <w:sz w:val="16"/>
                <w:szCs w:val="16"/>
              </w:rPr>
            </w:pPr>
            <w:r>
              <w:rPr>
                <w:rFonts w:ascii="Tahoma" w:hAnsi="Tahoma" w:cs="Tahoma"/>
                <w:bCs/>
                <w:color w:val="FF0000"/>
                <w:sz w:val="16"/>
                <w:szCs w:val="16"/>
              </w:rPr>
              <w:t>1</w:t>
            </w:r>
          </w:p>
        </w:tc>
      </w:tr>
      <w:tr w:rsidR="00F847FE" w:rsidRPr="000461A5" w:rsidTr="00F847FE">
        <w:trPr>
          <w:trHeight w:val="322"/>
          <w:jc w:val="center"/>
        </w:trPr>
        <w:tc>
          <w:tcPr>
            <w:tcW w:w="5807" w:type="dxa"/>
            <w:gridSpan w:val="2"/>
            <w:shd w:val="clear" w:color="auto" w:fill="B8CCE4" w:themeFill="accent1" w:themeFillTint="66"/>
            <w:vAlign w:val="center"/>
          </w:tcPr>
          <w:p w:rsidR="00F847FE" w:rsidRPr="000461A5" w:rsidRDefault="00F847FE" w:rsidP="00F847FE">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F847FE" w:rsidRPr="000461A5" w:rsidRDefault="00F847FE" w:rsidP="00F847FE">
            <w:pPr>
              <w:jc w:val="center"/>
              <w:rPr>
                <w:rFonts w:ascii="Tahoma" w:hAnsi="Tahoma" w:cs="Tahoma"/>
                <w:b/>
                <w:color w:val="FF0000"/>
                <w:sz w:val="16"/>
                <w:szCs w:val="16"/>
              </w:rPr>
            </w:pPr>
            <w:r>
              <w:rPr>
                <w:rFonts w:ascii="Tahoma" w:hAnsi="Tahoma" w:cs="Tahoma"/>
                <w:b/>
                <w:color w:val="FF0000"/>
                <w:sz w:val="16"/>
                <w:szCs w:val="16"/>
              </w:rPr>
              <w:t>9</w:t>
            </w:r>
          </w:p>
        </w:tc>
      </w:tr>
    </w:tbl>
    <w:p w:rsidR="00F847FE" w:rsidRPr="005B7780" w:rsidRDefault="00F847FE" w:rsidP="00F847FE">
      <w:pPr>
        <w:suppressAutoHyphens/>
        <w:jc w:val="both"/>
        <w:rPr>
          <w:rFonts w:ascii="Tahoma" w:hAnsi="Tahoma" w:cs="Tahoma"/>
        </w:rPr>
      </w:pPr>
    </w:p>
    <w:p w:rsidR="00F847FE" w:rsidRPr="005B7780" w:rsidRDefault="00F847FE" w:rsidP="00F847FE">
      <w:pPr>
        <w:suppressAutoHyphens/>
        <w:jc w:val="both"/>
        <w:rPr>
          <w:rFonts w:ascii="Tahoma" w:hAnsi="Tahoma" w:cs="Tahoma"/>
          <w:b/>
        </w:rPr>
      </w:pPr>
      <w:bookmarkStart w:id="209" w:name="_Hlk169801079"/>
      <w:r w:rsidRPr="005B7780">
        <w:rPr>
          <w:rFonts w:ascii="Tahoma" w:hAnsi="Tahoma" w:cs="Tahoma"/>
        </w:rPr>
        <w:t xml:space="preserve">Para obra gruesa y fina se considerará un frente de trabajo al grupo mínimo de </w:t>
      </w:r>
      <w:r w:rsidRPr="005B7780">
        <w:rPr>
          <w:rFonts w:ascii="Tahoma" w:hAnsi="Tahoma" w:cs="Tahoma"/>
          <w:b/>
          <w:bCs/>
        </w:rPr>
        <w:t>6 personas</w:t>
      </w:r>
      <w:r w:rsidRPr="005B7780">
        <w:rPr>
          <w:rFonts w:ascii="Tahoma" w:hAnsi="Tahoma" w:cs="Tahoma"/>
        </w:rPr>
        <w:t xml:space="preserve"> el cual deberá estar compuesto por 2 albañiles y 4 ayudantes </w:t>
      </w:r>
      <w:r w:rsidRPr="005B7780">
        <w:rPr>
          <w:rFonts w:ascii="Tahoma" w:hAnsi="Tahoma" w:cs="Tahoma"/>
          <w:b/>
          <w:bCs/>
        </w:rPr>
        <w:t>(sin considerar el aporte propio).</w:t>
      </w:r>
      <w:r w:rsidRPr="005B7780">
        <w:rPr>
          <w:rFonts w:ascii="Tahoma" w:hAnsi="Tahoma" w:cs="Tahoma"/>
        </w:rPr>
        <w:t xml:space="preserve"> Para instalaciones: </w:t>
      </w:r>
      <w:r w:rsidRPr="005B7780">
        <w:rPr>
          <w:rFonts w:ascii="Tahoma" w:hAnsi="Tahoma" w:cs="Tahoma"/>
        </w:rPr>
        <w:lastRenderedPageBreak/>
        <w:t>sani</w:t>
      </w:r>
      <w:r>
        <w:rPr>
          <w:rFonts w:ascii="Tahoma" w:hAnsi="Tahoma" w:cs="Tahoma"/>
        </w:rPr>
        <w:t>tario, eléctrico, agua potable</w:t>
      </w:r>
      <w:r w:rsidRPr="005B7780">
        <w:rPr>
          <w:rFonts w:ascii="Tahoma" w:hAnsi="Tahoma" w:cs="Tahoma"/>
        </w:rPr>
        <w:t xml:space="preserve">, </w:t>
      </w:r>
      <w:r>
        <w:rPr>
          <w:rFonts w:ascii="Tahoma" w:hAnsi="Tahoma" w:cs="Tahoma"/>
        </w:rPr>
        <w:t>carpintería en m</w:t>
      </w:r>
      <w:r w:rsidRPr="00F72689">
        <w:rPr>
          <w:rFonts w:ascii="Tahoma" w:hAnsi="Tahoma" w:cs="Tahoma"/>
        </w:rPr>
        <w:t xml:space="preserve">adera </w:t>
      </w:r>
      <w:r>
        <w:rPr>
          <w:rFonts w:ascii="Tahoma" w:hAnsi="Tahoma" w:cs="Tahoma"/>
        </w:rPr>
        <w:t>y carpintería en a</w:t>
      </w:r>
      <w:r w:rsidRPr="00F72689">
        <w:rPr>
          <w:rFonts w:ascii="Tahoma" w:hAnsi="Tahoma" w:cs="Tahoma"/>
        </w:rPr>
        <w:t>luminio</w:t>
      </w:r>
      <w:r>
        <w:rPr>
          <w:rFonts w:ascii="Tahoma" w:hAnsi="Tahoma" w:cs="Tahoma"/>
        </w:rPr>
        <w:t xml:space="preserve"> </w:t>
      </w:r>
      <w:r w:rsidRPr="005B7780">
        <w:rPr>
          <w:rFonts w:ascii="Tahoma" w:hAnsi="Tahoma" w:cs="Tahoma"/>
        </w:rPr>
        <w:t xml:space="preserve">se considerará un frente de trabajo al grupo mínimo de </w:t>
      </w:r>
      <w:r w:rsidRPr="005B7780">
        <w:rPr>
          <w:rFonts w:ascii="Tahoma" w:hAnsi="Tahoma" w:cs="Tahoma"/>
          <w:b/>
        </w:rPr>
        <w:t>4 personas</w:t>
      </w:r>
      <w:r w:rsidRPr="005B7780">
        <w:rPr>
          <w:rFonts w:ascii="Tahoma" w:hAnsi="Tahoma" w:cs="Tahoma"/>
        </w:rPr>
        <w:t xml:space="preserve"> el cual deberá estar compuesto por 1 especialista y 3 ayudantes </w:t>
      </w:r>
      <w:r w:rsidRPr="005B7780">
        <w:rPr>
          <w:rFonts w:ascii="Tahoma" w:hAnsi="Tahoma" w:cs="Tahoma"/>
          <w:b/>
          <w:bCs/>
        </w:rPr>
        <w:t>(sin considerar el aporte propio).</w:t>
      </w:r>
    </w:p>
    <w:p w:rsidR="00F847FE" w:rsidRPr="007E7C80" w:rsidRDefault="00F847FE" w:rsidP="00F847FE">
      <w:pPr>
        <w:suppressAutoHyphens/>
        <w:jc w:val="both"/>
        <w:rPr>
          <w:rFonts w:ascii="Tahoma" w:hAnsi="Tahoma" w:cs="Tahoma"/>
        </w:rPr>
      </w:pPr>
      <w:r w:rsidRPr="007E7C80">
        <w:rPr>
          <w:rFonts w:ascii="Tahoma" w:hAnsi="Tahoma" w:cs="Tahoma"/>
        </w:rPr>
        <w:t xml:space="preserve">El contratista deberá garantizar un </w:t>
      </w:r>
      <w:r w:rsidRPr="007E7C80">
        <w:rPr>
          <w:rFonts w:ascii="Tahoma" w:hAnsi="Tahoma" w:cs="Tahoma"/>
          <w:b/>
          <w:bCs/>
        </w:rPr>
        <w:t>15% de participación de integrantes femeninos</w:t>
      </w:r>
      <w:r w:rsidRPr="007E7C80">
        <w:rPr>
          <w:rFonts w:ascii="Tahoma" w:hAnsi="Tahoma" w:cs="Tahoma"/>
        </w:rPr>
        <w:t xml:space="preserve"> en trabajos de obra gruesa, fina e instalaciones, debiendo ser reportado mediante el listado del personal que participa en el proyecto, presentado al supervisor de obra para que este verifique el cumplimiento del porcentaje de participación femenina.</w:t>
      </w:r>
    </w:p>
    <w:p w:rsidR="00F847FE" w:rsidRPr="00490A00"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0" w:name="_Toc351628701"/>
      <w:bookmarkStart w:id="211" w:name="_Toc515301261"/>
      <w:bookmarkStart w:id="212" w:name="_Toc129242899"/>
      <w:bookmarkEnd w:id="209"/>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10"/>
      <w:bookmarkEnd w:id="211"/>
      <w:bookmarkEnd w:id="212"/>
    </w:p>
    <w:p w:rsidR="00F847FE" w:rsidRDefault="00F847FE" w:rsidP="00F847FE">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F847FE" w:rsidTr="00F847F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847FE" w:rsidRDefault="00F847FE" w:rsidP="00F847FE">
            <w:pPr>
              <w:rPr>
                <w:rFonts w:ascii="Tahoma" w:hAnsi="Tahoma" w:cs="Tahoma"/>
                <w:b/>
                <w:bCs/>
                <w:color w:val="FFFFFF" w:themeColor="background1"/>
                <w:sz w:val="18"/>
                <w:szCs w:val="18"/>
                <w:lang w:eastAsia="es-BO"/>
              </w:rPr>
            </w:pPr>
            <w:bookmarkStart w:id="213" w:name="_Toc515301262"/>
            <w:r>
              <w:rPr>
                <w:rFonts w:ascii="Tahoma" w:hAnsi="Tahoma" w:cs="Tahoma"/>
                <w:b/>
                <w:bCs/>
                <w:color w:val="FFFFFF" w:themeColor="background1"/>
                <w:sz w:val="18"/>
                <w:szCs w:val="18"/>
                <w:lang w:eastAsia="es-BO"/>
              </w:rPr>
              <w:t>PERMANENTE</w:t>
            </w:r>
          </w:p>
        </w:tc>
      </w:tr>
      <w:tr w:rsidR="00F847FE" w:rsidTr="00F847FE">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F847FE" w:rsidRDefault="00F847FE" w:rsidP="00F847FE">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F847FE" w:rsidTr="00F847FE">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F847FE" w:rsidRDefault="00F847FE" w:rsidP="00F847FE">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&gt;=2350 cc</w:t>
            </w:r>
          </w:p>
        </w:tc>
      </w:tr>
      <w:tr w:rsidR="00F847FE" w:rsidTr="00F847F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&gt;=5.7 Toneladas</w:t>
            </w:r>
          </w:p>
        </w:tc>
      </w:tr>
      <w:tr w:rsidR="00F847FE" w:rsidTr="00F847F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320 lts o superior</w:t>
            </w:r>
          </w:p>
        </w:tc>
      </w:tr>
      <w:tr w:rsidR="00F847FE" w:rsidTr="00F847F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p>
        </w:tc>
      </w:tr>
      <w:tr w:rsidR="00F847FE" w:rsidTr="00F847F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847FE" w:rsidRDefault="00F847FE" w:rsidP="00F847F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F847FE" w:rsidRDefault="00F847FE" w:rsidP="00F847FE">
            <w:pPr>
              <w:jc w:val="center"/>
              <w:rPr>
                <w:rFonts w:ascii="Tahoma" w:hAnsi="Tahoma" w:cs="Tahoma"/>
                <w:sz w:val="18"/>
                <w:szCs w:val="18"/>
                <w:lang w:eastAsia="es-BO"/>
              </w:rPr>
            </w:pPr>
          </w:p>
        </w:tc>
      </w:tr>
      <w:tr w:rsidR="00F847FE" w:rsidTr="00F847FE">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847FE" w:rsidRDefault="00F847FE" w:rsidP="00F847F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F847FE" w:rsidRDefault="00F847FE" w:rsidP="00F847FE">
            <w:pPr>
              <w:jc w:val="center"/>
              <w:rPr>
                <w:rFonts w:ascii="Tahoma" w:hAnsi="Tahoma" w:cs="Tahoma"/>
                <w:sz w:val="18"/>
                <w:szCs w:val="18"/>
                <w:lang w:eastAsia="es-BO"/>
              </w:rPr>
            </w:pPr>
          </w:p>
        </w:tc>
      </w:tr>
      <w:tr w:rsidR="00F847FE" w:rsidTr="00F847FE">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F847FE" w:rsidRDefault="00F847FE" w:rsidP="00F847FE">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F847FE" w:rsidTr="00F847FE">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 </w:t>
            </w:r>
          </w:p>
        </w:tc>
      </w:tr>
      <w:tr w:rsidR="00F847FE" w:rsidTr="00F847F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 </w:t>
            </w:r>
          </w:p>
        </w:tc>
      </w:tr>
      <w:tr w:rsidR="00F847FE" w:rsidTr="00F847F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847FE" w:rsidRDefault="00F847FE" w:rsidP="00F847F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&gt;=200 c.c.</w:t>
            </w:r>
          </w:p>
        </w:tc>
      </w:tr>
      <w:tr w:rsidR="00F847FE" w:rsidTr="00F847FE">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F847FE" w:rsidRDefault="00F847FE" w:rsidP="00F847FE">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F847FE" w:rsidRDefault="00F847FE" w:rsidP="00F847FE">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F847FE" w:rsidRDefault="00F847FE" w:rsidP="00F847FE">
            <w:pPr>
              <w:jc w:val="center"/>
              <w:rPr>
                <w:rFonts w:ascii="Tahoma" w:hAnsi="Tahoma" w:cs="Tahoma"/>
                <w:sz w:val="18"/>
                <w:szCs w:val="18"/>
                <w:lang w:eastAsia="es-BO"/>
              </w:rPr>
            </w:pPr>
          </w:p>
        </w:tc>
      </w:tr>
    </w:tbl>
    <w:p w:rsidR="00F847FE" w:rsidRPr="002C4864" w:rsidRDefault="00F847FE" w:rsidP="00F847FE">
      <w:pPr>
        <w:jc w:val="both"/>
        <w:rPr>
          <w:rFonts w:ascii="Tahoma" w:hAnsi="Tahoma" w:cs="Tahoma"/>
          <w:b/>
          <w:bCs/>
          <w:i/>
          <w:iCs/>
          <w:sz w:val="16"/>
          <w:szCs w:val="16"/>
        </w:rPr>
      </w:pPr>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14" w:name="_Hlk144921613"/>
      <w:r w:rsidRPr="00FF77F8">
        <w:rPr>
          <w:rFonts w:ascii="Tahoma" w:hAnsi="Tahoma" w:cs="Tahoma"/>
          <w:b/>
          <w:bCs/>
          <w:i/>
          <w:iCs/>
          <w:sz w:val="16"/>
          <w:szCs w:val="16"/>
        </w:rPr>
        <w:t>livianos, pesados y motocicletas</w:t>
      </w:r>
      <w:bookmarkEnd w:id="214"/>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propios o alquilados. </w:t>
      </w:r>
    </w:p>
    <w:p w:rsidR="00F847FE" w:rsidRPr="00BD293D" w:rsidRDefault="00F847FE" w:rsidP="00F847FE">
      <w:pPr>
        <w:jc w:val="both"/>
        <w:rPr>
          <w:rFonts w:ascii="Tahoma" w:hAnsi="Tahoma" w:cs="Tahoma"/>
          <w:b/>
          <w:sz w:val="16"/>
          <w:szCs w:val="16"/>
        </w:rPr>
      </w:pPr>
      <w:r w:rsidRPr="002C4864">
        <w:rPr>
          <w:rFonts w:ascii="Tahoma" w:hAnsi="Tahoma" w:cs="Tahoma"/>
          <w:b/>
          <w:sz w:val="16"/>
          <w:szCs w:val="16"/>
        </w:rPr>
        <w:t xml:space="preserve">En caso de adjudicación debe presentar Original o Fotocopia Legalizada o Notariado de RUAT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Propios y/o Contrato de Alquiler Original para Vehículos </w:t>
      </w:r>
      <w:r w:rsidRPr="002C4864">
        <w:rPr>
          <w:rFonts w:ascii="Tahoma" w:hAnsi="Tahoma" w:cs="Tahoma"/>
          <w:b/>
          <w:bCs/>
          <w:sz w:val="16"/>
          <w:szCs w:val="16"/>
        </w:rPr>
        <w:t>livianos, pesados y motocicletas</w:t>
      </w:r>
      <w:r w:rsidRPr="002C4864">
        <w:rPr>
          <w:rFonts w:ascii="Tahoma" w:hAnsi="Tahoma" w:cs="Tahoma"/>
          <w:b/>
          <w:sz w:val="16"/>
          <w:szCs w:val="16"/>
        </w:rPr>
        <w:t xml:space="preserve"> Alquilados.</w:t>
      </w:r>
    </w:p>
    <w:p w:rsidR="00F847FE" w:rsidRPr="00FF77F8" w:rsidRDefault="00F847FE" w:rsidP="00F847FE">
      <w:pPr>
        <w:jc w:val="both"/>
        <w:rPr>
          <w:rFonts w:ascii="Tahoma" w:hAnsi="Tahoma" w:cs="Tahoma"/>
          <w:b/>
          <w:i/>
          <w:sz w:val="16"/>
          <w:szCs w:val="16"/>
        </w:rPr>
      </w:pPr>
      <w:bookmarkStart w:id="215" w:name="_Toc129242901"/>
      <w:bookmarkStart w:id="216" w:name="_Hlk127962258"/>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15"/>
    </w:p>
    <w:p w:rsidR="00F847FE" w:rsidRPr="007E7C80" w:rsidRDefault="00F847FE" w:rsidP="006F2025">
      <w:pPr>
        <w:pStyle w:val="Prrafodelista"/>
        <w:numPr>
          <w:ilvl w:val="0"/>
          <w:numId w:val="63"/>
        </w:numPr>
        <w:tabs>
          <w:tab w:val="left" w:pos="709"/>
        </w:tabs>
        <w:ind w:left="567" w:hanging="567"/>
        <w:contextualSpacing/>
        <w:jc w:val="both"/>
        <w:outlineLvl w:val="0"/>
        <w:rPr>
          <w:rFonts w:ascii="Tahoma" w:hAnsi="Tahoma" w:cs="Tahoma"/>
          <w:lang w:val="es-BO"/>
        </w:rPr>
      </w:pPr>
      <w:bookmarkStart w:id="217" w:name="_Toc129242902"/>
      <w:bookmarkEnd w:id="216"/>
      <w:r w:rsidRPr="007E7C80">
        <w:rPr>
          <w:rFonts w:ascii="Tahoma" w:hAnsi="Tahoma" w:cs="Tahoma"/>
          <w:b/>
          <w:lang w:val="es-ES_tradnl"/>
        </w:rPr>
        <w:t>CARACTERÍSTICA DE LOS MATERIALES.</w:t>
      </w:r>
      <w:bookmarkEnd w:id="217"/>
    </w:p>
    <w:p w:rsidR="00F847FE" w:rsidRPr="007E7C80" w:rsidRDefault="00F847FE" w:rsidP="00F847FE">
      <w:pPr>
        <w:jc w:val="both"/>
        <w:rPr>
          <w:rFonts w:ascii="Tahoma" w:hAnsi="Tahoma" w:cs="Tahoma"/>
        </w:rPr>
      </w:pPr>
      <w:r w:rsidRPr="007E7C80">
        <w:rPr>
          <w:rFonts w:ascii="Tahoma" w:hAnsi="Tahoma" w:cs="Tahoma"/>
        </w:rPr>
        <w:t>Todos y cada uno de los materiales deberán ser de primera calidad y aprobado por el Supervisor de Obra, ajustándose estrictamente a lo estipulado en las Especificaciones Técnicas.</w:t>
      </w:r>
    </w:p>
    <w:p w:rsidR="00F847FE" w:rsidRPr="007E7C80" w:rsidRDefault="00F847FE" w:rsidP="00F847FE">
      <w:pPr>
        <w:jc w:val="both"/>
        <w:rPr>
          <w:rFonts w:ascii="Tahoma" w:hAnsi="Tahoma" w:cs="Tahoma"/>
        </w:rPr>
      </w:pPr>
      <w:r w:rsidRPr="007E7C80">
        <w:rPr>
          <w:rFonts w:ascii="Tahoma" w:hAnsi="Tahoma" w:cs="Tahoma"/>
        </w:rPr>
        <w:t>Si la calidad de algún material no se encuentra especificada, obligatoriamente deberá merecer la aprobación del Supervisor de Obra.</w:t>
      </w:r>
    </w:p>
    <w:p w:rsidR="00F847FE" w:rsidRPr="007E7C80" w:rsidRDefault="00F847FE" w:rsidP="00F847FE">
      <w:pPr>
        <w:tabs>
          <w:tab w:val="left" w:pos="8711"/>
        </w:tabs>
        <w:jc w:val="both"/>
        <w:rPr>
          <w:rFonts w:ascii="Tahoma" w:hAnsi="Tahoma" w:cs="Tahoma"/>
        </w:rPr>
      </w:pPr>
      <w:r w:rsidRPr="007E7C80">
        <w:rPr>
          <w:rFonts w:ascii="Tahoma" w:hAnsi="Tahoma" w:cs="Tahoma"/>
        </w:rPr>
        <w:t>En caso de ser requerido, el Supervisor de Obra aclarará o ampliará las características de un insumo a ser adquirido para la obra o la de un ítem a ser ejecutado por el contratista.</w:t>
      </w:r>
    </w:p>
    <w:p w:rsidR="00F847FE" w:rsidRPr="007E7C80" w:rsidRDefault="00F847FE" w:rsidP="00F847FE">
      <w:pPr>
        <w:tabs>
          <w:tab w:val="left" w:pos="8711"/>
        </w:tabs>
        <w:jc w:val="both"/>
        <w:rPr>
          <w:rFonts w:ascii="Tahoma" w:hAnsi="Tahoma" w:cs="Tahoma"/>
        </w:rPr>
      </w:pPr>
      <w:bookmarkStart w:id="218" w:name="_Hlk169801993"/>
      <w:r w:rsidRPr="007E7C80">
        <w:rPr>
          <w:rFonts w:ascii="Tahoma" w:hAnsi="Tahoma" w:cs="Tahoma"/>
          <w:b/>
          <w:bCs/>
        </w:rPr>
        <w:t>Cemento:</w:t>
      </w:r>
      <w:r w:rsidRPr="007E7C80">
        <w:rPr>
          <w:rFonts w:ascii="Tahoma" w:hAnsi="Tahoma" w:cs="Tahoma"/>
        </w:rPr>
        <w:t xml:space="preserve"> Se deberá utilizar cemento Portland 100% de origen nacional fresco y de calidad probada IP-40.</w:t>
      </w:r>
    </w:p>
    <w:p w:rsidR="00F847FE" w:rsidRPr="002B3932" w:rsidRDefault="00F847FE" w:rsidP="00F847FE">
      <w:pPr>
        <w:tabs>
          <w:tab w:val="left" w:pos="8711"/>
        </w:tabs>
        <w:jc w:val="both"/>
        <w:rPr>
          <w:rFonts w:ascii="Tahoma" w:hAnsi="Tahoma" w:cs="Tahoma"/>
        </w:rPr>
      </w:pPr>
      <w:r w:rsidRPr="007E7C80">
        <w:rPr>
          <w:rFonts w:ascii="Tahoma" w:hAnsi="Tahoma" w:cs="Tahoma"/>
          <w:b/>
          <w:bCs/>
        </w:rPr>
        <w:t>Cerámica:</w:t>
      </w:r>
      <w:r w:rsidRPr="007E7C80">
        <w:rPr>
          <w:rFonts w:ascii="Tahoma" w:hAnsi="Tahoma" w:cs="Tahoma"/>
        </w:rPr>
        <w:t xml:space="preserve"> Deberá utilizarse una cerámica nacional esmaltada de marca reconocida con una calidad mínima de PEI-3 o superior.</w:t>
      </w:r>
    </w:p>
    <w:p w:rsidR="00F847FE" w:rsidRPr="00F84623" w:rsidRDefault="00F847FE" w:rsidP="006F2025">
      <w:pPr>
        <w:pStyle w:val="Prrafodelista"/>
        <w:numPr>
          <w:ilvl w:val="0"/>
          <w:numId w:val="63"/>
        </w:numPr>
        <w:tabs>
          <w:tab w:val="left" w:pos="709"/>
        </w:tabs>
        <w:ind w:left="567" w:hanging="567"/>
        <w:contextualSpacing/>
        <w:jc w:val="both"/>
        <w:outlineLvl w:val="0"/>
        <w:rPr>
          <w:rFonts w:ascii="Tahoma" w:hAnsi="Tahoma" w:cs="Tahoma"/>
          <w:lang w:val="es-BO"/>
        </w:rPr>
      </w:pPr>
      <w:bookmarkStart w:id="219" w:name="_Toc129242903"/>
      <w:bookmarkEnd w:id="218"/>
      <w:r w:rsidRPr="00F84623">
        <w:rPr>
          <w:rFonts w:ascii="Tahoma" w:hAnsi="Tahoma" w:cs="Tahoma"/>
          <w:b/>
          <w:lang w:val="es-ES_tradnl"/>
        </w:rPr>
        <w:t>PLAN DE TRABAJO</w:t>
      </w:r>
      <w:bookmarkEnd w:id="213"/>
      <w:r>
        <w:rPr>
          <w:rFonts w:ascii="Tahoma" w:hAnsi="Tahoma" w:cs="Tahoma"/>
          <w:b/>
          <w:lang w:val="es-ES_tradnl"/>
        </w:rPr>
        <w:t>.</w:t>
      </w:r>
      <w:bookmarkEnd w:id="219"/>
    </w:p>
    <w:p w:rsidR="00F847FE" w:rsidRPr="00C509DC" w:rsidRDefault="00F847FE" w:rsidP="00F847FE">
      <w:pPr>
        <w:pStyle w:val="Prrafodelista"/>
        <w:jc w:val="both"/>
        <w:rPr>
          <w:rFonts w:ascii="Tahoma" w:hAnsi="Tahoma" w:cs="Tahoma"/>
          <w:lang w:val="es-BO"/>
        </w:rPr>
      </w:pPr>
      <w:bookmarkStart w:id="220"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20"/>
      <w:r w:rsidRPr="00C509DC">
        <w:rPr>
          <w:rFonts w:ascii="Tahoma" w:hAnsi="Tahoma" w:cs="Tahoma"/>
          <w:lang w:val="es-BO"/>
        </w:rPr>
        <w:t>:</w:t>
      </w:r>
    </w:p>
    <w:p w:rsidR="00F847FE" w:rsidRPr="00C509DC" w:rsidRDefault="00F847FE" w:rsidP="00F847FE">
      <w:pPr>
        <w:pStyle w:val="Prrafodelista"/>
        <w:jc w:val="both"/>
        <w:rPr>
          <w:rFonts w:ascii="Tahoma" w:hAnsi="Tahoma" w:cs="Tahoma"/>
          <w:lang w:val="es-BO"/>
        </w:rPr>
      </w:pPr>
    </w:p>
    <w:p w:rsidR="00F847FE" w:rsidRPr="007E7C80" w:rsidRDefault="00F847FE" w:rsidP="006F2025">
      <w:pPr>
        <w:numPr>
          <w:ilvl w:val="0"/>
          <w:numId w:val="59"/>
        </w:numPr>
        <w:suppressAutoHyphens/>
        <w:jc w:val="both"/>
        <w:rPr>
          <w:rFonts w:ascii="Tahoma" w:hAnsi="Tahoma" w:cs="Tahoma"/>
          <w:lang w:eastAsia="es-ES"/>
        </w:rPr>
      </w:pPr>
      <w:r w:rsidRPr="007E7C80">
        <w:rPr>
          <w:rFonts w:ascii="Tahoma" w:hAnsi="Tahoma" w:cs="Tahoma"/>
          <w:b/>
          <w:bCs/>
          <w:lang w:eastAsia="es-ES"/>
        </w:rPr>
        <w:t>Especificaciones Técnicas de los Ítems del Proyecto.</w:t>
      </w:r>
      <w:r w:rsidRPr="007E7C80">
        <w:rPr>
          <w:rFonts w:ascii="Tahoma" w:hAnsi="Tahoma" w:cs="Tahoma"/>
          <w:lang w:eastAsia="es-ES"/>
        </w:rPr>
        <w:t xml:space="preserve"> La empresa deberá cumplir lo descrito en las Especificaciones Técnicas de los ítems del proyecto, y contemplar dentro del plazo de ejecución, la </w:t>
      </w:r>
      <w:r w:rsidRPr="007E7C80">
        <w:rPr>
          <w:rFonts w:ascii="Tahoma" w:hAnsi="Tahoma" w:cs="Tahoma"/>
          <w:lang w:eastAsia="es-ES"/>
        </w:rPr>
        <w:lastRenderedPageBreak/>
        <w:t>gestión del trámite para la obtención de los certificados de no propiedad de la lista de beneficiarios inicial.</w:t>
      </w:r>
    </w:p>
    <w:p w:rsidR="00F847FE" w:rsidRPr="00C509DC" w:rsidRDefault="00F847FE" w:rsidP="00F847FE">
      <w:pPr>
        <w:suppressAutoHyphens/>
        <w:ind w:left="426"/>
        <w:jc w:val="both"/>
        <w:rPr>
          <w:rFonts w:ascii="Tahoma" w:hAnsi="Tahoma" w:cs="Tahoma"/>
          <w:lang w:eastAsia="es-ES"/>
        </w:rPr>
      </w:pPr>
    </w:p>
    <w:p w:rsidR="00F847FE" w:rsidRPr="00835C54" w:rsidRDefault="00F847FE" w:rsidP="006F2025">
      <w:pPr>
        <w:numPr>
          <w:ilvl w:val="0"/>
          <w:numId w:val="59"/>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F847FE" w:rsidRPr="00DE73A0" w:rsidRDefault="00F847FE" w:rsidP="00F847FE">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F847FE" w:rsidRPr="00835C54" w:rsidRDefault="00F847FE" w:rsidP="00F847FE">
      <w:pPr>
        <w:suppressAutoHyphens/>
        <w:ind w:left="426"/>
        <w:jc w:val="both"/>
        <w:rPr>
          <w:rFonts w:ascii="Tahoma" w:hAnsi="Tahoma" w:cs="Tahoma"/>
          <w:lang w:eastAsia="es-ES"/>
        </w:rPr>
      </w:pPr>
    </w:p>
    <w:p w:rsidR="00F847FE" w:rsidRPr="00835C54" w:rsidRDefault="00F847FE" w:rsidP="006F2025">
      <w:pPr>
        <w:numPr>
          <w:ilvl w:val="0"/>
          <w:numId w:val="59"/>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F847FE" w:rsidRPr="00835C54" w:rsidRDefault="00F847FE" w:rsidP="00F847FE">
      <w:pPr>
        <w:suppressAutoHyphens/>
        <w:ind w:left="426"/>
        <w:contextualSpacing/>
        <w:jc w:val="both"/>
        <w:rPr>
          <w:rFonts w:ascii="Tahoma" w:hAnsi="Tahoma" w:cs="Tahoma"/>
          <w:b/>
          <w:sz w:val="16"/>
          <w:lang w:eastAsia="es-ES"/>
        </w:rPr>
      </w:pPr>
    </w:p>
    <w:p w:rsidR="00F847FE" w:rsidRPr="00835C54" w:rsidRDefault="00F847FE" w:rsidP="006F202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F847FE" w:rsidRPr="00835C54" w:rsidRDefault="00F847FE" w:rsidP="006F202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F847FE" w:rsidRPr="00835C54" w:rsidRDefault="00F847FE" w:rsidP="006F202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F847FE" w:rsidRPr="00835C54" w:rsidRDefault="00F847FE" w:rsidP="006F202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F847FE" w:rsidRPr="00835C54" w:rsidRDefault="00F847FE" w:rsidP="006F202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F847FE" w:rsidRPr="002C4864" w:rsidRDefault="00F847FE" w:rsidP="006F202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F847FE" w:rsidRPr="002C4864" w:rsidRDefault="00F847FE" w:rsidP="00F847FE">
      <w:pPr>
        <w:pStyle w:val="Prrafodelista"/>
        <w:jc w:val="both"/>
        <w:rPr>
          <w:rFonts w:ascii="Tahoma" w:hAnsi="Tahoma" w:cs="Tahoma"/>
          <w:lang w:val="es-BO"/>
        </w:rPr>
      </w:pPr>
    </w:p>
    <w:p w:rsidR="00F847FE" w:rsidRPr="002C4864" w:rsidRDefault="00F847FE" w:rsidP="006F2025">
      <w:pPr>
        <w:numPr>
          <w:ilvl w:val="0"/>
          <w:numId w:val="59"/>
        </w:numPr>
        <w:suppressAutoHyphens/>
        <w:jc w:val="both"/>
        <w:rPr>
          <w:rFonts w:ascii="Tahoma" w:hAnsi="Tahoma" w:cs="Tahoma"/>
          <w:bCs/>
        </w:rPr>
      </w:pPr>
      <w:bookmarkStart w:id="221"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F847FE" w:rsidRPr="002C4864" w:rsidRDefault="00F847FE" w:rsidP="00F847FE">
      <w:pPr>
        <w:suppressAutoHyphens/>
        <w:ind w:left="426"/>
        <w:jc w:val="both"/>
        <w:rPr>
          <w:rFonts w:ascii="Tahoma" w:hAnsi="Tahoma" w:cs="Tahoma"/>
          <w:bCs/>
        </w:rPr>
      </w:pPr>
    </w:p>
    <w:p w:rsidR="00F847FE" w:rsidRPr="00DE7791" w:rsidRDefault="00F847FE" w:rsidP="006F2025">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F847FE" w:rsidRPr="00DE7791" w:rsidRDefault="00F847FE" w:rsidP="006F202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F847FE" w:rsidRPr="00DE7791" w:rsidRDefault="00F847FE" w:rsidP="006F202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F847FE" w:rsidRDefault="00F847FE" w:rsidP="00F847FE">
      <w:pPr>
        <w:suppressAutoHyphens/>
        <w:ind w:left="426"/>
        <w:jc w:val="both"/>
        <w:rPr>
          <w:rFonts w:ascii="Tahoma" w:hAnsi="Tahoma" w:cs="Tahoma"/>
          <w:bCs/>
        </w:rPr>
      </w:pPr>
    </w:p>
    <w:p w:rsidR="00F847FE" w:rsidRDefault="00F847FE" w:rsidP="00F847FE">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F847FE" w:rsidRPr="003D5F57" w:rsidRDefault="00F847FE" w:rsidP="006F2025">
      <w:pPr>
        <w:pStyle w:val="Prrafodelista"/>
        <w:numPr>
          <w:ilvl w:val="0"/>
          <w:numId w:val="63"/>
        </w:numPr>
        <w:tabs>
          <w:tab w:val="left" w:pos="709"/>
        </w:tabs>
        <w:ind w:left="567" w:hanging="567"/>
        <w:contextualSpacing/>
        <w:jc w:val="both"/>
        <w:outlineLvl w:val="0"/>
        <w:rPr>
          <w:rFonts w:ascii="Tahoma" w:hAnsi="Tahoma" w:cs="Tahoma"/>
          <w:b/>
          <w:bCs/>
        </w:rPr>
      </w:pPr>
      <w:bookmarkStart w:id="222" w:name="_Toc515301267"/>
      <w:bookmarkStart w:id="223" w:name="_Toc129242904"/>
      <w:bookmarkEnd w:id="221"/>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22"/>
      <w:bookmarkEnd w:id="223"/>
    </w:p>
    <w:p w:rsidR="00F847FE" w:rsidRDefault="00F847FE" w:rsidP="00F847FE">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F847FE" w:rsidRPr="00F462AC" w:rsidTr="00F847FE">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F847FE" w:rsidRPr="00F462AC" w:rsidRDefault="00F847FE" w:rsidP="00F847FE">
            <w:pPr>
              <w:jc w:val="center"/>
              <w:rPr>
                <w:rFonts w:ascii="Calibri" w:hAnsi="Calibri"/>
                <w:color w:val="000000"/>
                <w:sz w:val="16"/>
                <w:szCs w:val="16"/>
                <w:lang w:val="en-US"/>
              </w:rPr>
            </w:pPr>
            <w:r w:rsidRPr="00F462AC">
              <w:rPr>
                <w:rFonts w:ascii="Calibri" w:hAnsi="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F847FE" w:rsidRPr="00F462AC" w:rsidRDefault="00F847FE" w:rsidP="00F847FE">
            <w:pPr>
              <w:jc w:val="center"/>
              <w:rPr>
                <w:rFonts w:ascii="Calibri" w:hAnsi="Calibri"/>
                <w:color w:val="000000"/>
                <w:sz w:val="16"/>
                <w:szCs w:val="16"/>
                <w:lang w:val="en-US"/>
              </w:rPr>
            </w:pPr>
            <w:r w:rsidRPr="00F462AC">
              <w:rPr>
                <w:rFonts w:ascii="Calibri" w:hAnsi="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F847FE" w:rsidRPr="00F462AC" w:rsidRDefault="00F847FE" w:rsidP="00F847FE">
            <w:pPr>
              <w:jc w:val="center"/>
              <w:rPr>
                <w:rFonts w:ascii="Calibri" w:hAnsi="Calibri"/>
                <w:color w:val="000000"/>
                <w:sz w:val="16"/>
                <w:szCs w:val="16"/>
                <w:lang w:val="en-US"/>
              </w:rPr>
            </w:pPr>
            <w:r w:rsidRPr="00F462AC">
              <w:rPr>
                <w:rFonts w:ascii="Calibri" w:hAnsi="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F847FE" w:rsidRPr="00F462AC" w:rsidRDefault="00F847FE" w:rsidP="00F847FE">
            <w:pPr>
              <w:jc w:val="center"/>
              <w:rPr>
                <w:rFonts w:ascii="Calibri" w:hAnsi="Calibri"/>
                <w:color w:val="000000"/>
                <w:sz w:val="16"/>
                <w:szCs w:val="16"/>
                <w:lang w:val="en-US"/>
              </w:rPr>
            </w:pPr>
            <w:r w:rsidRPr="00F462AC">
              <w:rPr>
                <w:rFonts w:ascii="Calibri" w:hAnsi="Calibri"/>
                <w:color w:val="000000"/>
                <w:sz w:val="16"/>
                <w:szCs w:val="16"/>
                <w:lang w:val="en-US"/>
              </w:rPr>
              <w:t>VOLUMEN</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110,7</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110,7</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26,4</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1189,5</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3574,5</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26,4</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207</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93</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1992,3</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306</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CANALETA DE CALAMINA GALVANIZADA Nro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519</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444</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1309,2</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Pr>
                <w:rFonts w:ascii="Calibri" w:hAnsi="Calibri"/>
                <w:color w:val="000000"/>
                <w:sz w:val="16"/>
                <w:szCs w:val="16"/>
              </w:rPr>
              <w:t>CARPETA DE NIVELACIO</w:t>
            </w:r>
            <w:r w:rsidRPr="00F462AC">
              <w:rPr>
                <w:rFonts w:ascii="Calibri" w:hAnsi="Calibri"/>
                <w:color w:val="000000"/>
                <w:sz w:val="16"/>
                <w:szCs w:val="16"/>
              </w:rPr>
              <w:t>N</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1309,2</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4922,4</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1528,8</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1376,7</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39</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1529,1</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4033,8</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440,1</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36,9</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1431,6</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286,2</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60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90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PROVISION Y COLOCADO DE CELOSIA DE MADERA DURA (1.50X1.00)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180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210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120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30</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48</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rPr>
            </w:pPr>
            <w:r w:rsidRPr="00F462AC">
              <w:rPr>
                <w:rFonts w:ascii="Calibri" w:hAnsi="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w:t>
            </w:r>
          </w:p>
        </w:tc>
      </w:tr>
      <w:tr w:rsidR="00F847FE" w:rsidRPr="00F462AC" w:rsidTr="00F847FE">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49</w:t>
            </w:r>
          </w:p>
        </w:tc>
        <w:tc>
          <w:tcPr>
            <w:tcW w:w="603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rPr>
                <w:rFonts w:ascii="Calibri" w:hAnsi="Calibri"/>
                <w:color w:val="000000"/>
                <w:sz w:val="16"/>
                <w:szCs w:val="16"/>
                <w:lang w:val="en-US"/>
              </w:rPr>
            </w:pPr>
            <w:r w:rsidRPr="00F462AC">
              <w:rPr>
                <w:rFonts w:ascii="Calibri" w:hAnsi="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F847FE" w:rsidRPr="00F462AC" w:rsidRDefault="00F847FE" w:rsidP="00F847FE">
            <w:pPr>
              <w:jc w:val="right"/>
              <w:rPr>
                <w:rFonts w:ascii="Calibri" w:hAnsi="Calibri"/>
                <w:color w:val="000000"/>
                <w:sz w:val="16"/>
                <w:szCs w:val="16"/>
                <w:lang w:val="en-US"/>
              </w:rPr>
            </w:pPr>
            <w:r w:rsidRPr="00F462AC">
              <w:rPr>
                <w:rFonts w:ascii="Calibri" w:hAnsi="Calibri"/>
                <w:color w:val="000000"/>
                <w:sz w:val="16"/>
                <w:szCs w:val="16"/>
                <w:lang w:val="en-US"/>
              </w:rPr>
              <w:t>1</w:t>
            </w:r>
          </w:p>
        </w:tc>
      </w:tr>
    </w:tbl>
    <w:p w:rsidR="00F847FE" w:rsidRDefault="00F847FE" w:rsidP="00F847FE">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F847FE" w:rsidRPr="00052D6E" w:rsidRDefault="00F847FE" w:rsidP="006F202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24" w:name="_Toc129242905"/>
      <w:r w:rsidRPr="00052D6E">
        <w:rPr>
          <w:rFonts w:ascii="Tahoma" w:hAnsi="Tahoma" w:cs="Tahoma"/>
          <w:b/>
          <w:lang w:val="es-ES_tradnl"/>
        </w:rPr>
        <w:t>ANÁLISIS DE PRECIOS UNITARIOS</w:t>
      </w:r>
      <w:bookmarkEnd w:id="224"/>
    </w:p>
    <w:p w:rsidR="00F847FE" w:rsidRPr="00052D6E" w:rsidRDefault="00F847FE" w:rsidP="00F847FE">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F847FE" w:rsidRPr="008049A3" w:rsidRDefault="00F847FE" w:rsidP="00F847FE">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F847FE" w:rsidRDefault="00F847FE" w:rsidP="00F847FE">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F847FE" w:rsidRDefault="00F847FE" w:rsidP="00F847FE">
      <w:pPr>
        <w:suppressAutoHyphens/>
        <w:spacing w:line="260" w:lineRule="atLeast"/>
        <w:jc w:val="both"/>
        <w:rPr>
          <w:rFonts w:ascii="Tahoma" w:hAnsi="Tahoma" w:cs="Tahoma"/>
        </w:rPr>
      </w:pPr>
      <w:r w:rsidRPr="00601DFF">
        <w:rPr>
          <w:rFonts w:ascii="Tahoma" w:hAnsi="Tahoma" w:cs="Tahoma"/>
          <w:highlight w:val="yellow"/>
        </w:rPr>
        <w:t>El costo de los Certificados de no Propiedad deberá ser considerado dentro de los costos administrativos de la Empresa Constratista.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12,74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CIMIENTO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13</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14</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16</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Pr>
                <w:rFonts w:ascii="Calibri" w:hAnsi="Calibri" w:cs="Calibri"/>
                <w:color w:val="000000"/>
              </w:rPr>
              <w:t>CARPETA DE NIVELACIO</w:t>
            </w:r>
            <w:r w:rsidRPr="008C0181">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17</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18</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19</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20</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21</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22</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23</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24</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25</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26</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27</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28</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29</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30</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PUERTA TABLERO MADERA SEMIDURA (1,00X2,50) INC/MARCO Y SELLADOR</w:t>
            </w:r>
          </w:p>
          <w:p w:rsidR="00F847FE" w:rsidRPr="008C0181" w:rsidRDefault="00F847FE" w:rsidP="00F847FE">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31</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PROVISION Y COLOCADO DE CELOSIA DE MADERA DURA (1.50X1.00)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32</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CELOSIA DE MADERA DURA (1.50X1.00) INC/SELLADOR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0,45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33</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PTO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34</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PTO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PTO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36</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PTO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37</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38</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39</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19,8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40</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25,1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5,28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41</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42</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43</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44</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45</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46</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GLB</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47</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48</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ANALISIS DE PRECIOS UNITARIOS || PRESUPUESTO INICIAL - TIPO 1 || SH:30</w:t>
            </w:r>
          </w:p>
        </w:tc>
      </w:tr>
      <w:tr w:rsidR="00F847FE" w:rsidRPr="008C0181"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F847FE" w:rsidRPr="008C0181" w:rsidRDefault="00F847FE" w:rsidP="00F847FE">
            <w:pPr>
              <w:autoSpaceDE w:val="0"/>
              <w:autoSpaceDN w:val="0"/>
              <w:adjustRightInd w:val="0"/>
              <w:jc w:val="right"/>
              <w:rPr>
                <w:rFonts w:ascii="Calibri" w:hAnsi="Calibri" w:cs="Calibri"/>
                <w:color w:val="000000"/>
              </w:rPr>
            </w:pPr>
            <w:r w:rsidRPr="008C0181">
              <w:rPr>
                <w:rFonts w:ascii="Calibri" w:hAnsi="Calibri" w:cs="Calibri"/>
                <w:color w:val="000000"/>
              </w:rPr>
              <w:t>PROYECTO DE VIVIENDA NUEVA EN EL MUNICIPIO DE EL SENA  -FASE(XIII) 2024- PANDO</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PZA</w:t>
            </w:r>
          </w:p>
        </w:tc>
      </w:tr>
      <w:tr w:rsidR="00F847FE" w:rsidTr="00F847FE">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49</w:t>
            </w: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w:t>
            </w: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Pr="008C0181"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F847FE" w:rsidRDefault="00F847FE" w:rsidP="00F847FE">
            <w:pPr>
              <w:autoSpaceDE w:val="0"/>
              <w:autoSpaceDN w:val="0"/>
              <w:adjustRightInd w:val="0"/>
              <w:jc w:val="right"/>
              <w:rPr>
                <w:rFonts w:ascii="Calibri" w:hAnsi="Calibri" w:cs="Calibri"/>
                <w:color w:val="000000"/>
              </w:rPr>
            </w:pPr>
          </w:p>
        </w:tc>
      </w:tr>
      <w:tr w:rsidR="00F847FE" w:rsidTr="00F847FE">
        <w:trPr>
          <w:trHeight w:val="262"/>
        </w:trPr>
        <w:tc>
          <w:tcPr>
            <w:tcW w:w="92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F847FE" w:rsidRDefault="00F847FE" w:rsidP="00F847FE">
            <w:pPr>
              <w:autoSpaceDE w:val="0"/>
              <w:autoSpaceDN w:val="0"/>
              <w:adjustRightInd w:val="0"/>
              <w:jc w:val="right"/>
              <w:rPr>
                <w:rFonts w:ascii="Calibri" w:hAnsi="Calibri" w:cs="Calibri"/>
                <w:color w:val="000000"/>
              </w:rPr>
            </w:pPr>
          </w:p>
        </w:tc>
      </w:tr>
      <w:tr w:rsidR="00F847FE" w:rsidRPr="008C0181" w:rsidTr="00F847FE">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rPr>
                <w:rFonts w:ascii="Calibri" w:hAnsi="Calibri" w:cs="Calibri"/>
                <w:color w:val="000000"/>
              </w:rPr>
            </w:pPr>
            <w:r w:rsidRPr="008C01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F847FE" w:rsidRPr="008C0181" w:rsidRDefault="00F847FE" w:rsidP="00F847FE">
            <w:pPr>
              <w:autoSpaceDE w:val="0"/>
              <w:autoSpaceDN w:val="0"/>
              <w:adjustRightInd w:val="0"/>
              <w:jc w:val="right"/>
              <w:rPr>
                <w:rFonts w:ascii="Calibri" w:hAnsi="Calibri" w:cs="Calibri"/>
                <w:color w:val="000000"/>
              </w:rPr>
            </w:pPr>
          </w:p>
        </w:tc>
      </w:tr>
    </w:tbl>
    <w:p w:rsidR="00F847FE" w:rsidRDefault="00F847FE" w:rsidP="00F847FE">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F847FE" w:rsidRPr="008B5D2B" w:rsidRDefault="00F847FE" w:rsidP="00F847FE"/>
    <w:p w:rsidR="00F847FE" w:rsidRPr="007E7C80" w:rsidRDefault="00F847FE" w:rsidP="006F2025">
      <w:pPr>
        <w:pStyle w:val="Prrafodelista"/>
        <w:numPr>
          <w:ilvl w:val="0"/>
          <w:numId w:val="63"/>
        </w:numPr>
        <w:tabs>
          <w:tab w:val="left" w:pos="709"/>
        </w:tabs>
        <w:ind w:left="709"/>
        <w:contextualSpacing/>
        <w:jc w:val="both"/>
        <w:outlineLvl w:val="0"/>
        <w:rPr>
          <w:rFonts w:ascii="Tahoma" w:hAnsi="Tahoma" w:cs="Tahoma"/>
          <w:lang w:val="es-BO"/>
        </w:rPr>
      </w:pPr>
      <w:bookmarkStart w:id="225" w:name="_Toc129242906"/>
      <w:r>
        <w:rPr>
          <w:rFonts w:ascii="Tahoma" w:hAnsi="Tahoma" w:cs="Tahoma"/>
          <w:b/>
          <w:lang w:val="es-ES_tradnl"/>
        </w:rPr>
        <w:t xml:space="preserve">ESPECIFICACIONES </w:t>
      </w:r>
      <w:r>
        <w:rPr>
          <w:rFonts w:ascii="Tahoma" w:hAnsi="Tahoma" w:cs="Tahoma"/>
          <w:b/>
          <w:lang w:val="es-BO"/>
        </w:rPr>
        <w:t>TÉCNICAS DE ÍTEMS DEL PROYECTO.</w:t>
      </w:r>
      <w:bookmarkEnd w:id="225"/>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rPr>
          <w:trHeight w:val="370"/>
        </w:trPr>
        <w:tc>
          <w:tcPr>
            <w:tcW w:w="584"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1</w:t>
            </w:r>
          </w:p>
        </w:tc>
        <w:tc>
          <w:tcPr>
            <w:tcW w:w="2385"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VN - OP - LET - 2</w:t>
            </w:r>
          </w:p>
        </w:tc>
        <w:tc>
          <w:tcPr>
            <w:tcW w:w="1145"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GLB</w:t>
            </w:r>
          </w:p>
        </w:tc>
        <w:tc>
          <w:tcPr>
            <w:tcW w:w="5520" w:type="dxa"/>
            <w:shd w:val="clear" w:color="auto" w:fill="B8CCE4" w:themeFill="accent1" w:themeFillTint="66"/>
          </w:tcPr>
          <w:p w:rsidR="00F847FE" w:rsidRPr="00C10D0A" w:rsidRDefault="00F847FE" w:rsidP="00F847FE">
            <w:pPr>
              <w:spacing w:line="276" w:lineRule="auto"/>
              <w:jc w:val="center"/>
              <w:rPr>
                <w:rFonts w:ascii="Verdana" w:hAnsi="Verdana"/>
                <w:b/>
              </w:rPr>
            </w:pPr>
            <w:r w:rsidRPr="000C08D7">
              <w:rPr>
                <w:rFonts w:ascii="Verdana" w:hAnsi="Verdana"/>
                <w:b/>
              </w:rPr>
              <w:t>PROVISIÓN Y COLOCADO DE LETRERO DE OBRA DE MURO DE LADRILLO 6H (20X14X9)</w:t>
            </w:r>
          </w:p>
        </w:tc>
      </w:tr>
    </w:tbl>
    <w:p w:rsidR="00F847FE" w:rsidRPr="00C10D0A" w:rsidRDefault="00F847FE" w:rsidP="00F847FE">
      <w:pPr>
        <w:jc w:val="both"/>
        <w:rPr>
          <w:rFonts w:ascii="Verdana" w:hAnsi="Verdana"/>
          <w:b/>
        </w:rPr>
      </w:pPr>
    </w:p>
    <w:p w:rsidR="00F847FE" w:rsidRDefault="00F847FE" w:rsidP="00F847FE">
      <w:pPr>
        <w:jc w:val="both"/>
        <w:rPr>
          <w:rFonts w:ascii="Verdana" w:hAnsi="Verdana"/>
          <w:b/>
        </w:rPr>
      </w:pPr>
      <w:r w:rsidRPr="00C10D0A">
        <w:rPr>
          <w:rFonts w:ascii="Verdana" w:hAnsi="Verdana"/>
          <w:b/>
        </w:rPr>
        <w:t>DESCRIPCIÓN. –</w:t>
      </w:r>
    </w:p>
    <w:p w:rsidR="00F847FE" w:rsidRPr="007E7C80" w:rsidRDefault="00F847FE" w:rsidP="00F847FE">
      <w:pPr>
        <w:jc w:val="both"/>
        <w:rPr>
          <w:rFonts w:ascii="Verdana" w:hAnsi="Verdana"/>
          <w:b/>
        </w:rPr>
      </w:pPr>
      <w:r w:rsidRPr="00123C3F">
        <w:rPr>
          <w:rFonts w:ascii="Verdana" w:eastAsia="Verdana" w:hAnsi="Verdana" w:cs="Tahoma"/>
          <w:spacing w:val="-1"/>
        </w:rPr>
        <w:t xml:space="preserve">Este ítem comprende la </w:t>
      </w:r>
      <w:r>
        <w:rPr>
          <w:rFonts w:ascii="Verdana" w:eastAsia="Verdana" w:hAnsi="Verdana" w:cs="Tahoma"/>
          <w:spacing w:val="-1"/>
        </w:rPr>
        <w:t>provisión y colocado de un letrero de obra de muro de ladrillo, será de ladrillo 6H (20X14X</w:t>
      </w:r>
      <w:r w:rsidRPr="00123C3F">
        <w:rPr>
          <w:rFonts w:ascii="Verdana" w:eastAsia="Verdana" w:hAnsi="Verdana" w:cs="Tahoma"/>
          <w:spacing w:val="-1"/>
        </w:rPr>
        <w:t>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847FE" w:rsidRPr="00C10D0A" w:rsidRDefault="00F847FE" w:rsidP="00F847FE">
      <w:pPr>
        <w:jc w:val="both"/>
        <w:rPr>
          <w:rFonts w:ascii="Verdana" w:hAnsi="Verdana"/>
          <w:b/>
        </w:rPr>
      </w:pPr>
      <w:r w:rsidRPr="00C10D0A">
        <w:rPr>
          <w:rFonts w:ascii="Verdana" w:hAnsi="Verdana"/>
          <w:b/>
        </w:rPr>
        <w:t>MATERIALES, HERRAMIENTAS Y EQUIPO. -</w:t>
      </w:r>
    </w:p>
    <w:p w:rsidR="00F847FE" w:rsidRPr="00C10D0A" w:rsidRDefault="00F847FE" w:rsidP="00F847FE">
      <w:pPr>
        <w:tabs>
          <w:tab w:val="left" w:pos="8711"/>
        </w:tabs>
        <w:jc w:val="both"/>
        <w:rPr>
          <w:rFonts w:ascii="Verdana" w:hAnsi="Verdana" w:cs="Tahoma"/>
          <w:lang w:eastAsia="es-ES"/>
        </w:rPr>
      </w:pPr>
      <w:r w:rsidRPr="00C10D0A">
        <w:rPr>
          <w:rFonts w:ascii="Verdana" w:hAnsi="Verdana" w:cs="Tahoma"/>
          <w:lang w:eastAsia="es-ES"/>
        </w:rPr>
        <w:t>Los materiales a emplearse deberán ser suministrados, de acuerdo al siguiente detalle:</w:t>
      </w:r>
    </w:p>
    <w:p w:rsidR="00F847FE" w:rsidRPr="00C10D0A" w:rsidRDefault="00F847FE" w:rsidP="00F847F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C10D0A"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UNIDAD</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F847FE" w:rsidRPr="00123C3F" w:rsidRDefault="00F847FE" w:rsidP="00F847FE">
            <w:pPr>
              <w:rPr>
                <w:rFonts w:ascii="Verdana" w:eastAsia="Verdana" w:hAnsi="Verdana" w:cs="Verdana"/>
                <w:color w:val="333333"/>
              </w:rPr>
            </w:pPr>
            <w:r w:rsidRPr="00123C3F">
              <w:rPr>
                <w:rFonts w:ascii="Verdana" w:hAnsi="Verdana" w:cs="Calibri"/>
                <w:color w:val="000000"/>
                <w:lang w:eastAsia="es-ES"/>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hideMark/>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M</w:t>
            </w:r>
            <w:r>
              <w:rPr>
                <w:rFonts w:ascii="Verdana" w:hAnsi="Verdana" w:cs="Calibri"/>
                <w:color w:val="000000"/>
                <w:lang w:eastAsia="es-ES"/>
              </w:rPr>
              <w:t>2</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lang w:val="pt-BR"/>
              </w:rPr>
            </w:pPr>
            <w:r w:rsidRPr="00123C3F">
              <w:rPr>
                <w:rFonts w:ascii="Verdana" w:hAnsi="Verdana" w:cs="Calibri"/>
                <w:color w:val="000000"/>
                <w:lang w:eastAsia="es-ES"/>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LT</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P2</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PZA</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M3</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KG</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KG</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BOTAGUAS DE CERAMICA DOS CAIDAS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PZA</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M3</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KG</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rPr>
                <w:rFonts w:ascii="Verdana" w:hAnsi="Verdana"/>
              </w:rPr>
            </w:pPr>
            <w:r w:rsidRPr="00123C3F">
              <w:rPr>
                <w:rFonts w:ascii="Verdana" w:hAnsi="Verdana" w:cs="Calibri"/>
                <w:color w:val="000000"/>
                <w:lang w:eastAsia="es-ES"/>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F847FE" w:rsidRPr="00123C3F" w:rsidRDefault="00F847FE" w:rsidP="00F847FE">
            <w:pPr>
              <w:jc w:val="center"/>
              <w:rPr>
                <w:rFonts w:ascii="Verdana" w:eastAsia="Verdana" w:hAnsi="Verdana" w:cs="Verdana"/>
                <w:color w:val="333333"/>
              </w:rPr>
            </w:pPr>
            <w:r w:rsidRPr="00123C3F">
              <w:rPr>
                <w:rFonts w:ascii="Verdana" w:hAnsi="Verdana" w:cs="Calibri"/>
                <w:color w:val="000000"/>
                <w:lang w:eastAsia="es-ES"/>
              </w:rPr>
              <w:t>KG</w:t>
            </w:r>
          </w:p>
        </w:tc>
      </w:tr>
    </w:tbl>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tabs>
          <w:tab w:val="left" w:pos="8711"/>
        </w:tabs>
        <w:jc w:val="both"/>
        <w:rPr>
          <w:rFonts w:ascii="Verdana" w:hAnsi="Verdana" w:cs="Tahoma"/>
        </w:rPr>
      </w:pPr>
    </w:p>
    <w:p w:rsidR="00F847FE" w:rsidRPr="00123C3F" w:rsidRDefault="00F847FE" w:rsidP="00F847FE">
      <w:pPr>
        <w:tabs>
          <w:tab w:val="left" w:pos="8711"/>
        </w:tabs>
        <w:spacing w:line="360" w:lineRule="auto"/>
        <w:rPr>
          <w:rFonts w:ascii="Verdana" w:hAnsi="Verdana" w:cs="Tahoma"/>
          <w:b/>
        </w:rPr>
      </w:pPr>
      <w:r w:rsidRPr="00123C3F">
        <w:rPr>
          <w:rFonts w:ascii="Verdana" w:hAnsi="Verdana" w:cs="Tahoma"/>
          <w:b/>
        </w:rPr>
        <w:t>Polietileno 200 Micrones</w:t>
      </w:r>
    </w:p>
    <w:p w:rsidR="00F847FE" w:rsidRPr="00123C3F" w:rsidRDefault="00F847FE" w:rsidP="00F847FE">
      <w:pPr>
        <w:tabs>
          <w:tab w:val="left" w:pos="8711"/>
        </w:tabs>
        <w:jc w:val="both"/>
        <w:rPr>
          <w:rFonts w:ascii="Verdana" w:hAnsi="Verdana" w:cs="Calibri"/>
          <w:color w:val="000000"/>
        </w:rPr>
      </w:pPr>
      <w:r w:rsidRPr="00123C3F">
        <w:rPr>
          <w:rFonts w:ascii="Verdana" w:hAnsi="Verdana" w:cs="Calibri"/>
          <w:color w:val="000000"/>
        </w:rPr>
        <w:t xml:space="preserve">Se requerirá polietileno de 200 micrones para impermeabilización, debe ser de alta resistencia mecánica e impermeable al agua y el polvo. </w:t>
      </w:r>
    </w:p>
    <w:p w:rsidR="00F847FE" w:rsidRPr="00123C3F" w:rsidRDefault="00F847FE" w:rsidP="00F847FE">
      <w:pPr>
        <w:jc w:val="both"/>
        <w:rPr>
          <w:rFonts w:ascii="Verdana" w:hAnsi="Verdana" w:cs="Calibri"/>
          <w:color w:val="000000"/>
        </w:rPr>
      </w:pPr>
      <w:r w:rsidRPr="00123C3F">
        <w:rPr>
          <w:rFonts w:ascii="Verdana" w:hAnsi="Verdana" w:cs="Calibri"/>
          <w:color w:val="000000"/>
        </w:rPr>
        <w:t>CARACTERISTICAS: Plástico en material 100 % recuperado; Composición: pigmento-polietileno de baja densidad; Tonalidad: negro; Mono capa</w:t>
      </w:r>
    </w:p>
    <w:p w:rsidR="00F847FE" w:rsidRPr="00123C3F" w:rsidRDefault="00F847FE" w:rsidP="00F847FE">
      <w:pPr>
        <w:jc w:val="both"/>
        <w:rPr>
          <w:rFonts w:ascii="Verdana" w:hAnsi="Verdana" w:cs="Calibri"/>
          <w:color w:val="000000"/>
        </w:rPr>
      </w:pPr>
      <w:r w:rsidRPr="00123C3F">
        <w:rPr>
          <w:rFonts w:ascii="Verdana" w:hAnsi="Verdana" w:cs="Calibri"/>
          <w:color w:val="000000"/>
        </w:rPr>
        <w:t>Producto: Rollo Ancho de Hule, Color Negro, Fabricado en POLIETILENO.</w:t>
      </w:r>
    </w:p>
    <w:p w:rsidR="00F847FE" w:rsidRPr="00123C3F" w:rsidRDefault="00F847FE" w:rsidP="00F847FE">
      <w:pPr>
        <w:jc w:val="both"/>
        <w:rPr>
          <w:rFonts w:ascii="Verdana" w:hAnsi="Verdana" w:cs="Calibri"/>
          <w:color w:val="000000"/>
        </w:rPr>
      </w:pPr>
      <w:r w:rsidRPr="00123C3F">
        <w:rPr>
          <w:rFonts w:ascii="Verdana" w:hAnsi="Verdana" w:cs="Calibri"/>
          <w:color w:val="000000"/>
        </w:rPr>
        <w:t>Materia Prima Original: Polietileno.</w:t>
      </w:r>
    </w:p>
    <w:p w:rsidR="00F847FE" w:rsidRPr="00123C3F" w:rsidRDefault="00F847FE" w:rsidP="00F847FE">
      <w:pPr>
        <w:jc w:val="both"/>
        <w:rPr>
          <w:rFonts w:ascii="Verdana" w:hAnsi="Verdana" w:cs="Calibri"/>
          <w:color w:val="000000"/>
        </w:rPr>
      </w:pPr>
      <w:r w:rsidRPr="00123C3F">
        <w:rPr>
          <w:rFonts w:ascii="Verdana"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F847FE" w:rsidRDefault="00F847FE" w:rsidP="00F847FE">
      <w:pPr>
        <w:tabs>
          <w:tab w:val="left" w:pos="8711"/>
        </w:tabs>
        <w:jc w:val="both"/>
        <w:rPr>
          <w:rFonts w:ascii="Verdana" w:hAnsi="Verdana" w:cs="Calibri"/>
          <w:color w:val="000000"/>
        </w:rPr>
      </w:pPr>
      <w:r w:rsidRPr="00123C3F">
        <w:rPr>
          <w:rFonts w:ascii="Verdana" w:hAnsi="Verdana" w:cs="Calibri"/>
          <w:color w:val="000000"/>
        </w:rPr>
        <w:t>El contratista garantizará la calidad del material en función a los requisitos exigidos.</w:t>
      </w:r>
    </w:p>
    <w:p w:rsidR="00F847FE" w:rsidRPr="00123C3F" w:rsidRDefault="00F847FE" w:rsidP="00F847FE">
      <w:pPr>
        <w:tabs>
          <w:tab w:val="left" w:pos="8711"/>
        </w:tabs>
        <w:rPr>
          <w:rFonts w:ascii="Verdana" w:hAnsi="Verdana" w:cs="Calibri"/>
          <w:color w:val="000000"/>
        </w:rPr>
      </w:pPr>
    </w:p>
    <w:p w:rsidR="00F847FE" w:rsidRPr="00123C3F" w:rsidRDefault="00F847FE" w:rsidP="00F847FE">
      <w:pPr>
        <w:tabs>
          <w:tab w:val="left" w:pos="8711"/>
        </w:tabs>
        <w:rPr>
          <w:rFonts w:ascii="Verdana" w:hAnsi="Verdana" w:cs="Tahoma"/>
          <w:b/>
        </w:rPr>
      </w:pPr>
      <w:r w:rsidRPr="00123C3F">
        <w:rPr>
          <w:rFonts w:ascii="Verdana" w:hAnsi="Verdana" w:cs="Tahoma"/>
          <w:b/>
        </w:rPr>
        <w:t>Pintura Látex</w:t>
      </w:r>
    </w:p>
    <w:p w:rsidR="00F847FE" w:rsidRPr="00123C3F" w:rsidRDefault="00F847FE" w:rsidP="00F847FE">
      <w:pPr>
        <w:ind w:right="217"/>
        <w:jc w:val="both"/>
        <w:rPr>
          <w:rFonts w:ascii="Verdana" w:hAnsi="Verdana"/>
        </w:rPr>
      </w:pPr>
      <w:r w:rsidRPr="00123C3F">
        <w:rPr>
          <w:rFonts w:ascii="Verdana" w:hAnsi="Verdana"/>
        </w:rPr>
        <w:t>El contratista deberá garantizar que el material de referencia sea de buena calidad y de marca reconocida.</w:t>
      </w:r>
    </w:p>
    <w:p w:rsidR="00F847FE" w:rsidRPr="00123C3F" w:rsidRDefault="00F847FE" w:rsidP="00F847FE">
      <w:pPr>
        <w:ind w:right="217"/>
        <w:jc w:val="both"/>
        <w:rPr>
          <w:rFonts w:ascii="Verdana" w:hAnsi="Verdana"/>
        </w:rPr>
      </w:pPr>
      <w:r w:rsidRPr="00123C3F">
        <w:rPr>
          <w:rFonts w:ascii="Verdana" w:hAnsi="Verdan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F847FE" w:rsidRPr="00123C3F" w:rsidRDefault="00F847FE" w:rsidP="00F847FE">
      <w:pPr>
        <w:ind w:right="217"/>
        <w:jc w:val="both"/>
        <w:rPr>
          <w:rFonts w:ascii="Verdana" w:hAnsi="Verdana"/>
        </w:rPr>
      </w:pPr>
      <w:r w:rsidRPr="00123C3F">
        <w:rPr>
          <w:rFonts w:ascii="Verdana" w:hAnsi="Verdana"/>
        </w:rPr>
        <w:t>CARACTERÍSTICAS: Pintura acrílica al agua, se diluye con agua fácil secado al aire, resistente a hongos y moho súper lavable con respuesta favorable al medio ambiente</w:t>
      </w:r>
    </w:p>
    <w:p w:rsidR="00F847FE" w:rsidRPr="00123C3F" w:rsidRDefault="00F847FE" w:rsidP="00F847FE">
      <w:pPr>
        <w:ind w:right="217"/>
        <w:jc w:val="both"/>
        <w:rPr>
          <w:rFonts w:ascii="Verdana" w:hAnsi="Verdana"/>
        </w:rPr>
      </w:pPr>
      <w:r w:rsidRPr="00123C3F">
        <w:rPr>
          <w:rFonts w:ascii="Verdana" w:hAnsi="Verdana"/>
        </w:rPr>
        <w:t>Buena resistencia a la luz y a la intemperie. Es lavable y muy resistente a la abrasión en húmedo. Uso: Interiores y exteriores.</w:t>
      </w:r>
    </w:p>
    <w:p w:rsidR="00F847FE" w:rsidRPr="00123C3F" w:rsidRDefault="00F847FE" w:rsidP="00F847FE">
      <w:pPr>
        <w:tabs>
          <w:tab w:val="left" w:pos="8711"/>
        </w:tabs>
        <w:rPr>
          <w:rFonts w:ascii="Verdana" w:hAnsi="Verdana" w:cs="Tahoma"/>
          <w:b/>
        </w:rPr>
      </w:pPr>
    </w:p>
    <w:p w:rsidR="00F847FE" w:rsidRDefault="00F847FE" w:rsidP="00F847FE">
      <w:pPr>
        <w:tabs>
          <w:tab w:val="left" w:pos="8711"/>
        </w:tabs>
        <w:spacing w:line="360" w:lineRule="auto"/>
        <w:rPr>
          <w:rFonts w:ascii="Verdana" w:hAnsi="Verdana" w:cs="Tahoma"/>
          <w:b/>
        </w:rPr>
      </w:pPr>
      <w:r w:rsidRPr="00123C3F">
        <w:rPr>
          <w:rFonts w:ascii="Verdana" w:hAnsi="Verdana" w:cs="Tahoma"/>
          <w:b/>
        </w:rPr>
        <w:t>Madera de Construcción (3 usos)</w:t>
      </w:r>
    </w:p>
    <w:p w:rsidR="00F847FE" w:rsidRPr="007E7C80" w:rsidRDefault="00F847FE" w:rsidP="00F847FE">
      <w:pPr>
        <w:tabs>
          <w:tab w:val="left" w:pos="8711"/>
        </w:tabs>
        <w:spacing w:line="360" w:lineRule="auto"/>
        <w:rPr>
          <w:rFonts w:ascii="Verdana" w:hAnsi="Verdana" w:cs="Tahoma"/>
          <w:b/>
        </w:rPr>
      </w:pPr>
      <w:r w:rsidRPr="005F64C7">
        <w:rPr>
          <w:rFonts w:ascii="Verdana" w:hAnsi="Verdana"/>
        </w:rPr>
        <w:t>La madera a emplearse deberá ser, de buena calidad, sin ojos ni astilladuras, bien estacionada, pudiendo ser esta de madera dura, pino Oregón, a</w:t>
      </w:r>
      <w:r w:rsidRPr="0033685F">
        <w:rPr>
          <w:rFonts w:ascii="Verdana" w:hAnsi="Verdana"/>
        </w:rPr>
        <w:t>bedul, eucalipto, chopo o abeto</w:t>
      </w:r>
      <w:r w:rsidRPr="005F64C7">
        <w:rPr>
          <w:rFonts w:ascii="Verdana" w:hAnsi="Verdana"/>
        </w:rPr>
        <w:t xml:space="preserve"> u otra similar.</w:t>
      </w:r>
    </w:p>
    <w:p w:rsidR="00F847FE" w:rsidRPr="0033685F" w:rsidRDefault="00F847FE" w:rsidP="00F847FE">
      <w:pPr>
        <w:spacing w:before="11"/>
        <w:ind w:right="217"/>
        <w:jc w:val="both"/>
        <w:rPr>
          <w:rFonts w:ascii="Verdana" w:hAnsi="Verdana"/>
        </w:rPr>
      </w:pPr>
      <w:r w:rsidRPr="0033685F">
        <w:rPr>
          <w:rFonts w:ascii="Verdana" w:hAnsi="Verdan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847FE" w:rsidRPr="0033685F" w:rsidRDefault="00F847FE" w:rsidP="00F847FE">
      <w:pPr>
        <w:tabs>
          <w:tab w:val="left" w:pos="560"/>
          <w:tab w:val="left" w:pos="7740"/>
        </w:tabs>
        <w:jc w:val="both"/>
        <w:rPr>
          <w:rFonts w:ascii="Verdana" w:hAnsi="Verdana"/>
        </w:rPr>
      </w:pPr>
      <w:r w:rsidRPr="0033685F">
        <w:rPr>
          <w:rFonts w:ascii="Verdana" w:hAnsi="Verdana"/>
        </w:rPr>
        <w:t>La madera muy dura y con gran contracción. Se utilizará para puntales (callapos)</w:t>
      </w:r>
    </w:p>
    <w:p w:rsidR="00F847FE" w:rsidRPr="00C65333" w:rsidRDefault="00F847FE" w:rsidP="00F847FE">
      <w:pPr>
        <w:tabs>
          <w:tab w:val="left" w:pos="560"/>
        </w:tabs>
        <w:jc w:val="both"/>
        <w:rPr>
          <w:rFonts w:ascii="Verdana" w:hAnsi="Verdana"/>
        </w:rPr>
      </w:pPr>
    </w:p>
    <w:p w:rsidR="00F847FE" w:rsidRPr="00123C3F" w:rsidRDefault="00F847FE" w:rsidP="00F847FE">
      <w:pPr>
        <w:tabs>
          <w:tab w:val="left" w:pos="8711"/>
        </w:tabs>
        <w:spacing w:line="360" w:lineRule="auto"/>
        <w:rPr>
          <w:rFonts w:ascii="Verdana" w:hAnsi="Verdana" w:cs="Tahoma"/>
          <w:b/>
        </w:rPr>
      </w:pPr>
      <w:r w:rsidRPr="00123C3F">
        <w:rPr>
          <w:rFonts w:ascii="Verdana" w:hAnsi="Verdana" w:cs="Tahoma"/>
          <w:b/>
        </w:rPr>
        <w:t>Ladrillo 6H (</w:t>
      </w:r>
      <w:r>
        <w:rPr>
          <w:rFonts w:ascii="Verdana" w:hAnsi="Verdana" w:cs="Calibri"/>
          <w:b/>
          <w:color w:val="000000"/>
          <w:lang w:eastAsia="es-ES"/>
        </w:rPr>
        <w:t>20X14X</w:t>
      </w:r>
      <w:r w:rsidRPr="00123C3F">
        <w:rPr>
          <w:rFonts w:ascii="Verdana" w:hAnsi="Verdana" w:cs="Calibri"/>
          <w:b/>
          <w:color w:val="000000"/>
          <w:lang w:eastAsia="es-ES"/>
        </w:rPr>
        <w:t>9)</w:t>
      </w:r>
    </w:p>
    <w:p w:rsidR="00F847FE" w:rsidRPr="00123C3F" w:rsidRDefault="00F847FE" w:rsidP="00F847FE">
      <w:pPr>
        <w:tabs>
          <w:tab w:val="left" w:pos="560"/>
        </w:tabs>
        <w:jc w:val="both"/>
        <w:rPr>
          <w:rFonts w:ascii="Verdana" w:hAnsi="Verdana"/>
        </w:rPr>
      </w:pPr>
      <w:r w:rsidRPr="00123C3F">
        <w:rPr>
          <w:rFonts w:ascii="Verdana" w:hAnsi="Verdana"/>
        </w:rPr>
        <w:t>Los ladrillos a emplearse corresponderán a la dimensión siguiente 2</w:t>
      </w:r>
      <w:r>
        <w:rPr>
          <w:rFonts w:ascii="Verdana" w:hAnsi="Verdana"/>
        </w:rPr>
        <w:t>0X14X</w:t>
      </w:r>
      <w:r w:rsidRPr="00123C3F">
        <w:rPr>
          <w:rFonts w:ascii="Verdana" w:hAnsi="Verdana"/>
        </w:rPr>
        <w:t>9. Además, es obligatoria la utilización de medios ladrillos.</w:t>
      </w:r>
    </w:p>
    <w:p w:rsidR="00F847FE" w:rsidRDefault="00F847FE" w:rsidP="00F847FE">
      <w:pPr>
        <w:tabs>
          <w:tab w:val="left" w:pos="560"/>
        </w:tabs>
        <w:jc w:val="both"/>
        <w:rPr>
          <w:rFonts w:ascii="Verdana" w:hAnsi="Verdana"/>
        </w:rPr>
      </w:pPr>
      <w:r w:rsidRPr="00123C3F">
        <w:rPr>
          <w:rFonts w:ascii="Verdana" w:hAnsi="Verdan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847FE" w:rsidRPr="00123C3F"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cs="Tahoma"/>
          <w:b/>
        </w:rPr>
      </w:pPr>
      <w:r w:rsidRPr="00123C3F">
        <w:rPr>
          <w:rFonts w:ascii="Verdana" w:hAnsi="Verdana" w:cs="Tahoma"/>
          <w:b/>
        </w:rPr>
        <w:t>Áridos</w:t>
      </w:r>
    </w:p>
    <w:p w:rsidR="00F847FE" w:rsidRPr="00123C3F" w:rsidRDefault="00F847FE" w:rsidP="00F847FE">
      <w:pPr>
        <w:tabs>
          <w:tab w:val="left" w:pos="560"/>
        </w:tabs>
        <w:jc w:val="both"/>
        <w:rPr>
          <w:rFonts w:ascii="Verdana" w:hAnsi="Verdana" w:cs="Tahoma"/>
          <w:color w:val="000000"/>
        </w:rPr>
      </w:pPr>
      <w:r w:rsidRPr="00123C3F">
        <w:rPr>
          <w:rFonts w:ascii="Verdana" w:hAnsi="Verdana" w:cs="Tahoma"/>
          <w:color w:val="000000"/>
        </w:rPr>
        <w:t xml:space="preserve">Los agregados a emplearse en la fabricación de hormigones serán aquellas arenas y gravas obtenidas de yacimientos naturales, rocas trituradas y otros que </w:t>
      </w:r>
      <w:r w:rsidRPr="00123C3F">
        <w:rPr>
          <w:rFonts w:ascii="Verdana" w:hAnsi="Verdana"/>
        </w:rPr>
        <w:t>deberán cumplir todos los requerimientos indicados en la norma CBH-87 y normas IBNORCA</w:t>
      </w:r>
      <w:r w:rsidRPr="00123C3F">
        <w:rPr>
          <w:rFonts w:ascii="Verdana" w:hAnsi="Verdana" w:cs="Tahoma"/>
          <w:color w:val="000000"/>
        </w:rPr>
        <w:t>.</w:t>
      </w:r>
    </w:p>
    <w:p w:rsidR="00F847FE" w:rsidRPr="00123C3F" w:rsidRDefault="00F847FE" w:rsidP="00F847FE">
      <w:pPr>
        <w:tabs>
          <w:tab w:val="left" w:pos="560"/>
        </w:tabs>
        <w:jc w:val="both"/>
        <w:rPr>
          <w:rFonts w:ascii="Verdana" w:hAnsi="Verdana" w:cs="Tahoma"/>
          <w:color w:val="000000"/>
        </w:rPr>
      </w:pPr>
      <w:r w:rsidRPr="00123C3F">
        <w:rPr>
          <w:rFonts w:ascii="Verdana"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F847FE" w:rsidRPr="00123C3F" w:rsidRDefault="00F847FE" w:rsidP="00F847FE">
      <w:pPr>
        <w:tabs>
          <w:tab w:val="left" w:pos="8711"/>
        </w:tabs>
        <w:rPr>
          <w:rFonts w:ascii="Verdana" w:hAnsi="Verdana" w:cs="Tahoma"/>
          <w:color w:val="000000"/>
        </w:rPr>
      </w:pPr>
      <w:r w:rsidRPr="00123C3F">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847FE" w:rsidRPr="00123C3F" w:rsidRDefault="00F847FE" w:rsidP="00F847FE">
      <w:pPr>
        <w:tabs>
          <w:tab w:val="left" w:pos="8711"/>
        </w:tabs>
        <w:spacing w:line="360" w:lineRule="auto"/>
        <w:rPr>
          <w:rFonts w:ascii="Verdana" w:hAnsi="Verdana" w:cs="Tahoma"/>
          <w:b/>
        </w:rPr>
      </w:pPr>
      <w:r w:rsidRPr="00123C3F">
        <w:rPr>
          <w:rFonts w:ascii="Verdana" w:hAnsi="Verdana" w:cs="Tahoma"/>
          <w:b/>
        </w:rPr>
        <w:t>Clavos</w:t>
      </w:r>
    </w:p>
    <w:p w:rsidR="00F847FE" w:rsidRPr="00123C3F" w:rsidRDefault="00F847FE" w:rsidP="00F847FE">
      <w:pPr>
        <w:tabs>
          <w:tab w:val="left" w:pos="560"/>
        </w:tabs>
        <w:jc w:val="both"/>
        <w:rPr>
          <w:rFonts w:ascii="Verdana" w:hAnsi="Verdana" w:cs="Tahoma"/>
        </w:rPr>
      </w:pPr>
      <w:r w:rsidRPr="00123C3F">
        <w:rPr>
          <w:rFonts w:ascii="Verdana" w:hAnsi="Verdana" w:cs="Tahoma"/>
        </w:rPr>
        <w:t>Los clavos serán de acero, obtenidos conformando el alambre de acero trefilado en tres partes cabeza, espiga y punta.</w:t>
      </w:r>
    </w:p>
    <w:p w:rsidR="00F847FE" w:rsidRPr="00123C3F" w:rsidRDefault="00F847FE" w:rsidP="00F847FE">
      <w:pPr>
        <w:tabs>
          <w:tab w:val="left" w:pos="560"/>
        </w:tabs>
        <w:jc w:val="both"/>
        <w:rPr>
          <w:rFonts w:ascii="Verdana" w:hAnsi="Verdana" w:cs="Tahoma"/>
        </w:rPr>
      </w:pPr>
      <w:r w:rsidRPr="00123C3F">
        <w:rPr>
          <w:rFonts w:ascii="Verdana" w:hAnsi="Verdana" w:cs="Tahoma"/>
        </w:rPr>
        <w:t xml:space="preserve">La forma de Presentación e Identificación será en bolsas de 1 kg., con la longitud, el diámetro </w:t>
      </w:r>
    </w:p>
    <w:p w:rsidR="00F847FE" w:rsidRPr="00123C3F" w:rsidRDefault="00F847FE" w:rsidP="00F847FE">
      <w:pPr>
        <w:tabs>
          <w:tab w:val="left" w:pos="560"/>
        </w:tabs>
        <w:jc w:val="both"/>
        <w:rPr>
          <w:rFonts w:ascii="Verdana" w:hAnsi="Verdana" w:cs="Tahoma"/>
        </w:rPr>
      </w:pPr>
      <w:r w:rsidRPr="00123C3F">
        <w:rPr>
          <w:rFonts w:ascii="Verdana" w:hAnsi="Verdana" w:cs="Tahoma"/>
        </w:rPr>
        <w:t xml:space="preserve">o calibre señalado en la misma. </w:t>
      </w:r>
    </w:p>
    <w:p w:rsidR="00F847FE" w:rsidRPr="007E7C80" w:rsidRDefault="00F847FE" w:rsidP="00F847FE">
      <w:pPr>
        <w:tabs>
          <w:tab w:val="left" w:pos="560"/>
        </w:tabs>
        <w:jc w:val="both"/>
        <w:rPr>
          <w:rFonts w:ascii="Verdana" w:hAnsi="Verdana" w:cs="Tahoma"/>
        </w:rPr>
      </w:pPr>
      <w:r w:rsidRPr="00123C3F">
        <w:rPr>
          <w:rFonts w:ascii="Verdana" w:hAnsi="Verdana" w:cs="Tahoma"/>
        </w:rPr>
        <w:t>Se requerirá principalmente clavos de 2”x13; 2 ½”; 3 ½”.</w:t>
      </w:r>
    </w:p>
    <w:p w:rsidR="00F847FE" w:rsidRPr="00123C3F" w:rsidRDefault="00F847FE" w:rsidP="00F847FE">
      <w:pPr>
        <w:tabs>
          <w:tab w:val="left" w:pos="8711"/>
        </w:tabs>
        <w:rPr>
          <w:rFonts w:ascii="Verdana" w:hAnsi="Verdana" w:cs="Tahoma"/>
          <w:b/>
        </w:rPr>
      </w:pPr>
      <w:r w:rsidRPr="00123C3F">
        <w:rPr>
          <w:rFonts w:ascii="Verdana" w:hAnsi="Verdana" w:cs="Tahoma"/>
          <w:b/>
        </w:rPr>
        <w:t>Cemento Portland</w:t>
      </w:r>
    </w:p>
    <w:p w:rsidR="00F847FE" w:rsidRPr="00C65333" w:rsidRDefault="00F847FE" w:rsidP="00F847FE">
      <w:pPr>
        <w:tabs>
          <w:tab w:val="left" w:pos="560"/>
        </w:tabs>
        <w:jc w:val="both"/>
        <w:rPr>
          <w:rFonts w:ascii="Verdana" w:hAnsi="Verdana" w:cs="Tahoma"/>
        </w:rPr>
      </w:pPr>
      <w:r w:rsidRPr="00123C3F">
        <w:rPr>
          <w:rFonts w:ascii="Verdana" w:hAnsi="Verdana" w:cs="Tahoma"/>
        </w:rPr>
        <w:t xml:space="preserve">Se deberá utilizar cemento Portland (tipo I) y/o cemento portland con Puzolana (tipo IP) y/o cemento Puzolánico (Tipo P) 100% de origen nacional fresco y de calidad probada con una resistencia  mínima de </w:t>
      </w:r>
      <w:r w:rsidRPr="00123C3F">
        <w:rPr>
          <w:rFonts w:ascii="Verdana" w:hAnsi="Verdana" w:cs="Tahoma"/>
          <w:b/>
          <w:bCs/>
        </w:rPr>
        <w:t>30 MPa a los 28 días</w:t>
      </w:r>
      <w:r w:rsidRPr="00123C3F">
        <w:rPr>
          <w:rFonts w:ascii="Verdana" w:hAnsi="Verdana" w:cs="Tahoma"/>
        </w:rPr>
        <w:t xml:space="preserve">, para lo cual se solicitará la Certificación de Producción Nacional emitido por el Ministerio de Desarrollo Productivo y Economía Plural, en el </w:t>
      </w:r>
      <w:r w:rsidRPr="00C65333">
        <w:rPr>
          <w:rFonts w:ascii="Verdana" w:hAnsi="Verdana" w:cs="Tahoma"/>
        </w:rPr>
        <w:t>marco de lo establecido en la Ley Nº 1203 del 18 de julio de 2019 – Ley Fomento a la Industria Cementera Nacional y el Decreto Supremo Nº 3845 del 27 de marzo de 2019.</w:t>
      </w:r>
    </w:p>
    <w:p w:rsidR="00F847FE" w:rsidRPr="007E7C80" w:rsidRDefault="00F847FE" w:rsidP="00F847FE">
      <w:pPr>
        <w:jc w:val="both"/>
        <w:rPr>
          <w:rFonts w:ascii="Verdana" w:hAnsi="Verdana" w:cs="Tahoma"/>
          <w:color w:val="00B0F0"/>
        </w:rPr>
      </w:pPr>
      <w:r w:rsidRPr="00C65333">
        <w:rPr>
          <w:rFonts w:ascii="Verdana" w:hAnsi="Verdana" w:cs="Tahoma"/>
        </w:rPr>
        <w:t xml:space="preserve">El cemento deberá ser almacenado en condiciones que la mantengan fuera de la intemperie y la humedad. </w:t>
      </w:r>
      <w:bookmarkStart w:id="226" w:name="_Hlk164351103"/>
      <w:r w:rsidRPr="00C65333">
        <w:rPr>
          <w:rFonts w:ascii="Verdana"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26"/>
      <w:r w:rsidRPr="00C65333">
        <w:rPr>
          <w:rFonts w:ascii="Verdana" w:hAnsi="Verdana" w:cs="Tahoma"/>
        </w:rPr>
        <w:t xml:space="preserve"> El almacenamiento deberá organizarse en forma sistemática, para evitar el daño de los envases (bolsas) y un envejecimiento excesivo. En el caso del transporte, almacenamiento y manipuleo deberá </w:t>
      </w:r>
      <w:r w:rsidRPr="00123C3F">
        <w:rPr>
          <w:rFonts w:ascii="Verdana" w:hAnsi="Verdana" w:cs="Tahoma"/>
        </w:rPr>
        <w:t>respetar lo indicado por el fabricante.</w:t>
      </w:r>
    </w:p>
    <w:p w:rsidR="00F847FE" w:rsidRPr="00123C3F" w:rsidRDefault="00F847FE" w:rsidP="00F847FE">
      <w:pPr>
        <w:tabs>
          <w:tab w:val="left" w:pos="560"/>
        </w:tabs>
        <w:jc w:val="both"/>
        <w:rPr>
          <w:rFonts w:ascii="Verdana" w:hAnsi="Verdana" w:cs="Tahoma"/>
        </w:rPr>
      </w:pPr>
      <w:r w:rsidRPr="00123C3F">
        <w:rPr>
          <w:rFonts w:ascii="Verdana" w:hAnsi="Verdana" w:cs="Tahoma"/>
        </w:rPr>
        <w:t>El cemento que por alguna razón haya fraguado parcialmente o contenga terrones, grumos, costras, etc., será rechazado automáticamente y retirado del lugar de la Obra.</w:t>
      </w:r>
    </w:p>
    <w:p w:rsidR="00F847FE" w:rsidRPr="007E7C80" w:rsidRDefault="00F847FE" w:rsidP="00F847FE">
      <w:pPr>
        <w:tabs>
          <w:tab w:val="left" w:pos="560"/>
        </w:tabs>
        <w:jc w:val="both"/>
        <w:rPr>
          <w:rFonts w:ascii="Verdana" w:hAnsi="Verdana" w:cs="Tahoma"/>
          <w:b/>
          <w:bCs/>
        </w:rPr>
      </w:pPr>
      <w:r w:rsidRPr="00123C3F">
        <w:rPr>
          <w:rFonts w:ascii="Verdana" w:hAnsi="Verdana" w:cs="Tahoma"/>
          <w:b/>
          <w:bCs/>
        </w:rPr>
        <w:t>Agua</w:t>
      </w:r>
    </w:p>
    <w:p w:rsidR="00F847FE" w:rsidRPr="00123C3F" w:rsidRDefault="00F847FE" w:rsidP="00F847FE">
      <w:pPr>
        <w:tabs>
          <w:tab w:val="left" w:pos="560"/>
        </w:tabs>
        <w:jc w:val="both"/>
        <w:rPr>
          <w:rFonts w:ascii="Verdana" w:hAnsi="Verdana" w:cs="Tahoma"/>
        </w:rPr>
      </w:pPr>
      <w:r w:rsidRPr="00123C3F">
        <w:rPr>
          <w:rFonts w:ascii="Verdana" w:hAnsi="Verdana" w:cs="Tahoma"/>
        </w:rPr>
        <w:t>El agua a ser utilizada deberá ser limpia, no permitiéndose el empleo de aguas estancadas provenientes de pequeñas lagunas o aquellas que provengan de alcantarillas, pantanos o ciénagas.</w:t>
      </w:r>
    </w:p>
    <w:p w:rsidR="00F847FE" w:rsidRPr="00123C3F" w:rsidRDefault="00F847FE" w:rsidP="00F847FE">
      <w:pPr>
        <w:tabs>
          <w:tab w:val="left" w:pos="8711"/>
        </w:tabs>
        <w:spacing w:line="360" w:lineRule="auto"/>
        <w:jc w:val="both"/>
        <w:rPr>
          <w:rFonts w:ascii="Verdana" w:hAnsi="Verdana" w:cs="Tahoma"/>
          <w:b/>
        </w:rPr>
      </w:pPr>
      <w:r w:rsidRPr="00123C3F">
        <w:rPr>
          <w:rFonts w:ascii="Verdana" w:hAnsi="Verdana" w:cs="Tahoma"/>
          <w:b/>
        </w:rPr>
        <w:t>Botaguas de Cerámica dos Caídas</w:t>
      </w:r>
    </w:p>
    <w:p w:rsidR="00F847FE" w:rsidRPr="007E7C80" w:rsidRDefault="00F847FE" w:rsidP="00F847FE">
      <w:pPr>
        <w:tabs>
          <w:tab w:val="left" w:pos="560"/>
        </w:tabs>
        <w:jc w:val="both"/>
        <w:rPr>
          <w:rFonts w:ascii="Verdana" w:hAnsi="Verdana" w:cs="Tahoma"/>
        </w:rPr>
      </w:pPr>
      <w:r w:rsidRPr="00123C3F">
        <w:rPr>
          <w:rFonts w:ascii="Verdana"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F847FE" w:rsidRPr="00123C3F" w:rsidRDefault="00F847FE" w:rsidP="00F847FE">
      <w:pPr>
        <w:tabs>
          <w:tab w:val="left" w:pos="8711"/>
        </w:tabs>
        <w:spacing w:line="360" w:lineRule="auto"/>
        <w:jc w:val="both"/>
        <w:rPr>
          <w:rFonts w:ascii="Verdana" w:hAnsi="Verdana" w:cs="Tahoma"/>
          <w:b/>
        </w:rPr>
      </w:pPr>
      <w:r w:rsidRPr="00123C3F">
        <w:rPr>
          <w:rFonts w:ascii="Verdana" w:hAnsi="Verdana" w:cs="Tahoma"/>
          <w:b/>
        </w:rPr>
        <w:t>Alquitrán</w:t>
      </w:r>
    </w:p>
    <w:p w:rsidR="00F847FE" w:rsidRPr="00123C3F" w:rsidRDefault="00F847FE" w:rsidP="00F847FE">
      <w:pPr>
        <w:jc w:val="both"/>
        <w:rPr>
          <w:rFonts w:ascii="Verdana" w:hAnsi="Verdana" w:cs="Calibri"/>
          <w:color w:val="000000"/>
        </w:rPr>
      </w:pPr>
      <w:r w:rsidRPr="00123C3F">
        <w:rPr>
          <w:rFonts w:ascii="Verdana"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F847FE" w:rsidRPr="00123C3F" w:rsidRDefault="00F847FE" w:rsidP="00F847FE">
      <w:pPr>
        <w:jc w:val="both"/>
        <w:rPr>
          <w:rFonts w:ascii="Verdana" w:hAnsi="Verdana" w:cs="Calibri"/>
          <w:color w:val="000000"/>
        </w:rPr>
      </w:pPr>
      <w:r w:rsidRPr="00123C3F">
        <w:rPr>
          <w:rFonts w:ascii="Verdana" w:hAnsi="Verdana" w:cs="Calibri"/>
          <w:color w:val="000000"/>
        </w:rPr>
        <w:t>Es de aspecto viscoso, color negro, con una densidad de 0.93+/-0.02 kg/l</w:t>
      </w:r>
    </w:p>
    <w:p w:rsidR="00F847FE" w:rsidRPr="007E7C80" w:rsidRDefault="00F847FE" w:rsidP="00F847FE">
      <w:pPr>
        <w:tabs>
          <w:tab w:val="left" w:pos="8711"/>
        </w:tabs>
        <w:jc w:val="both"/>
        <w:rPr>
          <w:rFonts w:ascii="Verdana" w:hAnsi="Verdana" w:cs="Calibri"/>
          <w:color w:val="000000"/>
        </w:rPr>
      </w:pPr>
      <w:r w:rsidRPr="00123C3F">
        <w:rPr>
          <w:rFonts w:ascii="Verdana" w:hAnsi="Verdana" w:cs="Calibri"/>
          <w:color w:val="000000"/>
        </w:rPr>
        <w:t>Será de entera responsabilidad de</w:t>
      </w:r>
      <w:r>
        <w:rPr>
          <w:rFonts w:ascii="Verdana" w:hAnsi="Verdana" w:cs="Calibri"/>
          <w:color w:val="000000"/>
        </w:rPr>
        <w:t>l Contratista</w:t>
      </w:r>
      <w:r w:rsidRPr="00123C3F">
        <w:rPr>
          <w:rFonts w:ascii="Verdana" w:hAnsi="Verdana" w:cs="Calibri"/>
          <w:color w:val="000000"/>
        </w:rPr>
        <w:t>, asegurar su calidad y su importación y así asegurar la entrega efectiva del producto en almacenes</w:t>
      </w:r>
      <w:r>
        <w:rPr>
          <w:rFonts w:ascii="Verdana" w:hAnsi="Verdana" w:cs="Calibri"/>
          <w:color w:val="000000"/>
        </w:rPr>
        <w:t>.</w:t>
      </w:r>
    </w:p>
    <w:p w:rsidR="00F847FE" w:rsidRPr="00123C3F" w:rsidRDefault="00F847FE" w:rsidP="00F847FE">
      <w:pPr>
        <w:tabs>
          <w:tab w:val="left" w:pos="8711"/>
        </w:tabs>
        <w:spacing w:line="360" w:lineRule="auto"/>
        <w:rPr>
          <w:rFonts w:ascii="Verdana" w:hAnsi="Verdana" w:cs="Tahoma"/>
          <w:b/>
        </w:rPr>
      </w:pPr>
      <w:r w:rsidRPr="00123C3F">
        <w:rPr>
          <w:rFonts w:ascii="Verdana" w:hAnsi="Verdana" w:cs="Tahoma"/>
          <w:b/>
        </w:rPr>
        <w:t>Alambre de Amarre</w:t>
      </w:r>
    </w:p>
    <w:p w:rsidR="00F847FE" w:rsidRPr="007E7C80" w:rsidRDefault="00F847FE" w:rsidP="00F847FE">
      <w:pPr>
        <w:ind w:right="101"/>
        <w:jc w:val="both"/>
        <w:rPr>
          <w:rFonts w:ascii="Verdana" w:eastAsia="Century Gothic" w:hAnsi="Verdana"/>
          <w:w w:val="104"/>
        </w:rPr>
      </w:pPr>
      <w:r w:rsidRPr="00123C3F">
        <w:rPr>
          <w:rFonts w:ascii="Verdana" w:eastAsia="Century Gothic" w:hAnsi="Verdana"/>
        </w:rPr>
        <w:t>El contratista</w:t>
      </w:r>
      <w:r w:rsidRPr="00123C3F">
        <w:rPr>
          <w:rFonts w:ascii="Verdana" w:eastAsia="Century Gothic" w:hAnsi="Verdana"/>
          <w:spacing w:val="21"/>
        </w:rPr>
        <w:t xml:space="preserve"> </w:t>
      </w:r>
      <w:r w:rsidRPr="00123C3F">
        <w:rPr>
          <w:rFonts w:ascii="Verdana" w:eastAsia="Century Gothic" w:hAnsi="Verdana"/>
          <w:spacing w:val="1"/>
        </w:rPr>
        <w:t>deb</w:t>
      </w:r>
      <w:r w:rsidRPr="00123C3F">
        <w:rPr>
          <w:rFonts w:ascii="Verdana" w:eastAsia="Century Gothic" w:hAnsi="Verdana"/>
          <w:spacing w:val="-1"/>
        </w:rPr>
        <w:t>e</w:t>
      </w:r>
      <w:r w:rsidRPr="00123C3F">
        <w:rPr>
          <w:rFonts w:ascii="Verdana" w:eastAsia="Century Gothic" w:hAnsi="Verdana"/>
          <w:spacing w:val="1"/>
        </w:rPr>
        <w:t>r</w:t>
      </w:r>
      <w:r w:rsidRPr="00123C3F">
        <w:rPr>
          <w:rFonts w:ascii="Verdana" w:eastAsia="Century Gothic" w:hAnsi="Verdana"/>
        </w:rPr>
        <w:t>á</w:t>
      </w:r>
      <w:r w:rsidRPr="00123C3F">
        <w:rPr>
          <w:rFonts w:ascii="Verdana" w:eastAsia="Century Gothic" w:hAnsi="Verdana"/>
          <w:spacing w:val="16"/>
        </w:rPr>
        <w:t xml:space="preserve"> </w:t>
      </w:r>
      <w:r w:rsidRPr="00123C3F">
        <w:rPr>
          <w:rFonts w:ascii="Verdana" w:eastAsia="Century Gothic" w:hAnsi="Verdana"/>
        </w:rPr>
        <w:t>g</w:t>
      </w:r>
      <w:r w:rsidRPr="00123C3F">
        <w:rPr>
          <w:rFonts w:ascii="Verdana" w:eastAsia="Century Gothic" w:hAnsi="Verdana"/>
          <w:spacing w:val="1"/>
        </w:rPr>
        <w:t>ar</w:t>
      </w:r>
      <w:r w:rsidRPr="00123C3F">
        <w:rPr>
          <w:rFonts w:ascii="Verdana" w:eastAsia="Century Gothic" w:hAnsi="Verdana"/>
          <w:spacing w:val="-1"/>
        </w:rPr>
        <w:t>a</w:t>
      </w:r>
      <w:r w:rsidRPr="00123C3F">
        <w:rPr>
          <w:rFonts w:ascii="Verdana" w:eastAsia="Century Gothic" w:hAnsi="Verdana"/>
          <w:spacing w:val="1"/>
        </w:rPr>
        <w:t>n</w:t>
      </w:r>
      <w:r w:rsidRPr="00123C3F">
        <w:rPr>
          <w:rFonts w:ascii="Verdana" w:eastAsia="Century Gothic" w:hAnsi="Verdana"/>
          <w:spacing w:val="-1"/>
        </w:rPr>
        <w:t>t</w:t>
      </w:r>
      <w:r w:rsidRPr="00123C3F">
        <w:rPr>
          <w:rFonts w:ascii="Verdana" w:eastAsia="Century Gothic" w:hAnsi="Verdana"/>
          <w:spacing w:val="1"/>
        </w:rPr>
        <w:t>i</w:t>
      </w:r>
      <w:r w:rsidRPr="00123C3F">
        <w:rPr>
          <w:rFonts w:ascii="Verdana" w:eastAsia="Century Gothic" w:hAnsi="Verdana"/>
          <w:spacing w:val="3"/>
        </w:rPr>
        <w:t>z</w:t>
      </w:r>
      <w:r w:rsidRPr="00123C3F">
        <w:rPr>
          <w:rFonts w:ascii="Verdana" w:eastAsia="Century Gothic" w:hAnsi="Verdana"/>
          <w:spacing w:val="-1"/>
        </w:rPr>
        <w:t>a</w:t>
      </w:r>
      <w:r w:rsidRPr="00123C3F">
        <w:rPr>
          <w:rFonts w:ascii="Verdana" w:eastAsia="Century Gothic" w:hAnsi="Verdana"/>
        </w:rPr>
        <w:t>r</w:t>
      </w:r>
      <w:r w:rsidRPr="00123C3F">
        <w:rPr>
          <w:rFonts w:ascii="Verdana" w:eastAsia="Century Gothic" w:hAnsi="Verdana"/>
          <w:spacing w:val="22"/>
        </w:rPr>
        <w:t xml:space="preserve"> </w:t>
      </w:r>
      <w:r w:rsidRPr="00123C3F">
        <w:rPr>
          <w:rFonts w:ascii="Verdana" w:eastAsia="Century Gothic" w:hAnsi="Verdana"/>
          <w:spacing w:val="1"/>
        </w:rPr>
        <w:t>q</w:t>
      </w:r>
      <w:r w:rsidRPr="00123C3F">
        <w:rPr>
          <w:rFonts w:ascii="Verdana" w:eastAsia="Century Gothic" w:hAnsi="Verdana"/>
          <w:spacing w:val="-1"/>
        </w:rPr>
        <w:t>u</w:t>
      </w:r>
      <w:r w:rsidRPr="00123C3F">
        <w:rPr>
          <w:rFonts w:ascii="Verdana" w:eastAsia="Century Gothic" w:hAnsi="Verdana"/>
        </w:rPr>
        <w:t>e</w:t>
      </w:r>
      <w:r w:rsidRPr="00123C3F">
        <w:rPr>
          <w:rFonts w:ascii="Verdana" w:eastAsia="Century Gothic" w:hAnsi="Verdana"/>
          <w:spacing w:val="9"/>
        </w:rPr>
        <w:t xml:space="preserve"> </w:t>
      </w:r>
      <w:r w:rsidRPr="00123C3F">
        <w:rPr>
          <w:rFonts w:ascii="Verdana" w:eastAsia="Century Gothic" w:hAnsi="Verdana"/>
          <w:spacing w:val="-1"/>
        </w:rPr>
        <w:t>e</w:t>
      </w:r>
      <w:r w:rsidRPr="00123C3F">
        <w:rPr>
          <w:rFonts w:ascii="Verdana" w:eastAsia="Century Gothic" w:hAnsi="Verdana"/>
        </w:rPr>
        <w:t>l</w:t>
      </w:r>
      <w:r w:rsidRPr="00123C3F">
        <w:rPr>
          <w:rFonts w:ascii="Verdana" w:eastAsia="Century Gothic" w:hAnsi="Verdana"/>
          <w:spacing w:val="3"/>
        </w:rPr>
        <w:t xml:space="preserve"> </w:t>
      </w:r>
      <w:r w:rsidRPr="00123C3F">
        <w:rPr>
          <w:rFonts w:ascii="Verdana" w:eastAsia="Century Gothic" w:hAnsi="Verdana"/>
          <w:spacing w:val="-1"/>
        </w:rPr>
        <w:t>m</w:t>
      </w:r>
      <w:r w:rsidRPr="00123C3F">
        <w:rPr>
          <w:rFonts w:ascii="Verdana" w:eastAsia="Century Gothic" w:hAnsi="Verdana"/>
          <w:spacing w:val="1"/>
        </w:rPr>
        <w:t>a</w:t>
      </w:r>
      <w:r w:rsidRPr="00123C3F">
        <w:rPr>
          <w:rFonts w:ascii="Verdana" w:eastAsia="Century Gothic" w:hAnsi="Verdana"/>
          <w:spacing w:val="-1"/>
        </w:rPr>
        <w:t>t</w:t>
      </w:r>
      <w:r w:rsidRPr="00123C3F">
        <w:rPr>
          <w:rFonts w:ascii="Verdana" w:eastAsia="Century Gothic" w:hAnsi="Verdana"/>
          <w:spacing w:val="1"/>
        </w:rPr>
        <w:t>eri</w:t>
      </w:r>
      <w:r w:rsidRPr="00123C3F">
        <w:rPr>
          <w:rFonts w:ascii="Verdana" w:eastAsia="Century Gothic" w:hAnsi="Verdana"/>
          <w:spacing w:val="-1"/>
        </w:rPr>
        <w:t>a</w:t>
      </w:r>
      <w:r w:rsidRPr="00123C3F">
        <w:rPr>
          <w:rFonts w:ascii="Verdana" w:eastAsia="Century Gothic" w:hAnsi="Verdana"/>
        </w:rPr>
        <w:t>l</w:t>
      </w:r>
      <w:r w:rsidRPr="00123C3F">
        <w:rPr>
          <w:rFonts w:ascii="Verdana" w:eastAsia="Century Gothic" w:hAnsi="Verdana"/>
          <w:spacing w:val="20"/>
        </w:rPr>
        <w:t xml:space="preserve"> </w:t>
      </w:r>
      <w:r w:rsidRPr="00123C3F">
        <w:rPr>
          <w:rFonts w:ascii="Verdana" w:eastAsia="Century Gothic" w:hAnsi="Verdana"/>
          <w:spacing w:val="1"/>
          <w:w w:val="104"/>
        </w:rPr>
        <w:t>d</w:t>
      </w:r>
      <w:r w:rsidRPr="00123C3F">
        <w:rPr>
          <w:rFonts w:ascii="Verdana" w:eastAsia="Century Gothic" w:hAnsi="Verdana"/>
          <w:w w:val="104"/>
        </w:rPr>
        <w:t xml:space="preserve">e </w:t>
      </w:r>
      <w:r w:rsidRPr="00123C3F">
        <w:rPr>
          <w:rFonts w:ascii="Verdana" w:eastAsia="Century Gothic" w:hAnsi="Verdana"/>
          <w:spacing w:val="-1"/>
        </w:rPr>
        <w:t>r</w:t>
      </w:r>
      <w:r w:rsidRPr="00123C3F">
        <w:rPr>
          <w:rFonts w:ascii="Verdana" w:eastAsia="Century Gothic" w:hAnsi="Verdana"/>
          <w:spacing w:val="1"/>
        </w:rPr>
        <w:t>e</w:t>
      </w:r>
      <w:r w:rsidRPr="00123C3F">
        <w:rPr>
          <w:rFonts w:ascii="Verdana" w:eastAsia="Century Gothic" w:hAnsi="Verdana"/>
          <w:spacing w:val="2"/>
        </w:rPr>
        <w:t>f</w:t>
      </w:r>
      <w:r w:rsidRPr="00123C3F">
        <w:rPr>
          <w:rFonts w:ascii="Verdana" w:eastAsia="Century Gothic" w:hAnsi="Verdana"/>
          <w:spacing w:val="-1"/>
        </w:rPr>
        <w:t>e</w:t>
      </w:r>
      <w:r w:rsidRPr="00123C3F">
        <w:rPr>
          <w:rFonts w:ascii="Verdana" w:eastAsia="Century Gothic" w:hAnsi="Verdana"/>
          <w:spacing w:val="1"/>
        </w:rPr>
        <w:t>re</w:t>
      </w:r>
      <w:r w:rsidRPr="00123C3F">
        <w:rPr>
          <w:rFonts w:ascii="Verdana" w:eastAsia="Century Gothic" w:hAnsi="Verdana"/>
          <w:spacing w:val="-1"/>
        </w:rPr>
        <w:t>n</w:t>
      </w:r>
      <w:r w:rsidRPr="00123C3F">
        <w:rPr>
          <w:rFonts w:ascii="Verdana" w:eastAsia="Century Gothic" w:hAnsi="Verdana"/>
          <w:spacing w:val="1"/>
        </w:rPr>
        <w:t>ci</w:t>
      </w:r>
      <w:r w:rsidRPr="00123C3F">
        <w:rPr>
          <w:rFonts w:ascii="Verdana" w:eastAsia="Century Gothic" w:hAnsi="Verdana"/>
        </w:rPr>
        <w:t>a</w:t>
      </w:r>
      <w:r w:rsidRPr="00123C3F">
        <w:rPr>
          <w:rFonts w:ascii="Verdana" w:eastAsia="Century Gothic" w:hAnsi="Verdana"/>
          <w:spacing w:val="26"/>
        </w:rPr>
        <w:t xml:space="preserve"> </w:t>
      </w:r>
      <w:r w:rsidRPr="00123C3F">
        <w:rPr>
          <w:rFonts w:ascii="Verdana" w:eastAsia="Century Gothic" w:hAnsi="Verdana"/>
          <w:spacing w:val="3"/>
        </w:rPr>
        <w:t>s</w:t>
      </w:r>
      <w:r w:rsidRPr="00123C3F">
        <w:rPr>
          <w:rFonts w:ascii="Verdana" w:eastAsia="Century Gothic" w:hAnsi="Verdana"/>
          <w:spacing w:val="1"/>
        </w:rPr>
        <w:t>e</w:t>
      </w:r>
      <w:r w:rsidRPr="00123C3F">
        <w:rPr>
          <w:rFonts w:ascii="Verdana" w:eastAsia="Century Gothic" w:hAnsi="Verdana"/>
        </w:rPr>
        <w:t>a</w:t>
      </w:r>
      <w:r w:rsidRPr="00123C3F">
        <w:rPr>
          <w:rFonts w:ascii="Verdana" w:eastAsia="Century Gothic" w:hAnsi="Verdana"/>
          <w:spacing w:val="11"/>
        </w:rPr>
        <w:t xml:space="preserve">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9"/>
        </w:rPr>
        <w:t xml:space="preserve"> </w:t>
      </w:r>
      <w:r w:rsidRPr="00123C3F">
        <w:rPr>
          <w:rFonts w:ascii="Verdana" w:eastAsia="Century Gothic" w:hAnsi="Verdana"/>
          <w:spacing w:val="-1"/>
        </w:rPr>
        <w:t>b</w:t>
      </w:r>
      <w:r w:rsidRPr="00123C3F">
        <w:rPr>
          <w:rFonts w:ascii="Verdana" w:eastAsia="Century Gothic" w:hAnsi="Verdana"/>
          <w:spacing w:val="2"/>
        </w:rPr>
        <w:t>u</w:t>
      </w:r>
      <w:r w:rsidRPr="00123C3F">
        <w:rPr>
          <w:rFonts w:ascii="Verdana" w:eastAsia="Century Gothic" w:hAnsi="Verdana"/>
          <w:spacing w:val="-1"/>
        </w:rPr>
        <w:t>e</w:t>
      </w:r>
      <w:r w:rsidRPr="00123C3F">
        <w:rPr>
          <w:rFonts w:ascii="Verdana" w:eastAsia="Century Gothic" w:hAnsi="Verdana"/>
          <w:spacing w:val="1"/>
        </w:rPr>
        <w:t>n</w:t>
      </w:r>
      <w:r w:rsidRPr="00123C3F">
        <w:rPr>
          <w:rFonts w:ascii="Verdana" w:eastAsia="Century Gothic" w:hAnsi="Verdana"/>
        </w:rPr>
        <w:t>a</w:t>
      </w:r>
      <w:r w:rsidRPr="00123C3F">
        <w:rPr>
          <w:rFonts w:ascii="Verdana" w:eastAsia="Century Gothic" w:hAnsi="Verdana"/>
          <w:spacing w:val="19"/>
        </w:rPr>
        <w:t xml:space="preserve"> </w:t>
      </w:r>
      <w:r w:rsidRPr="00123C3F">
        <w:rPr>
          <w:rFonts w:ascii="Verdana" w:eastAsia="Century Gothic" w:hAnsi="Verdana"/>
          <w:spacing w:val="1"/>
        </w:rPr>
        <w:t>c</w:t>
      </w:r>
      <w:r w:rsidRPr="00123C3F">
        <w:rPr>
          <w:rFonts w:ascii="Verdana" w:eastAsia="Century Gothic" w:hAnsi="Verdana"/>
          <w:spacing w:val="-1"/>
        </w:rPr>
        <w:t>a</w:t>
      </w:r>
      <w:r w:rsidRPr="00123C3F">
        <w:rPr>
          <w:rFonts w:ascii="Verdana" w:eastAsia="Century Gothic" w:hAnsi="Verdana"/>
          <w:spacing w:val="1"/>
        </w:rPr>
        <w:t>lida</w:t>
      </w:r>
      <w:r w:rsidRPr="00123C3F">
        <w:rPr>
          <w:rFonts w:ascii="Verdana" w:eastAsia="Century Gothic" w:hAnsi="Verdana"/>
        </w:rPr>
        <w:t>d</w:t>
      </w:r>
      <w:r w:rsidRPr="00123C3F">
        <w:rPr>
          <w:rFonts w:ascii="Verdana" w:eastAsia="Century Gothic" w:hAnsi="Verdana"/>
          <w:spacing w:val="22"/>
        </w:rPr>
        <w:t xml:space="preserve"> </w:t>
      </w:r>
      <w:r w:rsidRPr="00123C3F">
        <w:rPr>
          <w:rFonts w:ascii="Verdana" w:eastAsia="Century Gothic" w:hAnsi="Verdana"/>
        </w:rPr>
        <w:t>y</w:t>
      </w:r>
      <w:r w:rsidRPr="00123C3F">
        <w:rPr>
          <w:rFonts w:ascii="Verdana" w:eastAsia="Century Gothic" w:hAnsi="Verdana"/>
          <w:spacing w:val="7"/>
        </w:rPr>
        <w:t xml:space="preserve">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9"/>
        </w:rPr>
        <w:t xml:space="preserve"> </w:t>
      </w:r>
      <w:r w:rsidRPr="00123C3F">
        <w:rPr>
          <w:rFonts w:ascii="Verdana" w:eastAsia="Century Gothic" w:hAnsi="Verdana"/>
          <w:spacing w:val="-1"/>
        </w:rPr>
        <w:t>m</w:t>
      </w:r>
      <w:r w:rsidRPr="00123C3F">
        <w:rPr>
          <w:rFonts w:ascii="Verdana" w:eastAsia="Century Gothic" w:hAnsi="Verdana"/>
          <w:spacing w:val="1"/>
        </w:rPr>
        <w:t>arc</w:t>
      </w:r>
      <w:r w:rsidRPr="00123C3F">
        <w:rPr>
          <w:rFonts w:ascii="Verdana" w:eastAsia="Century Gothic" w:hAnsi="Verdana"/>
        </w:rPr>
        <w:t>a</w:t>
      </w:r>
      <w:r w:rsidRPr="00123C3F">
        <w:rPr>
          <w:rFonts w:ascii="Verdana" w:eastAsia="Century Gothic" w:hAnsi="Verdana"/>
          <w:spacing w:val="17"/>
        </w:rPr>
        <w:t xml:space="preserve"> </w:t>
      </w:r>
      <w:r w:rsidRPr="00123C3F">
        <w:rPr>
          <w:rFonts w:ascii="Verdana" w:eastAsia="Century Gothic" w:hAnsi="Verdana"/>
          <w:spacing w:val="1"/>
          <w:w w:val="104"/>
        </w:rPr>
        <w:t>re</w:t>
      </w:r>
      <w:r w:rsidRPr="00123C3F">
        <w:rPr>
          <w:rFonts w:ascii="Verdana" w:eastAsia="Century Gothic" w:hAnsi="Verdana"/>
          <w:spacing w:val="-1"/>
          <w:w w:val="104"/>
        </w:rPr>
        <w:t>c</w:t>
      </w:r>
      <w:r w:rsidRPr="00123C3F">
        <w:rPr>
          <w:rFonts w:ascii="Verdana" w:eastAsia="Century Gothic" w:hAnsi="Verdana"/>
          <w:spacing w:val="2"/>
          <w:w w:val="104"/>
        </w:rPr>
        <w:t>o</w:t>
      </w:r>
      <w:r w:rsidRPr="00123C3F">
        <w:rPr>
          <w:rFonts w:ascii="Verdana" w:eastAsia="Century Gothic" w:hAnsi="Verdana"/>
          <w:spacing w:val="-1"/>
          <w:w w:val="104"/>
        </w:rPr>
        <w:t>n</w:t>
      </w:r>
      <w:r w:rsidRPr="00123C3F">
        <w:rPr>
          <w:rFonts w:ascii="Verdana" w:eastAsia="Century Gothic" w:hAnsi="Verdana"/>
          <w:spacing w:val="2"/>
          <w:w w:val="104"/>
        </w:rPr>
        <w:t>o</w:t>
      </w:r>
      <w:r w:rsidRPr="00123C3F">
        <w:rPr>
          <w:rFonts w:ascii="Verdana" w:eastAsia="Century Gothic" w:hAnsi="Verdana"/>
          <w:spacing w:val="-1"/>
          <w:w w:val="104"/>
        </w:rPr>
        <w:t>c</w:t>
      </w:r>
      <w:r w:rsidRPr="00123C3F">
        <w:rPr>
          <w:rFonts w:ascii="Verdana" w:eastAsia="Century Gothic" w:hAnsi="Verdana"/>
          <w:spacing w:val="1"/>
          <w:w w:val="104"/>
        </w:rPr>
        <w:t>ida</w:t>
      </w:r>
      <w:r w:rsidRPr="00123C3F">
        <w:rPr>
          <w:rFonts w:ascii="Verdana" w:eastAsia="Century Gothic" w:hAnsi="Verdana"/>
          <w:w w:val="104"/>
        </w:rPr>
        <w:t>.</w:t>
      </w:r>
    </w:p>
    <w:p w:rsidR="00F847FE" w:rsidRPr="007E7C80" w:rsidRDefault="00F847FE" w:rsidP="00F847FE">
      <w:pPr>
        <w:ind w:right="101"/>
        <w:jc w:val="both"/>
        <w:rPr>
          <w:rFonts w:ascii="Verdana" w:eastAsia="Century Gothic" w:hAnsi="Verdana"/>
          <w:w w:val="104"/>
        </w:rPr>
      </w:pPr>
      <w:r w:rsidRPr="00123C3F">
        <w:rPr>
          <w:rFonts w:ascii="Verdana" w:eastAsia="Century Gothic" w:hAnsi="Verdana"/>
        </w:rPr>
        <w:t>El</w:t>
      </w:r>
      <w:r w:rsidRPr="00123C3F">
        <w:rPr>
          <w:rFonts w:ascii="Verdana" w:eastAsia="Century Gothic" w:hAnsi="Verdana"/>
          <w:spacing w:val="13"/>
        </w:rPr>
        <w:t xml:space="preserve"> </w:t>
      </w:r>
      <w:r w:rsidRPr="00123C3F">
        <w:rPr>
          <w:rFonts w:ascii="Verdana" w:eastAsia="Century Gothic" w:hAnsi="Verdana"/>
          <w:spacing w:val="-1"/>
        </w:rPr>
        <w:t>a</w:t>
      </w:r>
      <w:r w:rsidRPr="00123C3F">
        <w:rPr>
          <w:rFonts w:ascii="Verdana" w:eastAsia="Century Gothic" w:hAnsi="Verdana"/>
          <w:spacing w:val="3"/>
        </w:rPr>
        <w:t>l</w:t>
      </w:r>
      <w:r w:rsidRPr="00123C3F">
        <w:rPr>
          <w:rFonts w:ascii="Verdana" w:eastAsia="Century Gothic" w:hAnsi="Verdana"/>
          <w:spacing w:val="1"/>
        </w:rPr>
        <w:t>a</w:t>
      </w:r>
      <w:r w:rsidRPr="00123C3F">
        <w:rPr>
          <w:rFonts w:ascii="Verdana" w:eastAsia="Century Gothic" w:hAnsi="Verdana"/>
          <w:spacing w:val="-1"/>
        </w:rPr>
        <w:t>m</w:t>
      </w:r>
      <w:r w:rsidRPr="00123C3F">
        <w:rPr>
          <w:rFonts w:ascii="Verdana" w:eastAsia="Century Gothic" w:hAnsi="Verdana"/>
          <w:spacing w:val="1"/>
        </w:rPr>
        <w:t>br</w:t>
      </w:r>
      <w:r w:rsidRPr="00123C3F">
        <w:rPr>
          <w:rFonts w:ascii="Verdana" w:eastAsia="Century Gothic" w:hAnsi="Verdana"/>
        </w:rPr>
        <w:t>e</w:t>
      </w:r>
      <w:r w:rsidRPr="00123C3F">
        <w:rPr>
          <w:rFonts w:ascii="Verdana" w:eastAsia="Century Gothic" w:hAnsi="Verdana"/>
          <w:spacing w:val="34"/>
        </w:rPr>
        <w:t xml:space="preserve"> </w:t>
      </w:r>
      <w:r w:rsidRPr="00123C3F">
        <w:rPr>
          <w:rFonts w:ascii="Verdana" w:eastAsia="Century Gothic" w:hAnsi="Verdana"/>
          <w:spacing w:val="-2"/>
        </w:rPr>
        <w:t>d</w:t>
      </w:r>
      <w:r w:rsidRPr="00123C3F">
        <w:rPr>
          <w:rFonts w:ascii="Verdana" w:eastAsia="Century Gothic" w:hAnsi="Verdana"/>
        </w:rPr>
        <w:t>e</w:t>
      </w:r>
      <w:r w:rsidRPr="00123C3F">
        <w:rPr>
          <w:rFonts w:ascii="Verdana" w:eastAsia="Century Gothic" w:hAnsi="Verdana"/>
          <w:spacing w:val="19"/>
        </w:rPr>
        <w:t xml:space="preserve"> </w:t>
      </w:r>
      <w:r w:rsidRPr="00123C3F">
        <w:rPr>
          <w:rFonts w:ascii="Verdana" w:eastAsia="Century Gothic" w:hAnsi="Verdana"/>
          <w:spacing w:val="1"/>
        </w:rPr>
        <w:t>a</w:t>
      </w:r>
      <w:r w:rsidRPr="00123C3F">
        <w:rPr>
          <w:rFonts w:ascii="Verdana" w:eastAsia="Century Gothic" w:hAnsi="Verdana"/>
          <w:spacing w:val="-1"/>
        </w:rPr>
        <w:t>m</w:t>
      </w:r>
      <w:r w:rsidRPr="00123C3F">
        <w:rPr>
          <w:rFonts w:ascii="Verdana" w:eastAsia="Century Gothic" w:hAnsi="Verdana"/>
          <w:spacing w:val="1"/>
        </w:rPr>
        <w:t>arr</w:t>
      </w:r>
      <w:r w:rsidRPr="00123C3F">
        <w:rPr>
          <w:rFonts w:ascii="Verdana" w:eastAsia="Century Gothic" w:hAnsi="Verdana"/>
        </w:rPr>
        <w:t>e</w:t>
      </w:r>
      <w:r w:rsidRPr="00123C3F">
        <w:rPr>
          <w:rFonts w:ascii="Verdana" w:eastAsia="Century Gothic" w:hAnsi="Verdana"/>
          <w:spacing w:val="29"/>
        </w:rPr>
        <w:t xml:space="preserve"> </w:t>
      </w:r>
      <w:r w:rsidRPr="00123C3F">
        <w:rPr>
          <w:rFonts w:ascii="Verdana" w:eastAsia="Century Gothic" w:hAnsi="Verdana"/>
          <w:spacing w:val="1"/>
        </w:rPr>
        <w:t>r</w:t>
      </w:r>
      <w:r w:rsidRPr="00123C3F">
        <w:rPr>
          <w:rFonts w:ascii="Verdana" w:eastAsia="Century Gothic" w:hAnsi="Verdana"/>
          <w:spacing w:val="-1"/>
        </w:rPr>
        <w:t>e</w:t>
      </w:r>
      <w:r w:rsidRPr="00123C3F">
        <w:rPr>
          <w:rFonts w:ascii="Verdana" w:eastAsia="Century Gothic" w:hAnsi="Verdana"/>
          <w:spacing w:val="1"/>
        </w:rPr>
        <w:t>q</w:t>
      </w:r>
      <w:r w:rsidRPr="00123C3F">
        <w:rPr>
          <w:rFonts w:ascii="Verdana" w:eastAsia="Century Gothic" w:hAnsi="Verdana"/>
          <w:spacing w:val="2"/>
        </w:rPr>
        <w:t>u</w:t>
      </w:r>
      <w:r w:rsidRPr="00123C3F">
        <w:rPr>
          <w:rFonts w:ascii="Verdana" w:eastAsia="Century Gothic" w:hAnsi="Verdana"/>
          <w:spacing w:val="-1"/>
        </w:rPr>
        <w:t>e</w:t>
      </w:r>
      <w:r w:rsidRPr="00123C3F">
        <w:rPr>
          <w:rFonts w:ascii="Verdana" w:eastAsia="Century Gothic" w:hAnsi="Verdana"/>
          <w:spacing w:val="1"/>
        </w:rPr>
        <w:t>ri</w:t>
      </w:r>
      <w:r w:rsidRPr="00123C3F">
        <w:rPr>
          <w:rFonts w:ascii="Verdana" w:eastAsia="Century Gothic" w:hAnsi="Verdana"/>
          <w:spacing w:val="-2"/>
        </w:rPr>
        <w:t>d</w:t>
      </w:r>
      <w:r w:rsidRPr="00123C3F">
        <w:rPr>
          <w:rFonts w:ascii="Verdana" w:eastAsia="Century Gothic" w:hAnsi="Verdana"/>
        </w:rPr>
        <w:t>o será</w:t>
      </w:r>
      <w:r w:rsidRPr="00123C3F">
        <w:rPr>
          <w:rFonts w:ascii="Verdana" w:eastAsia="Century Gothic" w:hAnsi="Verdana"/>
          <w:spacing w:val="23"/>
        </w:rPr>
        <w:t xml:space="preserve"> </w:t>
      </w:r>
      <w:r w:rsidRPr="00123C3F">
        <w:rPr>
          <w:rFonts w:ascii="Verdana" w:eastAsia="Century Gothic" w:hAnsi="Verdana"/>
          <w:spacing w:val="-1"/>
        </w:rPr>
        <w:t>p</w:t>
      </w:r>
      <w:r w:rsidRPr="00123C3F">
        <w:rPr>
          <w:rFonts w:ascii="Verdana" w:eastAsia="Century Gothic" w:hAnsi="Verdana"/>
          <w:spacing w:val="1"/>
        </w:rPr>
        <w:t>r</w:t>
      </w:r>
      <w:r w:rsidRPr="00123C3F">
        <w:rPr>
          <w:rFonts w:ascii="Verdana" w:eastAsia="Century Gothic" w:hAnsi="Verdana"/>
          <w:spacing w:val="2"/>
        </w:rPr>
        <w:t>o</w:t>
      </w:r>
      <w:r w:rsidRPr="00123C3F">
        <w:rPr>
          <w:rFonts w:ascii="Verdana" w:eastAsia="Century Gothic" w:hAnsi="Verdana"/>
          <w:spacing w:val="-2"/>
        </w:rPr>
        <w:t>d</w:t>
      </w:r>
      <w:r w:rsidRPr="00123C3F">
        <w:rPr>
          <w:rFonts w:ascii="Verdana" w:eastAsia="Century Gothic" w:hAnsi="Verdana"/>
          <w:spacing w:val="2"/>
        </w:rPr>
        <w:t>u</w:t>
      </w:r>
      <w:r w:rsidRPr="00123C3F">
        <w:rPr>
          <w:rFonts w:ascii="Verdana" w:eastAsia="Century Gothic" w:hAnsi="Verdana"/>
          <w:spacing w:val="-1"/>
        </w:rPr>
        <w:t>c</w:t>
      </w:r>
      <w:r w:rsidRPr="00123C3F">
        <w:rPr>
          <w:rFonts w:ascii="Verdana" w:eastAsia="Century Gothic" w:hAnsi="Verdana"/>
          <w:spacing w:val="1"/>
        </w:rPr>
        <w:t>id</w:t>
      </w:r>
      <w:r w:rsidRPr="00123C3F">
        <w:rPr>
          <w:rFonts w:ascii="Verdana" w:eastAsia="Century Gothic" w:hAnsi="Verdana"/>
        </w:rPr>
        <w:t xml:space="preserve">o </w:t>
      </w:r>
      <w:r w:rsidRPr="00123C3F">
        <w:rPr>
          <w:rFonts w:ascii="Verdana" w:eastAsia="Century Gothic" w:hAnsi="Verdana"/>
          <w:spacing w:val="2"/>
        </w:rPr>
        <w:t>con</w:t>
      </w:r>
      <w:r w:rsidRPr="00123C3F">
        <w:rPr>
          <w:rFonts w:ascii="Verdana" w:eastAsia="Century Gothic" w:hAnsi="Verdana"/>
          <w:spacing w:val="20"/>
        </w:rPr>
        <w:t xml:space="preserve"> </w:t>
      </w:r>
      <w:r w:rsidRPr="00123C3F">
        <w:rPr>
          <w:rFonts w:ascii="Verdana" w:eastAsia="Century Gothic" w:hAnsi="Verdana"/>
          <w:spacing w:val="1"/>
        </w:rPr>
        <w:t>ac</w:t>
      </w:r>
      <w:r w:rsidRPr="00123C3F">
        <w:rPr>
          <w:rFonts w:ascii="Verdana" w:eastAsia="Century Gothic" w:hAnsi="Verdana"/>
          <w:spacing w:val="-1"/>
        </w:rPr>
        <w:t>e</w:t>
      </w:r>
      <w:r w:rsidRPr="00123C3F">
        <w:rPr>
          <w:rFonts w:ascii="Verdana" w:eastAsia="Century Gothic" w:hAnsi="Verdana"/>
          <w:spacing w:val="1"/>
        </w:rPr>
        <w:t>r</w:t>
      </w:r>
      <w:r w:rsidRPr="00123C3F">
        <w:rPr>
          <w:rFonts w:ascii="Verdana" w:eastAsia="Century Gothic" w:hAnsi="Verdana"/>
        </w:rPr>
        <w:t>o</w:t>
      </w:r>
      <w:r w:rsidRPr="00123C3F">
        <w:rPr>
          <w:rFonts w:ascii="Verdana" w:eastAsia="Century Gothic" w:hAnsi="Verdana"/>
          <w:spacing w:val="27"/>
        </w:rPr>
        <w:t xml:space="preserve"> </w:t>
      </w:r>
      <w:r w:rsidRPr="00123C3F">
        <w:rPr>
          <w:rFonts w:ascii="Verdana" w:eastAsia="Century Gothic" w:hAnsi="Verdana"/>
          <w:spacing w:val="1"/>
          <w:w w:val="104"/>
        </w:rPr>
        <w:t>d</w:t>
      </w:r>
      <w:r w:rsidRPr="00123C3F">
        <w:rPr>
          <w:rFonts w:ascii="Verdana" w:eastAsia="Century Gothic" w:hAnsi="Verdana"/>
          <w:w w:val="104"/>
        </w:rPr>
        <w:t xml:space="preserve">e </w:t>
      </w:r>
      <w:r w:rsidRPr="00123C3F">
        <w:rPr>
          <w:rFonts w:ascii="Verdana" w:eastAsia="Century Gothic" w:hAnsi="Verdana"/>
          <w:spacing w:val="1"/>
        </w:rPr>
        <w:t>b</w:t>
      </w:r>
      <w:r w:rsidRPr="00123C3F">
        <w:rPr>
          <w:rFonts w:ascii="Verdana" w:eastAsia="Century Gothic" w:hAnsi="Verdana"/>
          <w:spacing w:val="-1"/>
        </w:rPr>
        <w:t>a</w:t>
      </w:r>
      <w:r w:rsidRPr="00123C3F">
        <w:rPr>
          <w:rFonts w:ascii="Verdana" w:eastAsia="Century Gothic" w:hAnsi="Verdana"/>
        </w:rPr>
        <w:t>jo</w:t>
      </w:r>
      <w:r w:rsidRPr="00123C3F">
        <w:rPr>
          <w:rFonts w:ascii="Verdana" w:eastAsia="Century Gothic" w:hAnsi="Verdana"/>
          <w:spacing w:val="11"/>
        </w:rPr>
        <w:t xml:space="preserve"> </w:t>
      </w:r>
      <w:r w:rsidRPr="00123C3F">
        <w:rPr>
          <w:rFonts w:ascii="Verdana" w:eastAsia="Century Gothic" w:hAnsi="Verdana"/>
          <w:spacing w:val="1"/>
        </w:rPr>
        <w:t>c</w:t>
      </w:r>
      <w:r w:rsidRPr="00123C3F">
        <w:rPr>
          <w:rFonts w:ascii="Verdana" w:eastAsia="Century Gothic" w:hAnsi="Verdana"/>
        </w:rPr>
        <w:t>o</w:t>
      </w:r>
      <w:r w:rsidRPr="00123C3F">
        <w:rPr>
          <w:rFonts w:ascii="Verdana" w:eastAsia="Century Gothic" w:hAnsi="Verdana"/>
          <w:spacing w:val="1"/>
        </w:rPr>
        <w:t>n</w:t>
      </w:r>
      <w:r w:rsidRPr="00123C3F">
        <w:rPr>
          <w:rFonts w:ascii="Verdana" w:eastAsia="Century Gothic" w:hAnsi="Verdana"/>
          <w:spacing w:val="-1"/>
        </w:rPr>
        <w:t>t</w:t>
      </w:r>
      <w:r w:rsidRPr="00123C3F">
        <w:rPr>
          <w:rFonts w:ascii="Verdana" w:eastAsia="Century Gothic" w:hAnsi="Verdana"/>
          <w:spacing w:val="1"/>
        </w:rPr>
        <w:t>eni</w:t>
      </w:r>
      <w:r w:rsidRPr="00123C3F">
        <w:rPr>
          <w:rFonts w:ascii="Verdana" w:eastAsia="Century Gothic" w:hAnsi="Verdana"/>
          <w:spacing w:val="-2"/>
        </w:rPr>
        <w:t>d</w:t>
      </w:r>
      <w:r w:rsidRPr="00123C3F">
        <w:rPr>
          <w:rFonts w:ascii="Verdana" w:eastAsia="Century Gothic" w:hAnsi="Verdana"/>
        </w:rPr>
        <w:t>o</w:t>
      </w:r>
      <w:r w:rsidRPr="00123C3F">
        <w:rPr>
          <w:rFonts w:ascii="Verdana" w:eastAsia="Century Gothic" w:hAnsi="Verdana"/>
          <w:spacing w:val="27"/>
        </w:rPr>
        <w:t xml:space="preserve">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7"/>
        </w:rPr>
        <w:t xml:space="preserve"> </w:t>
      </w:r>
      <w:r w:rsidRPr="00123C3F">
        <w:rPr>
          <w:rFonts w:ascii="Verdana" w:eastAsia="Century Gothic" w:hAnsi="Verdana"/>
          <w:spacing w:val="1"/>
        </w:rPr>
        <w:t>c</w:t>
      </w:r>
      <w:r w:rsidRPr="00123C3F">
        <w:rPr>
          <w:rFonts w:ascii="Verdana" w:eastAsia="Century Gothic" w:hAnsi="Verdana"/>
          <w:spacing w:val="-1"/>
        </w:rPr>
        <w:t>a</w:t>
      </w:r>
      <w:r w:rsidRPr="00123C3F">
        <w:rPr>
          <w:rFonts w:ascii="Verdana" w:eastAsia="Century Gothic" w:hAnsi="Verdana"/>
          <w:spacing w:val="1"/>
        </w:rPr>
        <w:t>r</w:t>
      </w:r>
      <w:r w:rsidRPr="00123C3F">
        <w:rPr>
          <w:rFonts w:ascii="Verdana" w:eastAsia="Century Gothic" w:hAnsi="Verdana"/>
          <w:spacing w:val="-1"/>
        </w:rPr>
        <w:t>b</w:t>
      </w:r>
      <w:r w:rsidRPr="00123C3F">
        <w:rPr>
          <w:rFonts w:ascii="Verdana" w:eastAsia="Century Gothic" w:hAnsi="Verdana"/>
          <w:spacing w:val="2"/>
        </w:rPr>
        <w:t>o</w:t>
      </w:r>
      <w:r w:rsidRPr="00123C3F">
        <w:rPr>
          <w:rFonts w:ascii="Verdana" w:eastAsia="Century Gothic" w:hAnsi="Verdana"/>
          <w:spacing w:val="-1"/>
        </w:rPr>
        <w:t>n</w:t>
      </w:r>
      <w:r w:rsidRPr="00123C3F">
        <w:rPr>
          <w:rFonts w:ascii="Verdana" w:eastAsia="Century Gothic" w:hAnsi="Verdana"/>
        </w:rPr>
        <w:t>o</w:t>
      </w:r>
      <w:r w:rsidRPr="00123C3F">
        <w:rPr>
          <w:rFonts w:ascii="Verdana" w:eastAsia="Century Gothic" w:hAnsi="Verdana"/>
          <w:spacing w:val="21"/>
        </w:rPr>
        <w:t xml:space="preserve"> </w:t>
      </w:r>
      <w:r w:rsidRPr="00123C3F">
        <w:rPr>
          <w:rFonts w:ascii="Verdana" w:eastAsia="Century Gothic" w:hAnsi="Verdana"/>
          <w:spacing w:val="2"/>
        </w:rPr>
        <w:t>o</w:t>
      </w:r>
      <w:r w:rsidRPr="00123C3F">
        <w:rPr>
          <w:rFonts w:ascii="Verdana" w:eastAsia="Century Gothic" w:hAnsi="Verdana"/>
          <w:spacing w:val="1"/>
        </w:rPr>
        <w:t>b</w:t>
      </w:r>
      <w:r w:rsidRPr="00123C3F">
        <w:rPr>
          <w:rFonts w:ascii="Verdana" w:eastAsia="Century Gothic" w:hAnsi="Verdana"/>
          <w:spacing w:val="-1"/>
        </w:rPr>
        <w:t>t</w:t>
      </w:r>
      <w:r w:rsidRPr="00123C3F">
        <w:rPr>
          <w:rFonts w:ascii="Verdana" w:eastAsia="Century Gothic" w:hAnsi="Verdana"/>
          <w:spacing w:val="1"/>
        </w:rPr>
        <w:t>eni</w:t>
      </w:r>
      <w:r w:rsidRPr="00123C3F">
        <w:rPr>
          <w:rFonts w:ascii="Verdana" w:eastAsia="Century Gothic" w:hAnsi="Verdana"/>
          <w:spacing w:val="-2"/>
        </w:rPr>
        <w:t>d</w:t>
      </w:r>
      <w:r w:rsidRPr="00123C3F">
        <w:rPr>
          <w:rFonts w:ascii="Verdana" w:eastAsia="Century Gothic" w:hAnsi="Verdana"/>
        </w:rPr>
        <w:t>o</w:t>
      </w:r>
      <w:r w:rsidRPr="00123C3F">
        <w:rPr>
          <w:rFonts w:ascii="Verdana" w:eastAsia="Century Gothic" w:hAnsi="Verdana"/>
          <w:spacing w:val="24"/>
        </w:rPr>
        <w:t xml:space="preserve"> </w:t>
      </w:r>
      <w:r w:rsidRPr="00123C3F">
        <w:rPr>
          <w:rFonts w:ascii="Verdana" w:eastAsia="Century Gothic" w:hAnsi="Verdana"/>
          <w:spacing w:val="-1"/>
        </w:rPr>
        <w:t>p</w:t>
      </w:r>
      <w:r w:rsidRPr="00123C3F">
        <w:rPr>
          <w:rFonts w:ascii="Verdana" w:eastAsia="Century Gothic" w:hAnsi="Verdana"/>
          <w:spacing w:val="2"/>
        </w:rPr>
        <w:t>o</w:t>
      </w:r>
      <w:r w:rsidRPr="00123C3F">
        <w:rPr>
          <w:rFonts w:ascii="Verdana" w:eastAsia="Century Gothic" w:hAnsi="Verdana"/>
        </w:rPr>
        <w:t>r</w:t>
      </w:r>
      <w:r w:rsidRPr="00123C3F">
        <w:rPr>
          <w:rFonts w:ascii="Verdana" w:eastAsia="Century Gothic" w:hAnsi="Verdana"/>
          <w:spacing w:val="8"/>
        </w:rPr>
        <w:t xml:space="preserve"> </w:t>
      </w:r>
      <w:r w:rsidRPr="00123C3F">
        <w:rPr>
          <w:rFonts w:ascii="Verdana" w:eastAsia="Century Gothic" w:hAnsi="Verdana"/>
          <w:spacing w:val="-1"/>
        </w:rPr>
        <w:t>t</w:t>
      </w:r>
      <w:r w:rsidRPr="00123C3F">
        <w:rPr>
          <w:rFonts w:ascii="Verdana" w:eastAsia="Century Gothic" w:hAnsi="Verdana"/>
          <w:spacing w:val="1"/>
        </w:rPr>
        <w:t>r</w:t>
      </w:r>
      <w:r w:rsidRPr="00123C3F">
        <w:rPr>
          <w:rFonts w:ascii="Verdana" w:eastAsia="Century Gothic" w:hAnsi="Verdana"/>
          <w:spacing w:val="-1"/>
        </w:rPr>
        <w:t>e</w:t>
      </w:r>
      <w:r w:rsidRPr="00123C3F">
        <w:rPr>
          <w:rFonts w:ascii="Verdana" w:eastAsia="Century Gothic" w:hAnsi="Verdana"/>
          <w:spacing w:val="2"/>
        </w:rPr>
        <w:t>f</w:t>
      </w:r>
      <w:r w:rsidRPr="00123C3F">
        <w:rPr>
          <w:rFonts w:ascii="Verdana" w:eastAsia="Century Gothic" w:hAnsi="Verdana"/>
          <w:spacing w:val="-1"/>
        </w:rPr>
        <w:t>i</w:t>
      </w:r>
      <w:r w:rsidRPr="00123C3F">
        <w:rPr>
          <w:rFonts w:ascii="Verdana" w:eastAsia="Century Gothic" w:hAnsi="Verdana"/>
          <w:spacing w:val="1"/>
        </w:rPr>
        <w:t>lac</w:t>
      </w:r>
      <w:r w:rsidRPr="00123C3F">
        <w:rPr>
          <w:rFonts w:ascii="Verdana" w:eastAsia="Century Gothic" w:hAnsi="Verdana"/>
          <w:spacing w:val="-1"/>
        </w:rPr>
        <w:t>i</w:t>
      </w:r>
      <w:r w:rsidRPr="00123C3F">
        <w:rPr>
          <w:rFonts w:ascii="Verdana" w:eastAsia="Century Gothic" w:hAnsi="Verdana"/>
          <w:spacing w:val="2"/>
        </w:rPr>
        <w:t>ó</w:t>
      </w:r>
      <w:r w:rsidRPr="00123C3F">
        <w:rPr>
          <w:rFonts w:ascii="Verdana" w:eastAsia="Century Gothic" w:hAnsi="Verdana"/>
        </w:rPr>
        <w:t>n</w:t>
      </w:r>
      <w:r w:rsidRPr="00123C3F">
        <w:rPr>
          <w:rFonts w:ascii="Verdana" w:eastAsia="Century Gothic" w:hAnsi="Verdana"/>
          <w:spacing w:val="23"/>
        </w:rPr>
        <w:t xml:space="preserve"> </w:t>
      </w:r>
      <w:r w:rsidRPr="00123C3F">
        <w:rPr>
          <w:rFonts w:ascii="Verdana" w:eastAsia="Century Gothic" w:hAnsi="Verdana"/>
          <w:spacing w:val="1"/>
        </w:rPr>
        <w:t>s</w:t>
      </w:r>
      <w:r w:rsidRPr="00123C3F">
        <w:rPr>
          <w:rFonts w:ascii="Verdana" w:eastAsia="Century Gothic" w:hAnsi="Verdana"/>
          <w:spacing w:val="2"/>
        </w:rPr>
        <w:t>o</w:t>
      </w:r>
      <w:r w:rsidRPr="00123C3F">
        <w:rPr>
          <w:rFonts w:ascii="Verdana" w:eastAsia="Century Gothic" w:hAnsi="Verdana"/>
          <w:spacing w:val="-1"/>
        </w:rPr>
        <w:t>m</w:t>
      </w:r>
      <w:r w:rsidRPr="00123C3F">
        <w:rPr>
          <w:rFonts w:ascii="Verdana" w:eastAsia="Century Gothic" w:hAnsi="Verdana"/>
          <w:spacing w:val="6"/>
        </w:rPr>
        <w:t>e</w:t>
      </w:r>
      <w:r w:rsidRPr="00123C3F">
        <w:rPr>
          <w:rFonts w:ascii="Verdana" w:eastAsia="Century Gothic" w:hAnsi="Verdana"/>
          <w:spacing w:val="-1"/>
        </w:rPr>
        <w:t>t</w:t>
      </w:r>
      <w:r w:rsidRPr="00123C3F">
        <w:rPr>
          <w:rFonts w:ascii="Verdana" w:eastAsia="Century Gothic" w:hAnsi="Verdana"/>
          <w:spacing w:val="1"/>
        </w:rPr>
        <w:t>id</w:t>
      </w:r>
      <w:r w:rsidRPr="00123C3F">
        <w:rPr>
          <w:rFonts w:ascii="Verdana" w:eastAsia="Century Gothic" w:hAnsi="Verdana"/>
        </w:rPr>
        <w:t>o</w:t>
      </w:r>
      <w:r w:rsidRPr="00123C3F">
        <w:rPr>
          <w:rFonts w:ascii="Verdana" w:eastAsia="Century Gothic" w:hAnsi="Verdana"/>
          <w:spacing w:val="24"/>
        </w:rPr>
        <w:t xml:space="preserve"> </w:t>
      </w:r>
      <w:r w:rsidRPr="00123C3F">
        <w:rPr>
          <w:rFonts w:ascii="Verdana" w:eastAsia="Century Gothic" w:hAnsi="Verdana"/>
          <w:w w:val="104"/>
        </w:rPr>
        <w:t xml:space="preserve">a </w:t>
      </w:r>
      <w:r w:rsidRPr="00123C3F">
        <w:rPr>
          <w:rFonts w:ascii="Verdana" w:eastAsia="Century Gothic" w:hAnsi="Verdana"/>
          <w:spacing w:val="-1"/>
        </w:rPr>
        <w:t>u</w:t>
      </w:r>
      <w:r w:rsidRPr="00123C3F">
        <w:rPr>
          <w:rFonts w:ascii="Verdana" w:eastAsia="Century Gothic" w:hAnsi="Verdana"/>
        </w:rPr>
        <w:t>n</w:t>
      </w:r>
      <w:r w:rsidRPr="00123C3F">
        <w:rPr>
          <w:rFonts w:ascii="Verdana" w:eastAsia="Century Gothic" w:hAnsi="Verdana"/>
          <w:spacing w:val="25"/>
        </w:rPr>
        <w:t xml:space="preserve"> </w:t>
      </w:r>
      <w:r w:rsidRPr="00123C3F">
        <w:rPr>
          <w:rFonts w:ascii="Verdana" w:eastAsia="Century Gothic" w:hAnsi="Verdana"/>
          <w:spacing w:val="1"/>
        </w:rPr>
        <w:t>p</w:t>
      </w:r>
      <w:r w:rsidRPr="00123C3F">
        <w:rPr>
          <w:rFonts w:ascii="Verdana" w:eastAsia="Century Gothic" w:hAnsi="Verdana"/>
          <w:spacing w:val="-1"/>
        </w:rPr>
        <w:t>r</w:t>
      </w:r>
      <w:r w:rsidRPr="00123C3F">
        <w:rPr>
          <w:rFonts w:ascii="Verdana" w:eastAsia="Century Gothic" w:hAnsi="Verdana"/>
          <w:spacing w:val="2"/>
        </w:rPr>
        <w:t>o</w:t>
      </w:r>
      <w:r w:rsidRPr="00123C3F">
        <w:rPr>
          <w:rFonts w:ascii="Verdana" w:eastAsia="Century Gothic" w:hAnsi="Verdana"/>
          <w:spacing w:val="1"/>
        </w:rPr>
        <w:t>c</w:t>
      </w:r>
      <w:r w:rsidRPr="00123C3F">
        <w:rPr>
          <w:rFonts w:ascii="Verdana" w:eastAsia="Century Gothic" w:hAnsi="Verdana"/>
          <w:spacing w:val="-1"/>
        </w:rPr>
        <w:t>e</w:t>
      </w:r>
      <w:r w:rsidRPr="00123C3F">
        <w:rPr>
          <w:rFonts w:ascii="Verdana" w:eastAsia="Century Gothic" w:hAnsi="Verdana"/>
          <w:spacing w:val="1"/>
        </w:rPr>
        <w:t>s</w:t>
      </w:r>
      <w:r w:rsidRPr="00123C3F">
        <w:rPr>
          <w:rFonts w:ascii="Verdana" w:eastAsia="Century Gothic" w:hAnsi="Verdana"/>
        </w:rPr>
        <w:t xml:space="preserve">o </w:t>
      </w:r>
      <w:r w:rsidRPr="00123C3F">
        <w:rPr>
          <w:rFonts w:ascii="Verdana" w:eastAsia="Century Gothic" w:hAnsi="Verdana"/>
          <w:spacing w:val="3"/>
        </w:rPr>
        <w:t>recocido</w:t>
      </w:r>
      <w:r w:rsidRPr="00123C3F">
        <w:rPr>
          <w:rFonts w:ascii="Verdana" w:eastAsia="Century Gothic" w:hAnsi="Verdana"/>
        </w:rPr>
        <w:t xml:space="preserve"> </w:t>
      </w:r>
      <w:r w:rsidRPr="00123C3F">
        <w:rPr>
          <w:rFonts w:ascii="Verdana" w:eastAsia="Century Gothic" w:hAnsi="Verdana"/>
          <w:spacing w:val="7"/>
        </w:rPr>
        <w:t>de</w:t>
      </w:r>
      <w:r w:rsidRPr="00123C3F">
        <w:rPr>
          <w:rFonts w:ascii="Verdana" w:eastAsia="Century Gothic" w:hAnsi="Verdana"/>
          <w:spacing w:val="25"/>
        </w:rPr>
        <w:t xml:space="preserve"> </w:t>
      </w:r>
      <w:r w:rsidRPr="00123C3F">
        <w:rPr>
          <w:rFonts w:ascii="Verdana" w:eastAsia="Century Gothic" w:hAnsi="Verdana"/>
          <w:spacing w:val="-1"/>
        </w:rPr>
        <w:t>n</w:t>
      </w:r>
      <w:r w:rsidRPr="00123C3F">
        <w:rPr>
          <w:rFonts w:ascii="Verdana" w:eastAsia="Century Gothic" w:hAnsi="Verdana"/>
          <w:spacing w:val="2"/>
        </w:rPr>
        <w:t>o</w:t>
      </w:r>
      <w:r w:rsidRPr="00123C3F">
        <w:rPr>
          <w:rFonts w:ascii="Verdana" w:eastAsia="Century Gothic" w:hAnsi="Verdana"/>
          <w:spacing w:val="1"/>
        </w:rPr>
        <w:t>r</w:t>
      </w:r>
      <w:r w:rsidRPr="00123C3F">
        <w:rPr>
          <w:rFonts w:ascii="Verdana" w:eastAsia="Century Gothic" w:hAnsi="Verdana"/>
          <w:spacing w:val="-1"/>
        </w:rPr>
        <w:t>ma</w:t>
      </w:r>
      <w:r w:rsidRPr="00123C3F">
        <w:rPr>
          <w:rFonts w:ascii="Verdana" w:eastAsia="Century Gothic" w:hAnsi="Verdana"/>
          <w:spacing w:val="3"/>
        </w:rPr>
        <w:t>l</w:t>
      </w:r>
      <w:r w:rsidRPr="00123C3F">
        <w:rPr>
          <w:rFonts w:ascii="Verdana" w:eastAsia="Century Gothic" w:hAnsi="Verdana"/>
          <w:spacing w:val="-1"/>
        </w:rPr>
        <w:t>i</w:t>
      </w:r>
      <w:r w:rsidRPr="00123C3F">
        <w:rPr>
          <w:rFonts w:ascii="Verdana" w:eastAsia="Century Gothic" w:hAnsi="Verdana"/>
          <w:spacing w:val="1"/>
        </w:rPr>
        <w:t>za</w:t>
      </w:r>
      <w:r w:rsidRPr="00123C3F">
        <w:rPr>
          <w:rFonts w:ascii="Verdana" w:eastAsia="Century Gothic" w:hAnsi="Verdana"/>
          <w:spacing w:val="-1"/>
        </w:rPr>
        <w:t>c</w:t>
      </w:r>
      <w:r w:rsidRPr="00123C3F">
        <w:rPr>
          <w:rFonts w:ascii="Verdana" w:eastAsia="Century Gothic" w:hAnsi="Verdana"/>
          <w:spacing w:val="1"/>
        </w:rPr>
        <w:t>i</w:t>
      </w:r>
      <w:r w:rsidRPr="00123C3F">
        <w:rPr>
          <w:rFonts w:ascii="Verdana" w:eastAsia="Century Gothic" w:hAnsi="Verdana"/>
        </w:rPr>
        <w:t>ó</w:t>
      </w:r>
      <w:r w:rsidRPr="00123C3F">
        <w:rPr>
          <w:rFonts w:ascii="Verdana" w:eastAsia="Century Gothic" w:hAnsi="Verdana"/>
          <w:spacing w:val="1"/>
        </w:rPr>
        <w:t>n</w:t>
      </w:r>
      <w:r w:rsidRPr="00123C3F">
        <w:rPr>
          <w:rFonts w:ascii="Verdana" w:eastAsia="Century Gothic" w:hAnsi="Verdana"/>
        </w:rPr>
        <w:t xml:space="preserve">, </w:t>
      </w:r>
      <w:r w:rsidRPr="00123C3F">
        <w:rPr>
          <w:rFonts w:ascii="Verdana" w:eastAsia="Century Gothic" w:hAnsi="Verdana"/>
          <w:spacing w:val="21"/>
        </w:rPr>
        <w:t>de</w:t>
      </w:r>
      <w:r w:rsidRPr="00123C3F">
        <w:rPr>
          <w:rFonts w:ascii="Verdana" w:eastAsia="Century Gothic" w:hAnsi="Verdana"/>
          <w:spacing w:val="23"/>
        </w:rPr>
        <w:t xml:space="preserve"> </w:t>
      </w:r>
      <w:r w:rsidRPr="00123C3F">
        <w:rPr>
          <w:rFonts w:ascii="Verdana" w:eastAsia="Century Gothic" w:hAnsi="Verdana"/>
        </w:rPr>
        <w:t>f</w:t>
      </w:r>
      <w:r w:rsidRPr="00123C3F">
        <w:rPr>
          <w:rFonts w:ascii="Verdana" w:eastAsia="Century Gothic" w:hAnsi="Verdana"/>
          <w:spacing w:val="2"/>
        </w:rPr>
        <w:t>o</w:t>
      </w:r>
      <w:r w:rsidRPr="00123C3F">
        <w:rPr>
          <w:rFonts w:ascii="Verdana" w:eastAsia="Century Gothic" w:hAnsi="Verdana"/>
          <w:spacing w:val="1"/>
        </w:rPr>
        <w:t>r</w:t>
      </w:r>
      <w:r w:rsidRPr="00123C3F">
        <w:rPr>
          <w:rFonts w:ascii="Verdana" w:eastAsia="Century Gothic" w:hAnsi="Verdana"/>
          <w:spacing w:val="-1"/>
        </w:rPr>
        <w:t>m</w:t>
      </w:r>
      <w:r w:rsidRPr="00123C3F">
        <w:rPr>
          <w:rFonts w:ascii="Verdana" w:eastAsia="Century Gothic" w:hAnsi="Verdana"/>
        </w:rPr>
        <w:t xml:space="preserve">a </w:t>
      </w:r>
      <w:r w:rsidRPr="00123C3F">
        <w:rPr>
          <w:rFonts w:ascii="Verdana" w:eastAsia="Century Gothic" w:hAnsi="Verdana"/>
          <w:spacing w:val="-1"/>
        </w:rPr>
        <w:t>q</w:t>
      </w:r>
      <w:r w:rsidRPr="00123C3F">
        <w:rPr>
          <w:rFonts w:ascii="Verdana" w:eastAsia="Century Gothic" w:hAnsi="Verdana"/>
          <w:spacing w:val="2"/>
        </w:rPr>
        <w:t>u</w:t>
      </w:r>
      <w:r w:rsidRPr="00123C3F">
        <w:rPr>
          <w:rFonts w:ascii="Verdana" w:eastAsia="Century Gothic" w:hAnsi="Verdana"/>
        </w:rPr>
        <w:t>e</w:t>
      </w:r>
      <w:r w:rsidRPr="00123C3F">
        <w:rPr>
          <w:rFonts w:ascii="Verdana" w:eastAsia="Century Gothic" w:hAnsi="Verdana"/>
          <w:spacing w:val="28"/>
        </w:rPr>
        <w:t xml:space="preserve"> </w:t>
      </w:r>
      <w:r w:rsidRPr="00123C3F">
        <w:rPr>
          <w:rFonts w:ascii="Verdana" w:eastAsia="Century Gothic" w:hAnsi="Verdana"/>
          <w:spacing w:val="1"/>
          <w:w w:val="104"/>
        </w:rPr>
        <w:t>p</w:t>
      </w:r>
      <w:r w:rsidRPr="00123C3F">
        <w:rPr>
          <w:rFonts w:ascii="Verdana" w:eastAsia="Century Gothic" w:hAnsi="Verdana"/>
          <w:spacing w:val="2"/>
          <w:w w:val="104"/>
        </w:rPr>
        <w:t>u</w:t>
      </w:r>
      <w:r w:rsidRPr="00123C3F">
        <w:rPr>
          <w:rFonts w:ascii="Verdana" w:eastAsia="Century Gothic" w:hAnsi="Verdana"/>
          <w:spacing w:val="-1"/>
          <w:w w:val="104"/>
        </w:rPr>
        <w:t>e</w:t>
      </w:r>
      <w:r w:rsidRPr="00123C3F">
        <w:rPr>
          <w:rFonts w:ascii="Verdana" w:eastAsia="Century Gothic" w:hAnsi="Verdana"/>
          <w:spacing w:val="1"/>
          <w:w w:val="104"/>
        </w:rPr>
        <w:t>d</w:t>
      </w:r>
      <w:r w:rsidRPr="00123C3F">
        <w:rPr>
          <w:rFonts w:ascii="Verdana" w:eastAsia="Century Gothic" w:hAnsi="Verdana"/>
          <w:w w:val="104"/>
        </w:rPr>
        <w:t xml:space="preserve">a </w:t>
      </w:r>
      <w:r w:rsidRPr="00123C3F">
        <w:rPr>
          <w:rFonts w:ascii="Verdana" w:eastAsia="Century Gothic" w:hAnsi="Verdana"/>
          <w:spacing w:val="-1"/>
        </w:rPr>
        <w:t>re</w:t>
      </w:r>
      <w:r w:rsidRPr="00123C3F">
        <w:rPr>
          <w:rFonts w:ascii="Verdana" w:eastAsia="Century Gothic" w:hAnsi="Verdana"/>
          <w:spacing w:val="3"/>
        </w:rPr>
        <w:t>s</w:t>
      </w:r>
      <w:r w:rsidRPr="00123C3F">
        <w:rPr>
          <w:rFonts w:ascii="Verdana" w:eastAsia="Century Gothic" w:hAnsi="Verdana"/>
          <w:spacing w:val="-1"/>
        </w:rPr>
        <w:t>u</w:t>
      </w:r>
      <w:r w:rsidRPr="00123C3F">
        <w:rPr>
          <w:rFonts w:ascii="Verdana" w:eastAsia="Century Gothic" w:hAnsi="Verdana"/>
          <w:spacing w:val="3"/>
        </w:rPr>
        <w:t>l</w:t>
      </w:r>
      <w:r w:rsidRPr="00123C3F">
        <w:rPr>
          <w:rFonts w:ascii="Verdana" w:eastAsia="Century Gothic" w:hAnsi="Verdana"/>
          <w:spacing w:val="-1"/>
        </w:rPr>
        <w:t>ta</w:t>
      </w:r>
      <w:r w:rsidRPr="00123C3F">
        <w:rPr>
          <w:rFonts w:ascii="Verdana" w:eastAsia="Century Gothic" w:hAnsi="Verdana"/>
        </w:rPr>
        <w:t xml:space="preserve">r </w:t>
      </w:r>
      <w:r w:rsidRPr="00123C3F">
        <w:rPr>
          <w:rFonts w:ascii="Verdana" w:eastAsia="Century Gothic" w:hAnsi="Verdana"/>
          <w:spacing w:val="2"/>
        </w:rPr>
        <w:t>u</w:t>
      </w:r>
      <w:r w:rsidRPr="00123C3F">
        <w:rPr>
          <w:rFonts w:ascii="Verdana" w:eastAsia="Century Gothic" w:hAnsi="Verdana"/>
        </w:rPr>
        <w:t>n</w:t>
      </w:r>
      <w:r w:rsidRPr="00123C3F">
        <w:rPr>
          <w:rFonts w:ascii="Verdana" w:eastAsia="Century Gothic" w:hAnsi="Verdana"/>
          <w:spacing w:val="23"/>
        </w:rPr>
        <w:t xml:space="preserve"> </w:t>
      </w:r>
      <w:r w:rsidRPr="00123C3F">
        <w:rPr>
          <w:rFonts w:ascii="Verdana" w:eastAsia="Century Gothic" w:hAnsi="Verdana"/>
          <w:spacing w:val="-1"/>
        </w:rPr>
        <w:t>a</w:t>
      </w:r>
      <w:r w:rsidRPr="00123C3F">
        <w:rPr>
          <w:rFonts w:ascii="Verdana" w:eastAsia="Century Gothic" w:hAnsi="Verdana"/>
          <w:spacing w:val="3"/>
        </w:rPr>
        <w:t>l</w:t>
      </w:r>
      <w:r w:rsidRPr="00123C3F">
        <w:rPr>
          <w:rFonts w:ascii="Verdana" w:eastAsia="Century Gothic" w:hAnsi="Verdana"/>
          <w:spacing w:val="1"/>
        </w:rPr>
        <w:t>a</w:t>
      </w:r>
      <w:r w:rsidRPr="00123C3F">
        <w:rPr>
          <w:rFonts w:ascii="Verdana" w:eastAsia="Century Gothic" w:hAnsi="Verdana"/>
          <w:spacing w:val="-1"/>
        </w:rPr>
        <w:t>m</w:t>
      </w:r>
      <w:r w:rsidRPr="00123C3F">
        <w:rPr>
          <w:rFonts w:ascii="Verdana" w:eastAsia="Century Gothic" w:hAnsi="Verdana"/>
          <w:spacing w:val="1"/>
        </w:rPr>
        <w:t>br</w:t>
      </w:r>
      <w:r w:rsidRPr="00123C3F">
        <w:rPr>
          <w:rFonts w:ascii="Verdana" w:eastAsia="Century Gothic" w:hAnsi="Verdana"/>
        </w:rPr>
        <w:t xml:space="preserve">e </w:t>
      </w:r>
      <w:r w:rsidRPr="00123C3F">
        <w:rPr>
          <w:rFonts w:ascii="Verdana" w:eastAsia="Century Gothic" w:hAnsi="Verdana"/>
          <w:spacing w:val="-1"/>
        </w:rPr>
        <w:t>mu</w:t>
      </w:r>
      <w:r w:rsidRPr="00123C3F">
        <w:rPr>
          <w:rFonts w:ascii="Verdana" w:eastAsia="Century Gothic" w:hAnsi="Verdana"/>
        </w:rPr>
        <w:t>y</w:t>
      </w:r>
      <w:r w:rsidRPr="00123C3F">
        <w:rPr>
          <w:rFonts w:ascii="Verdana" w:eastAsia="Century Gothic" w:hAnsi="Verdana"/>
          <w:spacing w:val="30"/>
        </w:rPr>
        <w:t xml:space="preserve"> </w:t>
      </w:r>
      <w:r w:rsidRPr="00123C3F">
        <w:rPr>
          <w:rFonts w:ascii="Verdana" w:eastAsia="Century Gothic" w:hAnsi="Verdana"/>
        </w:rPr>
        <w:t>f</w:t>
      </w:r>
      <w:r w:rsidRPr="00123C3F">
        <w:rPr>
          <w:rFonts w:ascii="Verdana" w:eastAsia="Century Gothic" w:hAnsi="Verdana"/>
          <w:spacing w:val="1"/>
        </w:rPr>
        <w:t>l</w:t>
      </w:r>
      <w:r w:rsidRPr="00123C3F">
        <w:rPr>
          <w:rFonts w:ascii="Verdana" w:eastAsia="Century Gothic" w:hAnsi="Verdana"/>
          <w:spacing w:val="-1"/>
        </w:rPr>
        <w:t>e</w:t>
      </w:r>
      <w:r w:rsidRPr="00123C3F">
        <w:rPr>
          <w:rFonts w:ascii="Verdana" w:eastAsia="Century Gothic" w:hAnsi="Verdana"/>
          <w:spacing w:val="3"/>
        </w:rPr>
        <w:t>x</w:t>
      </w:r>
      <w:r w:rsidRPr="00123C3F">
        <w:rPr>
          <w:rFonts w:ascii="Verdana" w:eastAsia="Century Gothic" w:hAnsi="Verdana"/>
          <w:spacing w:val="1"/>
        </w:rPr>
        <w:t>i</w:t>
      </w:r>
      <w:r w:rsidRPr="00123C3F">
        <w:rPr>
          <w:rFonts w:ascii="Verdana" w:eastAsia="Century Gothic" w:hAnsi="Verdana"/>
          <w:spacing w:val="-1"/>
        </w:rPr>
        <w:t>b</w:t>
      </w:r>
      <w:r w:rsidRPr="00123C3F">
        <w:rPr>
          <w:rFonts w:ascii="Verdana" w:eastAsia="Century Gothic" w:hAnsi="Verdana"/>
          <w:spacing w:val="1"/>
        </w:rPr>
        <w:t>l</w:t>
      </w:r>
      <w:r w:rsidRPr="00123C3F">
        <w:rPr>
          <w:rFonts w:ascii="Verdana" w:eastAsia="Century Gothic" w:hAnsi="Verdana"/>
        </w:rPr>
        <w:t>e (</w:t>
      </w:r>
      <w:r w:rsidRPr="00123C3F">
        <w:rPr>
          <w:rFonts w:ascii="Verdana" w:eastAsia="Century Gothic" w:hAnsi="Verdana"/>
          <w:spacing w:val="-1"/>
        </w:rPr>
        <w:t>a</w:t>
      </w:r>
      <w:r w:rsidRPr="00123C3F">
        <w:rPr>
          <w:rFonts w:ascii="Verdana" w:eastAsia="Century Gothic" w:hAnsi="Verdana"/>
          <w:spacing w:val="3"/>
        </w:rPr>
        <w:t>l</w:t>
      </w:r>
      <w:r w:rsidRPr="00123C3F">
        <w:rPr>
          <w:rFonts w:ascii="Verdana" w:eastAsia="Century Gothic" w:hAnsi="Verdana"/>
          <w:spacing w:val="1"/>
        </w:rPr>
        <w:t>a</w:t>
      </w:r>
      <w:r w:rsidRPr="00123C3F">
        <w:rPr>
          <w:rFonts w:ascii="Verdana" w:eastAsia="Century Gothic" w:hAnsi="Verdana"/>
          <w:spacing w:val="-1"/>
        </w:rPr>
        <w:t>m</w:t>
      </w:r>
      <w:r w:rsidRPr="00123C3F">
        <w:rPr>
          <w:rFonts w:ascii="Verdana" w:eastAsia="Century Gothic" w:hAnsi="Verdana"/>
          <w:spacing w:val="1"/>
        </w:rPr>
        <w:t>br</w:t>
      </w:r>
      <w:r w:rsidRPr="00123C3F">
        <w:rPr>
          <w:rFonts w:ascii="Verdana" w:eastAsia="Century Gothic" w:hAnsi="Verdana"/>
        </w:rPr>
        <w:t xml:space="preserve">e </w:t>
      </w:r>
      <w:r w:rsidRPr="00123C3F">
        <w:rPr>
          <w:rFonts w:ascii="Verdana" w:eastAsia="Century Gothic" w:hAnsi="Verdana"/>
          <w:spacing w:val="1"/>
        </w:rPr>
        <w:t>ne</w:t>
      </w:r>
      <w:r w:rsidRPr="00123C3F">
        <w:rPr>
          <w:rFonts w:ascii="Verdana" w:eastAsia="Century Gothic" w:hAnsi="Verdana"/>
        </w:rPr>
        <w:t>g</w:t>
      </w:r>
      <w:r w:rsidRPr="00123C3F">
        <w:rPr>
          <w:rFonts w:ascii="Verdana" w:eastAsia="Century Gothic" w:hAnsi="Verdana"/>
          <w:spacing w:val="-1"/>
        </w:rPr>
        <w:t>r</w:t>
      </w:r>
      <w:r w:rsidRPr="00123C3F">
        <w:rPr>
          <w:rFonts w:ascii="Verdana" w:eastAsia="Century Gothic" w:hAnsi="Verdana"/>
        </w:rPr>
        <w:t>o</w:t>
      </w:r>
      <w:r w:rsidRPr="00123C3F">
        <w:rPr>
          <w:rFonts w:ascii="Verdana" w:eastAsia="Century Gothic" w:hAnsi="Verdana"/>
          <w:spacing w:val="34"/>
        </w:rPr>
        <w:t xml:space="preserve"> </w:t>
      </w:r>
      <w:r w:rsidRPr="00123C3F">
        <w:rPr>
          <w:rFonts w:ascii="Verdana" w:eastAsia="Century Gothic" w:hAnsi="Verdana"/>
          <w:spacing w:val="1"/>
        </w:rPr>
        <w:t>re</w:t>
      </w:r>
      <w:r w:rsidRPr="00123C3F">
        <w:rPr>
          <w:rFonts w:ascii="Verdana" w:eastAsia="Century Gothic" w:hAnsi="Verdana"/>
          <w:spacing w:val="-1"/>
        </w:rPr>
        <w:t>c</w:t>
      </w:r>
      <w:r w:rsidRPr="00123C3F">
        <w:rPr>
          <w:rFonts w:ascii="Verdana" w:eastAsia="Century Gothic" w:hAnsi="Verdana"/>
        </w:rPr>
        <w:t>o</w:t>
      </w:r>
      <w:r w:rsidRPr="00123C3F">
        <w:rPr>
          <w:rFonts w:ascii="Verdana" w:eastAsia="Century Gothic" w:hAnsi="Verdana"/>
          <w:spacing w:val="1"/>
        </w:rPr>
        <w:t>si</w:t>
      </w:r>
      <w:r w:rsidRPr="00123C3F">
        <w:rPr>
          <w:rFonts w:ascii="Verdana" w:eastAsia="Century Gothic" w:hAnsi="Verdana"/>
          <w:spacing w:val="-2"/>
        </w:rPr>
        <w:t>d</w:t>
      </w:r>
      <w:r w:rsidRPr="00123C3F">
        <w:rPr>
          <w:rFonts w:ascii="Verdana" w:eastAsia="Century Gothic" w:hAnsi="Verdana"/>
          <w:spacing w:val="2"/>
        </w:rPr>
        <w:t>o</w:t>
      </w:r>
      <w:r w:rsidRPr="00123C3F">
        <w:rPr>
          <w:rFonts w:ascii="Verdana" w:eastAsia="Century Gothic" w:hAnsi="Verdana"/>
        </w:rPr>
        <w:t xml:space="preserve">), </w:t>
      </w:r>
      <w:r w:rsidRPr="00123C3F">
        <w:rPr>
          <w:rFonts w:ascii="Verdana" w:eastAsia="Century Gothic" w:hAnsi="Verdana"/>
          <w:spacing w:val="1"/>
          <w:w w:val="104"/>
        </w:rPr>
        <w:t>d</w:t>
      </w:r>
      <w:r w:rsidRPr="00123C3F">
        <w:rPr>
          <w:rFonts w:ascii="Verdana" w:eastAsia="Century Gothic" w:hAnsi="Verdana"/>
          <w:w w:val="104"/>
        </w:rPr>
        <w:t xml:space="preserve">e </w:t>
      </w:r>
      <w:r w:rsidRPr="00123C3F">
        <w:rPr>
          <w:rFonts w:ascii="Verdana" w:eastAsia="Century Gothic" w:hAnsi="Verdana"/>
          <w:spacing w:val="1"/>
        </w:rPr>
        <w:t>d</w:t>
      </w:r>
      <w:r w:rsidRPr="00123C3F">
        <w:rPr>
          <w:rFonts w:ascii="Verdana" w:eastAsia="Century Gothic" w:hAnsi="Verdana"/>
          <w:spacing w:val="-1"/>
        </w:rPr>
        <w:t>i</w:t>
      </w:r>
      <w:r w:rsidRPr="00123C3F">
        <w:rPr>
          <w:rFonts w:ascii="Verdana" w:eastAsia="Century Gothic" w:hAnsi="Verdana"/>
          <w:spacing w:val="1"/>
        </w:rPr>
        <w:t>á</w:t>
      </w:r>
      <w:r w:rsidRPr="00123C3F">
        <w:rPr>
          <w:rFonts w:ascii="Verdana" w:eastAsia="Century Gothic" w:hAnsi="Verdana"/>
          <w:spacing w:val="-1"/>
        </w:rPr>
        <w:t>m</w:t>
      </w:r>
      <w:r w:rsidRPr="00123C3F">
        <w:rPr>
          <w:rFonts w:ascii="Verdana" w:eastAsia="Century Gothic" w:hAnsi="Verdana"/>
          <w:spacing w:val="3"/>
        </w:rPr>
        <w:t>e</w:t>
      </w:r>
      <w:r w:rsidRPr="00123C3F">
        <w:rPr>
          <w:rFonts w:ascii="Verdana" w:eastAsia="Century Gothic" w:hAnsi="Verdana"/>
          <w:spacing w:val="-1"/>
        </w:rPr>
        <w:t>t</w:t>
      </w:r>
      <w:r w:rsidRPr="00123C3F">
        <w:rPr>
          <w:rFonts w:ascii="Verdana" w:eastAsia="Century Gothic" w:hAnsi="Verdana"/>
          <w:spacing w:val="1"/>
        </w:rPr>
        <w:t>r</w:t>
      </w:r>
      <w:r w:rsidRPr="00123C3F">
        <w:rPr>
          <w:rFonts w:ascii="Verdana" w:eastAsia="Century Gothic" w:hAnsi="Verdana"/>
        </w:rPr>
        <w:t>o</w:t>
      </w:r>
      <w:r w:rsidRPr="00123C3F">
        <w:rPr>
          <w:rFonts w:ascii="Verdana" w:eastAsia="Century Gothic" w:hAnsi="Verdana"/>
          <w:spacing w:val="20"/>
        </w:rPr>
        <w:t xml:space="preserve"> </w:t>
      </w:r>
      <w:r w:rsidRPr="00123C3F">
        <w:rPr>
          <w:rFonts w:ascii="Verdana" w:eastAsia="Century Gothic" w:hAnsi="Verdana"/>
          <w:spacing w:val="2"/>
        </w:rPr>
        <w:t>u</w:t>
      </w:r>
      <w:r w:rsidRPr="00123C3F">
        <w:rPr>
          <w:rFonts w:ascii="Verdana" w:eastAsia="Century Gothic" w:hAnsi="Verdana"/>
          <w:spacing w:val="-1"/>
        </w:rPr>
        <w:t>n</w:t>
      </w:r>
      <w:r w:rsidRPr="00123C3F">
        <w:rPr>
          <w:rFonts w:ascii="Verdana" w:eastAsia="Century Gothic" w:hAnsi="Verdana"/>
          <w:spacing w:val="1"/>
        </w:rPr>
        <w:t>i</w:t>
      </w:r>
      <w:r w:rsidRPr="00123C3F">
        <w:rPr>
          <w:rFonts w:ascii="Verdana" w:eastAsia="Century Gothic" w:hAnsi="Verdana"/>
        </w:rPr>
        <w:t>fo</w:t>
      </w:r>
      <w:r w:rsidRPr="00123C3F">
        <w:rPr>
          <w:rFonts w:ascii="Verdana" w:eastAsia="Century Gothic" w:hAnsi="Verdana"/>
          <w:spacing w:val="1"/>
        </w:rPr>
        <w:t>r</w:t>
      </w:r>
      <w:r w:rsidRPr="00123C3F">
        <w:rPr>
          <w:rFonts w:ascii="Verdana" w:eastAsia="Century Gothic" w:hAnsi="Verdana"/>
          <w:spacing w:val="-1"/>
        </w:rPr>
        <w:t>m</w:t>
      </w:r>
      <w:r w:rsidRPr="00123C3F">
        <w:rPr>
          <w:rFonts w:ascii="Verdana" w:eastAsia="Century Gothic" w:hAnsi="Verdana"/>
        </w:rPr>
        <w:t>e</w:t>
      </w:r>
      <w:r w:rsidRPr="00123C3F">
        <w:rPr>
          <w:rFonts w:ascii="Verdana" w:eastAsia="Century Gothic" w:hAnsi="Verdana"/>
          <w:spacing w:val="20"/>
        </w:rPr>
        <w:t xml:space="preserve"> </w:t>
      </w:r>
      <w:r w:rsidRPr="00123C3F">
        <w:rPr>
          <w:rFonts w:ascii="Verdana" w:eastAsia="Century Gothic" w:hAnsi="Verdana"/>
        </w:rPr>
        <w:t xml:space="preserve">y </w:t>
      </w:r>
      <w:r w:rsidRPr="00123C3F">
        <w:rPr>
          <w:rFonts w:ascii="Verdana" w:eastAsia="Century Gothic" w:hAnsi="Verdana"/>
          <w:spacing w:val="2"/>
        </w:rPr>
        <w:t>u</w:t>
      </w:r>
      <w:r w:rsidRPr="00123C3F">
        <w:rPr>
          <w:rFonts w:ascii="Verdana" w:eastAsia="Century Gothic" w:hAnsi="Verdana"/>
        </w:rPr>
        <w:t>n</w:t>
      </w:r>
      <w:r w:rsidRPr="00123C3F">
        <w:rPr>
          <w:rFonts w:ascii="Verdana" w:eastAsia="Century Gothic" w:hAnsi="Verdana"/>
          <w:spacing w:val="6"/>
        </w:rPr>
        <w:t xml:space="preserve"> </w:t>
      </w:r>
      <w:r w:rsidRPr="00123C3F">
        <w:rPr>
          <w:rFonts w:ascii="Verdana" w:eastAsia="Century Gothic" w:hAnsi="Verdana"/>
          <w:spacing w:val="-1"/>
        </w:rPr>
        <w:t>pr</w:t>
      </w:r>
      <w:r w:rsidRPr="00123C3F">
        <w:rPr>
          <w:rFonts w:ascii="Verdana" w:eastAsia="Century Gothic" w:hAnsi="Verdana"/>
          <w:spacing w:val="2"/>
        </w:rPr>
        <w:t>o</w:t>
      </w:r>
      <w:r w:rsidRPr="00123C3F">
        <w:rPr>
          <w:rFonts w:ascii="Verdana" w:eastAsia="Century Gothic" w:hAnsi="Verdana"/>
          <w:spacing w:val="1"/>
        </w:rPr>
        <w:t>d</w:t>
      </w:r>
      <w:r w:rsidRPr="00123C3F">
        <w:rPr>
          <w:rFonts w:ascii="Verdana" w:eastAsia="Century Gothic" w:hAnsi="Verdana"/>
          <w:spacing w:val="-1"/>
        </w:rPr>
        <w:t>u</w:t>
      </w:r>
      <w:r w:rsidRPr="00123C3F">
        <w:rPr>
          <w:rFonts w:ascii="Verdana" w:eastAsia="Century Gothic" w:hAnsi="Verdana"/>
          <w:spacing w:val="1"/>
        </w:rPr>
        <w:t>c</w:t>
      </w:r>
      <w:r w:rsidRPr="00123C3F">
        <w:rPr>
          <w:rFonts w:ascii="Verdana" w:eastAsia="Century Gothic" w:hAnsi="Verdana"/>
          <w:spacing w:val="-1"/>
        </w:rPr>
        <w:t>t</w:t>
      </w:r>
      <w:r w:rsidRPr="00123C3F">
        <w:rPr>
          <w:rFonts w:ascii="Verdana" w:eastAsia="Century Gothic" w:hAnsi="Verdana"/>
        </w:rPr>
        <w:t>o</w:t>
      </w:r>
      <w:r w:rsidRPr="00123C3F">
        <w:rPr>
          <w:rFonts w:ascii="Verdana" w:eastAsia="Century Gothic" w:hAnsi="Verdana"/>
          <w:spacing w:val="24"/>
        </w:rPr>
        <w:t xml:space="preserve"> </w:t>
      </w:r>
      <w:r w:rsidRPr="00123C3F">
        <w:rPr>
          <w:rFonts w:ascii="Verdana" w:eastAsia="Century Gothic" w:hAnsi="Verdana"/>
          <w:spacing w:val="-1"/>
        </w:rPr>
        <w:t>h</w:t>
      </w:r>
      <w:r w:rsidRPr="00123C3F">
        <w:rPr>
          <w:rFonts w:ascii="Verdana" w:eastAsia="Century Gothic" w:hAnsi="Verdana"/>
          <w:spacing w:val="2"/>
        </w:rPr>
        <w:t>o</w:t>
      </w:r>
      <w:r w:rsidRPr="00123C3F">
        <w:rPr>
          <w:rFonts w:ascii="Verdana" w:eastAsia="Century Gothic" w:hAnsi="Verdana"/>
          <w:spacing w:val="-1"/>
        </w:rPr>
        <w:t>m</w:t>
      </w:r>
      <w:r w:rsidRPr="00123C3F">
        <w:rPr>
          <w:rFonts w:ascii="Verdana" w:eastAsia="Century Gothic" w:hAnsi="Verdana"/>
        </w:rPr>
        <w:t>o</w:t>
      </w:r>
      <w:r w:rsidRPr="00123C3F">
        <w:rPr>
          <w:rFonts w:ascii="Verdana" w:eastAsia="Century Gothic" w:hAnsi="Verdana"/>
          <w:spacing w:val="2"/>
        </w:rPr>
        <w:t>g</w:t>
      </w:r>
      <w:r w:rsidRPr="00123C3F">
        <w:rPr>
          <w:rFonts w:ascii="Verdana" w:eastAsia="Century Gothic" w:hAnsi="Verdana"/>
          <w:spacing w:val="-1"/>
        </w:rPr>
        <w:t>é</w:t>
      </w:r>
      <w:r w:rsidRPr="00123C3F">
        <w:rPr>
          <w:rFonts w:ascii="Verdana" w:eastAsia="Century Gothic" w:hAnsi="Verdana"/>
          <w:spacing w:val="1"/>
        </w:rPr>
        <w:t>n</w:t>
      </w:r>
      <w:r w:rsidRPr="00123C3F">
        <w:rPr>
          <w:rFonts w:ascii="Verdana" w:eastAsia="Century Gothic" w:hAnsi="Verdana"/>
          <w:spacing w:val="-1"/>
        </w:rPr>
        <w:t>e</w:t>
      </w:r>
      <w:r w:rsidRPr="00123C3F">
        <w:rPr>
          <w:rFonts w:ascii="Verdana" w:eastAsia="Century Gothic" w:hAnsi="Verdana"/>
          <w:spacing w:val="2"/>
        </w:rPr>
        <w:t>o</w:t>
      </w:r>
      <w:r w:rsidRPr="00123C3F">
        <w:rPr>
          <w:rFonts w:ascii="Verdana" w:eastAsia="Century Gothic" w:hAnsi="Verdana"/>
        </w:rPr>
        <w:t>,</w:t>
      </w:r>
      <w:r w:rsidRPr="00123C3F">
        <w:rPr>
          <w:rFonts w:ascii="Verdana" w:eastAsia="Century Gothic" w:hAnsi="Verdana"/>
          <w:spacing w:val="28"/>
        </w:rPr>
        <w:t xml:space="preserve"> </w:t>
      </w:r>
      <w:r w:rsidRPr="00123C3F">
        <w:rPr>
          <w:rFonts w:ascii="Verdana" w:eastAsia="Century Gothic" w:hAnsi="Verdana"/>
          <w:spacing w:val="3"/>
        </w:rPr>
        <w:t>s</w:t>
      </w:r>
      <w:r w:rsidRPr="00123C3F">
        <w:rPr>
          <w:rFonts w:ascii="Verdana" w:eastAsia="Century Gothic" w:hAnsi="Verdana"/>
          <w:spacing w:val="1"/>
        </w:rPr>
        <w:t>i</w:t>
      </w:r>
      <w:r w:rsidRPr="00123C3F">
        <w:rPr>
          <w:rFonts w:ascii="Verdana" w:eastAsia="Century Gothic" w:hAnsi="Verdana"/>
          <w:spacing w:val="-1"/>
        </w:rPr>
        <w:t>e</w:t>
      </w:r>
      <w:r w:rsidRPr="00123C3F">
        <w:rPr>
          <w:rFonts w:ascii="Verdana" w:eastAsia="Century Gothic" w:hAnsi="Verdana"/>
          <w:spacing w:val="1"/>
        </w:rPr>
        <w:t>n</w:t>
      </w:r>
      <w:r w:rsidRPr="00123C3F">
        <w:rPr>
          <w:rFonts w:ascii="Verdana" w:eastAsia="Century Gothic" w:hAnsi="Verdana"/>
          <w:spacing w:val="-2"/>
        </w:rPr>
        <w:t>d</w:t>
      </w:r>
      <w:r w:rsidRPr="00123C3F">
        <w:rPr>
          <w:rFonts w:ascii="Verdana" w:eastAsia="Century Gothic" w:hAnsi="Verdana"/>
        </w:rPr>
        <w:t>o</w:t>
      </w:r>
      <w:r w:rsidRPr="00123C3F">
        <w:rPr>
          <w:rFonts w:ascii="Verdana" w:eastAsia="Century Gothic" w:hAnsi="Verdana"/>
          <w:spacing w:val="17"/>
        </w:rPr>
        <w:t xml:space="preserve"> </w:t>
      </w:r>
      <w:r w:rsidRPr="00123C3F">
        <w:rPr>
          <w:rFonts w:ascii="Verdana" w:eastAsia="Century Gothic" w:hAnsi="Verdana"/>
          <w:spacing w:val="-1"/>
          <w:w w:val="104"/>
        </w:rPr>
        <w:t>e</w:t>
      </w:r>
      <w:r w:rsidRPr="00123C3F">
        <w:rPr>
          <w:rFonts w:ascii="Verdana" w:eastAsia="Century Gothic" w:hAnsi="Verdana"/>
          <w:spacing w:val="3"/>
          <w:w w:val="104"/>
        </w:rPr>
        <w:t>s</w:t>
      </w:r>
      <w:r w:rsidRPr="00123C3F">
        <w:rPr>
          <w:rFonts w:ascii="Verdana" w:eastAsia="Century Gothic" w:hAnsi="Verdana"/>
          <w:spacing w:val="-1"/>
          <w:w w:val="104"/>
        </w:rPr>
        <w:t>ta</w:t>
      </w:r>
      <w:r w:rsidRPr="00123C3F">
        <w:rPr>
          <w:rFonts w:ascii="Verdana" w:eastAsia="Century Gothic" w:hAnsi="Verdana"/>
          <w:w w:val="104"/>
        </w:rPr>
        <w:t xml:space="preserve">s </w:t>
      </w:r>
      <w:r w:rsidRPr="00123C3F">
        <w:rPr>
          <w:rFonts w:ascii="Verdana" w:eastAsia="Century Gothic" w:hAnsi="Verdana"/>
          <w:spacing w:val="-1"/>
        </w:rPr>
        <w:t>p</w:t>
      </w:r>
      <w:r w:rsidRPr="00123C3F">
        <w:rPr>
          <w:rFonts w:ascii="Verdana" w:eastAsia="Century Gothic" w:hAnsi="Verdana"/>
          <w:spacing w:val="1"/>
        </w:rPr>
        <w:t>r</w:t>
      </w:r>
      <w:r w:rsidRPr="00123C3F">
        <w:rPr>
          <w:rFonts w:ascii="Verdana" w:eastAsia="Century Gothic" w:hAnsi="Verdana"/>
        </w:rPr>
        <w:t>o</w:t>
      </w:r>
      <w:r w:rsidRPr="00123C3F">
        <w:rPr>
          <w:rFonts w:ascii="Verdana" w:eastAsia="Century Gothic" w:hAnsi="Verdana"/>
          <w:spacing w:val="1"/>
        </w:rPr>
        <w:t>piedad</w:t>
      </w:r>
      <w:r w:rsidRPr="00123C3F">
        <w:rPr>
          <w:rFonts w:ascii="Verdana" w:eastAsia="Century Gothic" w:hAnsi="Verdana"/>
          <w:spacing w:val="-1"/>
        </w:rPr>
        <w:t>e</w:t>
      </w:r>
      <w:r w:rsidRPr="00123C3F">
        <w:rPr>
          <w:rFonts w:ascii="Verdana" w:eastAsia="Century Gothic" w:hAnsi="Verdana"/>
        </w:rPr>
        <w:t xml:space="preserve">s </w:t>
      </w:r>
      <w:r w:rsidRPr="00123C3F">
        <w:rPr>
          <w:rFonts w:ascii="Verdana" w:eastAsia="Century Gothic" w:hAnsi="Verdana"/>
          <w:spacing w:val="1"/>
        </w:rPr>
        <w:t>l</w:t>
      </w:r>
      <w:r w:rsidRPr="00123C3F">
        <w:rPr>
          <w:rFonts w:ascii="Verdana" w:eastAsia="Century Gothic" w:hAnsi="Verdana"/>
          <w:spacing w:val="-1"/>
        </w:rPr>
        <w:t>a</w:t>
      </w:r>
      <w:r w:rsidRPr="00123C3F">
        <w:rPr>
          <w:rFonts w:ascii="Verdana" w:eastAsia="Century Gothic" w:hAnsi="Verdana"/>
        </w:rPr>
        <w:t>s</w:t>
      </w:r>
      <w:r w:rsidRPr="00123C3F">
        <w:rPr>
          <w:rFonts w:ascii="Verdana" w:eastAsia="Century Gothic" w:hAnsi="Verdana"/>
          <w:spacing w:val="21"/>
        </w:rPr>
        <w:t xml:space="preserve"> </w:t>
      </w:r>
      <w:r w:rsidRPr="00123C3F">
        <w:rPr>
          <w:rFonts w:ascii="Verdana" w:eastAsia="Century Gothic" w:hAnsi="Verdana"/>
          <w:spacing w:val="-1"/>
        </w:rPr>
        <w:t>q</w:t>
      </w:r>
      <w:r w:rsidRPr="00123C3F">
        <w:rPr>
          <w:rFonts w:ascii="Verdana" w:eastAsia="Century Gothic" w:hAnsi="Verdana"/>
          <w:spacing w:val="2"/>
        </w:rPr>
        <w:t>u</w:t>
      </w:r>
      <w:r w:rsidRPr="00123C3F">
        <w:rPr>
          <w:rFonts w:ascii="Verdana" w:eastAsia="Century Gothic" w:hAnsi="Verdana"/>
        </w:rPr>
        <w:t>e</w:t>
      </w:r>
      <w:r w:rsidRPr="00123C3F">
        <w:rPr>
          <w:rFonts w:ascii="Verdana" w:eastAsia="Century Gothic" w:hAnsi="Verdana"/>
          <w:spacing w:val="24"/>
        </w:rPr>
        <w:t xml:space="preserve"> </w:t>
      </w:r>
      <w:r w:rsidRPr="00123C3F">
        <w:rPr>
          <w:rFonts w:ascii="Verdana" w:eastAsia="Century Gothic" w:hAnsi="Verdana"/>
          <w:spacing w:val="1"/>
        </w:rPr>
        <w:t>p</w:t>
      </w:r>
      <w:r w:rsidRPr="00123C3F">
        <w:rPr>
          <w:rFonts w:ascii="Verdana" w:eastAsia="Century Gothic" w:hAnsi="Verdana"/>
          <w:spacing w:val="-1"/>
        </w:rPr>
        <w:t>e</w:t>
      </w:r>
      <w:r w:rsidRPr="00123C3F">
        <w:rPr>
          <w:rFonts w:ascii="Verdana" w:eastAsia="Century Gothic" w:hAnsi="Verdana"/>
          <w:spacing w:val="1"/>
        </w:rPr>
        <w:t>r</w:t>
      </w:r>
      <w:r w:rsidRPr="00123C3F">
        <w:rPr>
          <w:rFonts w:ascii="Verdana" w:eastAsia="Century Gothic" w:hAnsi="Verdana"/>
          <w:spacing w:val="-1"/>
        </w:rPr>
        <w:t>m</w:t>
      </w:r>
      <w:r w:rsidRPr="00123C3F">
        <w:rPr>
          <w:rFonts w:ascii="Verdana" w:eastAsia="Century Gothic" w:hAnsi="Verdana"/>
          <w:spacing w:val="1"/>
        </w:rPr>
        <w:t>i</w:t>
      </w:r>
      <w:r w:rsidRPr="00123C3F">
        <w:rPr>
          <w:rFonts w:ascii="Verdana" w:eastAsia="Century Gothic" w:hAnsi="Verdana"/>
          <w:spacing w:val="-1"/>
        </w:rPr>
        <w:t>t</w:t>
      </w:r>
      <w:r w:rsidRPr="00123C3F">
        <w:rPr>
          <w:rFonts w:ascii="Verdana" w:eastAsia="Century Gothic" w:hAnsi="Verdana"/>
          <w:spacing w:val="1"/>
        </w:rPr>
        <w:t>e</w:t>
      </w:r>
      <w:r w:rsidRPr="00123C3F">
        <w:rPr>
          <w:rFonts w:ascii="Verdana" w:eastAsia="Century Gothic" w:hAnsi="Verdana"/>
        </w:rPr>
        <w:t xml:space="preserve">n </w:t>
      </w:r>
      <w:r w:rsidRPr="00123C3F">
        <w:rPr>
          <w:rFonts w:ascii="Verdana" w:eastAsia="Century Gothic" w:hAnsi="Verdana"/>
          <w:spacing w:val="-1"/>
        </w:rPr>
        <w:t>q</w:t>
      </w:r>
      <w:r w:rsidRPr="00123C3F">
        <w:rPr>
          <w:rFonts w:ascii="Verdana" w:eastAsia="Century Gothic" w:hAnsi="Verdana"/>
          <w:spacing w:val="2"/>
        </w:rPr>
        <w:t>u</w:t>
      </w:r>
      <w:r w:rsidRPr="00123C3F">
        <w:rPr>
          <w:rFonts w:ascii="Verdana" w:eastAsia="Century Gothic" w:hAnsi="Verdana"/>
        </w:rPr>
        <w:t>e</w:t>
      </w:r>
      <w:r w:rsidRPr="00123C3F">
        <w:rPr>
          <w:rFonts w:ascii="Verdana" w:eastAsia="Century Gothic" w:hAnsi="Verdana"/>
          <w:spacing w:val="24"/>
        </w:rPr>
        <w:t xml:space="preserve"> </w:t>
      </w:r>
      <w:r w:rsidRPr="00123C3F">
        <w:rPr>
          <w:rFonts w:ascii="Verdana" w:eastAsia="Century Gothic" w:hAnsi="Verdana"/>
          <w:spacing w:val="1"/>
        </w:rPr>
        <w:t>s</w:t>
      </w:r>
      <w:r w:rsidRPr="00123C3F">
        <w:rPr>
          <w:rFonts w:ascii="Verdana" w:eastAsia="Century Gothic" w:hAnsi="Verdana"/>
          <w:spacing w:val="-1"/>
        </w:rPr>
        <w:t>e</w:t>
      </w:r>
      <w:r w:rsidRPr="00123C3F">
        <w:rPr>
          <w:rFonts w:ascii="Verdana" w:eastAsia="Century Gothic" w:hAnsi="Verdana"/>
        </w:rPr>
        <w:t>a</w:t>
      </w:r>
      <w:r w:rsidRPr="00123C3F">
        <w:rPr>
          <w:rFonts w:ascii="Verdana" w:eastAsia="Century Gothic" w:hAnsi="Verdana"/>
          <w:spacing w:val="23"/>
        </w:rPr>
        <w:t xml:space="preserve"> </w:t>
      </w:r>
      <w:r w:rsidRPr="00123C3F">
        <w:rPr>
          <w:rFonts w:ascii="Verdana" w:eastAsia="Century Gothic" w:hAnsi="Verdana"/>
          <w:spacing w:val="-1"/>
        </w:rPr>
        <w:t>má</w:t>
      </w:r>
      <w:r w:rsidRPr="00123C3F">
        <w:rPr>
          <w:rFonts w:ascii="Verdana" w:eastAsia="Century Gothic" w:hAnsi="Verdana"/>
        </w:rPr>
        <w:t>s</w:t>
      </w:r>
      <w:r w:rsidRPr="00123C3F">
        <w:rPr>
          <w:rFonts w:ascii="Verdana" w:eastAsia="Century Gothic" w:hAnsi="Verdana"/>
          <w:spacing w:val="24"/>
        </w:rPr>
        <w:t xml:space="preserve"> </w:t>
      </w:r>
      <w:r w:rsidRPr="00123C3F">
        <w:rPr>
          <w:rFonts w:ascii="Verdana" w:eastAsia="Century Gothic" w:hAnsi="Verdana"/>
          <w:spacing w:val="1"/>
        </w:rPr>
        <w:t>si</w:t>
      </w:r>
      <w:r w:rsidRPr="00123C3F">
        <w:rPr>
          <w:rFonts w:ascii="Verdana" w:eastAsia="Century Gothic" w:hAnsi="Verdana"/>
          <w:spacing w:val="-1"/>
        </w:rPr>
        <w:t>m</w:t>
      </w:r>
      <w:r w:rsidRPr="00123C3F">
        <w:rPr>
          <w:rFonts w:ascii="Verdana" w:eastAsia="Century Gothic" w:hAnsi="Verdana"/>
          <w:spacing w:val="1"/>
        </w:rPr>
        <w:t>pl</w:t>
      </w:r>
      <w:r w:rsidRPr="00123C3F">
        <w:rPr>
          <w:rFonts w:ascii="Verdana" w:eastAsia="Century Gothic" w:hAnsi="Verdana"/>
          <w:spacing w:val="-1"/>
        </w:rPr>
        <w:t>e</w:t>
      </w:r>
      <w:r w:rsidRPr="00123C3F">
        <w:rPr>
          <w:rFonts w:ascii="Verdana" w:eastAsia="Century Gothic" w:hAnsi="Verdana"/>
        </w:rPr>
        <w:t>s</w:t>
      </w:r>
      <w:r w:rsidRPr="00123C3F">
        <w:rPr>
          <w:rFonts w:ascii="Verdana" w:eastAsia="Century Gothic" w:hAnsi="Verdana"/>
          <w:spacing w:val="32"/>
        </w:rPr>
        <w:t xml:space="preserve"> </w:t>
      </w:r>
      <w:r w:rsidRPr="00123C3F">
        <w:rPr>
          <w:rFonts w:ascii="Verdana" w:eastAsia="Century Gothic" w:hAnsi="Verdana"/>
          <w:spacing w:val="1"/>
        </w:rPr>
        <w:t>l</w:t>
      </w:r>
      <w:r w:rsidRPr="00123C3F">
        <w:rPr>
          <w:rFonts w:ascii="Verdana" w:eastAsia="Century Gothic" w:hAnsi="Verdana"/>
          <w:spacing w:val="-1"/>
        </w:rPr>
        <w:t>a</w:t>
      </w:r>
      <w:r w:rsidRPr="00123C3F">
        <w:rPr>
          <w:rFonts w:ascii="Verdana" w:eastAsia="Century Gothic" w:hAnsi="Verdana"/>
        </w:rPr>
        <w:t>s</w:t>
      </w:r>
      <w:r w:rsidRPr="00123C3F">
        <w:rPr>
          <w:rFonts w:ascii="Verdana" w:eastAsia="Century Gothic" w:hAnsi="Verdana"/>
          <w:spacing w:val="21"/>
        </w:rPr>
        <w:t xml:space="preserve"> </w:t>
      </w:r>
      <w:r w:rsidRPr="00123C3F">
        <w:rPr>
          <w:rFonts w:ascii="Verdana" w:eastAsia="Century Gothic" w:hAnsi="Verdana"/>
          <w:spacing w:val="1"/>
          <w:w w:val="104"/>
        </w:rPr>
        <w:t>la</w:t>
      </w:r>
      <w:r w:rsidRPr="00123C3F">
        <w:rPr>
          <w:rFonts w:ascii="Verdana" w:eastAsia="Century Gothic" w:hAnsi="Verdana"/>
          <w:spacing w:val="-1"/>
          <w:w w:val="104"/>
        </w:rPr>
        <w:t>b</w:t>
      </w:r>
      <w:r w:rsidRPr="00123C3F">
        <w:rPr>
          <w:rFonts w:ascii="Verdana" w:eastAsia="Century Gothic" w:hAnsi="Verdana"/>
          <w:spacing w:val="2"/>
          <w:w w:val="104"/>
        </w:rPr>
        <w:t>o</w:t>
      </w:r>
      <w:r w:rsidRPr="00123C3F">
        <w:rPr>
          <w:rFonts w:ascii="Verdana" w:eastAsia="Century Gothic" w:hAnsi="Verdana"/>
          <w:spacing w:val="1"/>
          <w:w w:val="104"/>
        </w:rPr>
        <w:t>r</w:t>
      </w:r>
      <w:r w:rsidRPr="00123C3F">
        <w:rPr>
          <w:rFonts w:ascii="Verdana" w:eastAsia="Century Gothic" w:hAnsi="Verdana"/>
          <w:spacing w:val="-1"/>
          <w:w w:val="104"/>
        </w:rPr>
        <w:t>e</w:t>
      </w:r>
      <w:r w:rsidRPr="00123C3F">
        <w:rPr>
          <w:rFonts w:ascii="Verdana" w:eastAsia="Century Gothic" w:hAnsi="Verdana"/>
          <w:w w:val="104"/>
        </w:rPr>
        <w:t xml:space="preserve">s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7"/>
        </w:rPr>
        <w:t xml:space="preserve"> </w:t>
      </w:r>
      <w:r w:rsidRPr="00123C3F">
        <w:rPr>
          <w:rFonts w:ascii="Verdana" w:eastAsia="Century Gothic" w:hAnsi="Verdana"/>
          <w:spacing w:val="-1"/>
        </w:rPr>
        <w:t>m</w:t>
      </w:r>
      <w:r w:rsidRPr="00123C3F">
        <w:rPr>
          <w:rFonts w:ascii="Verdana" w:eastAsia="Century Gothic" w:hAnsi="Verdana"/>
          <w:spacing w:val="1"/>
        </w:rPr>
        <w:t>a</w:t>
      </w:r>
      <w:r w:rsidRPr="00123C3F">
        <w:rPr>
          <w:rFonts w:ascii="Verdana" w:eastAsia="Century Gothic" w:hAnsi="Verdana"/>
          <w:spacing w:val="-1"/>
        </w:rPr>
        <w:t>n</w:t>
      </w:r>
      <w:r w:rsidRPr="00123C3F">
        <w:rPr>
          <w:rFonts w:ascii="Verdana" w:eastAsia="Century Gothic" w:hAnsi="Verdana"/>
          <w:spacing w:val="1"/>
        </w:rPr>
        <w:t>ip</w:t>
      </w:r>
      <w:r w:rsidRPr="00123C3F">
        <w:rPr>
          <w:rFonts w:ascii="Verdana" w:eastAsia="Century Gothic" w:hAnsi="Verdana"/>
          <w:spacing w:val="-1"/>
        </w:rPr>
        <w:t>u</w:t>
      </w:r>
      <w:r w:rsidRPr="00123C3F">
        <w:rPr>
          <w:rFonts w:ascii="Verdana" w:eastAsia="Century Gothic" w:hAnsi="Verdana"/>
          <w:spacing w:val="1"/>
        </w:rPr>
        <w:t>lac</w:t>
      </w:r>
      <w:r w:rsidRPr="00123C3F">
        <w:rPr>
          <w:rFonts w:ascii="Verdana" w:eastAsia="Century Gothic" w:hAnsi="Verdana"/>
        </w:rPr>
        <w:t xml:space="preserve">ión </w:t>
      </w:r>
      <w:r w:rsidRPr="00123C3F">
        <w:rPr>
          <w:rFonts w:ascii="Verdana" w:eastAsia="Century Gothic" w:hAnsi="Verdana"/>
          <w:spacing w:val="1"/>
        </w:rPr>
        <w:t>e</w:t>
      </w:r>
      <w:r w:rsidRPr="00123C3F">
        <w:rPr>
          <w:rFonts w:ascii="Verdana" w:eastAsia="Century Gothic" w:hAnsi="Verdana"/>
        </w:rPr>
        <w:t>n</w:t>
      </w:r>
      <w:r w:rsidRPr="00123C3F">
        <w:rPr>
          <w:rFonts w:ascii="Verdana" w:eastAsia="Century Gothic" w:hAnsi="Verdana"/>
          <w:spacing w:val="6"/>
        </w:rPr>
        <w:t xml:space="preserve"> </w:t>
      </w:r>
      <w:r w:rsidRPr="00123C3F">
        <w:rPr>
          <w:rFonts w:ascii="Verdana" w:eastAsia="Century Gothic" w:hAnsi="Verdana"/>
          <w:spacing w:val="-1"/>
        </w:rPr>
        <w:t>e</w:t>
      </w:r>
      <w:r w:rsidRPr="00123C3F">
        <w:rPr>
          <w:rFonts w:ascii="Verdana" w:eastAsia="Century Gothic" w:hAnsi="Verdana"/>
        </w:rPr>
        <w:t>l</w:t>
      </w:r>
      <w:r w:rsidRPr="00123C3F">
        <w:rPr>
          <w:rFonts w:ascii="Verdana" w:eastAsia="Century Gothic" w:hAnsi="Verdana"/>
          <w:spacing w:val="7"/>
        </w:rPr>
        <w:t xml:space="preserve"> </w:t>
      </w:r>
      <w:r w:rsidRPr="00123C3F">
        <w:rPr>
          <w:rFonts w:ascii="Verdana" w:eastAsia="Century Gothic" w:hAnsi="Verdana"/>
          <w:spacing w:val="1"/>
        </w:rPr>
        <w:t>a</w:t>
      </w:r>
      <w:r w:rsidRPr="00123C3F">
        <w:rPr>
          <w:rFonts w:ascii="Verdana" w:eastAsia="Century Gothic" w:hAnsi="Verdana"/>
          <w:spacing w:val="-1"/>
        </w:rPr>
        <w:t>m</w:t>
      </w:r>
      <w:r w:rsidRPr="00123C3F">
        <w:rPr>
          <w:rFonts w:ascii="Verdana" w:eastAsia="Century Gothic" w:hAnsi="Verdana"/>
          <w:spacing w:val="1"/>
        </w:rPr>
        <w:t>a</w:t>
      </w:r>
      <w:r w:rsidRPr="00123C3F">
        <w:rPr>
          <w:rFonts w:ascii="Verdana" w:eastAsia="Century Gothic" w:hAnsi="Verdana"/>
          <w:spacing w:val="-1"/>
        </w:rPr>
        <w:t>r</w:t>
      </w:r>
      <w:r w:rsidRPr="00123C3F">
        <w:rPr>
          <w:rFonts w:ascii="Verdana" w:eastAsia="Century Gothic" w:hAnsi="Verdana"/>
          <w:spacing w:val="1"/>
        </w:rPr>
        <w:t>re</w:t>
      </w:r>
      <w:r w:rsidRPr="00123C3F">
        <w:rPr>
          <w:rFonts w:ascii="Verdana" w:eastAsia="Century Gothic" w:hAnsi="Verdana"/>
        </w:rPr>
        <w:t>,</w:t>
      </w:r>
      <w:r w:rsidRPr="00123C3F">
        <w:rPr>
          <w:rFonts w:ascii="Verdana" w:eastAsia="Century Gothic" w:hAnsi="Verdana"/>
          <w:spacing w:val="20"/>
        </w:rPr>
        <w:t xml:space="preserve"> </w:t>
      </w:r>
      <w:r w:rsidRPr="00123C3F">
        <w:rPr>
          <w:rFonts w:ascii="Verdana" w:eastAsia="Century Gothic" w:hAnsi="Verdana"/>
          <w:spacing w:val="-2"/>
        </w:rPr>
        <w:t>d</w:t>
      </w:r>
      <w:r w:rsidRPr="00123C3F">
        <w:rPr>
          <w:rFonts w:ascii="Verdana" w:eastAsia="Century Gothic" w:hAnsi="Verdana"/>
          <w:spacing w:val="2"/>
        </w:rPr>
        <w:t>o</w:t>
      </w:r>
      <w:r w:rsidRPr="00123C3F">
        <w:rPr>
          <w:rFonts w:ascii="Verdana" w:eastAsia="Century Gothic" w:hAnsi="Verdana"/>
          <w:spacing w:val="1"/>
        </w:rPr>
        <w:t>bl</w:t>
      </w:r>
      <w:r w:rsidRPr="00123C3F">
        <w:rPr>
          <w:rFonts w:ascii="Verdana" w:eastAsia="Century Gothic" w:hAnsi="Verdana"/>
          <w:spacing w:val="-1"/>
        </w:rPr>
        <w:t>e</w:t>
      </w:r>
      <w:r w:rsidRPr="00123C3F">
        <w:rPr>
          <w:rFonts w:ascii="Verdana" w:eastAsia="Century Gothic" w:hAnsi="Verdana"/>
        </w:rPr>
        <w:t>z</w:t>
      </w:r>
      <w:r w:rsidRPr="00123C3F">
        <w:rPr>
          <w:rFonts w:ascii="Verdana" w:eastAsia="Century Gothic" w:hAnsi="Verdana"/>
          <w:spacing w:val="17"/>
        </w:rPr>
        <w:t xml:space="preserve"> </w:t>
      </w:r>
      <w:r w:rsidRPr="00123C3F">
        <w:rPr>
          <w:rFonts w:ascii="Verdana" w:eastAsia="Century Gothic" w:hAnsi="Verdana"/>
        </w:rPr>
        <w:t>y</w:t>
      </w:r>
      <w:r w:rsidRPr="00123C3F">
        <w:rPr>
          <w:rFonts w:ascii="Verdana" w:eastAsia="Century Gothic" w:hAnsi="Verdana"/>
          <w:spacing w:val="3"/>
        </w:rPr>
        <w:t xml:space="preserve"> </w:t>
      </w:r>
      <w:r w:rsidRPr="00123C3F">
        <w:rPr>
          <w:rFonts w:ascii="Verdana" w:eastAsia="Century Gothic" w:hAnsi="Verdana"/>
          <w:spacing w:val="1"/>
        </w:rPr>
        <w:t>e</w:t>
      </w:r>
      <w:r w:rsidRPr="00123C3F">
        <w:rPr>
          <w:rFonts w:ascii="Verdana" w:eastAsia="Century Gothic" w:hAnsi="Verdana"/>
          <w:spacing w:val="-1"/>
        </w:rPr>
        <w:t>nr</w:t>
      </w:r>
      <w:r w:rsidRPr="00123C3F">
        <w:rPr>
          <w:rFonts w:ascii="Verdana" w:eastAsia="Century Gothic" w:hAnsi="Verdana"/>
        </w:rPr>
        <w:t>o</w:t>
      </w:r>
      <w:r w:rsidRPr="00123C3F">
        <w:rPr>
          <w:rFonts w:ascii="Verdana" w:eastAsia="Century Gothic" w:hAnsi="Verdana"/>
          <w:spacing w:val="1"/>
        </w:rPr>
        <w:t>l</w:t>
      </w:r>
      <w:r w:rsidRPr="00123C3F">
        <w:rPr>
          <w:rFonts w:ascii="Verdana" w:eastAsia="Century Gothic" w:hAnsi="Verdana"/>
          <w:spacing w:val="3"/>
        </w:rPr>
        <w:t>l</w:t>
      </w:r>
      <w:r w:rsidRPr="00123C3F">
        <w:rPr>
          <w:rFonts w:ascii="Verdana" w:eastAsia="Century Gothic" w:hAnsi="Verdana"/>
          <w:spacing w:val="1"/>
        </w:rPr>
        <w:t>a</w:t>
      </w:r>
      <w:r w:rsidRPr="00123C3F">
        <w:rPr>
          <w:rFonts w:ascii="Verdana" w:eastAsia="Century Gothic" w:hAnsi="Verdana"/>
          <w:spacing w:val="-2"/>
        </w:rPr>
        <w:t>d</w:t>
      </w:r>
      <w:r w:rsidRPr="00123C3F">
        <w:rPr>
          <w:rFonts w:ascii="Verdana" w:eastAsia="Century Gothic" w:hAnsi="Verdana"/>
        </w:rPr>
        <w:t>o</w:t>
      </w:r>
      <w:r w:rsidRPr="00123C3F">
        <w:rPr>
          <w:rFonts w:ascii="Verdana" w:eastAsia="Century Gothic" w:hAnsi="Verdana"/>
          <w:spacing w:val="26"/>
        </w:rPr>
        <w:t xml:space="preserve"> </w:t>
      </w:r>
      <w:r w:rsidRPr="00123C3F">
        <w:rPr>
          <w:rFonts w:ascii="Verdana" w:eastAsia="Century Gothic" w:hAnsi="Verdana"/>
          <w:spacing w:val="-2"/>
        </w:rPr>
        <w:t>d</w:t>
      </w:r>
      <w:r w:rsidRPr="00123C3F">
        <w:rPr>
          <w:rFonts w:ascii="Verdana" w:eastAsia="Century Gothic" w:hAnsi="Verdana"/>
          <w:spacing w:val="-1"/>
        </w:rPr>
        <w:t>e</w:t>
      </w:r>
      <w:r w:rsidRPr="00123C3F">
        <w:rPr>
          <w:rFonts w:ascii="Verdana" w:eastAsia="Century Gothic" w:hAnsi="Verdana"/>
        </w:rPr>
        <w:t>l</w:t>
      </w:r>
      <w:r w:rsidRPr="00123C3F">
        <w:rPr>
          <w:rFonts w:ascii="Verdana" w:eastAsia="Century Gothic" w:hAnsi="Verdana"/>
          <w:spacing w:val="11"/>
        </w:rPr>
        <w:t xml:space="preserve"> </w:t>
      </w:r>
      <w:r w:rsidRPr="00123C3F">
        <w:rPr>
          <w:rFonts w:ascii="Verdana" w:eastAsia="Century Gothic" w:hAnsi="Verdana"/>
          <w:spacing w:val="-1"/>
          <w:w w:val="104"/>
        </w:rPr>
        <w:t>a</w:t>
      </w:r>
      <w:r w:rsidRPr="00123C3F">
        <w:rPr>
          <w:rFonts w:ascii="Verdana" w:eastAsia="Century Gothic" w:hAnsi="Verdana"/>
          <w:spacing w:val="1"/>
          <w:w w:val="104"/>
        </w:rPr>
        <w:t>la</w:t>
      </w:r>
      <w:r w:rsidRPr="00123C3F">
        <w:rPr>
          <w:rFonts w:ascii="Verdana" w:eastAsia="Century Gothic" w:hAnsi="Verdana"/>
          <w:spacing w:val="-1"/>
          <w:w w:val="104"/>
        </w:rPr>
        <w:t>m</w:t>
      </w:r>
      <w:r w:rsidRPr="00123C3F">
        <w:rPr>
          <w:rFonts w:ascii="Verdana" w:eastAsia="Century Gothic" w:hAnsi="Verdana"/>
          <w:spacing w:val="1"/>
          <w:w w:val="104"/>
        </w:rPr>
        <w:t>bre</w:t>
      </w:r>
      <w:r w:rsidRPr="00123C3F">
        <w:rPr>
          <w:rFonts w:ascii="Verdana" w:eastAsia="Century Gothic" w:hAnsi="Verdana"/>
          <w:w w:val="104"/>
        </w:rPr>
        <w:t xml:space="preserve">, </w:t>
      </w:r>
      <w:r w:rsidRPr="00123C3F">
        <w:rPr>
          <w:rFonts w:ascii="Verdana" w:eastAsia="Century Gothic" w:hAnsi="Verdana"/>
          <w:spacing w:val="-1"/>
        </w:rPr>
        <w:t>c</w:t>
      </w:r>
      <w:r w:rsidRPr="00123C3F">
        <w:rPr>
          <w:rFonts w:ascii="Verdana" w:eastAsia="Century Gothic" w:hAnsi="Verdana"/>
          <w:spacing w:val="2"/>
        </w:rPr>
        <w:t>o</w:t>
      </w:r>
      <w:r w:rsidRPr="00123C3F">
        <w:rPr>
          <w:rFonts w:ascii="Verdana" w:eastAsia="Century Gothic" w:hAnsi="Verdana"/>
        </w:rPr>
        <w:t>n</w:t>
      </w:r>
      <w:r w:rsidRPr="00123C3F">
        <w:rPr>
          <w:rFonts w:ascii="Verdana" w:eastAsia="Century Gothic" w:hAnsi="Verdana"/>
          <w:spacing w:val="11"/>
        </w:rPr>
        <w:t xml:space="preserve"> </w:t>
      </w:r>
      <w:r w:rsidRPr="00123C3F">
        <w:rPr>
          <w:rFonts w:ascii="Verdana" w:eastAsia="Century Gothic" w:hAnsi="Verdana"/>
          <w:spacing w:val="2"/>
        </w:rPr>
        <w:t>u</w:t>
      </w:r>
      <w:r w:rsidRPr="00123C3F">
        <w:rPr>
          <w:rFonts w:ascii="Verdana" w:eastAsia="Century Gothic" w:hAnsi="Verdana"/>
        </w:rPr>
        <w:t>n</w:t>
      </w:r>
      <w:r w:rsidRPr="00123C3F">
        <w:rPr>
          <w:rFonts w:ascii="Verdana" w:eastAsia="Century Gothic" w:hAnsi="Verdana"/>
          <w:spacing w:val="9"/>
        </w:rPr>
        <w:t xml:space="preserve"> </w:t>
      </w:r>
      <w:r w:rsidRPr="00123C3F">
        <w:rPr>
          <w:rFonts w:ascii="Verdana" w:eastAsia="Century Gothic" w:hAnsi="Verdana"/>
          <w:spacing w:val="1"/>
        </w:rPr>
        <w:t>d</w:t>
      </w:r>
      <w:r w:rsidRPr="00123C3F">
        <w:rPr>
          <w:rFonts w:ascii="Verdana" w:eastAsia="Century Gothic" w:hAnsi="Verdana"/>
          <w:spacing w:val="-1"/>
        </w:rPr>
        <w:t>i</w:t>
      </w:r>
      <w:r w:rsidRPr="00123C3F">
        <w:rPr>
          <w:rFonts w:ascii="Verdana" w:eastAsia="Century Gothic" w:hAnsi="Verdana"/>
          <w:spacing w:val="1"/>
        </w:rPr>
        <w:t>á</w:t>
      </w:r>
      <w:r w:rsidRPr="00123C3F">
        <w:rPr>
          <w:rFonts w:ascii="Verdana" w:eastAsia="Century Gothic" w:hAnsi="Verdana"/>
          <w:spacing w:val="-1"/>
        </w:rPr>
        <w:t>m</w:t>
      </w:r>
      <w:r w:rsidRPr="00123C3F">
        <w:rPr>
          <w:rFonts w:ascii="Verdana" w:eastAsia="Century Gothic" w:hAnsi="Verdana"/>
          <w:spacing w:val="3"/>
        </w:rPr>
        <w:t>e</w:t>
      </w:r>
      <w:r w:rsidRPr="00123C3F">
        <w:rPr>
          <w:rFonts w:ascii="Verdana" w:eastAsia="Century Gothic" w:hAnsi="Verdana"/>
          <w:spacing w:val="-1"/>
        </w:rPr>
        <w:t>t</w:t>
      </w:r>
      <w:r w:rsidRPr="00123C3F">
        <w:rPr>
          <w:rFonts w:ascii="Verdana" w:eastAsia="Century Gothic" w:hAnsi="Verdana"/>
          <w:spacing w:val="1"/>
        </w:rPr>
        <w:t>r</w:t>
      </w:r>
      <w:r w:rsidRPr="00123C3F">
        <w:rPr>
          <w:rFonts w:ascii="Verdana" w:eastAsia="Century Gothic" w:hAnsi="Verdana"/>
        </w:rPr>
        <w:t>o</w:t>
      </w:r>
      <w:r w:rsidRPr="00123C3F">
        <w:rPr>
          <w:rFonts w:ascii="Verdana" w:eastAsia="Century Gothic" w:hAnsi="Verdana"/>
          <w:spacing w:val="24"/>
        </w:rPr>
        <w:t xml:space="preserve"> </w:t>
      </w:r>
      <w:r w:rsidRPr="00123C3F">
        <w:rPr>
          <w:rFonts w:ascii="Verdana" w:eastAsia="Century Gothic" w:hAnsi="Verdana"/>
          <w:spacing w:val="-1"/>
        </w:rPr>
        <w:t>n</w:t>
      </w:r>
      <w:r w:rsidRPr="00123C3F">
        <w:rPr>
          <w:rFonts w:ascii="Verdana" w:eastAsia="Century Gothic" w:hAnsi="Verdana"/>
          <w:spacing w:val="2"/>
        </w:rPr>
        <w:t>o</w:t>
      </w:r>
      <w:r w:rsidRPr="00123C3F">
        <w:rPr>
          <w:rFonts w:ascii="Verdana" w:eastAsia="Century Gothic" w:hAnsi="Verdana"/>
          <w:spacing w:val="-1"/>
        </w:rPr>
        <w:t>m</w:t>
      </w:r>
      <w:r w:rsidRPr="00123C3F">
        <w:rPr>
          <w:rFonts w:ascii="Verdana" w:eastAsia="Century Gothic" w:hAnsi="Verdana"/>
          <w:spacing w:val="1"/>
        </w:rPr>
        <w:t>in</w:t>
      </w:r>
      <w:r w:rsidRPr="00123C3F">
        <w:rPr>
          <w:rFonts w:ascii="Verdana" w:eastAsia="Century Gothic" w:hAnsi="Verdana"/>
          <w:spacing w:val="-1"/>
        </w:rPr>
        <w:t>a</w:t>
      </w:r>
      <w:r w:rsidRPr="00123C3F">
        <w:rPr>
          <w:rFonts w:ascii="Verdana" w:eastAsia="Century Gothic" w:hAnsi="Verdana"/>
        </w:rPr>
        <w:t>l</w:t>
      </w:r>
      <w:r w:rsidRPr="00123C3F">
        <w:rPr>
          <w:rFonts w:ascii="Verdana" w:eastAsia="Century Gothic" w:hAnsi="Verdana"/>
          <w:spacing w:val="24"/>
        </w:rPr>
        <w:t xml:space="preserve">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7"/>
        </w:rPr>
        <w:t xml:space="preserve"> </w:t>
      </w:r>
      <w:r w:rsidRPr="00123C3F">
        <w:rPr>
          <w:rFonts w:ascii="Verdana" w:eastAsia="Century Gothic" w:hAnsi="Verdana"/>
          <w:spacing w:val="2"/>
        </w:rPr>
        <w:t>1</w:t>
      </w:r>
      <w:r w:rsidRPr="00123C3F">
        <w:rPr>
          <w:rFonts w:ascii="Verdana" w:eastAsia="Century Gothic" w:hAnsi="Verdana"/>
        </w:rPr>
        <w:t>.65</w:t>
      </w:r>
      <w:r w:rsidRPr="00123C3F">
        <w:rPr>
          <w:rFonts w:ascii="Verdana" w:eastAsia="Century Gothic" w:hAnsi="Verdana"/>
          <w:spacing w:val="13"/>
        </w:rPr>
        <w:t xml:space="preserve"> </w:t>
      </w:r>
      <w:r w:rsidRPr="00123C3F">
        <w:rPr>
          <w:rFonts w:ascii="Verdana" w:eastAsia="Century Gothic" w:hAnsi="Verdana"/>
          <w:spacing w:val="1"/>
        </w:rPr>
        <w:t>m.</w:t>
      </w:r>
      <w:r w:rsidRPr="00123C3F">
        <w:rPr>
          <w:rFonts w:ascii="Verdana" w:eastAsia="Century Gothic" w:hAnsi="Verdana"/>
          <w:spacing w:val="-1"/>
        </w:rPr>
        <w:t>m</w:t>
      </w:r>
      <w:r w:rsidRPr="00123C3F">
        <w:rPr>
          <w:rFonts w:ascii="Verdana" w:eastAsia="Century Gothic" w:hAnsi="Verdana"/>
        </w:rPr>
        <w:t>.</w:t>
      </w:r>
      <w:r w:rsidRPr="00123C3F">
        <w:rPr>
          <w:rFonts w:ascii="Verdana" w:eastAsia="Century Gothic" w:hAnsi="Verdana"/>
          <w:spacing w:val="12"/>
        </w:rPr>
        <w:t xml:space="preserve"> </w:t>
      </w:r>
      <w:r w:rsidRPr="00123C3F">
        <w:rPr>
          <w:rFonts w:ascii="Verdana" w:eastAsia="Century Gothic" w:hAnsi="Verdana"/>
        </w:rPr>
        <w:t>y</w:t>
      </w:r>
      <w:r w:rsidRPr="00123C3F">
        <w:rPr>
          <w:rFonts w:ascii="Verdana" w:eastAsia="Century Gothic" w:hAnsi="Verdana"/>
          <w:spacing w:val="9"/>
        </w:rPr>
        <w:t xml:space="preserve"> </w:t>
      </w:r>
      <w:r w:rsidRPr="00123C3F">
        <w:rPr>
          <w:rFonts w:ascii="Verdana" w:eastAsia="Century Gothic" w:hAnsi="Verdana"/>
          <w:spacing w:val="-1"/>
        </w:rPr>
        <w:t>a</w:t>
      </w:r>
      <w:r w:rsidRPr="00123C3F">
        <w:rPr>
          <w:rFonts w:ascii="Verdana" w:eastAsia="Century Gothic" w:hAnsi="Verdana"/>
          <w:spacing w:val="3"/>
        </w:rPr>
        <w:t>l</w:t>
      </w:r>
      <w:r w:rsidRPr="00123C3F">
        <w:rPr>
          <w:rFonts w:ascii="Verdana" w:eastAsia="Century Gothic" w:hAnsi="Verdana"/>
          <w:spacing w:val="-1"/>
        </w:rPr>
        <w:t>t</w:t>
      </w:r>
      <w:r w:rsidRPr="00123C3F">
        <w:rPr>
          <w:rFonts w:ascii="Verdana" w:eastAsia="Century Gothic" w:hAnsi="Verdana"/>
        </w:rPr>
        <w:t>a</w:t>
      </w:r>
      <w:r w:rsidRPr="00123C3F">
        <w:rPr>
          <w:rFonts w:ascii="Verdana" w:eastAsia="Century Gothic" w:hAnsi="Verdana"/>
          <w:spacing w:val="12"/>
        </w:rPr>
        <w:t xml:space="preserve"> </w:t>
      </w:r>
      <w:r w:rsidRPr="00123C3F">
        <w:rPr>
          <w:rFonts w:ascii="Verdana" w:eastAsia="Century Gothic" w:hAnsi="Verdana"/>
          <w:spacing w:val="1"/>
          <w:w w:val="104"/>
        </w:rPr>
        <w:t>r</w:t>
      </w:r>
      <w:r w:rsidRPr="00123C3F">
        <w:rPr>
          <w:rFonts w:ascii="Verdana" w:eastAsia="Century Gothic" w:hAnsi="Verdana"/>
          <w:spacing w:val="-1"/>
          <w:w w:val="104"/>
        </w:rPr>
        <w:t>e</w:t>
      </w:r>
      <w:r w:rsidRPr="00123C3F">
        <w:rPr>
          <w:rFonts w:ascii="Verdana" w:eastAsia="Century Gothic" w:hAnsi="Verdana"/>
          <w:spacing w:val="3"/>
          <w:w w:val="104"/>
        </w:rPr>
        <w:t>s</w:t>
      </w:r>
      <w:r w:rsidRPr="00123C3F">
        <w:rPr>
          <w:rFonts w:ascii="Verdana" w:eastAsia="Century Gothic" w:hAnsi="Verdana"/>
          <w:spacing w:val="-1"/>
          <w:w w:val="104"/>
        </w:rPr>
        <w:t>i</w:t>
      </w:r>
      <w:r w:rsidRPr="00123C3F">
        <w:rPr>
          <w:rFonts w:ascii="Verdana" w:eastAsia="Century Gothic" w:hAnsi="Verdana"/>
          <w:spacing w:val="3"/>
          <w:w w:val="104"/>
        </w:rPr>
        <w:t>s</w:t>
      </w:r>
      <w:r w:rsidRPr="00123C3F">
        <w:rPr>
          <w:rFonts w:ascii="Verdana" w:eastAsia="Century Gothic" w:hAnsi="Verdana"/>
          <w:spacing w:val="-1"/>
          <w:w w:val="104"/>
        </w:rPr>
        <w:t>te</w:t>
      </w:r>
      <w:r w:rsidRPr="00123C3F">
        <w:rPr>
          <w:rFonts w:ascii="Verdana" w:eastAsia="Century Gothic" w:hAnsi="Verdana"/>
          <w:spacing w:val="1"/>
          <w:w w:val="104"/>
        </w:rPr>
        <w:t>ncia</w:t>
      </w:r>
      <w:r w:rsidRPr="00123C3F">
        <w:rPr>
          <w:rFonts w:ascii="Verdana" w:eastAsia="Century Gothic" w:hAnsi="Verdana"/>
          <w:w w:val="104"/>
        </w:rPr>
        <w:t>.</w:t>
      </w:r>
    </w:p>
    <w:p w:rsidR="00F847FE" w:rsidRPr="00123C3F" w:rsidRDefault="00F847FE" w:rsidP="00F847FE">
      <w:pPr>
        <w:ind w:right="384"/>
        <w:jc w:val="both"/>
        <w:rPr>
          <w:rFonts w:ascii="Verdana" w:eastAsia="Century Gothic" w:hAnsi="Verdana"/>
          <w:spacing w:val="1"/>
          <w:w w:val="104"/>
          <w:position w:val="-1"/>
        </w:rPr>
      </w:pPr>
      <w:r w:rsidRPr="00123C3F">
        <w:rPr>
          <w:rFonts w:ascii="Verdana" w:eastAsia="Century Gothic" w:hAnsi="Verdana"/>
        </w:rPr>
        <w:t xml:space="preserve">El  </w:t>
      </w:r>
      <w:r w:rsidRPr="00123C3F">
        <w:rPr>
          <w:rFonts w:ascii="Verdana" w:eastAsia="Century Gothic" w:hAnsi="Verdana"/>
          <w:spacing w:val="16"/>
        </w:rPr>
        <w:t xml:space="preserve"> </w:t>
      </w:r>
      <w:r w:rsidRPr="00123C3F">
        <w:rPr>
          <w:rFonts w:ascii="Verdana" w:eastAsia="Century Gothic" w:hAnsi="Verdana"/>
          <w:spacing w:val="-1"/>
        </w:rPr>
        <w:t>m</w:t>
      </w:r>
      <w:r w:rsidRPr="00123C3F">
        <w:rPr>
          <w:rFonts w:ascii="Verdana" w:eastAsia="Century Gothic" w:hAnsi="Verdana"/>
          <w:spacing w:val="1"/>
        </w:rPr>
        <w:t>a</w:t>
      </w:r>
      <w:r w:rsidRPr="00123C3F">
        <w:rPr>
          <w:rFonts w:ascii="Verdana" w:eastAsia="Century Gothic" w:hAnsi="Verdana"/>
          <w:spacing w:val="-1"/>
        </w:rPr>
        <w:t>t</w:t>
      </w:r>
      <w:r w:rsidRPr="00123C3F">
        <w:rPr>
          <w:rFonts w:ascii="Verdana" w:eastAsia="Century Gothic" w:hAnsi="Verdana"/>
          <w:spacing w:val="1"/>
        </w:rPr>
        <w:t>eri</w:t>
      </w:r>
      <w:r w:rsidRPr="00123C3F">
        <w:rPr>
          <w:rFonts w:ascii="Verdana" w:eastAsia="Century Gothic" w:hAnsi="Verdana"/>
          <w:spacing w:val="-1"/>
        </w:rPr>
        <w:t>a</w:t>
      </w:r>
      <w:r w:rsidRPr="00123C3F">
        <w:rPr>
          <w:rFonts w:ascii="Verdana" w:eastAsia="Century Gothic" w:hAnsi="Verdana"/>
        </w:rPr>
        <w:t xml:space="preserve">l  </w:t>
      </w:r>
      <w:r w:rsidRPr="00123C3F">
        <w:rPr>
          <w:rFonts w:ascii="Verdana" w:eastAsia="Century Gothic" w:hAnsi="Verdana"/>
          <w:spacing w:val="33"/>
        </w:rPr>
        <w:t xml:space="preserve"> </w:t>
      </w:r>
      <w:r w:rsidRPr="00123C3F">
        <w:rPr>
          <w:rFonts w:ascii="Verdana" w:eastAsia="Century Gothic" w:hAnsi="Verdana"/>
          <w:spacing w:val="1"/>
        </w:rPr>
        <w:t>deb</w:t>
      </w:r>
      <w:r w:rsidRPr="00123C3F">
        <w:rPr>
          <w:rFonts w:ascii="Verdana" w:eastAsia="Century Gothic" w:hAnsi="Verdana"/>
          <w:spacing w:val="-1"/>
        </w:rPr>
        <w:t>e</w:t>
      </w:r>
      <w:r w:rsidRPr="00123C3F">
        <w:rPr>
          <w:rFonts w:ascii="Verdana" w:eastAsia="Century Gothic" w:hAnsi="Verdana"/>
          <w:spacing w:val="1"/>
        </w:rPr>
        <w:t>r</w:t>
      </w:r>
      <w:r w:rsidRPr="00123C3F">
        <w:rPr>
          <w:rFonts w:ascii="Verdana" w:eastAsia="Century Gothic" w:hAnsi="Verdana"/>
        </w:rPr>
        <w:t xml:space="preserve">á  </w:t>
      </w:r>
      <w:r w:rsidRPr="00123C3F">
        <w:rPr>
          <w:rFonts w:ascii="Verdana" w:eastAsia="Century Gothic" w:hAnsi="Verdana"/>
          <w:spacing w:val="29"/>
        </w:rPr>
        <w:t xml:space="preserve"> </w:t>
      </w:r>
      <w:r w:rsidRPr="00123C3F">
        <w:rPr>
          <w:rFonts w:ascii="Verdana" w:eastAsia="Century Gothic" w:hAnsi="Verdana"/>
          <w:spacing w:val="1"/>
        </w:rPr>
        <w:t>se</w:t>
      </w:r>
      <w:r w:rsidRPr="00123C3F">
        <w:rPr>
          <w:rFonts w:ascii="Verdana" w:eastAsia="Century Gothic" w:hAnsi="Verdana"/>
        </w:rPr>
        <w:t xml:space="preserve">r  </w:t>
      </w:r>
      <w:r w:rsidRPr="00123C3F">
        <w:rPr>
          <w:rFonts w:ascii="Verdana" w:eastAsia="Century Gothic" w:hAnsi="Verdana"/>
          <w:spacing w:val="17"/>
        </w:rPr>
        <w:t xml:space="preserve"> </w:t>
      </w:r>
      <w:r w:rsidRPr="00123C3F">
        <w:rPr>
          <w:rFonts w:ascii="Verdana" w:eastAsia="Century Gothic" w:hAnsi="Verdana"/>
          <w:spacing w:val="1"/>
        </w:rPr>
        <w:t>d</w:t>
      </w:r>
      <w:r w:rsidRPr="00123C3F">
        <w:rPr>
          <w:rFonts w:ascii="Verdana" w:eastAsia="Century Gothic" w:hAnsi="Verdana"/>
        </w:rPr>
        <w:t xml:space="preserve">e  </w:t>
      </w:r>
      <w:r w:rsidRPr="00123C3F">
        <w:rPr>
          <w:rFonts w:ascii="Verdana" w:eastAsia="Century Gothic" w:hAnsi="Verdana"/>
          <w:spacing w:val="19"/>
        </w:rPr>
        <w:t xml:space="preserve"> </w:t>
      </w:r>
      <w:r w:rsidRPr="00123C3F">
        <w:rPr>
          <w:rFonts w:ascii="Verdana" w:eastAsia="Century Gothic" w:hAnsi="Verdana"/>
          <w:spacing w:val="-1"/>
        </w:rPr>
        <w:t>b</w:t>
      </w:r>
      <w:r w:rsidRPr="00123C3F">
        <w:rPr>
          <w:rFonts w:ascii="Verdana" w:eastAsia="Century Gothic" w:hAnsi="Verdana"/>
          <w:spacing w:val="2"/>
        </w:rPr>
        <w:t>u</w:t>
      </w:r>
      <w:r w:rsidRPr="00123C3F">
        <w:rPr>
          <w:rFonts w:ascii="Verdana" w:eastAsia="Century Gothic" w:hAnsi="Verdana"/>
          <w:spacing w:val="1"/>
        </w:rPr>
        <w:t>e</w:t>
      </w:r>
      <w:r w:rsidRPr="00123C3F">
        <w:rPr>
          <w:rFonts w:ascii="Verdana" w:eastAsia="Century Gothic" w:hAnsi="Verdana"/>
          <w:spacing w:val="-1"/>
        </w:rPr>
        <w:t>n</w:t>
      </w:r>
      <w:r w:rsidRPr="00123C3F">
        <w:rPr>
          <w:rFonts w:ascii="Verdana" w:eastAsia="Century Gothic" w:hAnsi="Verdana"/>
        </w:rPr>
        <w:t xml:space="preserve">a  </w:t>
      </w:r>
      <w:r w:rsidRPr="00123C3F">
        <w:rPr>
          <w:rFonts w:ascii="Verdana" w:eastAsia="Century Gothic" w:hAnsi="Verdana"/>
          <w:spacing w:val="29"/>
        </w:rPr>
        <w:t xml:space="preserve"> </w:t>
      </w:r>
      <w:r w:rsidRPr="00123C3F">
        <w:rPr>
          <w:rFonts w:ascii="Verdana" w:eastAsia="Century Gothic" w:hAnsi="Verdana"/>
          <w:spacing w:val="1"/>
        </w:rPr>
        <w:t>c</w:t>
      </w:r>
      <w:r w:rsidRPr="00123C3F">
        <w:rPr>
          <w:rFonts w:ascii="Verdana" w:eastAsia="Century Gothic" w:hAnsi="Verdana"/>
          <w:spacing w:val="-1"/>
        </w:rPr>
        <w:t>a</w:t>
      </w:r>
      <w:r w:rsidRPr="00123C3F">
        <w:rPr>
          <w:rFonts w:ascii="Verdana" w:eastAsia="Century Gothic" w:hAnsi="Verdana"/>
          <w:spacing w:val="1"/>
        </w:rPr>
        <w:t>lida</w:t>
      </w:r>
      <w:r w:rsidRPr="00123C3F">
        <w:rPr>
          <w:rFonts w:ascii="Verdana" w:eastAsia="Century Gothic" w:hAnsi="Verdana"/>
        </w:rPr>
        <w:t xml:space="preserve">d  </w:t>
      </w:r>
      <w:r w:rsidRPr="00123C3F">
        <w:rPr>
          <w:rFonts w:ascii="Verdana" w:eastAsia="Century Gothic" w:hAnsi="Verdana"/>
          <w:spacing w:val="30"/>
        </w:rPr>
        <w:t xml:space="preserve"> </w:t>
      </w:r>
      <w:r w:rsidRPr="00123C3F">
        <w:rPr>
          <w:rFonts w:ascii="Verdana" w:eastAsia="Century Gothic" w:hAnsi="Verdana"/>
        </w:rPr>
        <w:t xml:space="preserve">y  </w:t>
      </w:r>
      <w:r w:rsidRPr="00123C3F">
        <w:rPr>
          <w:rFonts w:ascii="Verdana" w:eastAsia="Century Gothic" w:hAnsi="Verdana"/>
          <w:spacing w:val="14"/>
        </w:rPr>
        <w:t xml:space="preserve"> </w:t>
      </w:r>
      <w:r w:rsidRPr="00123C3F">
        <w:rPr>
          <w:rFonts w:ascii="Verdana" w:eastAsia="Century Gothic" w:hAnsi="Verdana"/>
          <w:spacing w:val="1"/>
        </w:rPr>
        <w:t>d</w:t>
      </w:r>
      <w:r w:rsidRPr="00123C3F">
        <w:rPr>
          <w:rFonts w:ascii="Verdana" w:eastAsia="Century Gothic" w:hAnsi="Verdana"/>
        </w:rPr>
        <w:t xml:space="preserve">e  </w:t>
      </w:r>
      <w:r w:rsidRPr="00123C3F">
        <w:rPr>
          <w:rFonts w:ascii="Verdana" w:eastAsia="Century Gothic" w:hAnsi="Verdana"/>
          <w:spacing w:val="19"/>
        </w:rPr>
        <w:t xml:space="preserve"> </w:t>
      </w:r>
      <w:r w:rsidRPr="00123C3F">
        <w:rPr>
          <w:rFonts w:ascii="Verdana" w:eastAsia="Century Gothic" w:hAnsi="Verdana"/>
          <w:spacing w:val="-1"/>
          <w:w w:val="104"/>
        </w:rPr>
        <w:t>m</w:t>
      </w:r>
      <w:r w:rsidRPr="00123C3F">
        <w:rPr>
          <w:rFonts w:ascii="Verdana" w:eastAsia="Century Gothic" w:hAnsi="Verdana"/>
          <w:spacing w:val="1"/>
          <w:w w:val="104"/>
        </w:rPr>
        <w:t>ar</w:t>
      </w:r>
      <w:r w:rsidRPr="00123C3F">
        <w:rPr>
          <w:rFonts w:ascii="Verdana" w:eastAsia="Century Gothic" w:hAnsi="Verdana"/>
          <w:spacing w:val="-1"/>
          <w:w w:val="104"/>
        </w:rPr>
        <w:t>c</w:t>
      </w:r>
      <w:r w:rsidRPr="00123C3F">
        <w:rPr>
          <w:rFonts w:ascii="Verdana" w:eastAsia="Century Gothic" w:hAnsi="Verdana"/>
          <w:w w:val="104"/>
        </w:rPr>
        <w:t>a</w:t>
      </w:r>
      <w:r w:rsidRPr="00123C3F">
        <w:rPr>
          <w:rFonts w:ascii="Verdana" w:eastAsia="Century Gothic" w:hAnsi="Verdana"/>
        </w:rPr>
        <w:t xml:space="preserve"> </w:t>
      </w:r>
      <w:r w:rsidRPr="00123C3F">
        <w:rPr>
          <w:rFonts w:ascii="Verdana" w:eastAsia="Century Gothic" w:hAnsi="Verdana"/>
          <w:spacing w:val="-1"/>
          <w:w w:val="104"/>
          <w:position w:val="-1"/>
        </w:rPr>
        <w:t>r</w:t>
      </w:r>
      <w:r w:rsidRPr="00123C3F">
        <w:rPr>
          <w:rFonts w:ascii="Verdana" w:eastAsia="Century Gothic" w:hAnsi="Verdana"/>
          <w:spacing w:val="1"/>
          <w:w w:val="104"/>
          <w:position w:val="-1"/>
        </w:rPr>
        <w:t>e</w:t>
      </w:r>
      <w:r w:rsidRPr="00123C3F">
        <w:rPr>
          <w:rFonts w:ascii="Verdana" w:eastAsia="Century Gothic" w:hAnsi="Verdana"/>
          <w:spacing w:val="-1"/>
          <w:w w:val="104"/>
          <w:position w:val="-1"/>
        </w:rPr>
        <w:t>c</w:t>
      </w:r>
      <w:r w:rsidRPr="00123C3F">
        <w:rPr>
          <w:rFonts w:ascii="Verdana" w:eastAsia="Century Gothic" w:hAnsi="Verdana"/>
          <w:spacing w:val="2"/>
          <w:w w:val="104"/>
          <w:position w:val="-1"/>
        </w:rPr>
        <w:t>o</w:t>
      </w:r>
      <w:r w:rsidRPr="00123C3F">
        <w:rPr>
          <w:rFonts w:ascii="Verdana" w:eastAsia="Century Gothic" w:hAnsi="Verdana"/>
          <w:spacing w:val="-1"/>
          <w:w w:val="104"/>
          <w:position w:val="-1"/>
        </w:rPr>
        <w:t>n</w:t>
      </w:r>
      <w:r w:rsidRPr="00123C3F">
        <w:rPr>
          <w:rFonts w:ascii="Verdana" w:eastAsia="Century Gothic" w:hAnsi="Verdana"/>
          <w:spacing w:val="2"/>
          <w:w w:val="104"/>
          <w:position w:val="-1"/>
        </w:rPr>
        <w:t>o</w:t>
      </w:r>
      <w:r w:rsidRPr="00123C3F">
        <w:rPr>
          <w:rFonts w:ascii="Verdana" w:eastAsia="Century Gothic" w:hAnsi="Verdana"/>
          <w:spacing w:val="1"/>
          <w:w w:val="104"/>
          <w:position w:val="-1"/>
        </w:rPr>
        <w:t>ci</w:t>
      </w:r>
      <w:r w:rsidRPr="00123C3F">
        <w:rPr>
          <w:rFonts w:ascii="Verdana" w:eastAsia="Century Gothic" w:hAnsi="Verdana"/>
          <w:spacing w:val="-2"/>
          <w:w w:val="104"/>
          <w:position w:val="-1"/>
        </w:rPr>
        <w:t>d</w:t>
      </w:r>
      <w:r w:rsidRPr="00123C3F">
        <w:rPr>
          <w:rFonts w:ascii="Verdana" w:eastAsia="Century Gothic" w:hAnsi="Verdana"/>
          <w:spacing w:val="1"/>
          <w:w w:val="104"/>
          <w:position w:val="-1"/>
        </w:rPr>
        <w:t>a.</w:t>
      </w:r>
    </w:p>
    <w:p w:rsidR="00F847FE" w:rsidRPr="007E7C80" w:rsidRDefault="00F847FE" w:rsidP="00F847FE">
      <w:pPr>
        <w:ind w:right="48"/>
        <w:jc w:val="both"/>
        <w:rPr>
          <w:rFonts w:ascii="Verdana" w:eastAsia="Century Gothic" w:hAnsi="Verdana"/>
          <w:w w:val="104"/>
        </w:rPr>
      </w:pPr>
      <w:r w:rsidRPr="00123C3F">
        <w:rPr>
          <w:rFonts w:ascii="Verdana" w:eastAsia="Century Gothic" w:hAnsi="Verdana"/>
        </w:rPr>
        <w:t>El</w:t>
      </w:r>
      <w:r w:rsidRPr="00123C3F">
        <w:rPr>
          <w:rFonts w:ascii="Verdana" w:eastAsia="Century Gothic" w:hAnsi="Verdana"/>
          <w:spacing w:val="6"/>
        </w:rPr>
        <w:t xml:space="preserve"> </w:t>
      </w:r>
      <w:r w:rsidRPr="00123C3F">
        <w:rPr>
          <w:rFonts w:ascii="Verdana" w:eastAsia="Century Gothic" w:hAnsi="Verdana"/>
          <w:spacing w:val="-7"/>
        </w:rPr>
        <w:t>A</w:t>
      </w:r>
      <w:r w:rsidRPr="00123C3F">
        <w:rPr>
          <w:rFonts w:ascii="Verdana" w:eastAsia="Century Gothic" w:hAnsi="Verdana"/>
          <w:spacing w:val="5"/>
        </w:rPr>
        <w:t>L</w:t>
      </w:r>
      <w:r w:rsidRPr="00123C3F">
        <w:rPr>
          <w:rFonts w:ascii="Verdana" w:eastAsia="Century Gothic" w:hAnsi="Verdana"/>
          <w:spacing w:val="-2"/>
        </w:rPr>
        <w:t>A</w:t>
      </w:r>
      <w:r w:rsidRPr="00123C3F">
        <w:rPr>
          <w:rFonts w:ascii="Verdana" w:eastAsia="Century Gothic" w:hAnsi="Verdana"/>
          <w:spacing w:val="-1"/>
        </w:rPr>
        <w:t>M</w:t>
      </w:r>
      <w:r w:rsidRPr="00123C3F">
        <w:rPr>
          <w:rFonts w:ascii="Verdana" w:eastAsia="Century Gothic" w:hAnsi="Verdana"/>
          <w:spacing w:val="1"/>
        </w:rPr>
        <w:t>B</w:t>
      </w:r>
      <w:r w:rsidRPr="00123C3F">
        <w:rPr>
          <w:rFonts w:ascii="Verdana" w:eastAsia="Century Gothic" w:hAnsi="Verdana"/>
        </w:rPr>
        <w:t>RE</w:t>
      </w:r>
      <w:r w:rsidRPr="00123C3F">
        <w:rPr>
          <w:rFonts w:ascii="Verdana" w:eastAsia="Century Gothic" w:hAnsi="Verdana"/>
          <w:spacing w:val="23"/>
        </w:rPr>
        <w:t xml:space="preserve"> </w:t>
      </w:r>
      <w:r w:rsidRPr="00123C3F">
        <w:rPr>
          <w:rFonts w:ascii="Verdana" w:eastAsia="Century Gothic" w:hAnsi="Verdana"/>
          <w:spacing w:val="2"/>
        </w:rPr>
        <w:t>D</w:t>
      </w:r>
      <w:r w:rsidRPr="00123C3F">
        <w:rPr>
          <w:rFonts w:ascii="Verdana" w:eastAsia="Century Gothic" w:hAnsi="Verdana"/>
        </w:rPr>
        <w:t>E</w:t>
      </w:r>
      <w:r w:rsidRPr="00123C3F">
        <w:rPr>
          <w:rFonts w:ascii="Verdana" w:eastAsia="Century Gothic" w:hAnsi="Verdana"/>
          <w:spacing w:val="8"/>
        </w:rPr>
        <w:t xml:space="preserve"> </w:t>
      </w:r>
      <w:r w:rsidRPr="00123C3F">
        <w:rPr>
          <w:rFonts w:ascii="Verdana" w:eastAsia="Century Gothic" w:hAnsi="Verdana"/>
          <w:spacing w:val="-2"/>
        </w:rPr>
        <w:t>A</w:t>
      </w:r>
      <w:r w:rsidRPr="00123C3F">
        <w:rPr>
          <w:rFonts w:ascii="Verdana" w:eastAsia="Century Gothic" w:hAnsi="Verdana"/>
          <w:spacing w:val="2"/>
        </w:rPr>
        <w:t>M</w:t>
      </w:r>
      <w:r w:rsidRPr="00123C3F">
        <w:rPr>
          <w:rFonts w:ascii="Verdana" w:eastAsia="Century Gothic" w:hAnsi="Verdana"/>
          <w:spacing w:val="-4"/>
        </w:rPr>
        <w:t>A</w:t>
      </w:r>
      <w:r w:rsidRPr="00123C3F">
        <w:rPr>
          <w:rFonts w:ascii="Verdana" w:eastAsia="Century Gothic" w:hAnsi="Verdana"/>
          <w:spacing w:val="2"/>
        </w:rPr>
        <w:t>RR</w:t>
      </w:r>
      <w:r w:rsidRPr="00123C3F">
        <w:rPr>
          <w:rFonts w:ascii="Verdana" w:eastAsia="Century Gothic" w:hAnsi="Verdana"/>
        </w:rPr>
        <w:t>E</w:t>
      </w:r>
      <w:r w:rsidRPr="00123C3F">
        <w:rPr>
          <w:rFonts w:ascii="Verdana" w:eastAsia="Century Gothic" w:hAnsi="Verdana"/>
          <w:spacing w:val="21"/>
        </w:rPr>
        <w:t xml:space="preserve"> </w:t>
      </w:r>
      <w:r w:rsidRPr="00123C3F">
        <w:rPr>
          <w:rFonts w:ascii="Verdana" w:eastAsia="Century Gothic" w:hAnsi="Verdana"/>
          <w:spacing w:val="1"/>
        </w:rPr>
        <w:t>deb</w:t>
      </w:r>
      <w:r w:rsidRPr="00123C3F">
        <w:rPr>
          <w:rFonts w:ascii="Verdana" w:eastAsia="Century Gothic" w:hAnsi="Verdana"/>
        </w:rPr>
        <w:t>e</w:t>
      </w:r>
      <w:r w:rsidRPr="00123C3F">
        <w:rPr>
          <w:rFonts w:ascii="Verdana" w:eastAsia="Century Gothic" w:hAnsi="Verdana"/>
          <w:spacing w:val="12"/>
        </w:rPr>
        <w:t xml:space="preserve"> </w:t>
      </w:r>
      <w:r w:rsidRPr="00123C3F">
        <w:rPr>
          <w:rFonts w:ascii="Verdana" w:eastAsia="Century Gothic" w:hAnsi="Verdana"/>
          <w:spacing w:val="-1"/>
        </w:rPr>
        <w:t>e</w:t>
      </w:r>
      <w:r w:rsidRPr="00123C3F">
        <w:rPr>
          <w:rFonts w:ascii="Verdana" w:eastAsia="Century Gothic" w:hAnsi="Verdana"/>
          <w:spacing w:val="3"/>
        </w:rPr>
        <w:t>s</w:t>
      </w:r>
      <w:r w:rsidRPr="00123C3F">
        <w:rPr>
          <w:rFonts w:ascii="Verdana" w:eastAsia="Century Gothic" w:hAnsi="Verdana"/>
          <w:spacing w:val="-1"/>
        </w:rPr>
        <w:t>t</w:t>
      </w:r>
      <w:r w:rsidRPr="00123C3F">
        <w:rPr>
          <w:rFonts w:ascii="Verdana" w:eastAsia="Century Gothic" w:hAnsi="Verdana"/>
          <w:spacing w:val="1"/>
        </w:rPr>
        <w:t>a</w:t>
      </w:r>
      <w:r w:rsidRPr="00123C3F">
        <w:rPr>
          <w:rFonts w:ascii="Verdana" w:eastAsia="Century Gothic" w:hAnsi="Verdana"/>
        </w:rPr>
        <w:t>r</w:t>
      </w:r>
      <w:r w:rsidRPr="00123C3F">
        <w:rPr>
          <w:rFonts w:ascii="Verdana" w:eastAsia="Century Gothic" w:hAnsi="Verdana"/>
          <w:spacing w:val="12"/>
        </w:rPr>
        <w:t xml:space="preserve"> </w:t>
      </w:r>
      <w:r w:rsidRPr="00123C3F">
        <w:rPr>
          <w:rFonts w:ascii="Verdana" w:eastAsia="Century Gothic" w:hAnsi="Verdana"/>
          <w:spacing w:val="-1"/>
        </w:rPr>
        <w:t>a</w:t>
      </w:r>
      <w:r w:rsidRPr="00123C3F">
        <w:rPr>
          <w:rFonts w:ascii="Verdana" w:eastAsia="Century Gothic" w:hAnsi="Verdana"/>
          <w:spacing w:val="3"/>
        </w:rPr>
        <w:t>l</w:t>
      </w:r>
      <w:r w:rsidRPr="00123C3F">
        <w:rPr>
          <w:rFonts w:ascii="Verdana" w:eastAsia="Century Gothic" w:hAnsi="Verdana"/>
          <w:spacing w:val="-1"/>
        </w:rPr>
        <w:t>m</w:t>
      </w:r>
      <w:r w:rsidRPr="00123C3F">
        <w:rPr>
          <w:rFonts w:ascii="Verdana" w:eastAsia="Century Gothic" w:hAnsi="Verdana"/>
          <w:spacing w:val="1"/>
        </w:rPr>
        <w:t>ac</w:t>
      </w:r>
      <w:r w:rsidRPr="00123C3F">
        <w:rPr>
          <w:rFonts w:ascii="Verdana" w:eastAsia="Century Gothic" w:hAnsi="Verdana"/>
          <w:spacing w:val="-1"/>
        </w:rPr>
        <w:t>e</w:t>
      </w:r>
      <w:r w:rsidRPr="00123C3F">
        <w:rPr>
          <w:rFonts w:ascii="Verdana" w:eastAsia="Century Gothic" w:hAnsi="Verdana"/>
          <w:spacing w:val="1"/>
        </w:rPr>
        <w:t>na</w:t>
      </w:r>
      <w:r w:rsidRPr="00123C3F">
        <w:rPr>
          <w:rFonts w:ascii="Verdana" w:eastAsia="Century Gothic" w:hAnsi="Verdana"/>
          <w:spacing w:val="-2"/>
        </w:rPr>
        <w:t>d</w:t>
      </w:r>
      <w:r w:rsidRPr="00123C3F">
        <w:rPr>
          <w:rFonts w:ascii="Verdana" w:eastAsia="Century Gothic" w:hAnsi="Verdana"/>
        </w:rPr>
        <w:t>o</w:t>
      </w:r>
      <w:r w:rsidRPr="00123C3F">
        <w:rPr>
          <w:rFonts w:ascii="Verdana" w:eastAsia="Century Gothic" w:hAnsi="Verdana"/>
          <w:spacing w:val="34"/>
        </w:rPr>
        <w:t xml:space="preserve"> </w:t>
      </w:r>
      <w:r w:rsidRPr="00123C3F">
        <w:rPr>
          <w:rFonts w:ascii="Verdana" w:eastAsia="Century Gothic" w:hAnsi="Verdana"/>
          <w:spacing w:val="-1"/>
        </w:rPr>
        <w:t>e</w:t>
      </w:r>
      <w:r w:rsidRPr="00123C3F">
        <w:rPr>
          <w:rFonts w:ascii="Verdana" w:eastAsia="Century Gothic" w:hAnsi="Verdana"/>
        </w:rPr>
        <w:t>n</w:t>
      </w:r>
      <w:r w:rsidRPr="00123C3F">
        <w:rPr>
          <w:rFonts w:ascii="Verdana" w:eastAsia="Century Gothic" w:hAnsi="Verdana"/>
          <w:spacing w:val="5"/>
        </w:rPr>
        <w:t xml:space="preserve"> </w:t>
      </w:r>
      <w:r w:rsidRPr="00123C3F">
        <w:rPr>
          <w:rFonts w:ascii="Verdana" w:eastAsia="Century Gothic" w:hAnsi="Verdana"/>
          <w:spacing w:val="2"/>
        </w:rPr>
        <w:t>u</w:t>
      </w:r>
      <w:r w:rsidRPr="00123C3F">
        <w:rPr>
          <w:rFonts w:ascii="Verdana" w:eastAsia="Century Gothic" w:hAnsi="Verdana"/>
        </w:rPr>
        <w:t>n</w:t>
      </w:r>
      <w:r w:rsidRPr="00123C3F">
        <w:rPr>
          <w:rFonts w:ascii="Verdana" w:eastAsia="Century Gothic" w:hAnsi="Verdana"/>
          <w:spacing w:val="4"/>
        </w:rPr>
        <w:t xml:space="preserve"> </w:t>
      </w:r>
      <w:r w:rsidRPr="00123C3F">
        <w:rPr>
          <w:rFonts w:ascii="Verdana" w:eastAsia="Century Gothic" w:hAnsi="Verdana"/>
          <w:spacing w:val="1"/>
        </w:rPr>
        <w:t>a</w:t>
      </w:r>
      <w:r w:rsidRPr="00123C3F">
        <w:rPr>
          <w:rFonts w:ascii="Verdana" w:eastAsia="Century Gothic" w:hAnsi="Verdana"/>
          <w:spacing w:val="-1"/>
        </w:rPr>
        <w:t>m</w:t>
      </w:r>
      <w:r w:rsidRPr="00123C3F">
        <w:rPr>
          <w:rFonts w:ascii="Verdana" w:eastAsia="Century Gothic" w:hAnsi="Verdana"/>
          <w:spacing w:val="1"/>
        </w:rPr>
        <w:t>bien</w:t>
      </w:r>
      <w:r w:rsidRPr="00123C3F">
        <w:rPr>
          <w:rFonts w:ascii="Verdana" w:eastAsia="Century Gothic" w:hAnsi="Verdana"/>
          <w:spacing w:val="-1"/>
        </w:rPr>
        <w:t>t</w:t>
      </w:r>
      <w:r w:rsidRPr="00123C3F">
        <w:rPr>
          <w:rFonts w:ascii="Verdana" w:eastAsia="Century Gothic" w:hAnsi="Verdana"/>
        </w:rPr>
        <w:t>e</w:t>
      </w:r>
      <w:r w:rsidRPr="00123C3F">
        <w:rPr>
          <w:rFonts w:ascii="Verdana" w:eastAsia="Century Gothic" w:hAnsi="Verdana"/>
          <w:spacing w:val="22"/>
        </w:rPr>
        <w:t xml:space="preserve"> </w:t>
      </w:r>
      <w:r w:rsidRPr="00123C3F">
        <w:rPr>
          <w:rFonts w:ascii="Verdana" w:eastAsia="Century Gothic" w:hAnsi="Verdana"/>
          <w:spacing w:val="1"/>
        </w:rPr>
        <w:t>se</w:t>
      </w:r>
      <w:r w:rsidRPr="00123C3F">
        <w:rPr>
          <w:rFonts w:ascii="Verdana" w:eastAsia="Century Gothic" w:hAnsi="Verdana"/>
          <w:spacing w:val="-1"/>
        </w:rPr>
        <w:t>c</w:t>
      </w:r>
      <w:r w:rsidRPr="00123C3F">
        <w:rPr>
          <w:rFonts w:ascii="Verdana" w:eastAsia="Century Gothic" w:hAnsi="Verdana"/>
          <w:spacing w:val="2"/>
        </w:rPr>
        <w:t>o</w:t>
      </w:r>
      <w:r w:rsidRPr="00123C3F">
        <w:rPr>
          <w:rFonts w:ascii="Verdana" w:eastAsia="Century Gothic" w:hAnsi="Verdana"/>
        </w:rPr>
        <w:t>,</w:t>
      </w:r>
      <w:r w:rsidRPr="00123C3F">
        <w:rPr>
          <w:rFonts w:ascii="Verdana" w:eastAsia="Century Gothic" w:hAnsi="Verdana"/>
          <w:spacing w:val="13"/>
        </w:rPr>
        <w:t xml:space="preserve"> </w:t>
      </w:r>
      <w:r w:rsidRPr="00123C3F">
        <w:rPr>
          <w:rFonts w:ascii="Verdana" w:eastAsia="Century Gothic" w:hAnsi="Verdana"/>
          <w:spacing w:val="-1"/>
        </w:rPr>
        <w:t>p</w:t>
      </w:r>
      <w:r w:rsidRPr="00123C3F">
        <w:rPr>
          <w:rFonts w:ascii="Verdana" w:eastAsia="Century Gothic" w:hAnsi="Verdana"/>
          <w:spacing w:val="1"/>
        </w:rPr>
        <w:t>r</w:t>
      </w:r>
      <w:r w:rsidRPr="00123C3F">
        <w:rPr>
          <w:rFonts w:ascii="Verdana" w:eastAsia="Century Gothic" w:hAnsi="Verdana"/>
          <w:spacing w:val="2"/>
        </w:rPr>
        <w:t>o</w:t>
      </w:r>
      <w:r w:rsidRPr="00123C3F">
        <w:rPr>
          <w:rFonts w:ascii="Verdana" w:eastAsia="Century Gothic" w:hAnsi="Verdana"/>
          <w:spacing w:val="-1"/>
        </w:rPr>
        <w:t>te</w:t>
      </w:r>
      <w:r w:rsidRPr="00123C3F">
        <w:rPr>
          <w:rFonts w:ascii="Verdana" w:eastAsia="Century Gothic" w:hAnsi="Verdana"/>
          <w:spacing w:val="2"/>
        </w:rPr>
        <w:t>g</w:t>
      </w:r>
      <w:r w:rsidRPr="00123C3F">
        <w:rPr>
          <w:rFonts w:ascii="Verdana" w:eastAsia="Century Gothic" w:hAnsi="Verdana"/>
          <w:spacing w:val="1"/>
        </w:rPr>
        <w:t>i</w:t>
      </w:r>
      <w:r w:rsidRPr="00123C3F">
        <w:rPr>
          <w:rFonts w:ascii="Verdana" w:eastAsia="Century Gothic" w:hAnsi="Verdana"/>
          <w:spacing w:val="-2"/>
        </w:rPr>
        <w:t>d</w:t>
      </w:r>
      <w:r w:rsidRPr="00123C3F">
        <w:rPr>
          <w:rFonts w:ascii="Verdana" w:eastAsia="Century Gothic" w:hAnsi="Verdana"/>
        </w:rPr>
        <w:t>o</w:t>
      </w:r>
      <w:r w:rsidRPr="00123C3F">
        <w:rPr>
          <w:rFonts w:ascii="Verdana" w:eastAsia="Century Gothic" w:hAnsi="Verdana"/>
          <w:spacing w:val="26"/>
        </w:rPr>
        <w:t xml:space="preserve">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5"/>
        </w:rPr>
        <w:t xml:space="preserve"> </w:t>
      </w:r>
      <w:r w:rsidRPr="00123C3F">
        <w:rPr>
          <w:rFonts w:ascii="Verdana" w:eastAsia="Century Gothic" w:hAnsi="Verdana"/>
          <w:spacing w:val="-1"/>
        </w:rPr>
        <w:t>h</w:t>
      </w:r>
      <w:r w:rsidRPr="00123C3F">
        <w:rPr>
          <w:rFonts w:ascii="Verdana" w:eastAsia="Century Gothic" w:hAnsi="Verdana"/>
          <w:spacing w:val="2"/>
        </w:rPr>
        <w:t>u</w:t>
      </w:r>
      <w:r w:rsidRPr="00123C3F">
        <w:rPr>
          <w:rFonts w:ascii="Verdana" w:eastAsia="Century Gothic" w:hAnsi="Verdana"/>
          <w:spacing w:val="-1"/>
        </w:rPr>
        <w:t>m</w:t>
      </w:r>
      <w:r w:rsidRPr="00123C3F">
        <w:rPr>
          <w:rFonts w:ascii="Verdana" w:eastAsia="Century Gothic" w:hAnsi="Verdana"/>
          <w:spacing w:val="1"/>
        </w:rPr>
        <w:t>eda</w:t>
      </w:r>
      <w:r w:rsidRPr="00123C3F">
        <w:rPr>
          <w:rFonts w:ascii="Verdana" w:eastAsia="Century Gothic" w:hAnsi="Verdana"/>
        </w:rPr>
        <w:t>d</w:t>
      </w:r>
      <w:r w:rsidRPr="00123C3F">
        <w:rPr>
          <w:rFonts w:ascii="Verdana" w:eastAsia="Century Gothic" w:hAnsi="Verdana"/>
          <w:spacing w:val="22"/>
        </w:rPr>
        <w:t xml:space="preserve"> </w:t>
      </w:r>
      <w:r w:rsidRPr="00123C3F">
        <w:rPr>
          <w:rFonts w:ascii="Verdana" w:eastAsia="Century Gothic" w:hAnsi="Verdana"/>
        </w:rPr>
        <w:t>y</w:t>
      </w:r>
      <w:r w:rsidRPr="00123C3F">
        <w:rPr>
          <w:rFonts w:ascii="Verdana" w:eastAsia="Century Gothic" w:hAnsi="Verdana"/>
          <w:spacing w:val="2"/>
        </w:rPr>
        <w:t xml:space="preserve"> </w:t>
      </w:r>
      <w:r w:rsidRPr="00123C3F">
        <w:rPr>
          <w:rFonts w:ascii="Verdana" w:eastAsia="Century Gothic" w:hAnsi="Verdana"/>
          <w:spacing w:val="1"/>
        </w:rPr>
        <w:t>pre</w:t>
      </w:r>
      <w:r w:rsidRPr="00123C3F">
        <w:rPr>
          <w:rFonts w:ascii="Verdana" w:eastAsia="Century Gothic" w:hAnsi="Verdana"/>
          <w:spacing w:val="-1"/>
        </w:rPr>
        <w:t>c</w:t>
      </w:r>
      <w:r w:rsidRPr="00123C3F">
        <w:rPr>
          <w:rFonts w:ascii="Verdana" w:eastAsia="Century Gothic" w:hAnsi="Verdana"/>
          <w:spacing w:val="1"/>
        </w:rPr>
        <w:t>ipi</w:t>
      </w:r>
      <w:r w:rsidRPr="00123C3F">
        <w:rPr>
          <w:rFonts w:ascii="Verdana" w:eastAsia="Century Gothic" w:hAnsi="Verdana"/>
          <w:spacing w:val="-1"/>
        </w:rPr>
        <w:t>t</w:t>
      </w:r>
      <w:r w:rsidRPr="00123C3F">
        <w:rPr>
          <w:rFonts w:ascii="Verdana" w:eastAsia="Century Gothic" w:hAnsi="Verdana"/>
          <w:spacing w:val="1"/>
        </w:rPr>
        <w:t>a</w:t>
      </w:r>
      <w:r w:rsidRPr="00123C3F">
        <w:rPr>
          <w:rFonts w:ascii="Verdana" w:eastAsia="Century Gothic" w:hAnsi="Verdana"/>
          <w:spacing w:val="-1"/>
        </w:rPr>
        <w:t>c</w:t>
      </w:r>
      <w:r w:rsidRPr="00123C3F">
        <w:rPr>
          <w:rFonts w:ascii="Verdana" w:eastAsia="Century Gothic" w:hAnsi="Verdana"/>
          <w:spacing w:val="1"/>
        </w:rPr>
        <w:t>i</w:t>
      </w:r>
      <w:r w:rsidRPr="00123C3F">
        <w:rPr>
          <w:rFonts w:ascii="Verdana" w:eastAsia="Century Gothic" w:hAnsi="Verdana"/>
        </w:rPr>
        <w:t>o</w:t>
      </w:r>
      <w:r w:rsidRPr="00123C3F">
        <w:rPr>
          <w:rFonts w:ascii="Verdana" w:eastAsia="Century Gothic" w:hAnsi="Verdana"/>
          <w:spacing w:val="1"/>
        </w:rPr>
        <w:t>n</w:t>
      </w:r>
      <w:r w:rsidRPr="00123C3F">
        <w:rPr>
          <w:rFonts w:ascii="Verdana" w:eastAsia="Century Gothic" w:hAnsi="Verdana"/>
          <w:spacing w:val="-1"/>
        </w:rPr>
        <w:t>e</w:t>
      </w:r>
      <w:r w:rsidRPr="00123C3F">
        <w:rPr>
          <w:rFonts w:ascii="Verdana" w:eastAsia="Century Gothic" w:hAnsi="Verdana"/>
        </w:rPr>
        <w:t xml:space="preserve">s </w:t>
      </w:r>
      <w:r w:rsidRPr="00123C3F">
        <w:rPr>
          <w:rFonts w:ascii="Verdana" w:eastAsia="Century Gothic" w:hAnsi="Verdana"/>
          <w:spacing w:val="-1"/>
        </w:rPr>
        <w:t>p</w:t>
      </w:r>
      <w:r w:rsidRPr="00123C3F">
        <w:rPr>
          <w:rFonts w:ascii="Verdana" w:eastAsia="Century Gothic" w:hAnsi="Verdana"/>
          <w:spacing w:val="1"/>
        </w:rPr>
        <w:t>l</w:t>
      </w:r>
      <w:r w:rsidRPr="00123C3F">
        <w:rPr>
          <w:rFonts w:ascii="Verdana" w:eastAsia="Century Gothic" w:hAnsi="Verdana"/>
          <w:spacing w:val="-1"/>
        </w:rPr>
        <w:t>u</w:t>
      </w:r>
      <w:r w:rsidRPr="00123C3F">
        <w:rPr>
          <w:rFonts w:ascii="Verdana" w:eastAsia="Century Gothic" w:hAnsi="Verdana"/>
          <w:spacing w:val="2"/>
        </w:rPr>
        <w:t>v</w:t>
      </w:r>
      <w:r w:rsidRPr="00123C3F">
        <w:rPr>
          <w:rFonts w:ascii="Verdana" w:eastAsia="Century Gothic" w:hAnsi="Verdana"/>
          <w:spacing w:val="1"/>
        </w:rPr>
        <w:t>i</w:t>
      </w:r>
      <w:r w:rsidRPr="00123C3F">
        <w:rPr>
          <w:rFonts w:ascii="Verdana" w:eastAsia="Century Gothic" w:hAnsi="Verdana"/>
          <w:spacing w:val="-1"/>
        </w:rPr>
        <w:t>a</w:t>
      </w:r>
      <w:r w:rsidRPr="00123C3F">
        <w:rPr>
          <w:rFonts w:ascii="Verdana" w:eastAsia="Century Gothic" w:hAnsi="Verdana"/>
          <w:spacing w:val="3"/>
        </w:rPr>
        <w:t>l</w:t>
      </w:r>
      <w:r w:rsidRPr="00123C3F">
        <w:rPr>
          <w:rFonts w:ascii="Verdana" w:eastAsia="Century Gothic" w:hAnsi="Verdana"/>
          <w:spacing w:val="-1"/>
        </w:rPr>
        <w:t>e</w:t>
      </w:r>
      <w:r w:rsidRPr="00123C3F">
        <w:rPr>
          <w:rFonts w:ascii="Verdana" w:eastAsia="Century Gothic" w:hAnsi="Verdana"/>
          <w:spacing w:val="1"/>
        </w:rPr>
        <w:t>s</w:t>
      </w:r>
      <w:r w:rsidRPr="00123C3F">
        <w:rPr>
          <w:rFonts w:ascii="Verdana" w:eastAsia="Century Gothic" w:hAnsi="Verdana"/>
        </w:rPr>
        <w:t>,</w:t>
      </w:r>
      <w:r w:rsidRPr="00123C3F">
        <w:rPr>
          <w:rFonts w:ascii="Verdana" w:eastAsia="Century Gothic" w:hAnsi="Verdana"/>
          <w:spacing w:val="20"/>
        </w:rPr>
        <w:t xml:space="preserve"> </w:t>
      </w:r>
      <w:r w:rsidRPr="00123C3F">
        <w:rPr>
          <w:rFonts w:ascii="Verdana" w:eastAsia="Century Gothic" w:hAnsi="Verdana"/>
        </w:rPr>
        <w:t>(El</w:t>
      </w:r>
      <w:r w:rsidRPr="00123C3F">
        <w:rPr>
          <w:rFonts w:ascii="Verdana" w:eastAsia="Century Gothic" w:hAnsi="Verdana"/>
          <w:spacing w:val="6"/>
        </w:rPr>
        <w:t xml:space="preserve"> </w:t>
      </w:r>
      <w:r w:rsidRPr="00123C3F">
        <w:rPr>
          <w:rFonts w:ascii="Verdana" w:eastAsia="Century Gothic" w:hAnsi="Verdana"/>
          <w:spacing w:val="-1"/>
        </w:rPr>
        <w:t>m</w:t>
      </w:r>
      <w:r w:rsidRPr="00123C3F">
        <w:rPr>
          <w:rFonts w:ascii="Verdana" w:eastAsia="Century Gothic" w:hAnsi="Verdana"/>
          <w:spacing w:val="1"/>
        </w:rPr>
        <w:t>a</w:t>
      </w:r>
      <w:r w:rsidRPr="00123C3F">
        <w:rPr>
          <w:rFonts w:ascii="Verdana" w:eastAsia="Century Gothic" w:hAnsi="Verdana"/>
          <w:spacing w:val="-1"/>
        </w:rPr>
        <w:t>t</w:t>
      </w:r>
      <w:r w:rsidRPr="00123C3F">
        <w:rPr>
          <w:rFonts w:ascii="Verdana" w:eastAsia="Century Gothic" w:hAnsi="Verdana"/>
          <w:spacing w:val="1"/>
        </w:rPr>
        <w:t>eri</w:t>
      </w:r>
      <w:r w:rsidRPr="00123C3F">
        <w:rPr>
          <w:rFonts w:ascii="Verdana" w:eastAsia="Century Gothic" w:hAnsi="Verdana"/>
        </w:rPr>
        <w:t>a</w:t>
      </w:r>
      <w:r w:rsidRPr="00123C3F">
        <w:rPr>
          <w:rFonts w:ascii="Verdana" w:eastAsia="Century Gothic" w:hAnsi="Verdana"/>
          <w:w w:val="104"/>
        </w:rPr>
        <w:t xml:space="preserve">l </w:t>
      </w:r>
      <w:r w:rsidRPr="00123C3F">
        <w:rPr>
          <w:rFonts w:ascii="Verdana" w:eastAsia="Century Gothic" w:hAnsi="Verdana"/>
          <w:spacing w:val="-1"/>
        </w:rPr>
        <w:t>a</w:t>
      </w:r>
      <w:r w:rsidRPr="00123C3F">
        <w:rPr>
          <w:rFonts w:ascii="Verdana" w:eastAsia="Century Gothic" w:hAnsi="Verdana"/>
        </w:rPr>
        <w:t>l</w:t>
      </w:r>
      <w:r w:rsidRPr="00123C3F">
        <w:rPr>
          <w:rFonts w:ascii="Verdana" w:eastAsia="Century Gothic" w:hAnsi="Verdana"/>
          <w:spacing w:val="9"/>
        </w:rPr>
        <w:t xml:space="preserve"> </w:t>
      </w:r>
      <w:r w:rsidRPr="00123C3F">
        <w:rPr>
          <w:rFonts w:ascii="Verdana" w:eastAsia="Century Gothic" w:hAnsi="Verdana"/>
          <w:spacing w:val="-1"/>
        </w:rPr>
        <w:t>t</w:t>
      </w:r>
      <w:r w:rsidRPr="00123C3F">
        <w:rPr>
          <w:rFonts w:ascii="Verdana" w:eastAsia="Century Gothic" w:hAnsi="Verdana"/>
          <w:spacing w:val="1"/>
        </w:rPr>
        <w:t>en</w:t>
      </w:r>
      <w:r w:rsidRPr="00123C3F">
        <w:rPr>
          <w:rFonts w:ascii="Verdana" w:eastAsia="Century Gothic" w:hAnsi="Verdana"/>
          <w:spacing w:val="-1"/>
        </w:rPr>
        <w:t>e</w:t>
      </w:r>
      <w:r w:rsidRPr="00123C3F">
        <w:rPr>
          <w:rFonts w:ascii="Verdana" w:eastAsia="Century Gothic" w:hAnsi="Verdana"/>
        </w:rPr>
        <w:t>r</w:t>
      </w:r>
      <w:r w:rsidRPr="00123C3F">
        <w:rPr>
          <w:rFonts w:ascii="Verdana" w:eastAsia="Century Gothic" w:hAnsi="Verdana"/>
          <w:spacing w:val="16"/>
        </w:rPr>
        <w:t xml:space="preserve"> </w:t>
      </w:r>
      <w:r w:rsidRPr="00123C3F">
        <w:rPr>
          <w:rFonts w:ascii="Verdana" w:eastAsia="Century Gothic" w:hAnsi="Verdana"/>
          <w:spacing w:val="-1"/>
        </w:rPr>
        <w:t>c</w:t>
      </w:r>
      <w:r w:rsidRPr="00123C3F">
        <w:rPr>
          <w:rFonts w:ascii="Verdana" w:eastAsia="Century Gothic" w:hAnsi="Verdana"/>
          <w:spacing w:val="2"/>
        </w:rPr>
        <w:t>o</w:t>
      </w:r>
      <w:r w:rsidRPr="00123C3F">
        <w:rPr>
          <w:rFonts w:ascii="Verdana" w:eastAsia="Century Gothic" w:hAnsi="Verdana"/>
          <w:spacing w:val="1"/>
        </w:rPr>
        <w:t>n</w:t>
      </w:r>
      <w:r w:rsidRPr="00123C3F">
        <w:rPr>
          <w:rFonts w:ascii="Verdana" w:eastAsia="Century Gothic" w:hAnsi="Verdana"/>
          <w:spacing w:val="-1"/>
        </w:rPr>
        <w:t>t</w:t>
      </w:r>
      <w:r w:rsidRPr="00123C3F">
        <w:rPr>
          <w:rFonts w:ascii="Verdana" w:eastAsia="Century Gothic" w:hAnsi="Verdana"/>
          <w:spacing w:val="1"/>
        </w:rPr>
        <w:t>ac</w:t>
      </w:r>
      <w:r w:rsidRPr="00123C3F">
        <w:rPr>
          <w:rFonts w:ascii="Verdana" w:eastAsia="Century Gothic" w:hAnsi="Verdana"/>
          <w:spacing w:val="-1"/>
        </w:rPr>
        <w:t>t</w:t>
      </w:r>
      <w:r w:rsidRPr="00123C3F">
        <w:rPr>
          <w:rFonts w:ascii="Verdana" w:eastAsia="Century Gothic" w:hAnsi="Verdana"/>
        </w:rPr>
        <w:t>o</w:t>
      </w:r>
      <w:r w:rsidRPr="00123C3F">
        <w:rPr>
          <w:rFonts w:ascii="Verdana" w:eastAsia="Century Gothic" w:hAnsi="Verdana"/>
          <w:spacing w:val="28"/>
        </w:rPr>
        <w:t xml:space="preserve"> </w:t>
      </w:r>
      <w:r w:rsidRPr="00123C3F">
        <w:rPr>
          <w:rFonts w:ascii="Verdana" w:eastAsia="Century Gothic" w:hAnsi="Verdana"/>
          <w:spacing w:val="-1"/>
        </w:rPr>
        <w:t>c</w:t>
      </w:r>
      <w:r w:rsidRPr="00123C3F">
        <w:rPr>
          <w:rFonts w:ascii="Verdana" w:eastAsia="Century Gothic" w:hAnsi="Verdana"/>
          <w:spacing w:val="2"/>
        </w:rPr>
        <w:t>o</w:t>
      </w:r>
      <w:r w:rsidRPr="00123C3F">
        <w:rPr>
          <w:rFonts w:ascii="Verdana" w:eastAsia="Century Gothic" w:hAnsi="Verdana"/>
        </w:rPr>
        <w:t>n</w:t>
      </w:r>
      <w:r w:rsidRPr="00123C3F">
        <w:rPr>
          <w:rFonts w:ascii="Verdana" w:eastAsia="Century Gothic" w:hAnsi="Verdana"/>
          <w:spacing w:val="13"/>
        </w:rPr>
        <w:t xml:space="preserve"> </w:t>
      </w:r>
      <w:r w:rsidRPr="00123C3F">
        <w:rPr>
          <w:rFonts w:ascii="Verdana" w:eastAsia="Century Gothic" w:hAnsi="Verdana"/>
          <w:spacing w:val="-1"/>
        </w:rPr>
        <w:t>a</w:t>
      </w:r>
      <w:r w:rsidRPr="00123C3F">
        <w:rPr>
          <w:rFonts w:ascii="Verdana" w:eastAsia="Century Gothic" w:hAnsi="Verdana"/>
          <w:spacing w:val="2"/>
        </w:rPr>
        <w:t>gu</w:t>
      </w:r>
      <w:r w:rsidRPr="00123C3F">
        <w:rPr>
          <w:rFonts w:ascii="Verdana" w:eastAsia="Century Gothic" w:hAnsi="Verdana"/>
        </w:rPr>
        <w:t>a</w:t>
      </w:r>
      <w:r w:rsidRPr="00123C3F">
        <w:rPr>
          <w:rFonts w:ascii="Verdana" w:eastAsia="Century Gothic" w:hAnsi="Verdana"/>
          <w:spacing w:val="14"/>
        </w:rPr>
        <w:t xml:space="preserve"> </w:t>
      </w:r>
      <w:r w:rsidRPr="00123C3F">
        <w:rPr>
          <w:rFonts w:ascii="Verdana" w:eastAsia="Century Gothic" w:hAnsi="Verdana"/>
        </w:rPr>
        <w:t>y</w:t>
      </w:r>
      <w:r w:rsidRPr="00123C3F">
        <w:rPr>
          <w:rFonts w:ascii="Verdana" w:eastAsia="Century Gothic" w:hAnsi="Verdana"/>
          <w:spacing w:val="4"/>
        </w:rPr>
        <w:t xml:space="preserve"> </w:t>
      </w:r>
      <w:r w:rsidRPr="00123C3F">
        <w:rPr>
          <w:rFonts w:ascii="Verdana" w:eastAsia="Century Gothic" w:hAnsi="Verdana"/>
          <w:spacing w:val="1"/>
        </w:rPr>
        <w:t>s</w:t>
      </w:r>
      <w:r w:rsidRPr="00123C3F">
        <w:rPr>
          <w:rFonts w:ascii="Verdana" w:eastAsia="Century Gothic" w:hAnsi="Verdana"/>
        </w:rPr>
        <w:t>ol</w:t>
      </w:r>
      <w:r w:rsidRPr="00123C3F">
        <w:rPr>
          <w:rFonts w:ascii="Verdana" w:eastAsia="Century Gothic" w:hAnsi="Verdana"/>
          <w:spacing w:val="8"/>
        </w:rPr>
        <w:t xml:space="preserve"> </w:t>
      </w:r>
      <w:r w:rsidRPr="00123C3F">
        <w:rPr>
          <w:rFonts w:ascii="Verdana" w:eastAsia="Century Gothic" w:hAnsi="Verdana"/>
          <w:spacing w:val="1"/>
        </w:rPr>
        <w:t>s</w:t>
      </w:r>
      <w:r w:rsidRPr="00123C3F">
        <w:rPr>
          <w:rFonts w:ascii="Verdana" w:eastAsia="Century Gothic" w:hAnsi="Verdana"/>
          <w:spacing w:val="2"/>
        </w:rPr>
        <w:t>u</w:t>
      </w:r>
      <w:r w:rsidRPr="00123C3F">
        <w:rPr>
          <w:rFonts w:ascii="Verdana" w:eastAsia="Century Gothic" w:hAnsi="Verdana"/>
        </w:rPr>
        <w:t>f</w:t>
      </w:r>
      <w:r w:rsidRPr="00123C3F">
        <w:rPr>
          <w:rFonts w:ascii="Verdana" w:eastAsia="Century Gothic" w:hAnsi="Verdana"/>
          <w:spacing w:val="1"/>
        </w:rPr>
        <w:t>r</w:t>
      </w:r>
      <w:r w:rsidRPr="00123C3F">
        <w:rPr>
          <w:rFonts w:ascii="Verdana" w:eastAsia="Century Gothic" w:hAnsi="Verdana"/>
        </w:rPr>
        <w:t>e</w:t>
      </w:r>
      <w:r w:rsidRPr="00123C3F">
        <w:rPr>
          <w:rFonts w:ascii="Verdana" w:eastAsia="Century Gothic" w:hAnsi="Verdana"/>
          <w:spacing w:val="12"/>
        </w:rPr>
        <w:t xml:space="preserve"> </w:t>
      </w:r>
      <w:r w:rsidRPr="00123C3F">
        <w:rPr>
          <w:rFonts w:ascii="Verdana" w:eastAsia="Century Gothic" w:hAnsi="Verdana"/>
          <w:spacing w:val="2"/>
        </w:rPr>
        <w:t>u</w:t>
      </w:r>
      <w:r w:rsidRPr="00123C3F">
        <w:rPr>
          <w:rFonts w:ascii="Verdana" w:eastAsia="Century Gothic" w:hAnsi="Verdana"/>
        </w:rPr>
        <w:t>n</w:t>
      </w:r>
      <w:r w:rsidRPr="00123C3F">
        <w:rPr>
          <w:rFonts w:ascii="Verdana" w:eastAsia="Century Gothic" w:hAnsi="Verdana"/>
          <w:spacing w:val="14"/>
        </w:rPr>
        <w:t xml:space="preserve"> </w:t>
      </w:r>
      <w:r w:rsidRPr="00123C3F">
        <w:rPr>
          <w:rFonts w:ascii="Verdana" w:eastAsia="Century Gothic" w:hAnsi="Verdana"/>
          <w:spacing w:val="-1"/>
        </w:rPr>
        <w:t>p</w:t>
      </w:r>
      <w:r w:rsidRPr="00123C3F">
        <w:rPr>
          <w:rFonts w:ascii="Verdana" w:eastAsia="Century Gothic" w:hAnsi="Verdana"/>
          <w:spacing w:val="1"/>
        </w:rPr>
        <w:t>r</w:t>
      </w:r>
      <w:r w:rsidRPr="00123C3F">
        <w:rPr>
          <w:rFonts w:ascii="Verdana" w:eastAsia="Century Gothic" w:hAnsi="Verdana"/>
        </w:rPr>
        <w:t>o</w:t>
      </w:r>
      <w:r w:rsidRPr="00123C3F">
        <w:rPr>
          <w:rFonts w:ascii="Verdana" w:eastAsia="Century Gothic" w:hAnsi="Verdana"/>
          <w:spacing w:val="1"/>
        </w:rPr>
        <w:t>c</w:t>
      </w:r>
      <w:r w:rsidRPr="00123C3F">
        <w:rPr>
          <w:rFonts w:ascii="Verdana" w:eastAsia="Century Gothic" w:hAnsi="Verdana"/>
          <w:spacing w:val="-1"/>
        </w:rPr>
        <w:t>e</w:t>
      </w:r>
      <w:r w:rsidRPr="00123C3F">
        <w:rPr>
          <w:rFonts w:ascii="Verdana" w:eastAsia="Century Gothic" w:hAnsi="Verdana"/>
          <w:spacing w:val="1"/>
        </w:rPr>
        <w:t>s</w:t>
      </w:r>
      <w:r w:rsidRPr="00123C3F">
        <w:rPr>
          <w:rFonts w:ascii="Verdana" w:eastAsia="Century Gothic" w:hAnsi="Verdana"/>
        </w:rPr>
        <w:t>o</w:t>
      </w:r>
      <w:r w:rsidRPr="00123C3F">
        <w:rPr>
          <w:rFonts w:ascii="Verdana" w:eastAsia="Century Gothic" w:hAnsi="Verdana"/>
          <w:spacing w:val="25"/>
        </w:rPr>
        <w:t xml:space="preserve">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9"/>
        </w:rPr>
        <w:t xml:space="preserve"> </w:t>
      </w:r>
      <w:r w:rsidRPr="00123C3F">
        <w:rPr>
          <w:rFonts w:ascii="Verdana" w:eastAsia="Century Gothic" w:hAnsi="Verdana"/>
          <w:w w:val="104"/>
        </w:rPr>
        <w:t>ox</w:t>
      </w:r>
      <w:r w:rsidRPr="00123C3F">
        <w:rPr>
          <w:rFonts w:ascii="Verdana" w:eastAsia="Century Gothic" w:hAnsi="Verdana"/>
          <w:spacing w:val="1"/>
          <w:w w:val="104"/>
        </w:rPr>
        <w:t>ida</w:t>
      </w:r>
      <w:r w:rsidRPr="00123C3F">
        <w:rPr>
          <w:rFonts w:ascii="Verdana" w:eastAsia="Century Gothic" w:hAnsi="Verdana"/>
          <w:spacing w:val="-1"/>
          <w:w w:val="104"/>
        </w:rPr>
        <w:t>c</w:t>
      </w:r>
      <w:r w:rsidRPr="00123C3F">
        <w:rPr>
          <w:rFonts w:ascii="Verdana" w:eastAsia="Century Gothic" w:hAnsi="Verdana"/>
          <w:spacing w:val="1"/>
          <w:w w:val="104"/>
        </w:rPr>
        <w:t>i</w:t>
      </w:r>
      <w:r w:rsidRPr="00123C3F">
        <w:rPr>
          <w:rFonts w:ascii="Verdana" w:eastAsia="Century Gothic" w:hAnsi="Verdana"/>
          <w:w w:val="104"/>
        </w:rPr>
        <w:t>ó</w:t>
      </w:r>
      <w:r w:rsidRPr="00123C3F">
        <w:rPr>
          <w:rFonts w:ascii="Verdana" w:eastAsia="Century Gothic" w:hAnsi="Verdana"/>
          <w:spacing w:val="1"/>
          <w:w w:val="104"/>
        </w:rPr>
        <w:t>n</w:t>
      </w:r>
      <w:r w:rsidRPr="00123C3F">
        <w:rPr>
          <w:rFonts w:ascii="Verdana" w:eastAsia="Century Gothic" w:hAnsi="Verdana"/>
          <w:w w:val="104"/>
        </w:rPr>
        <w:t>).</w:t>
      </w:r>
    </w:p>
    <w:p w:rsidR="00F847FE" w:rsidRPr="007E7C80" w:rsidRDefault="00F847FE" w:rsidP="00F847FE">
      <w:pPr>
        <w:ind w:right="48"/>
        <w:jc w:val="both"/>
        <w:rPr>
          <w:rFonts w:ascii="Verdana" w:eastAsia="Century Gothic" w:hAnsi="Verdana"/>
        </w:rPr>
      </w:pPr>
      <w:r w:rsidRPr="00123C3F">
        <w:rPr>
          <w:rFonts w:ascii="Verdana" w:eastAsia="Century Gothic" w:hAnsi="Verdana"/>
        </w:rPr>
        <w:t>El</w:t>
      </w:r>
      <w:r w:rsidRPr="00123C3F">
        <w:rPr>
          <w:rFonts w:ascii="Verdana" w:eastAsia="Century Gothic" w:hAnsi="Verdana"/>
          <w:spacing w:val="6"/>
        </w:rPr>
        <w:t xml:space="preserve"> </w:t>
      </w:r>
      <w:r w:rsidRPr="00123C3F">
        <w:rPr>
          <w:rFonts w:ascii="Verdana" w:eastAsia="Century Gothic" w:hAnsi="Verdana"/>
          <w:spacing w:val="-1"/>
        </w:rPr>
        <w:t>a</w:t>
      </w:r>
      <w:r w:rsidRPr="00123C3F">
        <w:rPr>
          <w:rFonts w:ascii="Verdana" w:eastAsia="Century Gothic" w:hAnsi="Verdana"/>
          <w:spacing w:val="1"/>
        </w:rPr>
        <w:t>la</w:t>
      </w:r>
      <w:r w:rsidRPr="00123C3F">
        <w:rPr>
          <w:rFonts w:ascii="Verdana" w:eastAsia="Century Gothic" w:hAnsi="Verdana"/>
          <w:spacing w:val="-1"/>
        </w:rPr>
        <w:t>m</w:t>
      </w:r>
      <w:r w:rsidRPr="00123C3F">
        <w:rPr>
          <w:rFonts w:ascii="Verdana" w:eastAsia="Century Gothic" w:hAnsi="Verdana"/>
          <w:spacing w:val="1"/>
        </w:rPr>
        <w:t>br</w:t>
      </w:r>
      <w:r w:rsidRPr="00123C3F">
        <w:rPr>
          <w:rFonts w:ascii="Verdana" w:eastAsia="Century Gothic" w:hAnsi="Verdana"/>
        </w:rPr>
        <w:t>e</w:t>
      </w:r>
      <w:r w:rsidRPr="00123C3F">
        <w:rPr>
          <w:rFonts w:ascii="Verdana" w:eastAsia="Century Gothic" w:hAnsi="Verdana"/>
          <w:spacing w:val="25"/>
        </w:rPr>
        <w:t xml:space="preserve"> </w:t>
      </w:r>
      <w:r w:rsidRPr="00123C3F">
        <w:rPr>
          <w:rFonts w:ascii="Verdana" w:eastAsia="Century Gothic" w:hAnsi="Verdana"/>
          <w:spacing w:val="-2"/>
        </w:rPr>
        <w:t>d</w:t>
      </w:r>
      <w:r w:rsidRPr="00123C3F">
        <w:rPr>
          <w:rFonts w:ascii="Verdana" w:eastAsia="Century Gothic" w:hAnsi="Verdana"/>
        </w:rPr>
        <w:t>e</w:t>
      </w:r>
      <w:r w:rsidRPr="00123C3F">
        <w:rPr>
          <w:rFonts w:ascii="Verdana" w:eastAsia="Century Gothic" w:hAnsi="Verdana"/>
          <w:spacing w:val="9"/>
        </w:rPr>
        <w:t xml:space="preserve"> </w:t>
      </w:r>
      <w:r w:rsidRPr="00123C3F">
        <w:rPr>
          <w:rFonts w:ascii="Verdana" w:eastAsia="Century Gothic" w:hAnsi="Verdana"/>
          <w:spacing w:val="1"/>
        </w:rPr>
        <w:t>a</w:t>
      </w:r>
      <w:r w:rsidRPr="00123C3F">
        <w:rPr>
          <w:rFonts w:ascii="Verdana" w:eastAsia="Century Gothic" w:hAnsi="Verdana"/>
          <w:spacing w:val="-1"/>
        </w:rPr>
        <w:t>m</w:t>
      </w:r>
      <w:r w:rsidRPr="00123C3F">
        <w:rPr>
          <w:rFonts w:ascii="Verdana" w:eastAsia="Century Gothic" w:hAnsi="Verdana"/>
          <w:spacing w:val="1"/>
        </w:rPr>
        <w:t>arr</w:t>
      </w:r>
      <w:r w:rsidRPr="00123C3F">
        <w:rPr>
          <w:rFonts w:ascii="Verdana" w:eastAsia="Century Gothic" w:hAnsi="Verdana"/>
        </w:rPr>
        <w:t>e</w:t>
      </w:r>
      <w:r w:rsidRPr="00123C3F">
        <w:rPr>
          <w:rFonts w:ascii="Verdana" w:eastAsia="Century Gothic" w:hAnsi="Verdana"/>
          <w:spacing w:val="20"/>
        </w:rPr>
        <w:t xml:space="preserve"> </w:t>
      </w:r>
      <w:r w:rsidRPr="00123C3F">
        <w:rPr>
          <w:rFonts w:ascii="Verdana" w:eastAsia="Century Gothic" w:hAnsi="Verdana"/>
          <w:spacing w:val="-1"/>
        </w:rPr>
        <w:t>n</w:t>
      </w:r>
      <w:r w:rsidRPr="00123C3F">
        <w:rPr>
          <w:rFonts w:ascii="Verdana" w:eastAsia="Century Gothic" w:hAnsi="Verdana"/>
        </w:rPr>
        <w:t>o</w:t>
      </w:r>
      <w:r w:rsidRPr="00123C3F">
        <w:rPr>
          <w:rFonts w:ascii="Verdana" w:eastAsia="Century Gothic" w:hAnsi="Verdana"/>
          <w:spacing w:val="11"/>
        </w:rPr>
        <w:t xml:space="preserve"> </w:t>
      </w:r>
      <w:r w:rsidRPr="00123C3F">
        <w:rPr>
          <w:rFonts w:ascii="Verdana" w:eastAsia="Century Gothic" w:hAnsi="Verdana"/>
          <w:spacing w:val="1"/>
        </w:rPr>
        <w:t>deb</w:t>
      </w:r>
      <w:r w:rsidRPr="00123C3F">
        <w:rPr>
          <w:rFonts w:ascii="Verdana" w:eastAsia="Century Gothic" w:hAnsi="Verdana"/>
          <w:spacing w:val="-1"/>
        </w:rPr>
        <w:t>e</w:t>
      </w:r>
      <w:r w:rsidRPr="00123C3F">
        <w:rPr>
          <w:rFonts w:ascii="Verdana" w:eastAsia="Century Gothic" w:hAnsi="Verdana"/>
          <w:spacing w:val="1"/>
        </w:rPr>
        <w:t>r</w:t>
      </w:r>
      <w:r w:rsidRPr="00123C3F">
        <w:rPr>
          <w:rFonts w:ascii="Verdana" w:eastAsia="Century Gothic" w:hAnsi="Verdana"/>
        </w:rPr>
        <w:t>á</w:t>
      </w:r>
      <w:r w:rsidRPr="00123C3F">
        <w:rPr>
          <w:rFonts w:ascii="Verdana" w:eastAsia="Century Gothic" w:hAnsi="Verdana"/>
          <w:spacing w:val="21"/>
        </w:rPr>
        <w:t xml:space="preserve"> </w:t>
      </w:r>
      <w:r w:rsidRPr="00123C3F">
        <w:rPr>
          <w:rFonts w:ascii="Verdana" w:eastAsia="Century Gothic" w:hAnsi="Verdana"/>
          <w:spacing w:val="1"/>
        </w:rPr>
        <w:t>pr</w:t>
      </w:r>
      <w:r w:rsidRPr="00123C3F">
        <w:rPr>
          <w:rFonts w:ascii="Verdana" w:eastAsia="Century Gothic" w:hAnsi="Verdana"/>
          <w:spacing w:val="-1"/>
        </w:rPr>
        <w:t>e</w:t>
      </w:r>
      <w:r w:rsidRPr="00123C3F">
        <w:rPr>
          <w:rFonts w:ascii="Verdana" w:eastAsia="Century Gothic" w:hAnsi="Verdana"/>
          <w:spacing w:val="1"/>
        </w:rPr>
        <w:t>sen</w:t>
      </w:r>
      <w:r w:rsidRPr="00123C3F">
        <w:rPr>
          <w:rFonts w:ascii="Verdana" w:eastAsia="Century Gothic" w:hAnsi="Verdana"/>
          <w:spacing w:val="-1"/>
        </w:rPr>
        <w:t>t</w:t>
      </w:r>
      <w:r w:rsidRPr="00123C3F">
        <w:rPr>
          <w:rFonts w:ascii="Verdana" w:eastAsia="Century Gothic" w:hAnsi="Verdana"/>
          <w:spacing w:val="1"/>
        </w:rPr>
        <w:t>a</w:t>
      </w:r>
      <w:r w:rsidRPr="00123C3F">
        <w:rPr>
          <w:rFonts w:ascii="Verdana" w:eastAsia="Century Gothic" w:hAnsi="Verdana"/>
        </w:rPr>
        <w:t>r</w:t>
      </w:r>
      <w:r w:rsidRPr="00123C3F">
        <w:rPr>
          <w:rFonts w:ascii="Verdana" w:eastAsia="Century Gothic" w:hAnsi="Verdana"/>
          <w:spacing w:val="27"/>
        </w:rPr>
        <w:t xml:space="preserve"> </w:t>
      </w:r>
      <w:r w:rsidRPr="00123C3F">
        <w:rPr>
          <w:rFonts w:ascii="Verdana" w:eastAsia="Century Gothic" w:hAnsi="Verdana"/>
        </w:rPr>
        <w:t>ox</w:t>
      </w:r>
      <w:r w:rsidRPr="00123C3F">
        <w:rPr>
          <w:rFonts w:ascii="Verdana" w:eastAsia="Century Gothic" w:hAnsi="Verdana"/>
          <w:spacing w:val="1"/>
        </w:rPr>
        <w:t>ida</w:t>
      </w:r>
      <w:r w:rsidRPr="00123C3F">
        <w:rPr>
          <w:rFonts w:ascii="Verdana" w:eastAsia="Century Gothic" w:hAnsi="Verdana"/>
          <w:spacing w:val="-1"/>
        </w:rPr>
        <w:t>c</w:t>
      </w:r>
      <w:r w:rsidRPr="00123C3F">
        <w:rPr>
          <w:rFonts w:ascii="Verdana" w:eastAsia="Century Gothic" w:hAnsi="Verdana"/>
          <w:spacing w:val="1"/>
        </w:rPr>
        <w:t>i</w:t>
      </w:r>
      <w:r w:rsidRPr="00123C3F">
        <w:rPr>
          <w:rFonts w:ascii="Verdana" w:eastAsia="Century Gothic" w:hAnsi="Verdana"/>
        </w:rPr>
        <w:t>ón</w:t>
      </w:r>
      <w:r w:rsidRPr="00123C3F">
        <w:rPr>
          <w:rFonts w:ascii="Verdana" w:eastAsia="Century Gothic" w:hAnsi="Verdana"/>
          <w:spacing w:val="28"/>
        </w:rPr>
        <w:t xml:space="preserve"> </w:t>
      </w:r>
      <w:r w:rsidRPr="00123C3F">
        <w:rPr>
          <w:rFonts w:ascii="Verdana" w:eastAsia="Century Gothic" w:hAnsi="Verdana"/>
          <w:spacing w:val="-1"/>
        </w:rPr>
        <w:t>e</w:t>
      </w:r>
      <w:r w:rsidRPr="00123C3F">
        <w:rPr>
          <w:rFonts w:ascii="Verdana" w:eastAsia="Century Gothic" w:hAnsi="Verdana"/>
        </w:rPr>
        <w:t>l</w:t>
      </w:r>
      <w:r w:rsidRPr="00123C3F">
        <w:rPr>
          <w:rFonts w:ascii="Verdana" w:eastAsia="Century Gothic" w:hAnsi="Verdana"/>
          <w:spacing w:val="8"/>
        </w:rPr>
        <w:t xml:space="preserve"> </w:t>
      </w:r>
      <w:r w:rsidRPr="00123C3F">
        <w:rPr>
          <w:rFonts w:ascii="Verdana" w:eastAsia="Century Gothic" w:hAnsi="Verdana"/>
          <w:spacing w:val="-1"/>
        </w:rPr>
        <w:t>c</w:t>
      </w:r>
      <w:r w:rsidRPr="00123C3F">
        <w:rPr>
          <w:rFonts w:ascii="Verdana" w:eastAsia="Century Gothic" w:hAnsi="Verdana"/>
          <w:spacing w:val="2"/>
        </w:rPr>
        <w:t>u</w:t>
      </w:r>
      <w:r w:rsidRPr="00123C3F">
        <w:rPr>
          <w:rFonts w:ascii="Verdana" w:eastAsia="Century Gothic" w:hAnsi="Verdana"/>
          <w:spacing w:val="-1"/>
        </w:rPr>
        <w:t>a</w:t>
      </w:r>
      <w:r w:rsidRPr="00123C3F">
        <w:rPr>
          <w:rFonts w:ascii="Verdana" w:eastAsia="Century Gothic" w:hAnsi="Verdana"/>
        </w:rPr>
        <w:t>l</w:t>
      </w:r>
      <w:r w:rsidRPr="00123C3F">
        <w:rPr>
          <w:rFonts w:ascii="Verdana" w:eastAsia="Century Gothic" w:hAnsi="Verdana"/>
          <w:spacing w:val="15"/>
        </w:rPr>
        <w:t xml:space="preserve"> </w:t>
      </w:r>
      <w:r w:rsidRPr="00123C3F">
        <w:rPr>
          <w:rFonts w:ascii="Verdana" w:eastAsia="Century Gothic" w:hAnsi="Verdana"/>
          <w:spacing w:val="1"/>
        </w:rPr>
        <w:t>deb</w:t>
      </w:r>
      <w:r w:rsidRPr="00123C3F">
        <w:rPr>
          <w:rFonts w:ascii="Verdana" w:eastAsia="Century Gothic" w:hAnsi="Verdana"/>
        </w:rPr>
        <w:t>e</w:t>
      </w:r>
      <w:r w:rsidRPr="00123C3F">
        <w:rPr>
          <w:rFonts w:ascii="Verdana" w:eastAsia="Century Gothic" w:hAnsi="Verdana"/>
          <w:spacing w:val="14"/>
        </w:rPr>
        <w:t xml:space="preserve"> </w:t>
      </w:r>
      <w:r w:rsidRPr="00123C3F">
        <w:rPr>
          <w:rFonts w:ascii="Verdana" w:eastAsia="Century Gothic" w:hAnsi="Verdana"/>
          <w:spacing w:val="1"/>
        </w:rPr>
        <w:t>se</w:t>
      </w:r>
      <w:r w:rsidRPr="00123C3F">
        <w:rPr>
          <w:rFonts w:ascii="Verdana" w:eastAsia="Century Gothic" w:hAnsi="Verdana"/>
        </w:rPr>
        <w:t>r</w:t>
      </w:r>
      <w:r w:rsidRPr="00123C3F">
        <w:rPr>
          <w:rFonts w:ascii="Verdana" w:eastAsia="Century Gothic" w:hAnsi="Verdana"/>
          <w:spacing w:val="10"/>
        </w:rPr>
        <w:t xml:space="preserve"> </w:t>
      </w:r>
      <w:r w:rsidRPr="00123C3F">
        <w:rPr>
          <w:rFonts w:ascii="Verdana" w:eastAsia="Century Gothic" w:hAnsi="Verdana"/>
          <w:spacing w:val="2"/>
        </w:rPr>
        <w:t>v</w:t>
      </w:r>
      <w:r w:rsidRPr="00123C3F">
        <w:rPr>
          <w:rFonts w:ascii="Verdana" w:eastAsia="Century Gothic" w:hAnsi="Verdana"/>
          <w:spacing w:val="-1"/>
        </w:rPr>
        <w:t>er</w:t>
      </w:r>
      <w:r w:rsidRPr="00123C3F">
        <w:rPr>
          <w:rFonts w:ascii="Verdana" w:eastAsia="Century Gothic" w:hAnsi="Verdana"/>
          <w:spacing w:val="1"/>
        </w:rPr>
        <w:t>i</w:t>
      </w:r>
      <w:r w:rsidRPr="00123C3F">
        <w:rPr>
          <w:rFonts w:ascii="Verdana" w:eastAsia="Century Gothic" w:hAnsi="Verdana"/>
        </w:rPr>
        <w:t>f</w:t>
      </w:r>
      <w:r w:rsidRPr="00123C3F">
        <w:rPr>
          <w:rFonts w:ascii="Verdana" w:eastAsia="Century Gothic" w:hAnsi="Verdana"/>
          <w:spacing w:val="1"/>
        </w:rPr>
        <w:t>ica</w:t>
      </w:r>
      <w:r w:rsidRPr="00123C3F">
        <w:rPr>
          <w:rFonts w:ascii="Verdana" w:eastAsia="Century Gothic" w:hAnsi="Verdana"/>
          <w:spacing w:val="-2"/>
        </w:rPr>
        <w:t>d</w:t>
      </w:r>
      <w:r w:rsidRPr="00123C3F">
        <w:rPr>
          <w:rFonts w:ascii="Verdana" w:eastAsia="Century Gothic" w:hAnsi="Verdana"/>
        </w:rPr>
        <w:t>o</w:t>
      </w:r>
      <w:r w:rsidRPr="00123C3F">
        <w:rPr>
          <w:rFonts w:ascii="Verdana" w:eastAsia="Century Gothic" w:hAnsi="Verdana"/>
          <w:spacing w:val="29"/>
        </w:rPr>
        <w:t xml:space="preserve"> </w:t>
      </w:r>
      <w:r w:rsidRPr="00123C3F">
        <w:rPr>
          <w:rFonts w:ascii="Verdana" w:eastAsia="Century Gothic" w:hAnsi="Verdana"/>
          <w:spacing w:val="1"/>
        </w:rPr>
        <w:t>an</w:t>
      </w:r>
      <w:r w:rsidRPr="00123C3F">
        <w:rPr>
          <w:rFonts w:ascii="Verdana" w:eastAsia="Century Gothic" w:hAnsi="Verdana"/>
          <w:spacing w:val="-1"/>
        </w:rPr>
        <w:t>te</w:t>
      </w:r>
      <w:r w:rsidRPr="00123C3F">
        <w:rPr>
          <w:rFonts w:ascii="Verdana" w:eastAsia="Century Gothic" w:hAnsi="Verdana"/>
        </w:rPr>
        <w:t>s</w:t>
      </w:r>
      <w:r w:rsidRPr="00123C3F">
        <w:rPr>
          <w:rFonts w:ascii="Verdana" w:eastAsia="Century Gothic" w:hAnsi="Verdana"/>
          <w:spacing w:val="19"/>
        </w:rPr>
        <w:t xml:space="preserve"> </w:t>
      </w:r>
      <w:r w:rsidRPr="00123C3F">
        <w:rPr>
          <w:rFonts w:ascii="Verdana" w:eastAsia="Century Gothic" w:hAnsi="Verdana"/>
          <w:spacing w:val="1"/>
        </w:rPr>
        <w:t>d</w:t>
      </w:r>
      <w:r w:rsidRPr="00123C3F">
        <w:rPr>
          <w:rFonts w:ascii="Verdana" w:eastAsia="Century Gothic" w:hAnsi="Verdana"/>
        </w:rPr>
        <w:t>e</w:t>
      </w:r>
      <w:r w:rsidRPr="00123C3F">
        <w:rPr>
          <w:rFonts w:ascii="Verdana" w:eastAsia="Century Gothic" w:hAnsi="Verdana"/>
          <w:spacing w:val="7"/>
        </w:rPr>
        <w:t xml:space="preserve"> </w:t>
      </w:r>
      <w:r w:rsidRPr="00123C3F">
        <w:rPr>
          <w:rFonts w:ascii="Verdana" w:eastAsia="Century Gothic" w:hAnsi="Verdana"/>
          <w:spacing w:val="1"/>
        </w:rPr>
        <w:t>s</w:t>
      </w:r>
      <w:r w:rsidRPr="00123C3F">
        <w:rPr>
          <w:rFonts w:ascii="Verdana" w:eastAsia="Century Gothic" w:hAnsi="Verdana"/>
        </w:rPr>
        <w:t>u</w:t>
      </w:r>
      <w:r w:rsidRPr="00123C3F">
        <w:rPr>
          <w:rFonts w:ascii="Verdana" w:eastAsia="Century Gothic" w:hAnsi="Verdana"/>
          <w:spacing w:val="8"/>
        </w:rPr>
        <w:t xml:space="preserve"> </w:t>
      </w:r>
      <w:r w:rsidRPr="00123C3F">
        <w:rPr>
          <w:rFonts w:ascii="Verdana" w:eastAsia="Century Gothic" w:hAnsi="Verdana"/>
          <w:spacing w:val="1"/>
          <w:w w:val="104"/>
        </w:rPr>
        <w:t>a</w:t>
      </w:r>
      <w:r w:rsidRPr="00123C3F">
        <w:rPr>
          <w:rFonts w:ascii="Verdana" w:eastAsia="Century Gothic" w:hAnsi="Verdana"/>
          <w:spacing w:val="-1"/>
          <w:w w:val="104"/>
        </w:rPr>
        <w:t>p</w:t>
      </w:r>
      <w:r w:rsidRPr="00123C3F">
        <w:rPr>
          <w:rFonts w:ascii="Verdana" w:eastAsia="Century Gothic" w:hAnsi="Verdana"/>
          <w:spacing w:val="3"/>
          <w:w w:val="104"/>
        </w:rPr>
        <w:t>l</w:t>
      </w:r>
      <w:r w:rsidRPr="00123C3F">
        <w:rPr>
          <w:rFonts w:ascii="Verdana" w:eastAsia="Century Gothic" w:hAnsi="Verdana"/>
          <w:spacing w:val="-1"/>
          <w:w w:val="104"/>
        </w:rPr>
        <w:t>i</w:t>
      </w:r>
      <w:r w:rsidRPr="00123C3F">
        <w:rPr>
          <w:rFonts w:ascii="Verdana" w:eastAsia="Century Gothic" w:hAnsi="Verdana"/>
          <w:spacing w:val="1"/>
          <w:w w:val="104"/>
        </w:rPr>
        <w:t>cac</w:t>
      </w:r>
      <w:r w:rsidRPr="00123C3F">
        <w:rPr>
          <w:rFonts w:ascii="Verdana" w:eastAsia="Century Gothic" w:hAnsi="Verdana"/>
          <w:spacing w:val="-1"/>
          <w:w w:val="104"/>
        </w:rPr>
        <w:t>i</w:t>
      </w:r>
      <w:r w:rsidRPr="00123C3F">
        <w:rPr>
          <w:rFonts w:ascii="Verdana" w:eastAsia="Century Gothic" w:hAnsi="Verdana"/>
          <w:w w:val="104"/>
        </w:rPr>
        <w:t>ó</w:t>
      </w:r>
      <w:r w:rsidRPr="00123C3F">
        <w:rPr>
          <w:rFonts w:ascii="Verdana" w:eastAsia="Century Gothic" w:hAnsi="Verdana"/>
          <w:spacing w:val="1"/>
          <w:w w:val="104"/>
        </w:rPr>
        <w:t>n</w:t>
      </w:r>
      <w:r w:rsidRPr="00123C3F">
        <w:rPr>
          <w:rFonts w:ascii="Verdana" w:eastAsia="Century Gothic" w:hAnsi="Verdana"/>
          <w:w w:val="104"/>
        </w:rPr>
        <w:t>.</w:t>
      </w:r>
    </w:p>
    <w:p w:rsidR="00F847FE" w:rsidRPr="007E7C80" w:rsidRDefault="00F847FE" w:rsidP="00F847FE">
      <w:pPr>
        <w:jc w:val="both"/>
        <w:rPr>
          <w:rFonts w:ascii="Verdana" w:hAnsi="Verdana"/>
          <w:b/>
        </w:rPr>
      </w:pPr>
      <w:r w:rsidRPr="00C10D0A">
        <w:rPr>
          <w:rFonts w:ascii="Verdana" w:hAnsi="Verdana"/>
          <w:b/>
        </w:rPr>
        <w:t>FORMA DE EJECUCIÓN. -</w:t>
      </w:r>
    </w:p>
    <w:p w:rsidR="00F847FE" w:rsidRPr="00123C3F" w:rsidRDefault="00F847FE" w:rsidP="00F847FE">
      <w:pPr>
        <w:tabs>
          <w:tab w:val="left" w:pos="560"/>
        </w:tabs>
        <w:jc w:val="both"/>
        <w:rPr>
          <w:rFonts w:ascii="Verdana" w:hAnsi="Verdana" w:cs="Tahoma"/>
          <w:color w:val="000000"/>
        </w:rPr>
      </w:pPr>
      <w:r w:rsidRPr="00123C3F">
        <w:rPr>
          <w:rFonts w:ascii="Verdana" w:hAnsi="Verdana" w:cs="Tahoma"/>
          <w:color w:val="000000"/>
        </w:rPr>
        <w:t xml:space="preserve">La forma de ejecución se ceñirá estrictamente a los planos de detalle y a las instrucciones del Supervisor de Obra. </w:t>
      </w:r>
      <w:r w:rsidRPr="00123C3F">
        <w:rPr>
          <w:rFonts w:ascii="Verdana" w:hAnsi="Verdana"/>
        </w:rPr>
        <w:t>De acuerdo a las instrucciones del supervisor de obra se ubicará el letrero en un lugar visible.</w:t>
      </w:r>
    </w:p>
    <w:p w:rsidR="00F847FE" w:rsidRPr="00123C3F" w:rsidRDefault="00F847FE" w:rsidP="00F847FE">
      <w:pPr>
        <w:tabs>
          <w:tab w:val="left" w:pos="560"/>
        </w:tabs>
        <w:jc w:val="both"/>
        <w:rPr>
          <w:rFonts w:ascii="Verdana" w:hAnsi="Verdana" w:cs="Tahoma"/>
          <w:color w:val="000000"/>
        </w:rPr>
      </w:pPr>
      <w:r w:rsidRPr="00123C3F">
        <w:rPr>
          <w:rFonts w:ascii="Verdana"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123C3F">
        <w:rPr>
          <w:rFonts w:ascii="Verdana" w:hAnsi="Verdana"/>
        </w:rPr>
        <w:t>Se procederá al colocado de botaguas de cerámica de dos caídas. Por último, se ejecutará el revoque de cemento hasta llegar al acabado fino, una vez seco se procederá al pintado,</w:t>
      </w:r>
      <w:r w:rsidRPr="00123C3F">
        <w:rPr>
          <w:rFonts w:ascii="Verdana" w:hAnsi="Verdana" w:cs="Tahoma"/>
          <w:color w:val="000000"/>
        </w:rPr>
        <w:t xml:space="preserve"> el contenido del letrero seguirá los parámetros y el orden establecido según instructivo.</w:t>
      </w:r>
    </w:p>
    <w:p w:rsidR="00F847FE" w:rsidRPr="00123C3F" w:rsidRDefault="00F847FE" w:rsidP="00F847FE">
      <w:pPr>
        <w:tabs>
          <w:tab w:val="left" w:pos="8711"/>
        </w:tabs>
        <w:jc w:val="both"/>
        <w:rPr>
          <w:rFonts w:ascii="Verdana" w:hAnsi="Verdana"/>
        </w:rPr>
      </w:pPr>
      <w:r w:rsidRPr="00123C3F">
        <w:rPr>
          <w:rFonts w:ascii="Verdana" w:hAnsi="Verdan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F847FE" w:rsidRPr="00123C3F" w:rsidRDefault="00F847FE" w:rsidP="00F847FE">
      <w:pPr>
        <w:tabs>
          <w:tab w:val="left" w:pos="560"/>
        </w:tabs>
        <w:jc w:val="both"/>
        <w:rPr>
          <w:rFonts w:ascii="Verdana" w:hAnsi="Verdana" w:cs="Tahoma"/>
        </w:rPr>
      </w:pPr>
      <w:r w:rsidRPr="00123C3F">
        <w:rPr>
          <w:rFonts w:ascii="Verdana" w:hAnsi="Verdana" w:cs="Tahoma"/>
        </w:rPr>
        <w:t>Se revocará el muro con mortero de cemento hasta llegar al acabado fino y una vez seco se procederá a pintar el contenido del letrero seguirá los parámetros y el orden establecido según instructivo AEV/DGE/INS_No.: 0052/2022.</w:t>
      </w:r>
    </w:p>
    <w:p w:rsidR="00F847FE" w:rsidRPr="00123C3F" w:rsidRDefault="00F847FE" w:rsidP="00F847FE">
      <w:pPr>
        <w:tabs>
          <w:tab w:val="left" w:pos="560"/>
        </w:tabs>
        <w:jc w:val="both"/>
        <w:rPr>
          <w:rFonts w:ascii="Verdana" w:hAnsi="Verdana" w:cs="Tahoma"/>
        </w:rPr>
      </w:pPr>
    </w:p>
    <w:p w:rsidR="00F847FE" w:rsidRPr="00123C3F" w:rsidRDefault="00F847FE" w:rsidP="00F847FE">
      <w:pPr>
        <w:tabs>
          <w:tab w:val="left" w:pos="560"/>
        </w:tabs>
        <w:jc w:val="both"/>
        <w:rPr>
          <w:rFonts w:ascii="Verdana" w:hAnsi="Verdana" w:cs="Tahoma"/>
        </w:rPr>
      </w:pPr>
      <w:r w:rsidRPr="00123C3F">
        <w:rPr>
          <w:rFonts w:ascii="Verdana" w:hAnsi="Verdana" w:cs="Tahoma"/>
        </w:rPr>
        <w:t>Cada letrero deberá contar con el siguiente contenido, en el mismo orden establecido:</w:t>
      </w:r>
    </w:p>
    <w:p w:rsidR="00F847FE" w:rsidRPr="00123C3F" w:rsidRDefault="00F847FE" w:rsidP="00F847FE">
      <w:pPr>
        <w:tabs>
          <w:tab w:val="left" w:pos="560"/>
        </w:tabs>
        <w:jc w:val="both"/>
        <w:rPr>
          <w:rFonts w:ascii="Verdana" w:hAnsi="Verdana" w:cs="Tahoma"/>
        </w:rPr>
      </w:pPr>
    </w:p>
    <w:p w:rsidR="00F847FE" w:rsidRPr="00123C3F" w:rsidRDefault="00F847FE" w:rsidP="00F847FE">
      <w:pPr>
        <w:tabs>
          <w:tab w:val="left" w:pos="560"/>
        </w:tabs>
        <w:jc w:val="both"/>
        <w:rPr>
          <w:rFonts w:ascii="Verdana" w:hAnsi="Verdana" w:cs="Tahoma"/>
        </w:rPr>
      </w:pPr>
      <w:r w:rsidRPr="00123C3F">
        <w:rPr>
          <w:rFonts w:ascii="Verdana" w:hAnsi="Verdana" w:cs="Tahoma"/>
        </w:rPr>
        <w:t>-    Luis Alberto Arce Catacora (mayúsculas y minúsculas)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PRESIDENTE DEL ESTADO PLURINACIONAL DE BOLIVIA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ESTADO PLURINACIONAL DE BOLIVIA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MINISTERIO DE OBRAS PÚBLICAS, SERVICIOS Y VIVIENDA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AGENCIA ESTATAL DE VIVIENDA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“NOMBRE DEL PROYECTO” (mayúsculas y entre comillas)</w:t>
      </w:r>
    </w:p>
    <w:p w:rsidR="00F847FE" w:rsidRPr="00123C3F" w:rsidRDefault="00F847FE" w:rsidP="00F847FE">
      <w:pPr>
        <w:tabs>
          <w:tab w:val="left" w:pos="560"/>
        </w:tabs>
        <w:jc w:val="both"/>
        <w:rPr>
          <w:rFonts w:ascii="Verdana" w:hAnsi="Verdana" w:cs="Tahoma"/>
        </w:rPr>
      </w:pPr>
      <w:r w:rsidRPr="00123C3F">
        <w:rPr>
          <w:rFonts w:ascii="Verdana" w:hAnsi="Verdana" w:cs="Tahoma"/>
        </w:rPr>
        <w:t>-    XXX SOLUCIONES HABITACIONALES (cantidad en números, todo en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FECHA DE INICIO: XX DE XXXXXX DE 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PLAZO DE EJECUCIÓN: XXX DÍAS CALENDARIO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COSTO TOTAL: Bs. XXXXXXXXXXXXXX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xml:space="preserve">- </w:t>
      </w:r>
      <w:r w:rsidRPr="00123C3F">
        <w:rPr>
          <w:rFonts w:ascii="Verdana" w:hAnsi="Verdana" w:cs="Tahoma"/>
        </w:rPr>
        <w:tab/>
        <w:t>EMPRESA CONSTRUCTORA</w:t>
      </w:r>
      <w:r>
        <w:rPr>
          <w:rFonts w:ascii="Verdana" w:hAnsi="Verdana" w:cs="Tahoma"/>
        </w:rPr>
        <w:t xml:space="preserve"> </w:t>
      </w:r>
      <w:r w:rsidRPr="00123C3F">
        <w:rPr>
          <w:rFonts w:ascii="Verdana" w:hAnsi="Verdana" w:cs="Tahoma"/>
        </w:rPr>
        <w:t>(Colocar una de las dos opciones según corresponda): XXXXXX XXXXXXXX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xml:space="preserve">- </w:t>
      </w:r>
      <w:r w:rsidRPr="00123C3F">
        <w:rPr>
          <w:rFonts w:ascii="Verdana" w:hAnsi="Verdana" w:cs="Tahoma"/>
        </w:rPr>
        <w:tab/>
        <w:t>SUPERVISIÓN/ INSPECTORÍA (Colocar una de las dos opciones según corresponda): XXXXX XXXXXXX XXXXX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FISCAL DE OBRA AEVIVIENDA: XXXXXXXX XXXXXXX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TÉCNICO SOCIAL AEVIVIENDA: XXXXXX XXXXXXXXXX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SOLUCIONES HABITACIONALES: XXXXXXXXXX XXXXXX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DEPARTAMENTO: XXXXXXX XXXXXXX (mayúsculas)</w:t>
      </w:r>
    </w:p>
    <w:p w:rsidR="00F847FE" w:rsidRPr="00123C3F" w:rsidRDefault="00F847FE" w:rsidP="00F847FE">
      <w:pPr>
        <w:tabs>
          <w:tab w:val="left" w:pos="560"/>
        </w:tabs>
        <w:jc w:val="both"/>
        <w:rPr>
          <w:rFonts w:ascii="Verdana" w:hAnsi="Verdana" w:cs="Tahoma"/>
        </w:rPr>
      </w:pPr>
      <w:r w:rsidRPr="00123C3F">
        <w:rPr>
          <w:rFonts w:ascii="Verdana" w:hAnsi="Verdana" w:cs="Tahoma"/>
        </w:rPr>
        <w:t>-    PROVINCIA: XXXXXXX XXXXXXXX (mayúsculas)</w:t>
      </w:r>
    </w:p>
    <w:p w:rsidR="00F847FE" w:rsidRPr="00123C3F" w:rsidRDefault="00F847FE" w:rsidP="00F847FE">
      <w:pPr>
        <w:tabs>
          <w:tab w:val="left" w:pos="8711"/>
        </w:tabs>
        <w:jc w:val="both"/>
        <w:rPr>
          <w:rFonts w:ascii="Verdana" w:hAnsi="Verdana"/>
        </w:rPr>
      </w:pPr>
      <w:r w:rsidRPr="00123C3F">
        <w:rPr>
          <w:rFonts w:ascii="Verdana" w:hAnsi="Verdana" w:cs="Tahoma"/>
        </w:rPr>
        <w:t>-    MUNICIPIO: XXXXXXX XXXXXXX (mayúsculas)</w:t>
      </w:r>
    </w:p>
    <w:p w:rsidR="00F847FE" w:rsidRPr="001D3CAE" w:rsidRDefault="00F847FE" w:rsidP="00F847FE">
      <w:pPr>
        <w:jc w:val="both"/>
        <w:rPr>
          <w:rFonts w:ascii="Verdana" w:hAnsi="Verdana"/>
        </w:rPr>
      </w:pPr>
    </w:p>
    <w:p w:rsidR="00F847FE" w:rsidRPr="00C10D0A" w:rsidRDefault="00F847FE" w:rsidP="00F847FE">
      <w:pPr>
        <w:jc w:val="both"/>
        <w:rPr>
          <w:rFonts w:ascii="Verdana" w:hAnsi="Verdana"/>
          <w:b/>
        </w:rPr>
      </w:pPr>
      <w:r w:rsidRPr="00C10D0A">
        <w:rPr>
          <w:rFonts w:ascii="Verdana" w:hAnsi="Verdana"/>
          <w:b/>
        </w:rPr>
        <w:t>MEDICIÓN. -</w:t>
      </w:r>
    </w:p>
    <w:p w:rsidR="00F847FE" w:rsidRPr="00C10D0A" w:rsidRDefault="00F847FE" w:rsidP="00F847FE">
      <w:pPr>
        <w:jc w:val="both"/>
        <w:rPr>
          <w:rFonts w:ascii="Verdana" w:hAnsi="Verdana"/>
          <w:b/>
        </w:rPr>
      </w:pPr>
    </w:p>
    <w:p w:rsidR="00F847FE" w:rsidRDefault="00F847FE" w:rsidP="00F847FE">
      <w:pPr>
        <w:tabs>
          <w:tab w:val="left" w:pos="560"/>
        </w:tabs>
        <w:jc w:val="both"/>
        <w:rPr>
          <w:rFonts w:ascii="Verdana" w:hAnsi="Verdana" w:cs="Tahoma"/>
        </w:rPr>
      </w:pPr>
      <w:r w:rsidRPr="00123C3F">
        <w:rPr>
          <w:rFonts w:ascii="Verdana" w:hAnsi="Verdana" w:cs="Tahoma"/>
        </w:rPr>
        <w:t xml:space="preserve">El ítem provisión y colocado de letrero de obra </w:t>
      </w:r>
      <w:r>
        <w:rPr>
          <w:rFonts w:ascii="Verdana" w:hAnsi="Verdana" w:cs="Tahoma"/>
        </w:rPr>
        <w:t xml:space="preserve">de muro </w:t>
      </w:r>
      <w:r w:rsidRPr="00123C3F">
        <w:rPr>
          <w:rFonts w:ascii="Verdana" w:hAnsi="Verdana" w:cs="Tahoma"/>
        </w:rPr>
        <w:t xml:space="preserve">de ladrillo 6H (20X14X9) se medirá de manera </w:t>
      </w:r>
      <w:r w:rsidRPr="00123C3F">
        <w:rPr>
          <w:rFonts w:ascii="Verdana" w:hAnsi="Verdana" w:cs="Tahoma"/>
          <w:b/>
        </w:rPr>
        <w:t>global</w:t>
      </w:r>
      <w:r w:rsidRPr="00123C3F">
        <w:rPr>
          <w:rFonts w:ascii="Verdana" w:hAnsi="Verdana" w:cs="Tahoma"/>
        </w:rPr>
        <w:t>.</w:t>
      </w:r>
    </w:p>
    <w:p w:rsidR="00F847FE" w:rsidRDefault="00F847FE" w:rsidP="00F847FE">
      <w:pPr>
        <w:tabs>
          <w:tab w:val="left" w:pos="560"/>
        </w:tabs>
        <w:jc w:val="both"/>
        <w:rPr>
          <w:rFonts w:ascii="Verdana" w:hAnsi="Verdana"/>
          <w:b/>
        </w:rPr>
      </w:pPr>
    </w:p>
    <w:p w:rsidR="00F847FE" w:rsidRPr="00C10D0A" w:rsidRDefault="00F847FE" w:rsidP="00F847FE">
      <w:pPr>
        <w:tabs>
          <w:tab w:val="left" w:pos="560"/>
        </w:tabs>
        <w:jc w:val="both"/>
        <w:rPr>
          <w:rFonts w:ascii="Verdana" w:hAnsi="Verdana"/>
          <w:b/>
        </w:rPr>
      </w:pPr>
      <w:r w:rsidRPr="00C10D0A">
        <w:rPr>
          <w:rFonts w:ascii="Verdana" w:hAnsi="Verdana"/>
          <w:b/>
        </w:rPr>
        <w:t>FORMA DE PAGO. -</w:t>
      </w:r>
    </w:p>
    <w:p w:rsidR="00F847FE" w:rsidRPr="00C10D0A" w:rsidRDefault="00F847FE" w:rsidP="00F847FE">
      <w:pPr>
        <w:tabs>
          <w:tab w:val="left" w:pos="560"/>
        </w:tabs>
        <w:jc w:val="both"/>
        <w:rPr>
          <w:rFonts w:ascii="Verdana" w:hAnsi="Verdana"/>
          <w:b/>
        </w:rPr>
      </w:pPr>
    </w:p>
    <w:p w:rsidR="00F847FE" w:rsidRPr="00123C3F" w:rsidRDefault="00F847FE" w:rsidP="00F847FE">
      <w:pPr>
        <w:tabs>
          <w:tab w:val="left" w:pos="560"/>
        </w:tabs>
        <w:jc w:val="both"/>
        <w:rPr>
          <w:rFonts w:ascii="Verdana" w:eastAsia="Calibri" w:hAnsi="Verdana"/>
          <w:color w:val="000000"/>
        </w:rPr>
      </w:pPr>
      <w:r w:rsidRPr="00123C3F">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847FE" w:rsidRPr="00123C3F" w:rsidRDefault="00F847FE" w:rsidP="00F847FE">
      <w:pPr>
        <w:tabs>
          <w:tab w:val="left" w:pos="560"/>
        </w:tabs>
        <w:jc w:val="both"/>
        <w:rPr>
          <w:rFonts w:ascii="Verdana" w:eastAsia="Calibri" w:hAnsi="Verdana"/>
          <w:color w:val="000000"/>
        </w:rPr>
      </w:pPr>
    </w:p>
    <w:p w:rsidR="00F847FE" w:rsidRDefault="00F847FE" w:rsidP="00F847FE">
      <w:pPr>
        <w:tabs>
          <w:tab w:val="left" w:pos="560"/>
        </w:tabs>
        <w:jc w:val="both"/>
        <w:rPr>
          <w:rFonts w:ascii="Verdana" w:eastAsia="Calibri" w:hAnsi="Verdana"/>
          <w:color w:val="000000"/>
        </w:rPr>
      </w:pPr>
      <w:r w:rsidRPr="00123C3F">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Default="00F847FE" w:rsidP="00F847FE">
      <w:pPr>
        <w:tabs>
          <w:tab w:val="left" w:pos="560"/>
        </w:tabs>
        <w:jc w:val="both"/>
        <w:rPr>
          <w:rFonts w:ascii="Verdana" w:hAnsi="Verdana" w:cs="Tahoma"/>
          <w:b/>
          <w:color w:val="000000"/>
        </w:rPr>
      </w:pPr>
    </w:p>
    <w:p w:rsidR="00F847FE" w:rsidRPr="00C10D0A" w:rsidRDefault="00F847FE" w:rsidP="00F847FE">
      <w:pPr>
        <w:tabs>
          <w:tab w:val="left" w:pos="560"/>
        </w:tabs>
        <w:jc w:val="both"/>
        <w:rPr>
          <w:rFonts w:ascii="Verdana" w:hAnsi="Verdana" w:cs="Tahoma"/>
          <w:b/>
          <w:color w:val="000000"/>
        </w:rPr>
      </w:pPr>
      <w:r w:rsidRPr="00C10D0A">
        <w:rPr>
          <w:rFonts w:ascii="Verdana" w:hAnsi="Verdana" w:cs="Tahoma"/>
          <w:b/>
          <w:color w:val="000000"/>
        </w:rPr>
        <w:t>APORTE PROPIO. -</w:t>
      </w:r>
    </w:p>
    <w:p w:rsidR="00F847FE" w:rsidRDefault="00F847FE" w:rsidP="00F847FE">
      <w:pPr>
        <w:jc w:val="both"/>
        <w:rPr>
          <w:rFonts w:ascii="Verdana" w:hAnsi="Verdana"/>
          <w:b/>
        </w:rPr>
      </w:pPr>
    </w:p>
    <w:p w:rsidR="00F847FE" w:rsidRDefault="00F847FE" w:rsidP="00F847FE">
      <w:pPr>
        <w:jc w:val="both"/>
        <w:rPr>
          <w:rFonts w:ascii="Verdana" w:hAnsi="Verdana"/>
        </w:rPr>
      </w:pPr>
      <w:r w:rsidRPr="001D3CAE">
        <w:rPr>
          <w:rFonts w:ascii="Verdana" w:hAnsi="Verdana"/>
        </w:rPr>
        <w:t>El aporte propio se encuentra especificado en el análisis de precio</w:t>
      </w:r>
      <w:r>
        <w:rPr>
          <w:rFonts w:ascii="Verdana" w:hAnsi="Verdana"/>
        </w:rPr>
        <w:t>s</w:t>
      </w:r>
      <w:r w:rsidRPr="001D3CAE">
        <w:rPr>
          <w:rFonts w:ascii="Verdana" w:hAnsi="Verdana"/>
        </w:rPr>
        <w:t xml:space="preserve"> unitario</w:t>
      </w:r>
      <w:r>
        <w:rPr>
          <w:rFonts w:ascii="Verdana" w:hAnsi="Verdana"/>
        </w:rPr>
        <w:t>s</w:t>
      </w:r>
      <w:r w:rsidRPr="001D3CAE">
        <w:rPr>
          <w:rFonts w:ascii="Verdana" w:hAnsi="Verdana"/>
        </w:rPr>
        <w:t xml:space="preserve">, mismo que no serán tomados en cuenta en la cantidad monetaria del ítem. </w:t>
      </w:r>
    </w:p>
    <w:p w:rsidR="00F847FE" w:rsidRPr="001D3CAE" w:rsidRDefault="00F847FE" w:rsidP="00F847FE">
      <w:pPr>
        <w:jc w:val="both"/>
        <w:rPr>
          <w:rFonts w:ascii="Verdana" w:hAnsi="Verdana"/>
        </w:rPr>
      </w:pPr>
      <w:r w:rsidRPr="001D3CAE">
        <w:rPr>
          <w:rFonts w:ascii="Verdana" w:hAnsi="Verdana"/>
        </w:rPr>
        <w:t>En caso de mano de obra no calificada, el Contratista deberá capacitar al beneficiario para la buena ejecución del ítem. En caso de material de aporte propio, este será aprobado por el Supervisor de Obra, para garantizar su calidad.</w:t>
      </w:r>
    </w:p>
    <w:p w:rsidR="00F847FE" w:rsidRPr="001D3CAE" w:rsidRDefault="00F847FE" w:rsidP="00F847FE">
      <w:pPr>
        <w:jc w:val="both"/>
        <w:rPr>
          <w:rFonts w:ascii="Verdana" w:hAnsi="Verdana"/>
        </w:rPr>
      </w:pPr>
    </w:p>
    <w:p w:rsidR="00F847FE" w:rsidRDefault="00F847FE" w:rsidP="00F847FE">
      <w:pPr>
        <w:jc w:val="both"/>
        <w:rPr>
          <w:rFonts w:ascii="Verdana" w:hAnsi="Verdana"/>
        </w:rPr>
      </w:pPr>
      <w:r w:rsidRPr="001D3CAE">
        <w:rPr>
          <w:rFonts w:ascii="Verdana" w:hAnsi="Verdana"/>
        </w:rPr>
        <w:t>Este aporte propio estará sujeto al cronograma de ejecución de obra del Contratista.</w:t>
      </w:r>
    </w:p>
    <w:p w:rsidR="00F847FE" w:rsidRDefault="00F847FE" w:rsidP="00F847FE">
      <w:pPr>
        <w:tabs>
          <w:tab w:val="left" w:pos="560"/>
        </w:tabs>
        <w:jc w:val="both"/>
        <w:rPr>
          <w:rFonts w:ascii="Verdana" w:hAnsi="Verdana" w:cs="Tahoma"/>
          <w:b/>
          <w:color w:val="000000"/>
        </w:rPr>
      </w:pPr>
      <w:r w:rsidRPr="002E471F">
        <w:rPr>
          <w:rFonts w:ascii="Verdana" w:hAnsi="Verdana" w:cs="Tahoma"/>
          <w:b/>
          <w:color w:val="000000"/>
        </w:rPr>
        <w:t xml:space="preserve">DETALLE CONSTRUCTIVO. </w:t>
      </w:r>
      <w:r>
        <w:rPr>
          <w:rFonts w:ascii="Verdana" w:hAnsi="Verdana" w:cs="Tahoma"/>
          <w:b/>
          <w:color w:val="000000"/>
        </w:rPr>
        <w:t>–</w:t>
      </w:r>
    </w:p>
    <w:p w:rsidR="00F847FE" w:rsidRDefault="00F847FE" w:rsidP="00F847FE">
      <w:pPr>
        <w:tabs>
          <w:tab w:val="left" w:pos="560"/>
        </w:tabs>
        <w:jc w:val="center"/>
        <w:rPr>
          <w:rFonts w:ascii="Verdana" w:hAnsi="Verdana" w:cs="Tahoma"/>
          <w:b/>
          <w:color w:val="000000"/>
        </w:rPr>
      </w:pPr>
      <w:r w:rsidRPr="00D2403C">
        <w:rPr>
          <w:rFonts w:ascii="Tahoma" w:hAnsi="Tahoma" w:cs="Tahoma"/>
          <w:noProof/>
          <w:sz w:val="19"/>
          <w:szCs w:val="19"/>
          <w:lang w:val="es-BO" w:eastAsia="es-BO"/>
        </w:rPr>
        <w:drawing>
          <wp:inline distT="0" distB="0" distL="0" distR="0" wp14:anchorId="2D29C88C" wp14:editId="36FF7069">
            <wp:extent cx="3151163" cy="2725947"/>
            <wp:effectExtent l="0" t="0" r="0" b="0"/>
            <wp:docPr id="8" name="Imagen 8" descr="D:\COMPARTIDO GESTION\0006 GESTION 2022 AGP\EDGAR 2022\014 FISCALIZACION\instructivo letreros-15-juni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ARTIDO GESTION\0006 GESTION 2022 AGP\EDGAR 2022\014 FISCALIZACION\instructivo letreros-15-junio_003.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00" t="21264" r="11091" b="29799"/>
                    <a:stretch/>
                  </pic:blipFill>
                  <pic:spPr bwMode="auto">
                    <a:xfrm>
                      <a:off x="0" y="0"/>
                      <a:ext cx="3178851" cy="2749899"/>
                    </a:xfrm>
                    <a:prstGeom prst="rect">
                      <a:avLst/>
                    </a:prstGeom>
                    <a:noFill/>
                    <a:ln>
                      <a:noFill/>
                    </a:ln>
                    <a:extLst>
                      <a:ext uri="{53640926-AAD7-44D8-BBD7-CCE9431645EC}">
                        <a14:shadowObscured xmlns:a14="http://schemas.microsoft.com/office/drawing/2010/main"/>
                      </a:ext>
                    </a:extLst>
                  </pic:spPr>
                </pic:pic>
              </a:graphicData>
            </a:graphic>
          </wp:inline>
        </w:drawing>
      </w:r>
    </w:p>
    <w:p w:rsidR="00F847FE" w:rsidRDefault="00F847FE" w:rsidP="00F847FE">
      <w:pPr>
        <w:tabs>
          <w:tab w:val="left" w:pos="560"/>
        </w:tabs>
        <w:jc w:val="center"/>
        <w:rPr>
          <w:rFonts w:ascii="Verdana" w:hAnsi="Verdana" w:cs="Tahoma"/>
          <w:b/>
          <w:color w:val="000000"/>
        </w:rPr>
      </w:pPr>
      <w:r w:rsidRPr="00D2403C">
        <w:rPr>
          <w:rFonts w:ascii="Tahoma" w:hAnsi="Tahoma" w:cs="Tahoma"/>
          <w:noProof/>
          <w:sz w:val="19"/>
          <w:szCs w:val="19"/>
          <w:lang w:val="es-BO" w:eastAsia="es-BO"/>
        </w:rPr>
        <w:drawing>
          <wp:inline distT="0" distB="0" distL="0" distR="0" wp14:anchorId="008845EA" wp14:editId="06EEC65A">
            <wp:extent cx="4509770" cy="3867150"/>
            <wp:effectExtent l="0" t="0" r="5080" b="0"/>
            <wp:docPr id="41" name="Imagen 41" descr="D:\COMPARTIDO GESTION\0006 GESTION 2022 AGP\EDGAR 2022\014 FISCALIZACION\instructivo letreros-15-juni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PARTIDO GESTION\0006 GESTION 2022 AGP\EDGAR 2022\014 FISCALIZACION\instructivo letreros-15-junio_00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935" t="12131" r="10032" b="39477"/>
                    <a:stretch/>
                  </pic:blipFill>
                  <pic:spPr bwMode="auto">
                    <a:xfrm>
                      <a:off x="0" y="0"/>
                      <a:ext cx="4509770"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F847FE" w:rsidRDefault="00F847FE" w:rsidP="00F847FE">
      <w:pPr>
        <w:tabs>
          <w:tab w:val="left" w:pos="560"/>
        </w:tabs>
        <w:jc w:val="center"/>
        <w:rPr>
          <w:rFonts w:ascii="Verdana" w:hAnsi="Verdana" w:cs="Tahoma"/>
          <w:b/>
          <w:color w:val="000000"/>
        </w:rPr>
      </w:pPr>
      <w:r>
        <w:rPr>
          <w:noProof/>
          <w:lang w:val="es-BO" w:eastAsia="es-BO"/>
        </w:rPr>
        <w:drawing>
          <wp:inline distT="0" distB="0" distL="0" distR="0" wp14:anchorId="113C21D9" wp14:editId="4AEB34D2">
            <wp:extent cx="3319000" cy="1710820"/>
            <wp:effectExtent l="381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527BBB">
        <w:rPr>
          <w:rFonts w:ascii="Tahoma" w:hAnsi="Tahoma" w:cs="Tahoma"/>
          <w:noProof/>
          <w:lang w:val="es-BO" w:eastAsia="es-BO"/>
        </w:rPr>
        <w:drawing>
          <wp:inline distT="0" distB="0" distL="0" distR="0" wp14:anchorId="3C563A36" wp14:editId="53040A93">
            <wp:extent cx="3182557" cy="29991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F847FE" w:rsidRDefault="00F847FE" w:rsidP="00F847FE">
      <w:pPr>
        <w:tabs>
          <w:tab w:val="left" w:pos="560"/>
        </w:tabs>
        <w:jc w:val="center"/>
        <w:rPr>
          <w:rFonts w:ascii="Verdana" w:hAnsi="Verdana" w:cs="Tahoma"/>
          <w:b/>
          <w:color w:val="000000"/>
        </w:rPr>
      </w:pPr>
    </w:p>
    <w:p w:rsidR="00F847FE" w:rsidRDefault="00F847FE" w:rsidP="00F847FE">
      <w:pPr>
        <w:tabs>
          <w:tab w:val="left" w:pos="560"/>
        </w:tabs>
        <w:jc w:val="center"/>
        <w:rPr>
          <w:rFonts w:ascii="Verdana" w:hAnsi="Verdana" w:cs="Tahoma"/>
          <w:b/>
          <w:color w:val="000000"/>
        </w:rPr>
      </w:pPr>
    </w:p>
    <w:p w:rsidR="00F847FE" w:rsidRDefault="00F847FE" w:rsidP="00F847FE">
      <w:pPr>
        <w:tabs>
          <w:tab w:val="left" w:pos="560"/>
        </w:tabs>
        <w:rPr>
          <w:rFonts w:ascii="Verdana" w:hAnsi="Verdana" w:cs="Tahoma"/>
          <w:b/>
          <w:color w:val="000000"/>
        </w:rPr>
      </w:pPr>
    </w:p>
    <w:p w:rsidR="00F847FE" w:rsidRPr="00C10D0A"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rPr>
          <w:trHeight w:val="370"/>
        </w:trPr>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2</w:t>
            </w:r>
          </w:p>
        </w:tc>
        <w:tc>
          <w:tcPr>
            <w:tcW w:w="2385"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VN - OP - FAE - 1</w:t>
            </w:r>
          </w:p>
        </w:tc>
        <w:tc>
          <w:tcPr>
            <w:tcW w:w="1145"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GLB</w:t>
            </w:r>
          </w:p>
        </w:tc>
        <w:tc>
          <w:tcPr>
            <w:tcW w:w="5520" w:type="dxa"/>
            <w:shd w:val="clear" w:color="auto" w:fill="B8CCE4" w:themeFill="accent1" w:themeFillTint="66"/>
          </w:tcPr>
          <w:p w:rsidR="00F847FE" w:rsidRPr="00C10D0A" w:rsidRDefault="00F847FE" w:rsidP="00F847FE">
            <w:pPr>
              <w:spacing w:line="276" w:lineRule="auto"/>
              <w:jc w:val="center"/>
              <w:rPr>
                <w:rFonts w:ascii="Verdana" w:hAnsi="Verdana"/>
                <w:b/>
              </w:rPr>
            </w:pPr>
            <w:r>
              <w:rPr>
                <w:rFonts w:ascii="Verdana" w:hAnsi="Verdana"/>
                <w:b/>
              </w:rPr>
              <w:t>INSTALACIÓN DE FAENAS</w:t>
            </w:r>
          </w:p>
        </w:tc>
      </w:tr>
    </w:tbl>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DESCRIPCIÓN. –</w:t>
      </w:r>
    </w:p>
    <w:p w:rsidR="00F847FE" w:rsidRPr="00A702F8" w:rsidRDefault="00F847FE" w:rsidP="00F847FE">
      <w:pPr>
        <w:jc w:val="both"/>
        <w:rPr>
          <w:rFonts w:ascii="Verdana" w:eastAsia="Verdana" w:hAnsi="Verdana" w:cs="Tahoma"/>
          <w:spacing w:val="-1"/>
        </w:rPr>
      </w:pPr>
      <w:r w:rsidRPr="00A702F8">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F847FE" w:rsidRPr="00A702F8" w:rsidRDefault="00F847FE" w:rsidP="00F847FE">
      <w:pPr>
        <w:jc w:val="both"/>
        <w:rPr>
          <w:rFonts w:ascii="Verdana" w:eastAsia="Verdana" w:hAnsi="Verdana" w:cs="Tahoma"/>
          <w:spacing w:val="-1"/>
        </w:rPr>
      </w:pPr>
      <w:r w:rsidRPr="00A702F8">
        <w:rPr>
          <w:rFonts w:ascii="Verdana" w:eastAsia="Verdana" w:hAnsi="Verdana" w:cs="Tahoma"/>
          <w:spacing w:val="-1"/>
        </w:rPr>
        <w:tab/>
      </w:r>
    </w:p>
    <w:p w:rsidR="00F847FE" w:rsidRDefault="00F847FE" w:rsidP="00F847FE">
      <w:pPr>
        <w:jc w:val="both"/>
        <w:rPr>
          <w:rFonts w:ascii="Verdana" w:eastAsia="Verdana" w:hAnsi="Verdana" w:cs="Tahoma"/>
          <w:spacing w:val="-1"/>
        </w:rPr>
      </w:pPr>
      <w:r w:rsidRPr="00A702F8">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F847FE" w:rsidRPr="00C10D0A" w:rsidRDefault="00F847FE" w:rsidP="00F847FE">
      <w:pPr>
        <w:jc w:val="both"/>
        <w:rPr>
          <w:rFonts w:ascii="Verdana" w:hAnsi="Verdana"/>
        </w:rPr>
      </w:pPr>
    </w:p>
    <w:p w:rsidR="00F847FE" w:rsidRPr="00C10D0A" w:rsidRDefault="00F847FE" w:rsidP="00F847FE">
      <w:pPr>
        <w:jc w:val="both"/>
        <w:rPr>
          <w:rFonts w:ascii="Verdana" w:hAnsi="Verdana"/>
          <w:b/>
        </w:rPr>
      </w:pPr>
      <w:r w:rsidRPr="00C10D0A">
        <w:rPr>
          <w:rFonts w:ascii="Verdana" w:hAnsi="Verdana"/>
          <w:b/>
        </w:rPr>
        <w:t>MATERIALES, HERRAMIENTAS Y EQUIPO. -</w:t>
      </w:r>
    </w:p>
    <w:p w:rsidR="00F847FE" w:rsidRPr="00C10D0A" w:rsidRDefault="00F847FE" w:rsidP="00F847FE">
      <w:pPr>
        <w:jc w:val="both"/>
        <w:rPr>
          <w:rFonts w:ascii="Verdana" w:hAnsi="Verdana"/>
          <w:b/>
        </w:rPr>
      </w:pPr>
    </w:p>
    <w:p w:rsidR="00F847FE" w:rsidRPr="007E7C80" w:rsidRDefault="00F847FE" w:rsidP="00F847FE">
      <w:pPr>
        <w:tabs>
          <w:tab w:val="left" w:pos="8711"/>
        </w:tabs>
        <w:jc w:val="both"/>
        <w:rPr>
          <w:rFonts w:ascii="Verdana" w:hAnsi="Verdana" w:cs="Tahoma"/>
          <w:lang w:eastAsia="es-ES"/>
        </w:rPr>
      </w:pPr>
      <w:r w:rsidRPr="00C10D0A">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C10D0A"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UNIDAD</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9711FF" w:rsidRDefault="00F847FE" w:rsidP="00F847FE">
            <w:pPr>
              <w:rPr>
                <w:rFonts w:ascii="Verdana" w:eastAsia="Verdana" w:hAnsi="Verdana" w:cs="Verdana"/>
                <w:color w:val="333333"/>
              </w:rPr>
            </w:pPr>
            <w:r>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9711FF" w:rsidRDefault="00F847FE" w:rsidP="00F847FE">
            <w:pPr>
              <w:jc w:val="center"/>
              <w:rPr>
                <w:rFonts w:ascii="Verdana" w:eastAsia="Verdana" w:hAnsi="Verdana" w:cs="Verdana"/>
                <w:color w:val="333333"/>
              </w:rPr>
            </w:pPr>
            <w:r>
              <w:rPr>
                <w:rFonts w:ascii="Verdana" w:eastAsia="Verdana" w:hAnsi="Verdana" w:cs="Verdana"/>
                <w:color w:val="333333"/>
              </w:rPr>
              <w:t>GLB</w:t>
            </w:r>
          </w:p>
        </w:tc>
      </w:tr>
    </w:tbl>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sidRPr="00A702F8">
        <w:rPr>
          <w:rFonts w:ascii="Verdana" w:hAnsi="Verdana" w:cs="Tahoma"/>
        </w:rPr>
        <w:t>Los materiales serán de calidad que aseguren la durabilidad y correcto funcionamiento de las instalaciones; previo a su empleo en obra deberá ser aprobado por el Supervisor de Obra.</w:t>
      </w:r>
    </w:p>
    <w:p w:rsidR="00F847FE"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FORMA DE EJECUCIÓN. -</w:t>
      </w:r>
    </w:p>
    <w:p w:rsidR="00F847FE" w:rsidRPr="00A54469" w:rsidRDefault="00F847FE" w:rsidP="00F847FE">
      <w:pPr>
        <w:jc w:val="both"/>
        <w:rPr>
          <w:rFonts w:ascii="Verdana" w:hAnsi="Verdana"/>
        </w:rPr>
      </w:pPr>
    </w:p>
    <w:p w:rsidR="00F847FE" w:rsidRPr="00A702F8" w:rsidRDefault="00F847FE" w:rsidP="00F847FE">
      <w:pPr>
        <w:jc w:val="both"/>
        <w:rPr>
          <w:rFonts w:ascii="Verdana" w:hAnsi="Verdana"/>
        </w:rPr>
      </w:pPr>
      <w:r w:rsidRPr="00A702F8">
        <w:rPr>
          <w:rFonts w:ascii="Verdana" w:hAnsi="Verdana"/>
        </w:rPr>
        <w:t xml:space="preserve">Antes de iniciar los trabajos de instalación de faenas, el Contratista solicitará al Supervisor de Obra la autorización y ubicación respectiva tanto de las instalaciones a ser alquiladas y/o edificadas. </w:t>
      </w:r>
    </w:p>
    <w:p w:rsidR="00F847FE" w:rsidRPr="00A702F8" w:rsidRDefault="00F847FE" w:rsidP="00F847FE">
      <w:pPr>
        <w:jc w:val="both"/>
        <w:rPr>
          <w:rFonts w:ascii="Verdana" w:hAnsi="Verdana"/>
        </w:rPr>
      </w:pPr>
      <w:r w:rsidRPr="00A702F8">
        <w:rPr>
          <w:rFonts w:ascii="Verdana" w:hAnsi="Verdana"/>
        </w:rPr>
        <w:t>El Supervisor de Obra, verificará que el costo de las edificaciones provisionales y/o del alquiler corresponda con los costos determinados en las planillas de precios unitarios y en el presupuesto.</w:t>
      </w:r>
    </w:p>
    <w:p w:rsidR="00F847FE" w:rsidRPr="00A702F8" w:rsidRDefault="00F847FE" w:rsidP="00F847FE">
      <w:pPr>
        <w:jc w:val="both"/>
        <w:rPr>
          <w:rFonts w:ascii="Verdana" w:hAnsi="Verdana"/>
        </w:rPr>
      </w:pPr>
    </w:p>
    <w:p w:rsidR="00F847FE" w:rsidRPr="00A702F8" w:rsidRDefault="00F847FE" w:rsidP="00F847FE">
      <w:pPr>
        <w:jc w:val="both"/>
        <w:rPr>
          <w:rFonts w:ascii="Verdana" w:hAnsi="Verdana"/>
        </w:rPr>
      </w:pPr>
      <w:r w:rsidRPr="00A702F8">
        <w:rPr>
          <w:rFonts w:ascii="Verdana" w:hAnsi="Verdana"/>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F847FE" w:rsidRPr="00A702F8" w:rsidRDefault="00F847FE" w:rsidP="00F847FE">
      <w:pPr>
        <w:jc w:val="both"/>
        <w:rPr>
          <w:rFonts w:ascii="Verdana" w:hAnsi="Verdana"/>
        </w:rPr>
      </w:pPr>
    </w:p>
    <w:p w:rsidR="00F847FE" w:rsidRPr="00A702F8" w:rsidRDefault="00F847FE" w:rsidP="00F847FE">
      <w:pPr>
        <w:jc w:val="both"/>
        <w:rPr>
          <w:rFonts w:ascii="Verdana" w:hAnsi="Verdana"/>
        </w:rPr>
      </w:pPr>
      <w:r w:rsidRPr="00A702F8">
        <w:rPr>
          <w:rFonts w:ascii="Verdana" w:hAnsi="Verdana"/>
        </w:rPr>
        <w:t xml:space="preserve">El Contratista deberá tomar adecuadas medidas de precaución, para evitar daños al medio ambiente, como ser arroyos, ríos, depósitos de agua y el aire debido a la infiltración y polución de materiales contaminantes. </w:t>
      </w:r>
    </w:p>
    <w:p w:rsidR="00F847FE" w:rsidRPr="00A702F8" w:rsidRDefault="00F847FE" w:rsidP="00F847FE">
      <w:pPr>
        <w:jc w:val="both"/>
        <w:rPr>
          <w:rFonts w:ascii="Verdana" w:hAnsi="Verdana"/>
        </w:rPr>
      </w:pPr>
    </w:p>
    <w:p w:rsidR="00F847FE" w:rsidRPr="00A702F8" w:rsidRDefault="00F847FE" w:rsidP="00F847FE">
      <w:pPr>
        <w:jc w:val="both"/>
        <w:rPr>
          <w:rFonts w:ascii="Verdana" w:hAnsi="Verdana"/>
        </w:rPr>
      </w:pPr>
      <w:r w:rsidRPr="00A702F8">
        <w:rPr>
          <w:rFonts w:ascii="Verdana" w:hAnsi="Verdan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F847FE" w:rsidRPr="00A702F8" w:rsidRDefault="00F847FE" w:rsidP="00F847FE">
      <w:pPr>
        <w:jc w:val="both"/>
        <w:rPr>
          <w:rFonts w:ascii="Verdana" w:hAnsi="Verdana"/>
        </w:rPr>
      </w:pPr>
      <w:r w:rsidRPr="00A702F8">
        <w:rPr>
          <w:rFonts w:ascii="Verdana" w:hAnsi="Verdana"/>
        </w:rPr>
        <w:tab/>
      </w:r>
    </w:p>
    <w:p w:rsidR="00F847FE" w:rsidRPr="00A702F8" w:rsidRDefault="00F847FE" w:rsidP="00F847FE">
      <w:pPr>
        <w:jc w:val="both"/>
        <w:rPr>
          <w:rFonts w:ascii="Verdana" w:hAnsi="Verdana"/>
        </w:rPr>
      </w:pPr>
      <w:r w:rsidRPr="00A702F8">
        <w:rPr>
          <w:rFonts w:ascii="Verdana" w:hAnsi="Verdana"/>
        </w:rPr>
        <w:t xml:space="preserve">En todo el desarrollo de la obra el Contratista deberá realizar la respectiva señalización para prevenir accidentes, siendo el responsable en cualquier situación donde no exista señalización. </w:t>
      </w:r>
    </w:p>
    <w:p w:rsidR="00F847FE" w:rsidRPr="00A702F8" w:rsidRDefault="00F847FE" w:rsidP="00F847FE">
      <w:pPr>
        <w:jc w:val="both"/>
        <w:rPr>
          <w:rFonts w:ascii="Verdana" w:hAnsi="Verdana"/>
        </w:rPr>
      </w:pPr>
      <w:r w:rsidRPr="00A702F8">
        <w:rPr>
          <w:rFonts w:ascii="Verdana" w:hAnsi="Verdana"/>
        </w:rPr>
        <w:tab/>
      </w:r>
    </w:p>
    <w:p w:rsidR="00F847FE" w:rsidRPr="001D3CAE" w:rsidRDefault="00F847FE" w:rsidP="00F847FE">
      <w:pPr>
        <w:jc w:val="both"/>
        <w:rPr>
          <w:rFonts w:ascii="Verdana" w:hAnsi="Verdana"/>
        </w:rPr>
      </w:pPr>
      <w:r w:rsidRPr="00A702F8">
        <w:rPr>
          <w:rFonts w:ascii="Verdana" w:hAnsi="Verdana"/>
        </w:rPr>
        <w:t>Al concluir la obra, las construcciones provisionales contempladas en este ítem, deberán retirarse, limpiándose completamente las áreas ocupadas.</w:t>
      </w:r>
    </w:p>
    <w:p w:rsidR="00F847FE" w:rsidRPr="00C10D0A" w:rsidRDefault="00F847FE" w:rsidP="00F847FE">
      <w:pPr>
        <w:jc w:val="both"/>
        <w:rPr>
          <w:rFonts w:ascii="Verdana" w:hAnsi="Verdana"/>
          <w:b/>
        </w:rPr>
      </w:pPr>
      <w:r w:rsidRPr="00C10D0A">
        <w:rPr>
          <w:rFonts w:ascii="Verdana" w:hAnsi="Verdana"/>
          <w:b/>
        </w:rPr>
        <w:t>MEDICIÓN. -</w:t>
      </w:r>
    </w:p>
    <w:p w:rsidR="00F847FE" w:rsidRPr="007E7C80" w:rsidRDefault="00F847FE" w:rsidP="00F847FE">
      <w:pPr>
        <w:tabs>
          <w:tab w:val="left" w:pos="560"/>
        </w:tabs>
        <w:jc w:val="both"/>
        <w:rPr>
          <w:rFonts w:ascii="Verdana" w:hAnsi="Verdana" w:cs="Tahoma"/>
        </w:rPr>
      </w:pPr>
      <w:r w:rsidRPr="00A702F8">
        <w:rPr>
          <w:rFonts w:ascii="Verdana" w:hAnsi="Verdana" w:cs="Tahoma"/>
        </w:rPr>
        <w:t xml:space="preserve">La instalación de faenas será medida en forma </w:t>
      </w:r>
      <w:r w:rsidRPr="00A702F8">
        <w:rPr>
          <w:rFonts w:ascii="Verdana" w:hAnsi="Verdana" w:cs="Tahoma"/>
          <w:b/>
        </w:rPr>
        <w:t>global</w:t>
      </w:r>
      <w:r w:rsidRPr="00A702F8">
        <w:rPr>
          <w:rFonts w:ascii="Verdana" w:hAnsi="Verdana" w:cs="Tahoma"/>
        </w:rPr>
        <w:t>, considerando únicamente los ambientes construidos provisionalmente y en concordancia con lo establecido en los requerimientos técnicos.</w:t>
      </w:r>
    </w:p>
    <w:p w:rsidR="00F847FE" w:rsidRPr="00C10D0A" w:rsidRDefault="00F847FE" w:rsidP="00F847FE">
      <w:pPr>
        <w:tabs>
          <w:tab w:val="left" w:pos="560"/>
        </w:tabs>
        <w:jc w:val="both"/>
        <w:rPr>
          <w:rFonts w:ascii="Verdana" w:hAnsi="Verdana"/>
          <w:b/>
        </w:rPr>
      </w:pPr>
      <w:r w:rsidRPr="00C10D0A">
        <w:rPr>
          <w:rFonts w:ascii="Verdana" w:hAnsi="Verdana"/>
          <w:b/>
        </w:rPr>
        <w:t>FORMA DE PAGO. -</w:t>
      </w:r>
    </w:p>
    <w:p w:rsidR="00F847FE" w:rsidRPr="001D3CAE" w:rsidRDefault="00F847FE" w:rsidP="00F847FE">
      <w:pPr>
        <w:tabs>
          <w:tab w:val="left" w:pos="560"/>
        </w:tabs>
        <w:jc w:val="both"/>
        <w:rPr>
          <w:rFonts w:ascii="Verdana" w:eastAsia="Calibri" w:hAnsi="Verdana"/>
          <w:color w:val="000000"/>
        </w:rPr>
      </w:pPr>
      <w:r w:rsidRPr="001D3CAE">
        <w:rPr>
          <w:rFonts w:ascii="Verdana" w:eastAsia="Calibri" w:hAnsi="Verdana"/>
          <w:color w:val="000000"/>
        </w:rPr>
        <w:t>El pago por el trabajo ejecutado tal como lo prescribe éste ítem y medido en la forma indicada, de acuerdo con los planos y las presentes especificaciones técnicas será pagado de acuerdo al precio unitario de la propuesta aceptada.</w:t>
      </w:r>
    </w:p>
    <w:p w:rsidR="00F847FE" w:rsidRPr="001D3CAE" w:rsidRDefault="00F847FE" w:rsidP="00F847FE">
      <w:pPr>
        <w:tabs>
          <w:tab w:val="left" w:pos="560"/>
        </w:tabs>
        <w:jc w:val="both"/>
        <w:rPr>
          <w:rFonts w:ascii="Verdana" w:eastAsia="Calibri" w:hAnsi="Verdana"/>
          <w:color w:val="000000"/>
        </w:rPr>
      </w:pPr>
    </w:p>
    <w:p w:rsidR="00F847FE" w:rsidRPr="007E7C80" w:rsidRDefault="00F847FE" w:rsidP="00F847FE">
      <w:pPr>
        <w:tabs>
          <w:tab w:val="left" w:pos="560"/>
        </w:tabs>
        <w:jc w:val="both"/>
        <w:rPr>
          <w:rFonts w:ascii="Verdana" w:eastAsia="Calibri" w:hAnsi="Verdana"/>
          <w:color w:val="000000"/>
        </w:rPr>
      </w:pPr>
      <w:r w:rsidRPr="001D3CAE">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7E7C80" w:rsidRDefault="00F847FE" w:rsidP="00F847FE">
      <w:pPr>
        <w:tabs>
          <w:tab w:val="left" w:pos="560"/>
        </w:tabs>
        <w:jc w:val="both"/>
        <w:rPr>
          <w:rFonts w:ascii="Verdana" w:hAnsi="Verdana" w:cs="Tahoma"/>
          <w:b/>
          <w:color w:val="000000"/>
        </w:rPr>
      </w:pPr>
      <w:r w:rsidRPr="00C10D0A">
        <w:rPr>
          <w:rFonts w:ascii="Verdana" w:hAnsi="Verdana" w:cs="Tahoma"/>
          <w:b/>
          <w:color w:val="000000"/>
        </w:rPr>
        <w:t>APORTE PROPIO. -</w:t>
      </w:r>
    </w:p>
    <w:p w:rsidR="00F847FE" w:rsidRDefault="00F847FE" w:rsidP="00F847FE">
      <w:pPr>
        <w:jc w:val="both"/>
        <w:rPr>
          <w:rFonts w:ascii="Verdana" w:hAnsi="Verdana"/>
        </w:rPr>
      </w:pPr>
      <w:r w:rsidRPr="001D3CAE">
        <w:rPr>
          <w:rFonts w:ascii="Verdana" w:hAnsi="Verdana"/>
        </w:rPr>
        <w:t>El aporte propio se encuentra especificado en el análisis de precio</w:t>
      </w:r>
      <w:r>
        <w:rPr>
          <w:rFonts w:ascii="Verdana" w:hAnsi="Verdana"/>
        </w:rPr>
        <w:t>s</w:t>
      </w:r>
      <w:r w:rsidRPr="001D3CAE">
        <w:rPr>
          <w:rFonts w:ascii="Verdana" w:hAnsi="Verdana"/>
        </w:rPr>
        <w:t xml:space="preserve"> unitario</w:t>
      </w:r>
      <w:r>
        <w:rPr>
          <w:rFonts w:ascii="Verdana" w:hAnsi="Verdana"/>
        </w:rPr>
        <w:t>s</w:t>
      </w:r>
      <w:r w:rsidRPr="001D3CAE">
        <w:rPr>
          <w:rFonts w:ascii="Verdana" w:hAnsi="Verdana"/>
        </w:rPr>
        <w:t xml:space="preserve">, mismo que no serán tomados en cuenta en la cantidad monetaria del ítem. </w:t>
      </w:r>
    </w:p>
    <w:p w:rsidR="00F847FE" w:rsidRPr="001D3CAE" w:rsidRDefault="00F847FE" w:rsidP="00F847FE">
      <w:pPr>
        <w:jc w:val="both"/>
        <w:rPr>
          <w:rFonts w:ascii="Verdana" w:hAnsi="Verdana"/>
        </w:rPr>
      </w:pPr>
      <w:r w:rsidRPr="001D3CAE">
        <w:rPr>
          <w:rFonts w:ascii="Verdana" w:hAnsi="Verdana"/>
        </w:rPr>
        <w:t>En caso de mano de obra no calificada, el Contratista deberá capacitar al beneficiario para la buena ejecución del ítem. En caso de material de aporte propio, este será aprobado por el Supervisor de Obra, para garantizar su calidad.</w:t>
      </w:r>
    </w:p>
    <w:p w:rsidR="00F847FE" w:rsidRPr="007E7C80" w:rsidRDefault="00F847FE" w:rsidP="00F847FE">
      <w:pPr>
        <w:jc w:val="both"/>
        <w:rPr>
          <w:rFonts w:ascii="Verdana" w:hAnsi="Verdana"/>
        </w:rPr>
      </w:pPr>
      <w:r w:rsidRPr="001D3CAE">
        <w:rPr>
          <w:rFonts w:ascii="Verdana" w:hAnsi="Verdana"/>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rPr>
          <w:trHeight w:val="370"/>
        </w:trPr>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3</w:t>
            </w:r>
          </w:p>
        </w:tc>
        <w:tc>
          <w:tcPr>
            <w:tcW w:w="2385"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VN - OP - TRE - 1</w:t>
            </w:r>
          </w:p>
        </w:tc>
        <w:tc>
          <w:tcPr>
            <w:tcW w:w="1145"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GLB</w:t>
            </w:r>
          </w:p>
        </w:tc>
        <w:tc>
          <w:tcPr>
            <w:tcW w:w="5520" w:type="dxa"/>
            <w:shd w:val="clear" w:color="auto" w:fill="B8CCE4" w:themeFill="accent1" w:themeFillTint="66"/>
            <w:vAlign w:val="center"/>
          </w:tcPr>
          <w:p w:rsidR="00F847FE" w:rsidRPr="00C10D0A" w:rsidRDefault="00F847FE" w:rsidP="00F847FE">
            <w:pPr>
              <w:spacing w:line="276" w:lineRule="auto"/>
              <w:jc w:val="center"/>
              <w:rPr>
                <w:rFonts w:ascii="Verdana" w:hAnsi="Verdana"/>
                <w:b/>
              </w:rPr>
            </w:pPr>
            <w:r>
              <w:rPr>
                <w:rFonts w:ascii="Verdana" w:hAnsi="Verdana" w:cs="Tahoma"/>
                <w:b/>
                <w:bCs/>
              </w:rPr>
              <w:t>TRAZADO Y REPLANTEO</w:t>
            </w:r>
          </w:p>
        </w:tc>
      </w:tr>
    </w:tbl>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DESCRIPCIÓN. –</w:t>
      </w:r>
    </w:p>
    <w:p w:rsidR="00F847FE" w:rsidRPr="007E7C80" w:rsidRDefault="00F847FE" w:rsidP="00F847FE">
      <w:pPr>
        <w:tabs>
          <w:tab w:val="left" w:pos="560"/>
        </w:tabs>
        <w:jc w:val="both"/>
        <w:rPr>
          <w:rFonts w:ascii="Verdana" w:hAnsi="Verdana" w:cs="Tahoma"/>
        </w:rPr>
      </w:pPr>
      <w:r>
        <w:rPr>
          <w:rFonts w:ascii="Verdana" w:hAnsi="Verdana" w:cs="Tahoma"/>
        </w:rPr>
        <w:t>El</w:t>
      </w:r>
      <w:r w:rsidRPr="00647C2B">
        <w:rPr>
          <w:rFonts w:ascii="Verdana" w:hAnsi="Verdana" w:cs="Tahoma"/>
        </w:rPr>
        <w:t xml:space="preserve"> ítem comprende los trabajos de ubicación, replanteo, trazado, alineamiento y nivelación necesarios para la localización en general y en detalle</w:t>
      </w:r>
      <w:r>
        <w:rPr>
          <w:rFonts w:ascii="Verdana" w:hAnsi="Verdana" w:cs="Tahoma"/>
        </w:rPr>
        <w:t xml:space="preserve"> donde se ejecutará la obra</w:t>
      </w:r>
      <w:r w:rsidRPr="00647C2B">
        <w:rPr>
          <w:rFonts w:ascii="Verdana" w:hAnsi="Verdana" w:cs="Tahoma"/>
        </w:rPr>
        <w:t xml:space="preserve">, </w:t>
      </w:r>
      <w:r>
        <w:rPr>
          <w:rFonts w:ascii="Verdana" w:hAnsi="Verdana" w:cs="Tahoma"/>
        </w:rPr>
        <w:t>de acuerdo a los planos constructivos, e instrucciones del Supervisor de Obra.</w:t>
      </w:r>
    </w:p>
    <w:p w:rsidR="00F847FE" w:rsidRPr="00C10D0A" w:rsidRDefault="00F847FE" w:rsidP="00F847FE">
      <w:pPr>
        <w:jc w:val="both"/>
        <w:rPr>
          <w:rFonts w:ascii="Verdana" w:hAnsi="Verdana"/>
          <w:b/>
        </w:rPr>
      </w:pPr>
      <w:r w:rsidRPr="00C10D0A">
        <w:rPr>
          <w:rFonts w:ascii="Verdana" w:hAnsi="Verdana"/>
          <w:b/>
        </w:rPr>
        <w:t>MATERIALES, HERRAMIENTAS Y EQUIPO. -</w:t>
      </w:r>
    </w:p>
    <w:p w:rsidR="00F847FE" w:rsidRDefault="00F847FE" w:rsidP="00F847FE">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p w:rsidR="00F847FE" w:rsidRDefault="00F847FE" w:rsidP="00F847FE">
      <w:pPr>
        <w:tabs>
          <w:tab w:val="left" w:pos="8711"/>
        </w:tabs>
        <w:jc w:val="both"/>
        <w:rPr>
          <w:rFonts w:ascii="Verdana"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C10D0A"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Pr>
                <w:rFonts w:ascii="Verdana" w:hAnsi="Verdana"/>
                <w:b/>
                <w:bCs/>
                <w:color w:val="FFFFFF" w:themeColor="background1"/>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UNIDAD</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9711FF" w:rsidRDefault="00F847FE" w:rsidP="00F847FE">
            <w:pPr>
              <w:rPr>
                <w:rFonts w:ascii="Verdana" w:eastAsia="Verdana" w:hAnsi="Verdana" w:cs="Verdana"/>
                <w:color w:val="333333"/>
              </w:rPr>
            </w:pPr>
            <w:r>
              <w:rPr>
                <w:rFonts w:ascii="Verdana"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1192A" w:rsidRDefault="00F847FE" w:rsidP="00F847FE">
            <w:pPr>
              <w:jc w:val="center"/>
              <w:rPr>
                <w:rFonts w:ascii="Verdana" w:eastAsia="Verdana" w:hAnsi="Verdana" w:cs="Verdana"/>
                <w:color w:val="333333"/>
              </w:rPr>
            </w:pPr>
            <w:r w:rsidRPr="0071192A">
              <w:rPr>
                <w:rFonts w:ascii="Verdana" w:hAnsi="Verdana" w:cs="Helvetica"/>
                <w:color w:val="333333"/>
                <w:lang w:eastAsia="es-BO"/>
              </w:rPr>
              <w:t>KG</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Default="00F847FE" w:rsidP="00F847FE">
            <w:pPr>
              <w:rPr>
                <w:rFonts w:ascii="Helvetica" w:hAnsi="Helvetica" w:cs="Helvetica"/>
                <w:color w:val="333333"/>
                <w:lang w:eastAsia="es-BO"/>
              </w:rPr>
            </w:pPr>
            <w:r w:rsidRPr="006237CF">
              <w:rPr>
                <w:rFonts w:ascii="Verdana"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71192A" w:rsidRDefault="00F847FE" w:rsidP="00F847FE">
            <w:pPr>
              <w:jc w:val="center"/>
              <w:rPr>
                <w:rFonts w:ascii="Verdana" w:eastAsia="Verdana" w:hAnsi="Verdana" w:cs="Verdana"/>
                <w:color w:val="333333"/>
              </w:rPr>
            </w:pPr>
            <w:r w:rsidRPr="0071192A">
              <w:rPr>
                <w:rFonts w:ascii="Verdana" w:hAnsi="Verdana" w:cs="Helvetica"/>
                <w:color w:val="333333"/>
                <w:lang w:eastAsia="es-BO"/>
              </w:rPr>
              <w:t>P2</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Default="00F847FE" w:rsidP="00F847FE">
            <w:pPr>
              <w:rPr>
                <w:rFonts w:ascii="Helvetica" w:hAnsi="Helvetica" w:cs="Helvetica"/>
                <w:color w:val="333333"/>
                <w:lang w:eastAsia="es-BO"/>
              </w:rPr>
            </w:pPr>
            <w:r w:rsidRPr="006237CF">
              <w:rPr>
                <w:rFonts w:ascii="Verdana"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71192A" w:rsidRDefault="00F847FE" w:rsidP="00F847FE">
            <w:pPr>
              <w:jc w:val="center"/>
              <w:rPr>
                <w:rFonts w:ascii="Verdana" w:eastAsia="Verdana" w:hAnsi="Verdana" w:cs="Verdana"/>
                <w:color w:val="333333"/>
              </w:rPr>
            </w:pPr>
            <w:r w:rsidRPr="0071192A">
              <w:rPr>
                <w:rFonts w:ascii="Verdana" w:hAnsi="Verdana" w:cs="Helvetica"/>
                <w:color w:val="333333"/>
                <w:lang w:eastAsia="es-BO"/>
              </w:rPr>
              <w:t>M</w:t>
            </w:r>
          </w:p>
        </w:tc>
      </w:tr>
      <w:tr w:rsidR="00F847FE" w:rsidRPr="009711FF"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Default="00F847FE" w:rsidP="00F847FE">
            <w:pPr>
              <w:rPr>
                <w:rFonts w:ascii="Helvetica" w:hAnsi="Helvetica" w:cs="Helvetica"/>
                <w:color w:val="333333"/>
                <w:lang w:eastAsia="es-BO"/>
              </w:rPr>
            </w:pPr>
            <w:r>
              <w:rPr>
                <w:rFonts w:ascii="Verdana"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71192A" w:rsidRDefault="00F847FE" w:rsidP="00F847FE">
            <w:pPr>
              <w:jc w:val="center"/>
              <w:rPr>
                <w:rFonts w:ascii="Verdana" w:eastAsia="Verdana" w:hAnsi="Verdana" w:cs="Verdana"/>
                <w:color w:val="333333"/>
              </w:rPr>
            </w:pPr>
            <w:r w:rsidRPr="0071192A">
              <w:rPr>
                <w:rFonts w:ascii="Verdana" w:hAnsi="Verdana" w:cs="Helvetica"/>
                <w:color w:val="333333"/>
                <w:lang w:eastAsia="es-BO"/>
              </w:rPr>
              <w:t>KG</w:t>
            </w:r>
          </w:p>
        </w:tc>
      </w:tr>
    </w:tbl>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tabs>
          <w:tab w:val="left" w:pos="560"/>
        </w:tabs>
        <w:spacing w:after="120"/>
        <w:jc w:val="both"/>
        <w:rPr>
          <w:rFonts w:ascii="Verdana" w:hAnsi="Verdana"/>
          <w:b/>
          <w:lang w:val="es-MX"/>
        </w:rPr>
      </w:pPr>
      <w:r>
        <w:rPr>
          <w:rFonts w:ascii="Verdana" w:hAnsi="Verdana"/>
          <w:b/>
          <w:lang w:val="es-MX"/>
        </w:rPr>
        <w:t>Yeso.</w:t>
      </w:r>
    </w:p>
    <w:p w:rsidR="00F847FE" w:rsidRDefault="00F847FE" w:rsidP="00F847FE">
      <w:pPr>
        <w:spacing w:before="9"/>
        <w:ind w:right="384"/>
        <w:jc w:val="both"/>
        <w:rPr>
          <w:rFonts w:ascii="Verdana" w:hAnsi="Verdana" w:cs="Calibri"/>
          <w:bCs/>
        </w:rPr>
      </w:pPr>
      <w:r>
        <w:rPr>
          <w:rFonts w:ascii="Verdana" w:eastAsia="Century Gothic" w:hAnsi="Verdana"/>
        </w:rPr>
        <w:t>El Contratista</w:t>
      </w:r>
      <w:r w:rsidRPr="001A1253">
        <w:rPr>
          <w:rFonts w:ascii="Verdana" w:eastAsia="Century Gothic" w:hAnsi="Verdana"/>
          <w:spacing w:val="26"/>
        </w:rPr>
        <w:t xml:space="preserve"> </w:t>
      </w:r>
      <w:r w:rsidRPr="001A1253">
        <w:rPr>
          <w:rFonts w:ascii="Verdana" w:eastAsia="Century Gothic" w:hAnsi="Verdana"/>
          <w:spacing w:val="1"/>
        </w:rPr>
        <w:t>deb</w:t>
      </w:r>
      <w:r w:rsidRPr="001A1253">
        <w:rPr>
          <w:rFonts w:ascii="Verdana" w:eastAsia="Century Gothic" w:hAnsi="Verdana"/>
          <w:spacing w:val="-1"/>
        </w:rPr>
        <w:t>e</w:t>
      </w:r>
      <w:r w:rsidRPr="001A1253">
        <w:rPr>
          <w:rFonts w:ascii="Verdana" w:eastAsia="Century Gothic" w:hAnsi="Verdana"/>
          <w:spacing w:val="1"/>
        </w:rPr>
        <w:t>r</w:t>
      </w:r>
      <w:r w:rsidRPr="001A1253">
        <w:rPr>
          <w:rFonts w:ascii="Verdana" w:eastAsia="Century Gothic" w:hAnsi="Verdana"/>
        </w:rPr>
        <w:t>á</w:t>
      </w:r>
      <w:r w:rsidRPr="001A1253">
        <w:rPr>
          <w:rFonts w:ascii="Verdana" w:eastAsia="Century Gothic" w:hAnsi="Verdana"/>
          <w:spacing w:val="19"/>
        </w:rPr>
        <w:t xml:space="preserve"> </w:t>
      </w:r>
      <w:r w:rsidRPr="001A1253">
        <w:rPr>
          <w:rFonts w:ascii="Verdana" w:eastAsia="Century Gothic" w:hAnsi="Verdana"/>
          <w:spacing w:val="2"/>
        </w:rPr>
        <w:t>g</w:t>
      </w:r>
      <w:r w:rsidRPr="001A1253">
        <w:rPr>
          <w:rFonts w:ascii="Verdana" w:eastAsia="Century Gothic" w:hAnsi="Verdana"/>
          <w:spacing w:val="1"/>
        </w:rPr>
        <w:t>ar</w:t>
      </w:r>
      <w:r w:rsidRPr="001A1253">
        <w:rPr>
          <w:rFonts w:ascii="Verdana" w:eastAsia="Century Gothic" w:hAnsi="Verdana"/>
          <w:spacing w:val="-1"/>
        </w:rPr>
        <w:t>a</w:t>
      </w:r>
      <w:r w:rsidRPr="001A1253">
        <w:rPr>
          <w:rFonts w:ascii="Verdana" w:eastAsia="Century Gothic" w:hAnsi="Verdana"/>
          <w:spacing w:val="1"/>
        </w:rPr>
        <w:t>n</w:t>
      </w:r>
      <w:r w:rsidRPr="001A1253">
        <w:rPr>
          <w:rFonts w:ascii="Verdana" w:eastAsia="Century Gothic" w:hAnsi="Verdana"/>
          <w:spacing w:val="-1"/>
        </w:rPr>
        <w:t>ti</w:t>
      </w:r>
      <w:r w:rsidRPr="001A1253">
        <w:rPr>
          <w:rFonts w:ascii="Verdana" w:eastAsia="Century Gothic" w:hAnsi="Verdana"/>
          <w:spacing w:val="3"/>
        </w:rPr>
        <w:t>z</w:t>
      </w:r>
      <w:r w:rsidRPr="001A1253">
        <w:rPr>
          <w:rFonts w:ascii="Verdana" w:eastAsia="Century Gothic" w:hAnsi="Verdana"/>
          <w:spacing w:val="1"/>
        </w:rPr>
        <w:t>a</w:t>
      </w:r>
      <w:r w:rsidRPr="001A1253">
        <w:rPr>
          <w:rFonts w:ascii="Verdana" w:eastAsia="Century Gothic" w:hAnsi="Verdana"/>
        </w:rPr>
        <w:t>r</w:t>
      </w:r>
      <w:r w:rsidRPr="001A1253">
        <w:rPr>
          <w:rFonts w:ascii="Verdana" w:eastAsia="Century Gothic" w:hAnsi="Verdana"/>
          <w:spacing w:val="28"/>
        </w:rPr>
        <w:t xml:space="preserve"> </w:t>
      </w:r>
      <w:r w:rsidRPr="001A1253">
        <w:rPr>
          <w:rFonts w:ascii="Verdana" w:eastAsia="Century Gothic" w:hAnsi="Verdana"/>
          <w:spacing w:val="-1"/>
        </w:rPr>
        <w:t>q</w:t>
      </w:r>
      <w:r w:rsidRPr="001A1253">
        <w:rPr>
          <w:rFonts w:ascii="Verdana" w:eastAsia="Century Gothic" w:hAnsi="Verdana"/>
          <w:spacing w:val="2"/>
        </w:rPr>
        <w:t>u</w:t>
      </w:r>
      <w:r w:rsidRPr="001A1253">
        <w:rPr>
          <w:rFonts w:ascii="Verdana" w:eastAsia="Century Gothic" w:hAnsi="Verdana"/>
        </w:rPr>
        <w:t>e</w:t>
      </w:r>
      <w:r w:rsidRPr="001A1253">
        <w:rPr>
          <w:rFonts w:ascii="Verdana" w:eastAsia="Century Gothic" w:hAnsi="Verdana"/>
          <w:spacing w:val="12"/>
        </w:rPr>
        <w:t xml:space="preserve"> </w:t>
      </w:r>
      <w:r w:rsidRPr="001A1253">
        <w:rPr>
          <w:rFonts w:ascii="Verdana" w:eastAsia="Century Gothic" w:hAnsi="Verdana"/>
          <w:spacing w:val="-1"/>
        </w:rPr>
        <w:t>e</w:t>
      </w:r>
      <w:r w:rsidRPr="001A1253">
        <w:rPr>
          <w:rFonts w:ascii="Verdana" w:eastAsia="Century Gothic" w:hAnsi="Verdana"/>
        </w:rPr>
        <w:t>l</w:t>
      </w:r>
      <w:r w:rsidRPr="001A1253">
        <w:rPr>
          <w:rFonts w:ascii="Verdana" w:eastAsia="Century Gothic" w:hAnsi="Verdana"/>
          <w:spacing w:val="8"/>
        </w:rPr>
        <w:t xml:space="preserve"> </w:t>
      </w:r>
      <w:r w:rsidRPr="001A1253">
        <w:rPr>
          <w:rFonts w:ascii="Verdana" w:eastAsia="Century Gothic" w:hAnsi="Verdana"/>
          <w:spacing w:val="-1"/>
        </w:rPr>
        <w:t>m</w:t>
      </w:r>
      <w:r w:rsidRPr="001A1253">
        <w:rPr>
          <w:rFonts w:ascii="Verdana" w:eastAsia="Century Gothic" w:hAnsi="Verdana"/>
          <w:spacing w:val="1"/>
        </w:rPr>
        <w:t>a</w:t>
      </w:r>
      <w:r w:rsidRPr="001A1253">
        <w:rPr>
          <w:rFonts w:ascii="Verdana" w:eastAsia="Century Gothic" w:hAnsi="Verdana"/>
          <w:spacing w:val="-1"/>
        </w:rPr>
        <w:t>t</w:t>
      </w:r>
      <w:r w:rsidRPr="001A1253">
        <w:rPr>
          <w:rFonts w:ascii="Verdana" w:eastAsia="Century Gothic" w:hAnsi="Verdana"/>
          <w:spacing w:val="1"/>
        </w:rPr>
        <w:t>eri</w:t>
      </w:r>
      <w:r w:rsidRPr="001A1253">
        <w:rPr>
          <w:rFonts w:ascii="Verdana" w:eastAsia="Century Gothic" w:hAnsi="Verdana"/>
          <w:spacing w:val="-1"/>
        </w:rPr>
        <w:t>a</w:t>
      </w:r>
      <w:r w:rsidRPr="001A1253">
        <w:rPr>
          <w:rFonts w:ascii="Verdana" w:eastAsia="Century Gothic" w:hAnsi="Verdana"/>
        </w:rPr>
        <w:t>l</w:t>
      </w:r>
      <w:r w:rsidRPr="001A1253">
        <w:rPr>
          <w:rFonts w:ascii="Verdana" w:eastAsia="Century Gothic" w:hAnsi="Verdana"/>
          <w:spacing w:val="25"/>
        </w:rPr>
        <w:t xml:space="preserve"> </w:t>
      </w:r>
      <w:r w:rsidRPr="001A1253">
        <w:rPr>
          <w:rFonts w:ascii="Verdana" w:eastAsia="Century Gothic" w:hAnsi="Verdana"/>
          <w:spacing w:val="1"/>
        </w:rPr>
        <w:t>d</w:t>
      </w:r>
      <w:r w:rsidRPr="001A1253">
        <w:rPr>
          <w:rFonts w:ascii="Verdana" w:eastAsia="Century Gothic" w:hAnsi="Verdana"/>
        </w:rPr>
        <w:t>e</w:t>
      </w:r>
      <w:r w:rsidRPr="001A1253">
        <w:rPr>
          <w:rFonts w:ascii="Verdana" w:eastAsia="Century Gothic" w:hAnsi="Verdana"/>
          <w:spacing w:val="9"/>
        </w:rPr>
        <w:t xml:space="preserve"> </w:t>
      </w:r>
      <w:r w:rsidRPr="001A1253">
        <w:rPr>
          <w:rFonts w:ascii="Verdana" w:eastAsia="Century Gothic" w:hAnsi="Verdana"/>
          <w:spacing w:val="-1"/>
        </w:rPr>
        <w:t>r</w:t>
      </w:r>
      <w:r w:rsidRPr="001A1253">
        <w:rPr>
          <w:rFonts w:ascii="Verdana" w:eastAsia="Century Gothic" w:hAnsi="Verdana"/>
          <w:spacing w:val="1"/>
        </w:rPr>
        <w:t>e</w:t>
      </w:r>
      <w:r w:rsidRPr="001A1253">
        <w:rPr>
          <w:rFonts w:ascii="Verdana" w:eastAsia="Century Gothic" w:hAnsi="Verdana"/>
          <w:spacing w:val="2"/>
        </w:rPr>
        <w:t>f</w:t>
      </w:r>
      <w:r w:rsidRPr="001A1253">
        <w:rPr>
          <w:rFonts w:ascii="Verdana" w:eastAsia="Century Gothic" w:hAnsi="Verdana"/>
          <w:spacing w:val="-1"/>
        </w:rPr>
        <w:t>e</w:t>
      </w:r>
      <w:r w:rsidRPr="001A1253">
        <w:rPr>
          <w:rFonts w:ascii="Verdana" w:eastAsia="Century Gothic" w:hAnsi="Verdana"/>
          <w:spacing w:val="1"/>
        </w:rPr>
        <w:t>ren</w:t>
      </w:r>
      <w:r w:rsidRPr="001A1253">
        <w:rPr>
          <w:rFonts w:ascii="Verdana" w:eastAsia="Century Gothic" w:hAnsi="Verdana"/>
          <w:spacing w:val="-1"/>
        </w:rPr>
        <w:t>c</w:t>
      </w:r>
      <w:r w:rsidRPr="001A1253">
        <w:rPr>
          <w:rFonts w:ascii="Verdana" w:eastAsia="Century Gothic" w:hAnsi="Verdana"/>
          <w:spacing w:val="1"/>
        </w:rPr>
        <w:t>i</w:t>
      </w:r>
      <w:r w:rsidRPr="001A1253">
        <w:rPr>
          <w:rFonts w:ascii="Verdana" w:eastAsia="Century Gothic" w:hAnsi="Verdana"/>
        </w:rPr>
        <w:t>a</w:t>
      </w:r>
      <w:r w:rsidRPr="001A1253">
        <w:rPr>
          <w:rFonts w:ascii="Verdana" w:eastAsia="Century Gothic" w:hAnsi="Verdana"/>
          <w:spacing w:val="26"/>
        </w:rPr>
        <w:t xml:space="preserve"> </w:t>
      </w:r>
      <w:r w:rsidRPr="001A1253">
        <w:rPr>
          <w:rFonts w:ascii="Verdana" w:eastAsia="Century Gothic" w:hAnsi="Verdana"/>
          <w:spacing w:val="3"/>
        </w:rPr>
        <w:t>s</w:t>
      </w:r>
      <w:r w:rsidRPr="001A1253">
        <w:rPr>
          <w:rFonts w:ascii="Verdana" w:eastAsia="Century Gothic" w:hAnsi="Verdana"/>
          <w:spacing w:val="1"/>
        </w:rPr>
        <w:t>e</w:t>
      </w:r>
      <w:r w:rsidRPr="001A1253">
        <w:rPr>
          <w:rFonts w:ascii="Verdana" w:eastAsia="Century Gothic" w:hAnsi="Verdana"/>
        </w:rPr>
        <w:t>a</w:t>
      </w:r>
      <w:r w:rsidRPr="001A1253">
        <w:rPr>
          <w:rFonts w:ascii="Verdana" w:eastAsia="Century Gothic" w:hAnsi="Verdana"/>
          <w:spacing w:val="11"/>
        </w:rPr>
        <w:t xml:space="preserve"> </w:t>
      </w:r>
      <w:r w:rsidRPr="001A1253">
        <w:rPr>
          <w:rFonts w:ascii="Verdana" w:eastAsia="Century Gothic" w:hAnsi="Verdana"/>
          <w:spacing w:val="1"/>
        </w:rPr>
        <w:t>d</w:t>
      </w:r>
      <w:r w:rsidRPr="001A1253">
        <w:rPr>
          <w:rFonts w:ascii="Verdana" w:eastAsia="Century Gothic" w:hAnsi="Verdana"/>
        </w:rPr>
        <w:t>e</w:t>
      </w:r>
      <w:r w:rsidRPr="001A1253">
        <w:rPr>
          <w:rFonts w:ascii="Verdana" w:eastAsia="Century Gothic" w:hAnsi="Verdana"/>
          <w:spacing w:val="9"/>
        </w:rPr>
        <w:t xml:space="preserve"> </w:t>
      </w:r>
      <w:r w:rsidRPr="001A1253">
        <w:rPr>
          <w:rFonts w:ascii="Verdana" w:eastAsia="Century Gothic" w:hAnsi="Verdana"/>
          <w:spacing w:val="-1"/>
        </w:rPr>
        <w:t>b</w:t>
      </w:r>
      <w:r w:rsidRPr="001A1253">
        <w:rPr>
          <w:rFonts w:ascii="Verdana" w:eastAsia="Century Gothic" w:hAnsi="Verdana"/>
          <w:spacing w:val="2"/>
        </w:rPr>
        <w:t>u</w:t>
      </w:r>
      <w:r w:rsidRPr="001A1253">
        <w:rPr>
          <w:rFonts w:ascii="Verdana" w:eastAsia="Century Gothic" w:hAnsi="Verdana"/>
          <w:spacing w:val="1"/>
        </w:rPr>
        <w:t>en</w:t>
      </w:r>
      <w:r w:rsidRPr="001A1253">
        <w:rPr>
          <w:rFonts w:ascii="Verdana" w:eastAsia="Century Gothic" w:hAnsi="Verdana"/>
        </w:rPr>
        <w:t>a</w:t>
      </w:r>
      <w:r w:rsidRPr="001A1253">
        <w:rPr>
          <w:rFonts w:ascii="Verdana" w:eastAsia="Century Gothic" w:hAnsi="Verdana"/>
          <w:spacing w:val="17"/>
        </w:rPr>
        <w:t xml:space="preserve"> </w:t>
      </w:r>
      <w:r w:rsidRPr="001A1253">
        <w:rPr>
          <w:rFonts w:ascii="Verdana" w:eastAsia="Century Gothic" w:hAnsi="Verdana"/>
          <w:spacing w:val="1"/>
        </w:rPr>
        <w:t>c</w:t>
      </w:r>
      <w:r w:rsidRPr="001A1253">
        <w:rPr>
          <w:rFonts w:ascii="Verdana" w:eastAsia="Century Gothic" w:hAnsi="Verdana"/>
          <w:spacing w:val="-1"/>
        </w:rPr>
        <w:t>a</w:t>
      </w:r>
      <w:r w:rsidRPr="001A1253">
        <w:rPr>
          <w:rFonts w:ascii="Verdana" w:eastAsia="Century Gothic" w:hAnsi="Verdana"/>
          <w:spacing w:val="3"/>
        </w:rPr>
        <w:t>l</w:t>
      </w:r>
      <w:r w:rsidRPr="001A1253">
        <w:rPr>
          <w:rFonts w:ascii="Verdana" w:eastAsia="Century Gothic" w:hAnsi="Verdana"/>
          <w:spacing w:val="1"/>
        </w:rPr>
        <w:t>i</w:t>
      </w:r>
      <w:r w:rsidRPr="001A1253">
        <w:rPr>
          <w:rFonts w:ascii="Verdana" w:eastAsia="Century Gothic" w:hAnsi="Verdana"/>
          <w:spacing w:val="-2"/>
        </w:rPr>
        <w:t>d</w:t>
      </w:r>
      <w:r w:rsidRPr="001A1253">
        <w:rPr>
          <w:rFonts w:ascii="Verdana" w:eastAsia="Century Gothic" w:hAnsi="Verdana"/>
          <w:spacing w:val="1"/>
        </w:rPr>
        <w:t>a</w:t>
      </w:r>
      <w:r w:rsidRPr="001A1253">
        <w:rPr>
          <w:rFonts w:ascii="Verdana" w:eastAsia="Century Gothic" w:hAnsi="Verdana"/>
        </w:rPr>
        <w:t>d</w:t>
      </w:r>
      <w:r w:rsidRPr="001A1253">
        <w:rPr>
          <w:rFonts w:ascii="Verdana" w:eastAsia="Century Gothic" w:hAnsi="Verdana"/>
          <w:spacing w:val="22"/>
        </w:rPr>
        <w:t xml:space="preserve"> </w:t>
      </w:r>
      <w:r w:rsidRPr="001A1253">
        <w:rPr>
          <w:rFonts w:ascii="Verdana" w:eastAsia="Century Gothic" w:hAnsi="Verdana"/>
        </w:rPr>
        <w:t>y</w:t>
      </w:r>
      <w:r w:rsidRPr="001A1253">
        <w:rPr>
          <w:rFonts w:ascii="Verdana" w:eastAsia="Century Gothic" w:hAnsi="Verdana"/>
          <w:spacing w:val="7"/>
        </w:rPr>
        <w:t xml:space="preserve"> </w:t>
      </w:r>
      <w:r w:rsidRPr="001A1253">
        <w:rPr>
          <w:rFonts w:ascii="Verdana" w:eastAsia="Century Gothic" w:hAnsi="Verdana"/>
          <w:spacing w:val="1"/>
        </w:rPr>
        <w:t>d</w:t>
      </w:r>
      <w:r w:rsidRPr="001A1253">
        <w:rPr>
          <w:rFonts w:ascii="Verdana" w:eastAsia="Century Gothic" w:hAnsi="Verdana"/>
        </w:rPr>
        <w:t>e</w:t>
      </w:r>
      <w:r>
        <w:rPr>
          <w:rFonts w:ascii="Verdana" w:eastAsia="Century Gothic" w:hAnsi="Verdana"/>
          <w:spacing w:val="9"/>
        </w:rPr>
        <w:t xml:space="preserve"> </w:t>
      </w:r>
      <w:r w:rsidRPr="001A1253">
        <w:rPr>
          <w:rFonts w:ascii="Verdana" w:eastAsia="Century Gothic" w:hAnsi="Verdana"/>
          <w:spacing w:val="-1"/>
        </w:rPr>
        <w:t>m</w:t>
      </w:r>
      <w:r w:rsidRPr="001A1253">
        <w:rPr>
          <w:rFonts w:ascii="Verdana" w:eastAsia="Century Gothic" w:hAnsi="Verdana"/>
          <w:spacing w:val="1"/>
        </w:rPr>
        <w:t>arc</w:t>
      </w:r>
      <w:r w:rsidRPr="001A1253">
        <w:rPr>
          <w:rFonts w:ascii="Verdana" w:eastAsia="Century Gothic" w:hAnsi="Verdana"/>
        </w:rPr>
        <w:t>a</w:t>
      </w:r>
      <w:r w:rsidRPr="001A1253">
        <w:rPr>
          <w:rFonts w:ascii="Verdana" w:eastAsia="Century Gothic" w:hAnsi="Verdana"/>
          <w:spacing w:val="17"/>
        </w:rPr>
        <w:t xml:space="preserve"> </w:t>
      </w:r>
      <w:r w:rsidRPr="001A1253">
        <w:rPr>
          <w:rFonts w:ascii="Verdana" w:eastAsia="Century Gothic" w:hAnsi="Verdana"/>
          <w:spacing w:val="1"/>
          <w:w w:val="104"/>
        </w:rPr>
        <w:t>re</w:t>
      </w:r>
      <w:r w:rsidRPr="001A1253">
        <w:rPr>
          <w:rFonts w:ascii="Verdana" w:eastAsia="Century Gothic" w:hAnsi="Verdana"/>
          <w:spacing w:val="-1"/>
          <w:w w:val="104"/>
        </w:rPr>
        <w:t>c</w:t>
      </w:r>
      <w:r w:rsidRPr="001A1253">
        <w:rPr>
          <w:rFonts w:ascii="Verdana" w:eastAsia="Century Gothic" w:hAnsi="Verdana"/>
          <w:w w:val="104"/>
        </w:rPr>
        <w:t>o</w:t>
      </w:r>
      <w:r w:rsidRPr="001A1253">
        <w:rPr>
          <w:rFonts w:ascii="Verdana" w:eastAsia="Century Gothic" w:hAnsi="Verdana"/>
          <w:spacing w:val="1"/>
          <w:w w:val="104"/>
        </w:rPr>
        <w:t>n</w:t>
      </w:r>
      <w:r w:rsidRPr="001A1253">
        <w:rPr>
          <w:rFonts w:ascii="Verdana" w:eastAsia="Century Gothic" w:hAnsi="Verdana"/>
          <w:w w:val="104"/>
        </w:rPr>
        <w:t>o</w:t>
      </w:r>
      <w:r w:rsidRPr="001A1253">
        <w:rPr>
          <w:rFonts w:ascii="Verdana" w:eastAsia="Century Gothic" w:hAnsi="Verdana"/>
          <w:spacing w:val="1"/>
          <w:w w:val="104"/>
        </w:rPr>
        <w:t>cida</w:t>
      </w:r>
      <w:r w:rsidRPr="001A1253">
        <w:rPr>
          <w:rFonts w:ascii="Verdana" w:eastAsia="Century Gothic" w:hAnsi="Verdana"/>
          <w:w w:val="104"/>
        </w:rPr>
        <w:t>.</w:t>
      </w:r>
      <w:r>
        <w:rPr>
          <w:rFonts w:ascii="Verdana" w:eastAsia="Century Gothic" w:hAnsi="Verdana"/>
          <w:w w:val="104"/>
        </w:rPr>
        <w:t xml:space="preserve"> </w:t>
      </w:r>
      <w:r w:rsidRPr="001A1253">
        <w:rPr>
          <w:rFonts w:ascii="Verdana" w:hAnsi="Verdana" w:cs="Calibri"/>
          <w:bCs/>
        </w:rPr>
        <w:t>El yeso deberá ser de primera calidad, molido fino de color blanco y fraguado rápido, libre de impurezas y terrones</w:t>
      </w:r>
      <w:r>
        <w:rPr>
          <w:rFonts w:ascii="Verdana" w:hAnsi="Verdana" w:cs="Calibri"/>
          <w:bCs/>
        </w:rPr>
        <w:t>.</w:t>
      </w:r>
    </w:p>
    <w:p w:rsidR="00F847FE" w:rsidRPr="001A1253" w:rsidRDefault="00F847FE" w:rsidP="00F847FE">
      <w:pPr>
        <w:spacing w:before="9"/>
        <w:ind w:right="384"/>
        <w:jc w:val="both"/>
        <w:rPr>
          <w:rFonts w:ascii="Verdana" w:eastAsia="Century Gothic" w:hAnsi="Verdana"/>
          <w:w w:val="104"/>
        </w:rPr>
      </w:pPr>
    </w:p>
    <w:p w:rsidR="00F847FE" w:rsidRDefault="00F847FE" w:rsidP="00F847FE">
      <w:pPr>
        <w:jc w:val="both"/>
        <w:rPr>
          <w:rFonts w:ascii="Verdana" w:hAnsi="Verdana" w:cs="Calibri"/>
          <w:bCs/>
        </w:rPr>
      </w:pPr>
      <w:r w:rsidRPr="001A1253">
        <w:rPr>
          <w:rFonts w:ascii="Verdana" w:hAnsi="Verdana" w:cs="Calibri"/>
          <w:bCs/>
        </w:rPr>
        <w:t>Este material debe poseer las máximas cualidades de pureza y resistencia.</w:t>
      </w:r>
    </w:p>
    <w:p w:rsidR="00F847FE" w:rsidRPr="001A1253" w:rsidRDefault="00F847FE" w:rsidP="00F847FE">
      <w:pPr>
        <w:jc w:val="both"/>
        <w:rPr>
          <w:rFonts w:ascii="Verdana" w:hAnsi="Verdana" w:cs="Calibri"/>
          <w:bCs/>
        </w:rPr>
      </w:pPr>
    </w:p>
    <w:p w:rsidR="00F847FE" w:rsidRDefault="00F847FE" w:rsidP="00F847FE">
      <w:pPr>
        <w:jc w:val="both"/>
        <w:rPr>
          <w:rFonts w:ascii="Verdana" w:hAnsi="Verdana" w:cs="Calibri"/>
          <w:bCs/>
        </w:rPr>
      </w:pPr>
      <w:r w:rsidRPr="001A1253">
        <w:rPr>
          <w:rFonts w:ascii="Verdana" w:hAnsi="Verdana" w:cs="Calibri"/>
          <w:bCs/>
        </w:rPr>
        <w:t>Se exige que el yeso tenga como mínimo un 37.5% de óxido de calcio y un mínimo de 53.5% expresado como SO3.</w:t>
      </w:r>
    </w:p>
    <w:p w:rsidR="00F847FE" w:rsidRPr="001A1253" w:rsidRDefault="00F847FE" w:rsidP="00F847FE">
      <w:pPr>
        <w:jc w:val="both"/>
        <w:rPr>
          <w:rFonts w:ascii="Verdana" w:hAnsi="Verdana" w:cs="Calibri"/>
          <w:bCs/>
        </w:rPr>
      </w:pPr>
    </w:p>
    <w:p w:rsidR="00F847FE" w:rsidRDefault="00F847FE" w:rsidP="00F847FE">
      <w:pPr>
        <w:jc w:val="both"/>
        <w:rPr>
          <w:rFonts w:ascii="Verdana" w:hAnsi="Verdana" w:cs="Calibri"/>
          <w:bCs/>
        </w:rPr>
      </w:pPr>
      <w:r w:rsidRPr="001A1253">
        <w:rPr>
          <w:rFonts w:ascii="Verdana" w:hAnsi="Verdana" w:cs="Calibri"/>
          <w:bCs/>
        </w:rPr>
        <w:t>El yeso se debe encontrar entre 30 y 80 ml de agua en su cuerpo</w:t>
      </w:r>
      <w:r>
        <w:rPr>
          <w:rFonts w:ascii="Verdana" w:hAnsi="Verdana" w:cs="Calibri"/>
          <w:bCs/>
        </w:rPr>
        <w:t xml:space="preserve">. </w:t>
      </w:r>
      <w:r w:rsidRPr="001A1253">
        <w:rPr>
          <w:rFonts w:ascii="Verdana" w:hAnsi="Verdana" w:cs="Calibri"/>
          <w:bCs/>
        </w:rPr>
        <w:t>El Yeso, será envasado en bolsas, señalando cl</w:t>
      </w:r>
      <w:r>
        <w:rPr>
          <w:rFonts w:ascii="Verdana" w:hAnsi="Verdana" w:cs="Calibri"/>
          <w:bCs/>
        </w:rPr>
        <w:t>aramente el peso de cada bolsa.</w:t>
      </w:r>
    </w:p>
    <w:p w:rsidR="00F847FE" w:rsidRDefault="00F847FE" w:rsidP="00F847FE">
      <w:pPr>
        <w:jc w:val="both"/>
        <w:rPr>
          <w:rFonts w:ascii="Verdana" w:hAnsi="Verdana" w:cs="Calibri"/>
          <w:bCs/>
        </w:rPr>
      </w:pPr>
    </w:p>
    <w:p w:rsidR="00F847FE" w:rsidRDefault="00F847FE" w:rsidP="00F847FE">
      <w:pPr>
        <w:jc w:val="both"/>
        <w:rPr>
          <w:rFonts w:ascii="Verdana" w:hAnsi="Verdana" w:cs="Calibri"/>
          <w:bCs/>
        </w:rPr>
      </w:pPr>
      <w:r w:rsidRPr="001A1253">
        <w:rPr>
          <w:rFonts w:ascii="Verdana" w:hAnsi="Verdana" w:cs="Calibri"/>
          <w:bCs/>
        </w:rPr>
        <w:t xml:space="preserve">Será de entera responsabilidad del </w:t>
      </w:r>
      <w:r>
        <w:rPr>
          <w:rFonts w:ascii="Verdana" w:hAnsi="Verdana" w:cs="Calibri"/>
          <w:bCs/>
        </w:rPr>
        <w:t xml:space="preserve">contratista </w:t>
      </w:r>
      <w:r w:rsidRPr="001A1253">
        <w:rPr>
          <w:rFonts w:ascii="Verdana" w:hAnsi="Verdana" w:cs="Calibri"/>
          <w:bCs/>
        </w:rPr>
        <w:t xml:space="preserve">contar con cualquier certificación, permiso, autorización u otro documento necesario para asegurar </w:t>
      </w:r>
      <w:r>
        <w:rPr>
          <w:rFonts w:ascii="Verdana" w:hAnsi="Verdana" w:cs="Calibri"/>
          <w:bCs/>
        </w:rPr>
        <w:t>el material.</w:t>
      </w:r>
    </w:p>
    <w:p w:rsidR="00F847FE" w:rsidRPr="00673C92" w:rsidRDefault="00F847FE" w:rsidP="00F847FE">
      <w:pPr>
        <w:spacing w:after="120"/>
        <w:jc w:val="both"/>
        <w:rPr>
          <w:rFonts w:ascii="Verdana" w:hAnsi="Verdana" w:cs="Calibri"/>
          <w:b/>
          <w:bCs/>
          <w:color w:val="000000" w:themeColor="text1"/>
        </w:rPr>
      </w:pPr>
      <w:r w:rsidRPr="00673C92">
        <w:rPr>
          <w:rFonts w:ascii="Verdana" w:hAnsi="Verdana" w:cs="Helvetica"/>
          <w:b/>
          <w:color w:val="000000" w:themeColor="text1"/>
          <w:lang w:eastAsia="es-BO"/>
        </w:rPr>
        <w:t>Madera de Construcción (3 Usos)</w:t>
      </w:r>
    </w:p>
    <w:p w:rsidR="00F847FE" w:rsidRPr="005F64C7" w:rsidRDefault="00F847FE" w:rsidP="00F847FE">
      <w:pPr>
        <w:spacing w:before="11"/>
        <w:ind w:right="217"/>
        <w:jc w:val="both"/>
        <w:rPr>
          <w:rFonts w:ascii="Verdana" w:hAnsi="Verdana"/>
        </w:rPr>
      </w:pPr>
      <w:r w:rsidRPr="005F64C7">
        <w:rPr>
          <w:rFonts w:ascii="Verdana" w:hAnsi="Verdana"/>
        </w:rPr>
        <w:t>La madera a emplearse deberá ser, de buena calidad, sin ojos ni astilla duras, bien estacionada, pudiendo ser esta de madera dura, pino Oregón, a</w:t>
      </w:r>
      <w:r w:rsidRPr="0033685F">
        <w:rPr>
          <w:rFonts w:ascii="Verdana" w:hAnsi="Verdana"/>
        </w:rPr>
        <w:t>bedul, eucalipto, chopo o abeto</w:t>
      </w:r>
      <w:r w:rsidRPr="005F64C7">
        <w:rPr>
          <w:rFonts w:ascii="Verdana" w:hAnsi="Verdana"/>
        </w:rPr>
        <w:t xml:space="preserve"> u otra similar.</w:t>
      </w:r>
    </w:p>
    <w:p w:rsidR="00F847FE" w:rsidRPr="0033685F" w:rsidRDefault="00F847FE" w:rsidP="00F847FE">
      <w:pPr>
        <w:spacing w:before="11"/>
        <w:ind w:right="217"/>
        <w:jc w:val="both"/>
        <w:rPr>
          <w:rFonts w:ascii="Verdana" w:hAnsi="Verdana"/>
        </w:rPr>
      </w:pPr>
      <w:r w:rsidRPr="0033685F">
        <w:rPr>
          <w:rFonts w:ascii="Verdana" w:hAnsi="Verdan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847FE" w:rsidRPr="0033685F" w:rsidRDefault="00F847FE" w:rsidP="00F847FE">
      <w:pPr>
        <w:tabs>
          <w:tab w:val="left" w:pos="560"/>
          <w:tab w:val="left" w:pos="7740"/>
        </w:tabs>
        <w:jc w:val="both"/>
        <w:rPr>
          <w:rFonts w:ascii="Verdana" w:hAnsi="Verdana"/>
        </w:rPr>
      </w:pPr>
      <w:r w:rsidRPr="0033685F">
        <w:rPr>
          <w:rFonts w:ascii="Verdana" w:hAnsi="Verdana"/>
        </w:rPr>
        <w:t>La madera muy dura y con gran contracción. Se utilizará para puntales (callapos)</w:t>
      </w:r>
    </w:p>
    <w:p w:rsidR="00F847FE" w:rsidRPr="00C4756B" w:rsidRDefault="00F847FE" w:rsidP="00F847FE">
      <w:pPr>
        <w:tabs>
          <w:tab w:val="left" w:pos="560"/>
        </w:tabs>
        <w:jc w:val="both"/>
        <w:rPr>
          <w:rFonts w:ascii="Verdana" w:hAnsi="Verdana" w:cs="Tahoma"/>
          <w:color w:val="000000" w:themeColor="text1"/>
        </w:rPr>
      </w:pPr>
    </w:p>
    <w:p w:rsidR="00F847FE" w:rsidRPr="00673C92" w:rsidRDefault="00F847FE" w:rsidP="00F847FE">
      <w:pPr>
        <w:spacing w:after="120"/>
        <w:jc w:val="both"/>
        <w:rPr>
          <w:rFonts w:ascii="Verdana" w:hAnsi="Verdana" w:cs="Calibri"/>
          <w:b/>
          <w:bCs/>
          <w:color w:val="000000" w:themeColor="text1"/>
        </w:rPr>
      </w:pPr>
      <w:r w:rsidRPr="00673C92">
        <w:rPr>
          <w:rFonts w:ascii="Verdana" w:hAnsi="Verdana" w:cs="Helvetica"/>
          <w:b/>
          <w:color w:val="000000" w:themeColor="text1"/>
          <w:lang w:eastAsia="es-BO"/>
        </w:rPr>
        <w:t>Cordel</w:t>
      </w:r>
    </w:p>
    <w:p w:rsidR="00F847FE" w:rsidRPr="009A751D" w:rsidRDefault="00F847FE" w:rsidP="00F847FE">
      <w:pPr>
        <w:spacing w:before="9"/>
        <w:ind w:right="384"/>
        <w:rPr>
          <w:rFonts w:ascii="Verdana" w:eastAsia="Century Gothic" w:hAnsi="Verdana"/>
          <w:w w:val="104"/>
        </w:rPr>
      </w:pPr>
      <w:r>
        <w:rPr>
          <w:rFonts w:ascii="Verdana" w:eastAsia="Century Gothic" w:hAnsi="Verdana"/>
        </w:rPr>
        <w:t>El Contratista</w:t>
      </w:r>
      <w:r w:rsidRPr="009A751D">
        <w:rPr>
          <w:rFonts w:ascii="Verdana" w:eastAsia="Century Gothic" w:hAnsi="Verdana"/>
          <w:spacing w:val="26"/>
        </w:rPr>
        <w:t xml:space="preserve"> </w:t>
      </w:r>
      <w:r w:rsidRPr="009A751D">
        <w:rPr>
          <w:rFonts w:ascii="Verdana" w:eastAsia="Century Gothic" w:hAnsi="Verdana"/>
          <w:spacing w:val="1"/>
        </w:rPr>
        <w:t>deb</w:t>
      </w:r>
      <w:r w:rsidRPr="009A751D">
        <w:rPr>
          <w:rFonts w:ascii="Verdana" w:eastAsia="Century Gothic" w:hAnsi="Verdana"/>
          <w:spacing w:val="-1"/>
        </w:rPr>
        <w:t>e</w:t>
      </w:r>
      <w:r w:rsidRPr="009A751D">
        <w:rPr>
          <w:rFonts w:ascii="Verdana" w:eastAsia="Century Gothic" w:hAnsi="Verdana"/>
          <w:spacing w:val="1"/>
        </w:rPr>
        <w:t>r</w:t>
      </w:r>
      <w:r w:rsidRPr="009A751D">
        <w:rPr>
          <w:rFonts w:ascii="Verdana" w:eastAsia="Century Gothic" w:hAnsi="Verdana"/>
        </w:rPr>
        <w:t>á</w:t>
      </w:r>
      <w:r w:rsidRPr="009A751D">
        <w:rPr>
          <w:rFonts w:ascii="Verdana" w:eastAsia="Century Gothic" w:hAnsi="Verdana"/>
          <w:spacing w:val="19"/>
        </w:rPr>
        <w:t xml:space="preserve"> </w:t>
      </w:r>
      <w:r w:rsidRPr="009A751D">
        <w:rPr>
          <w:rFonts w:ascii="Verdana" w:eastAsia="Century Gothic" w:hAnsi="Verdana"/>
          <w:spacing w:val="2"/>
        </w:rPr>
        <w:t>g</w:t>
      </w:r>
      <w:r w:rsidRPr="009A751D">
        <w:rPr>
          <w:rFonts w:ascii="Verdana" w:eastAsia="Century Gothic" w:hAnsi="Verdana"/>
          <w:spacing w:val="1"/>
        </w:rPr>
        <w:t>ar</w:t>
      </w:r>
      <w:r w:rsidRPr="009A751D">
        <w:rPr>
          <w:rFonts w:ascii="Verdana" w:eastAsia="Century Gothic" w:hAnsi="Verdana"/>
          <w:spacing w:val="-1"/>
        </w:rPr>
        <w:t>a</w:t>
      </w:r>
      <w:r w:rsidRPr="009A751D">
        <w:rPr>
          <w:rFonts w:ascii="Verdana" w:eastAsia="Century Gothic" w:hAnsi="Verdana"/>
          <w:spacing w:val="1"/>
        </w:rPr>
        <w:t>n</w:t>
      </w:r>
      <w:r w:rsidRPr="009A751D">
        <w:rPr>
          <w:rFonts w:ascii="Verdana" w:eastAsia="Century Gothic" w:hAnsi="Verdana"/>
          <w:spacing w:val="-1"/>
        </w:rPr>
        <w:t>ti</w:t>
      </w:r>
      <w:r w:rsidRPr="009A751D">
        <w:rPr>
          <w:rFonts w:ascii="Verdana" w:eastAsia="Century Gothic" w:hAnsi="Verdana"/>
          <w:spacing w:val="3"/>
        </w:rPr>
        <w:t>z</w:t>
      </w:r>
      <w:r w:rsidRPr="009A751D">
        <w:rPr>
          <w:rFonts w:ascii="Verdana" w:eastAsia="Century Gothic" w:hAnsi="Verdana"/>
          <w:spacing w:val="1"/>
        </w:rPr>
        <w:t>a</w:t>
      </w:r>
      <w:r w:rsidRPr="009A751D">
        <w:rPr>
          <w:rFonts w:ascii="Verdana" w:eastAsia="Century Gothic" w:hAnsi="Verdana"/>
        </w:rPr>
        <w:t>r</w:t>
      </w:r>
      <w:r w:rsidRPr="009A751D">
        <w:rPr>
          <w:rFonts w:ascii="Verdana" w:eastAsia="Century Gothic" w:hAnsi="Verdana"/>
          <w:spacing w:val="28"/>
        </w:rPr>
        <w:t xml:space="preserve"> </w:t>
      </w:r>
      <w:r w:rsidRPr="009A751D">
        <w:rPr>
          <w:rFonts w:ascii="Verdana" w:eastAsia="Century Gothic" w:hAnsi="Verdana"/>
          <w:spacing w:val="-1"/>
        </w:rPr>
        <w:t>q</w:t>
      </w:r>
      <w:r w:rsidRPr="009A751D">
        <w:rPr>
          <w:rFonts w:ascii="Verdana" w:eastAsia="Century Gothic" w:hAnsi="Verdana"/>
          <w:spacing w:val="2"/>
        </w:rPr>
        <w:t>u</w:t>
      </w:r>
      <w:r w:rsidRPr="009A751D">
        <w:rPr>
          <w:rFonts w:ascii="Verdana" w:eastAsia="Century Gothic" w:hAnsi="Verdana"/>
        </w:rPr>
        <w:t>e</w:t>
      </w:r>
      <w:r w:rsidRPr="009A751D">
        <w:rPr>
          <w:rFonts w:ascii="Verdana" w:eastAsia="Century Gothic" w:hAnsi="Verdana"/>
          <w:spacing w:val="12"/>
        </w:rPr>
        <w:t xml:space="preserve"> </w:t>
      </w:r>
      <w:r w:rsidRPr="009A751D">
        <w:rPr>
          <w:rFonts w:ascii="Verdana" w:eastAsia="Century Gothic" w:hAnsi="Verdana"/>
          <w:spacing w:val="-1"/>
        </w:rPr>
        <w:t>e</w:t>
      </w:r>
      <w:r w:rsidRPr="009A751D">
        <w:rPr>
          <w:rFonts w:ascii="Verdana" w:eastAsia="Century Gothic" w:hAnsi="Verdana"/>
        </w:rPr>
        <w:t>l</w:t>
      </w:r>
      <w:r w:rsidRPr="009A751D">
        <w:rPr>
          <w:rFonts w:ascii="Verdana" w:eastAsia="Century Gothic" w:hAnsi="Verdana"/>
          <w:spacing w:val="8"/>
        </w:rPr>
        <w:t xml:space="preserve"> </w:t>
      </w:r>
      <w:r w:rsidRPr="009A751D">
        <w:rPr>
          <w:rFonts w:ascii="Verdana" w:eastAsia="Century Gothic" w:hAnsi="Verdana"/>
          <w:spacing w:val="-1"/>
        </w:rPr>
        <w:t>m</w:t>
      </w:r>
      <w:r w:rsidRPr="009A751D">
        <w:rPr>
          <w:rFonts w:ascii="Verdana" w:eastAsia="Century Gothic" w:hAnsi="Verdana"/>
          <w:spacing w:val="1"/>
        </w:rPr>
        <w:t>a</w:t>
      </w:r>
      <w:r w:rsidRPr="009A751D">
        <w:rPr>
          <w:rFonts w:ascii="Verdana" w:eastAsia="Century Gothic" w:hAnsi="Verdana"/>
          <w:spacing w:val="-1"/>
        </w:rPr>
        <w:t>t</w:t>
      </w:r>
      <w:r w:rsidRPr="009A751D">
        <w:rPr>
          <w:rFonts w:ascii="Verdana" w:eastAsia="Century Gothic" w:hAnsi="Verdana"/>
          <w:spacing w:val="1"/>
        </w:rPr>
        <w:t>eri</w:t>
      </w:r>
      <w:r w:rsidRPr="009A751D">
        <w:rPr>
          <w:rFonts w:ascii="Verdana" w:eastAsia="Century Gothic" w:hAnsi="Verdana"/>
          <w:spacing w:val="-1"/>
        </w:rPr>
        <w:t>a</w:t>
      </w:r>
      <w:r w:rsidRPr="009A751D">
        <w:rPr>
          <w:rFonts w:ascii="Verdana" w:eastAsia="Century Gothic" w:hAnsi="Verdana"/>
        </w:rPr>
        <w:t>l</w:t>
      </w:r>
      <w:r w:rsidRPr="009A751D">
        <w:rPr>
          <w:rFonts w:ascii="Verdana" w:eastAsia="Century Gothic" w:hAnsi="Verdana"/>
          <w:spacing w:val="25"/>
        </w:rPr>
        <w:t xml:space="preserve"> </w:t>
      </w:r>
      <w:r w:rsidRPr="009A751D">
        <w:rPr>
          <w:rFonts w:ascii="Verdana" w:eastAsia="Century Gothic" w:hAnsi="Verdana"/>
          <w:spacing w:val="1"/>
        </w:rPr>
        <w:t>d</w:t>
      </w:r>
      <w:r w:rsidRPr="009A751D">
        <w:rPr>
          <w:rFonts w:ascii="Verdana" w:eastAsia="Century Gothic" w:hAnsi="Verdana"/>
        </w:rPr>
        <w:t>e</w:t>
      </w:r>
      <w:r w:rsidRPr="009A751D">
        <w:rPr>
          <w:rFonts w:ascii="Verdana" w:eastAsia="Century Gothic" w:hAnsi="Verdana"/>
          <w:spacing w:val="9"/>
        </w:rPr>
        <w:t xml:space="preserve"> </w:t>
      </w:r>
      <w:r w:rsidRPr="009A751D">
        <w:rPr>
          <w:rFonts w:ascii="Verdana" w:eastAsia="Century Gothic" w:hAnsi="Verdana"/>
          <w:spacing w:val="-1"/>
        </w:rPr>
        <w:t>r</w:t>
      </w:r>
      <w:r w:rsidRPr="009A751D">
        <w:rPr>
          <w:rFonts w:ascii="Verdana" w:eastAsia="Century Gothic" w:hAnsi="Verdana"/>
          <w:spacing w:val="1"/>
        </w:rPr>
        <w:t>e</w:t>
      </w:r>
      <w:r w:rsidRPr="009A751D">
        <w:rPr>
          <w:rFonts w:ascii="Verdana" w:eastAsia="Century Gothic" w:hAnsi="Verdana"/>
          <w:spacing w:val="2"/>
        </w:rPr>
        <w:t>f</w:t>
      </w:r>
      <w:r w:rsidRPr="009A751D">
        <w:rPr>
          <w:rFonts w:ascii="Verdana" w:eastAsia="Century Gothic" w:hAnsi="Verdana"/>
          <w:spacing w:val="-1"/>
        </w:rPr>
        <w:t>e</w:t>
      </w:r>
      <w:r w:rsidRPr="009A751D">
        <w:rPr>
          <w:rFonts w:ascii="Verdana" w:eastAsia="Century Gothic" w:hAnsi="Verdana"/>
          <w:spacing w:val="1"/>
        </w:rPr>
        <w:t>ren</w:t>
      </w:r>
      <w:r w:rsidRPr="009A751D">
        <w:rPr>
          <w:rFonts w:ascii="Verdana" w:eastAsia="Century Gothic" w:hAnsi="Verdana"/>
          <w:spacing w:val="-1"/>
        </w:rPr>
        <w:t>c</w:t>
      </w:r>
      <w:r w:rsidRPr="009A751D">
        <w:rPr>
          <w:rFonts w:ascii="Verdana" w:eastAsia="Century Gothic" w:hAnsi="Verdana"/>
          <w:spacing w:val="1"/>
        </w:rPr>
        <w:t>i</w:t>
      </w:r>
      <w:r w:rsidRPr="009A751D">
        <w:rPr>
          <w:rFonts w:ascii="Verdana" w:eastAsia="Century Gothic" w:hAnsi="Verdana"/>
        </w:rPr>
        <w:t>a</w:t>
      </w:r>
      <w:r w:rsidRPr="009A751D">
        <w:rPr>
          <w:rFonts w:ascii="Verdana" w:eastAsia="Century Gothic" w:hAnsi="Verdana"/>
          <w:spacing w:val="26"/>
        </w:rPr>
        <w:t xml:space="preserve"> </w:t>
      </w:r>
      <w:r w:rsidRPr="009A751D">
        <w:rPr>
          <w:rFonts w:ascii="Verdana" w:eastAsia="Century Gothic" w:hAnsi="Verdana"/>
          <w:spacing w:val="3"/>
        </w:rPr>
        <w:t>s</w:t>
      </w:r>
      <w:r w:rsidRPr="009A751D">
        <w:rPr>
          <w:rFonts w:ascii="Verdana" w:eastAsia="Century Gothic" w:hAnsi="Verdana"/>
          <w:spacing w:val="1"/>
        </w:rPr>
        <w:t>e</w:t>
      </w:r>
      <w:r w:rsidRPr="009A751D">
        <w:rPr>
          <w:rFonts w:ascii="Verdana" w:eastAsia="Century Gothic" w:hAnsi="Verdana"/>
        </w:rPr>
        <w:t>a</w:t>
      </w:r>
      <w:r w:rsidRPr="009A751D">
        <w:rPr>
          <w:rFonts w:ascii="Verdana" w:eastAsia="Century Gothic" w:hAnsi="Verdana"/>
          <w:spacing w:val="11"/>
        </w:rPr>
        <w:t xml:space="preserve"> </w:t>
      </w:r>
      <w:r w:rsidRPr="009A751D">
        <w:rPr>
          <w:rFonts w:ascii="Verdana" w:eastAsia="Century Gothic" w:hAnsi="Verdana"/>
          <w:spacing w:val="1"/>
        </w:rPr>
        <w:t>d</w:t>
      </w:r>
      <w:r w:rsidRPr="009A751D">
        <w:rPr>
          <w:rFonts w:ascii="Verdana" w:eastAsia="Century Gothic" w:hAnsi="Verdana"/>
        </w:rPr>
        <w:t>e</w:t>
      </w:r>
      <w:r w:rsidRPr="009A751D">
        <w:rPr>
          <w:rFonts w:ascii="Verdana" w:eastAsia="Century Gothic" w:hAnsi="Verdana"/>
          <w:spacing w:val="9"/>
        </w:rPr>
        <w:t xml:space="preserve"> </w:t>
      </w:r>
      <w:r w:rsidRPr="009A751D">
        <w:rPr>
          <w:rFonts w:ascii="Verdana" w:eastAsia="Century Gothic" w:hAnsi="Verdana"/>
          <w:spacing w:val="-1"/>
        </w:rPr>
        <w:t>b</w:t>
      </w:r>
      <w:r w:rsidRPr="009A751D">
        <w:rPr>
          <w:rFonts w:ascii="Verdana" w:eastAsia="Century Gothic" w:hAnsi="Verdana"/>
          <w:spacing w:val="2"/>
        </w:rPr>
        <w:t>u</w:t>
      </w:r>
      <w:r w:rsidRPr="009A751D">
        <w:rPr>
          <w:rFonts w:ascii="Verdana" w:eastAsia="Century Gothic" w:hAnsi="Verdana"/>
          <w:spacing w:val="1"/>
        </w:rPr>
        <w:t>en</w:t>
      </w:r>
      <w:r w:rsidRPr="009A751D">
        <w:rPr>
          <w:rFonts w:ascii="Verdana" w:eastAsia="Century Gothic" w:hAnsi="Verdana"/>
        </w:rPr>
        <w:t>a</w:t>
      </w:r>
      <w:r>
        <w:rPr>
          <w:rFonts w:ascii="Verdana" w:eastAsia="Century Gothic" w:hAnsi="Verdana"/>
          <w:spacing w:val="17"/>
        </w:rPr>
        <w:t xml:space="preserve"> </w:t>
      </w:r>
      <w:r w:rsidRPr="009A751D">
        <w:rPr>
          <w:rFonts w:ascii="Verdana" w:eastAsia="Century Gothic" w:hAnsi="Verdana"/>
          <w:spacing w:val="1"/>
        </w:rPr>
        <w:t>c</w:t>
      </w:r>
      <w:r w:rsidRPr="009A751D">
        <w:rPr>
          <w:rFonts w:ascii="Verdana" w:eastAsia="Century Gothic" w:hAnsi="Verdana"/>
          <w:spacing w:val="-1"/>
        </w:rPr>
        <w:t>a</w:t>
      </w:r>
      <w:r w:rsidRPr="009A751D">
        <w:rPr>
          <w:rFonts w:ascii="Verdana" w:eastAsia="Century Gothic" w:hAnsi="Verdana"/>
          <w:spacing w:val="3"/>
        </w:rPr>
        <w:t>l</w:t>
      </w:r>
      <w:r w:rsidRPr="009A751D">
        <w:rPr>
          <w:rFonts w:ascii="Verdana" w:eastAsia="Century Gothic" w:hAnsi="Verdana"/>
          <w:spacing w:val="1"/>
        </w:rPr>
        <w:t>i</w:t>
      </w:r>
      <w:r w:rsidRPr="009A751D">
        <w:rPr>
          <w:rFonts w:ascii="Verdana" w:eastAsia="Century Gothic" w:hAnsi="Verdana"/>
          <w:spacing w:val="-2"/>
        </w:rPr>
        <w:t>d</w:t>
      </w:r>
      <w:r w:rsidRPr="009A751D">
        <w:rPr>
          <w:rFonts w:ascii="Verdana" w:eastAsia="Century Gothic" w:hAnsi="Verdana"/>
          <w:spacing w:val="1"/>
        </w:rPr>
        <w:t>a</w:t>
      </w:r>
      <w:r w:rsidRPr="009A751D">
        <w:rPr>
          <w:rFonts w:ascii="Verdana" w:eastAsia="Century Gothic" w:hAnsi="Verdana"/>
        </w:rPr>
        <w:t>d</w:t>
      </w:r>
      <w:r w:rsidRPr="009A751D">
        <w:rPr>
          <w:rFonts w:ascii="Verdana" w:eastAsia="Century Gothic" w:hAnsi="Verdana"/>
          <w:spacing w:val="22"/>
        </w:rPr>
        <w:t xml:space="preserve"> </w:t>
      </w:r>
      <w:r w:rsidRPr="009A751D">
        <w:rPr>
          <w:rFonts w:ascii="Verdana" w:eastAsia="Century Gothic" w:hAnsi="Verdana"/>
        </w:rPr>
        <w:t>y</w:t>
      </w:r>
      <w:r w:rsidRPr="009A751D">
        <w:rPr>
          <w:rFonts w:ascii="Verdana" w:eastAsia="Century Gothic" w:hAnsi="Verdana"/>
          <w:spacing w:val="7"/>
        </w:rPr>
        <w:t xml:space="preserve"> </w:t>
      </w:r>
      <w:r w:rsidRPr="009A751D">
        <w:rPr>
          <w:rFonts w:ascii="Verdana" w:eastAsia="Century Gothic" w:hAnsi="Verdana"/>
          <w:spacing w:val="1"/>
        </w:rPr>
        <w:t>d</w:t>
      </w:r>
      <w:r w:rsidRPr="009A751D">
        <w:rPr>
          <w:rFonts w:ascii="Verdana" w:eastAsia="Century Gothic" w:hAnsi="Verdana"/>
        </w:rPr>
        <w:t>e</w:t>
      </w:r>
      <w:r w:rsidRPr="009A751D">
        <w:rPr>
          <w:rFonts w:ascii="Verdana" w:eastAsia="Century Gothic" w:hAnsi="Verdana"/>
          <w:spacing w:val="9"/>
        </w:rPr>
        <w:t xml:space="preserve"> </w:t>
      </w:r>
      <w:r w:rsidRPr="009A751D">
        <w:rPr>
          <w:rFonts w:ascii="Verdana" w:eastAsia="Century Gothic" w:hAnsi="Verdana"/>
          <w:spacing w:val="-1"/>
        </w:rPr>
        <w:t>m</w:t>
      </w:r>
      <w:r w:rsidRPr="009A751D">
        <w:rPr>
          <w:rFonts w:ascii="Verdana" w:eastAsia="Century Gothic" w:hAnsi="Verdana"/>
          <w:spacing w:val="1"/>
        </w:rPr>
        <w:t>arc</w:t>
      </w:r>
      <w:r w:rsidRPr="009A751D">
        <w:rPr>
          <w:rFonts w:ascii="Verdana" w:eastAsia="Century Gothic" w:hAnsi="Verdana"/>
        </w:rPr>
        <w:t>a</w:t>
      </w:r>
      <w:r w:rsidRPr="009A751D">
        <w:rPr>
          <w:rFonts w:ascii="Verdana" w:eastAsia="Century Gothic" w:hAnsi="Verdana"/>
          <w:spacing w:val="17"/>
        </w:rPr>
        <w:t xml:space="preserve"> </w:t>
      </w:r>
      <w:r w:rsidRPr="009A751D">
        <w:rPr>
          <w:rFonts w:ascii="Verdana" w:eastAsia="Century Gothic" w:hAnsi="Verdana"/>
          <w:spacing w:val="1"/>
          <w:w w:val="104"/>
        </w:rPr>
        <w:t>re</w:t>
      </w:r>
      <w:r w:rsidRPr="009A751D">
        <w:rPr>
          <w:rFonts w:ascii="Verdana" w:eastAsia="Century Gothic" w:hAnsi="Verdana"/>
          <w:spacing w:val="-1"/>
          <w:w w:val="104"/>
        </w:rPr>
        <w:t>c</w:t>
      </w:r>
      <w:r w:rsidRPr="009A751D">
        <w:rPr>
          <w:rFonts w:ascii="Verdana" w:eastAsia="Century Gothic" w:hAnsi="Verdana"/>
          <w:w w:val="104"/>
        </w:rPr>
        <w:t>o</w:t>
      </w:r>
      <w:r w:rsidRPr="009A751D">
        <w:rPr>
          <w:rFonts w:ascii="Verdana" w:eastAsia="Century Gothic" w:hAnsi="Verdana"/>
          <w:spacing w:val="1"/>
          <w:w w:val="104"/>
        </w:rPr>
        <w:t>n</w:t>
      </w:r>
      <w:r w:rsidRPr="009A751D">
        <w:rPr>
          <w:rFonts w:ascii="Verdana" w:eastAsia="Century Gothic" w:hAnsi="Verdana"/>
          <w:w w:val="104"/>
        </w:rPr>
        <w:t>o</w:t>
      </w:r>
      <w:r w:rsidRPr="009A751D">
        <w:rPr>
          <w:rFonts w:ascii="Verdana" w:eastAsia="Century Gothic" w:hAnsi="Verdana"/>
          <w:spacing w:val="1"/>
          <w:w w:val="104"/>
        </w:rPr>
        <w:t>cida</w:t>
      </w:r>
      <w:r w:rsidRPr="009A751D">
        <w:rPr>
          <w:rFonts w:ascii="Verdana" w:eastAsia="Century Gothic" w:hAnsi="Verdana"/>
          <w:w w:val="104"/>
        </w:rPr>
        <w:t>.</w:t>
      </w:r>
    </w:p>
    <w:p w:rsidR="00F847FE" w:rsidRPr="00927AE3" w:rsidRDefault="00F847FE" w:rsidP="006F2025">
      <w:pPr>
        <w:pStyle w:val="Prrafodelista"/>
        <w:widowControl w:val="0"/>
        <w:numPr>
          <w:ilvl w:val="0"/>
          <w:numId w:val="105"/>
        </w:numPr>
        <w:autoSpaceDE w:val="0"/>
        <w:autoSpaceDN w:val="0"/>
        <w:rPr>
          <w:rFonts w:ascii="Verdana" w:hAnsi="Verdana" w:cs="Arial Narrow"/>
        </w:rPr>
      </w:pPr>
      <w:r w:rsidRPr="00927AE3">
        <w:rPr>
          <w:rFonts w:ascii="Verdana" w:hAnsi="Verdana" w:cs="Arial Narrow"/>
        </w:rPr>
        <w:t>Cordel de nylon reflectante y resistente</w:t>
      </w:r>
    </w:p>
    <w:p w:rsidR="00F847FE" w:rsidRPr="00927AE3" w:rsidRDefault="00F847FE" w:rsidP="006F2025">
      <w:pPr>
        <w:pStyle w:val="Prrafodelista"/>
        <w:widowControl w:val="0"/>
        <w:numPr>
          <w:ilvl w:val="0"/>
          <w:numId w:val="105"/>
        </w:numPr>
        <w:autoSpaceDE w:val="0"/>
        <w:autoSpaceDN w:val="0"/>
        <w:rPr>
          <w:rFonts w:ascii="Verdana" w:hAnsi="Verdana" w:cs="Arial Narrow"/>
        </w:rPr>
      </w:pPr>
      <w:r w:rsidRPr="00927AE3">
        <w:rPr>
          <w:rFonts w:ascii="Verdana" w:hAnsi="Verdana" w:cs="Arial Narrow"/>
        </w:rPr>
        <w:t>Mango resistente a los impactos</w:t>
      </w:r>
    </w:p>
    <w:p w:rsidR="00F847FE" w:rsidRPr="00927AE3" w:rsidRDefault="00F847FE" w:rsidP="006F2025">
      <w:pPr>
        <w:pStyle w:val="Prrafodelista"/>
        <w:widowControl w:val="0"/>
        <w:numPr>
          <w:ilvl w:val="0"/>
          <w:numId w:val="105"/>
        </w:numPr>
        <w:autoSpaceDE w:val="0"/>
        <w:autoSpaceDN w:val="0"/>
        <w:rPr>
          <w:rFonts w:ascii="Verdana" w:hAnsi="Verdana" w:cs="Arial Narrow"/>
        </w:rPr>
      </w:pPr>
      <w:r w:rsidRPr="00927AE3">
        <w:rPr>
          <w:rFonts w:ascii="Verdana" w:hAnsi="Verdana" w:cs="Arial Narrow"/>
        </w:rPr>
        <w:t>Bobina para enrollar y desenrollar fácilmente</w:t>
      </w:r>
    </w:p>
    <w:p w:rsidR="00F847FE" w:rsidRPr="00927AE3" w:rsidRDefault="00F847FE" w:rsidP="006F2025">
      <w:pPr>
        <w:pStyle w:val="Prrafodelista"/>
        <w:widowControl w:val="0"/>
        <w:numPr>
          <w:ilvl w:val="0"/>
          <w:numId w:val="105"/>
        </w:numPr>
        <w:autoSpaceDE w:val="0"/>
        <w:autoSpaceDN w:val="0"/>
        <w:rPr>
          <w:rFonts w:ascii="Verdana" w:hAnsi="Verdana" w:cs="Arial Narrow"/>
        </w:rPr>
      </w:pPr>
      <w:r w:rsidRPr="00927AE3">
        <w:rPr>
          <w:rFonts w:ascii="Verdana" w:hAnsi="Verdana" w:cs="Arial Narrow"/>
        </w:rPr>
        <w:t>Tensión de ruptura 30 kg.</w:t>
      </w:r>
    </w:p>
    <w:p w:rsidR="00F847FE" w:rsidRDefault="00F847FE" w:rsidP="00F847FE">
      <w:pPr>
        <w:tabs>
          <w:tab w:val="left" w:pos="560"/>
        </w:tabs>
        <w:jc w:val="both"/>
        <w:rPr>
          <w:rFonts w:ascii="Verdana" w:hAnsi="Verdana" w:cs="Tahoma"/>
        </w:rPr>
      </w:pPr>
    </w:p>
    <w:p w:rsidR="00F847FE" w:rsidRPr="00673C92" w:rsidRDefault="00F847FE" w:rsidP="00F847FE">
      <w:pPr>
        <w:spacing w:after="120"/>
        <w:jc w:val="both"/>
        <w:rPr>
          <w:rFonts w:ascii="Verdana" w:hAnsi="Verdana" w:cs="Helvetica"/>
          <w:b/>
          <w:color w:val="000000" w:themeColor="text1"/>
          <w:lang w:eastAsia="es-BO"/>
        </w:rPr>
      </w:pPr>
      <w:r w:rsidRPr="00673C92">
        <w:rPr>
          <w:rFonts w:ascii="Verdana" w:hAnsi="Verdana" w:cs="Helvetica"/>
          <w:b/>
          <w:color w:val="000000" w:themeColor="text1"/>
          <w:lang w:eastAsia="es-BO"/>
        </w:rPr>
        <w:t>Clavos</w:t>
      </w:r>
    </w:p>
    <w:p w:rsidR="00F847FE" w:rsidRDefault="00F847FE" w:rsidP="00F847FE">
      <w:pPr>
        <w:tabs>
          <w:tab w:val="left" w:pos="560"/>
        </w:tabs>
        <w:jc w:val="both"/>
        <w:rPr>
          <w:rFonts w:ascii="Verdana" w:hAnsi="Verdana" w:cs="Tahoma"/>
        </w:rPr>
      </w:pPr>
      <w:r w:rsidRPr="00A20E7E">
        <w:rPr>
          <w:rFonts w:ascii="Verdana" w:hAnsi="Verdana" w:cs="Tahoma"/>
        </w:rPr>
        <w:t>Los clavos serán de acero, obtenidos conformando el alambre de acero trefilado en tres partes cabeza, espiga y punta</w:t>
      </w:r>
      <w:r>
        <w:rPr>
          <w:rFonts w:ascii="Verdana" w:hAnsi="Verdana" w:cs="Tahoma"/>
        </w:rPr>
        <w:t>.</w:t>
      </w:r>
    </w:p>
    <w:p w:rsidR="00F847FE" w:rsidRPr="00A20E7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r w:rsidRPr="00A20E7E">
        <w:rPr>
          <w:rFonts w:ascii="Verdana" w:hAnsi="Verdana" w:cs="Tahoma"/>
        </w:rPr>
        <w:t>La forma de Presentación e Identificación será en bolsas de 1 kg.</w:t>
      </w:r>
      <w:r>
        <w:rPr>
          <w:rFonts w:ascii="Verdana" w:hAnsi="Verdana" w:cs="Tahoma"/>
        </w:rPr>
        <w:t>,</w:t>
      </w:r>
      <w:r w:rsidRPr="00A20E7E">
        <w:rPr>
          <w:rFonts w:ascii="Verdana" w:hAnsi="Verdana" w:cs="Tahoma"/>
        </w:rPr>
        <w:t xml:space="preserve"> con la longitud, el diámetro o calibre señalado en la misma. </w:t>
      </w:r>
    </w:p>
    <w:p w:rsidR="00F847FE" w:rsidRPr="00A20E7E" w:rsidRDefault="00F847FE" w:rsidP="00F847FE">
      <w:pPr>
        <w:tabs>
          <w:tab w:val="left" w:pos="560"/>
        </w:tabs>
        <w:jc w:val="both"/>
        <w:rPr>
          <w:rFonts w:ascii="Verdana" w:hAnsi="Verdana" w:cs="Tahoma"/>
        </w:rPr>
      </w:pPr>
    </w:p>
    <w:p w:rsidR="00F847FE" w:rsidRPr="00A20E7E" w:rsidRDefault="00F847FE" w:rsidP="00F847FE">
      <w:pPr>
        <w:tabs>
          <w:tab w:val="left" w:pos="560"/>
        </w:tabs>
        <w:jc w:val="both"/>
        <w:rPr>
          <w:rFonts w:ascii="Verdana" w:hAnsi="Verdana" w:cs="Tahoma"/>
        </w:rPr>
      </w:pPr>
      <w:r w:rsidRPr="00A20E7E">
        <w:rPr>
          <w:rFonts w:ascii="Verdana" w:hAnsi="Verdana" w:cs="Tahoma"/>
        </w:rPr>
        <w:t>Se requerirá princip</w:t>
      </w:r>
      <w:r>
        <w:rPr>
          <w:rFonts w:ascii="Verdana" w:hAnsi="Verdana" w:cs="Tahoma"/>
        </w:rPr>
        <w:t>almente clavos de 2”x13; 2 ½”; 3 ½”</w:t>
      </w:r>
      <w:r w:rsidRPr="00A20E7E">
        <w:rPr>
          <w:rFonts w:ascii="Verdana" w:hAnsi="Verdana" w:cs="Tahoma"/>
        </w:rPr>
        <w:t>.</w:t>
      </w:r>
    </w:p>
    <w:p w:rsidR="00F847FE" w:rsidRDefault="00F847FE" w:rsidP="00F847FE">
      <w:pPr>
        <w:tabs>
          <w:tab w:val="left" w:pos="8711"/>
        </w:tabs>
        <w:jc w:val="both"/>
        <w:rPr>
          <w:rFonts w:ascii="Verdana" w:hAnsi="Verdana" w:cs="Tahoma"/>
        </w:rPr>
      </w:pPr>
    </w:p>
    <w:p w:rsidR="00F847FE" w:rsidRDefault="00F847FE" w:rsidP="00F847FE">
      <w:pPr>
        <w:jc w:val="both"/>
        <w:rPr>
          <w:rFonts w:ascii="Verdana" w:hAnsi="Verdana"/>
          <w:b/>
        </w:rPr>
      </w:pPr>
      <w:r w:rsidRPr="00C10D0A">
        <w:rPr>
          <w:rFonts w:ascii="Verdana" w:hAnsi="Verdana"/>
          <w:b/>
        </w:rPr>
        <w:t xml:space="preserve">FORMA DE EJECUCIÓN. </w:t>
      </w:r>
      <w:r>
        <w:rPr>
          <w:rFonts w:ascii="Verdana" w:hAnsi="Verdana"/>
          <w:b/>
        </w:rPr>
        <w:t>–</w:t>
      </w:r>
    </w:p>
    <w:p w:rsidR="00F847FE" w:rsidRPr="00A54469" w:rsidRDefault="00F847FE" w:rsidP="00F847FE">
      <w:pPr>
        <w:jc w:val="both"/>
        <w:rPr>
          <w:rFonts w:ascii="Verdana" w:hAnsi="Verdana"/>
        </w:rPr>
      </w:pPr>
    </w:p>
    <w:p w:rsidR="00F847FE" w:rsidRDefault="00F847FE" w:rsidP="00F847FE">
      <w:pPr>
        <w:tabs>
          <w:tab w:val="left" w:pos="560"/>
        </w:tabs>
        <w:jc w:val="both"/>
        <w:rPr>
          <w:rFonts w:ascii="Verdana" w:hAnsi="Verdana" w:cs="Tahoma"/>
        </w:rPr>
      </w:pPr>
      <w:bookmarkStart w:id="227" w:name="_Hlk99371405"/>
      <w:r>
        <w:rPr>
          <w:rFonts w:ascii="Verdana" w:hAnsi="Verdana" w:cs="Tahoma"/>
        </w:rPr>
        <w:t xml:space="preserve">El Supervisor de Obra </w:t>
      </w:r>
      <w:r w:rsidRPr="00647C2B">
        <w:rPr>
          <w:rFonts w:ascii="Verdana" w:hAnsi="Verdana" w:cs="Tahoma"/>
        </w:rPr>
        <w:t>proporcionará al Contratista los puntos de referencia para el trazado y alineación del eje de la obra.</w:t>
      </w:r>
    </w:p>
    <w:p w:rsidR="00F847FE" w:rsidRPr="00647C2B"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r w:rsidRPr="00647C2B">
        <w:rPr>
          <w:rFonts w:ascii="Verdana"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r w:rsidRPr="00A10FA0">
        <w:rPr>
          <w:rFonts w:ascii="Verdana" w:hAnsi="Verdana" w:cs="Tahoma"/>
        </w:rPr>
        <w:t>Se traza la forma del perímetro de la obra y se señalan los ejes y/o contornos donde se debe situar la cimentación</w:t>
      </w:r>
      <w:r>
        <w:rPr>
          <w:rFonts w:ascii="Verdana" w:hAnsi="Verdana" w:cs="Tahoma"/>
        </w:rPr>
        <w:t>.</w:t>
      </w: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r>
        <w:rPr>
          <w:rFonts w:ascii="Verdana" w:hAnsi="Verdana" w:cs="Tahoma"/>
        </w:rPr>
        <w:t xml:space="preserve">Las </w:t>
      </w:r>
      <w:r w:rsidRPr="00647C2B">
        <w:rPr>
          <w:rFonts w:ascii="Verdana" w:hAnsi="Verdana" w:cs="Tahoma"/>
        </w:rPr>
        <w:t xml:space="preserve">reglas y crucetas deberán ser de madera de buena calidad libre de defectos para evitar deformaciones </w:t>
      </w:r>
      <w:r>
        <w:rPr>
          <w:rFonts w:ascii="Verdana" w:hAnsi="Verdana" w:cs="Tahoma"/>
        </w:rPr>
        <w:t>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F847FE" w:rsidRPr="007E7C80" w:rsidRDefault="00F847FE" w:rsidP="00F847FE">
      <w:pPr>
        <w:tabs>
          <w:tab w:val="left" w:pos="560"/>
        </w:tabs>
        <w:jc w:val="both"/>
        <w:rPr>
          <w:rFonts w:ascii="Verdana" w:hAnsi="Verdana" w:cs="Tahoma"/>
        </w:rPr>
      </w:pPr>
      <w:r w:rsidRPr="003A12D9">
        <w:rPr>
          <w:rFonts w:ascii="Verdana" w:hAnsi="Verdana" w:cs="Tahoma"/>
        </w:rPr>
        <w:t>El trazado deberá ser aprobado por escrito por el Supervisor de Obras con anterioridad a la iniciación de cualquier trabajo de excavación.</w:t>
      </w:r>
      <w:bookmarkEnd w:id="227"/>
    </w:p>
    <w:p w:rsidR="00F847FE" w:rsidRPr="00C10D0A" w:rsidRDefault="00F847FE" w:rsidP="00F847FE">
      <w:pPr>
        <w:jc w:val="both"/>
        <w:rPr>
          <w:rFonts w:ascii="Verdana" w:hAnsi="Verdana"/>
          <w:b/>
        </w:rPr>
      </w:pPr>
      <w:r w:rsidRPr="00C10D0A">
        <w:rPr>
          <w:rFonts w:ascii="Verdana" w:hAnsi="Verdana"/>
          <w:b/>
        </w:rPr>
        <w:t>MEDICIÓN. -</w:t>
      </w:r>
    </w:p>
    <w:p w:rsidR="00F847FE" w:rsidRPr="007E7C80" w:rsidRDefault="00F847FE" w:rsidP="00F847FE">
      <w:pPr>
        <w:tabs>
          <w:tab w:val="left" w:pos="560"/>
        </w:tabs>
        <w:jc w:val="both"/>
        <w:rPr>
          <w:rFonts w:ascii="Verdana" w:hAnsi="Verdana" w:cs="Tahoma"/>
        </w:rPr>
      </w:pPr>
      <w:r w:rsidRPr="00647C2B">
        <w:rPr>
          <w:rFonts w:ascii="Verdana" w:hAnsi="Verdana" w:cs="Tahoma"/>
        </w:rPr>
        <w:t>El trazado y replanteo será</w:t>
      </w:r>
      <w:r>
        <w:rPr>
          <w:rFonts w:ascii="Verdana" w:hAnsi="Verdana" w:cs="Tahoma"/>
        </w:rPr>
        <w:t>n</w:t>
      </w:r>
      <w:r w:rsidRPr="00647C2B">
        <w:rPr>
          <w:rFonts w:ascii="Verdana" w:hAnsi="Verdana" w:cs="Tahoma"/>
        </w:rPr>
        <w:t xml:space="preserve"> medido</w:t>
      </w:r>
      <w:r>
        <w:rPr>
          <w:rFonts w:ascii="Verdana" w:hAnsi="Verdana" w:cs="Tahoma"/>
        </w:rPr>
        <w:t>s</w:t>
      </w:r>
      <w:r w:rsidRPr="00647C2B">
        <w:rPr>
          <w:rFonts w:ascii="Verdana" w:hAnsi="Verdana" w:cs="Tahoma"/>
        </w:rPr>
        <w:t xml:space="preserve"> en forma </w:t>
      </w:r>
      <w:r>
        <w:rPr>
          <w:rFonts w:ascii="Verdana" w:hAnsi="Verdana" w:cs="Tahoma"/>
          <w:b/>
        </w:rPr>
        <w:t>g</w:t>
      </w:r>
      <w:r w:rsidRPr="006F5284">
        <w:rPr>
          <w:rFonts w:ascii="Verdana" w:hAnsi="Verdana" w:cs="Tahoma"/>
          <w:b/>
        </w:rPr>
        <w:t>lobal</w:t>
      </w:r>
      <w:r w:rsidRPr="00647C2B">
        <w:rPr>
          <w:rFonts w:ascii="Verdana" w:hAnsi="Verdana" w:cs="Tahoma"/>
        </w:rPr>
        <w:t xml:space="preserve"> a lo largo de los ejes de construcción establecidos en los planos, previa verificación y aprobación por el Supervisor de Obra.</w:t>
      </w:r>
    </w:p>
    <w:p w:rsidR="00F847FE" w:rsidRPr="00C10D0A" w:rsidRDefault="00F847FE" w:rsidP="00F847FE">
      <w:pPr>
        <w:tabs>
          <w:tab w:val="left" w:pos="560"/>
        </w:tabs>
        <w:jc w:val="both"/>
        <w:rPr>
          <w:rFonts w:ascii="Verdana" w:hAnsi="Verdana"/>
          <w:b/>
        </w:rPr>
      </w:pPr>
      <w:r w:rsidRPr="00C10D0A">
        <w:rPr>
          <w:rFonts w:ascii="Verdana" w:hAnsi="Verdana"/>
          <w:b/>
        </w:rPr>
        <w:t>FORMA DE PAGO. -</w:t>
      </w:r>
    </w:p>
    <w:p w:rsidR="00F847FE" w:rsidRPr="00123C3F" w:rsidRDefault="00F847FE" w:rsidP="00F847FE">
      <w:pPr>
        <w:tabs>
          <w:tab w:val="left" w:pos="560"/>
        </w:tabs>
        <w:jc w:val="both"/>
        <w:rPr>
          <w:rFonts w:ascii="Verdana" w:eastAsia="Calibri" w:hAnsi="Verdana"/>
          <w:color w:val="000000"/>
        </w:rPr>
      </w:pPr>
      <w:r w:rsidRPr="00123C3F">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847FE" w:rsidRPr="00123C3F" w:rsidRDefault="00F847FE" w:rsidP="00F847FE">
      <w:pPr>
        <w:tabs>
          <w:tab w:val="left" w:pos="560"/>
        </w:tabs>
        <w:jc w:val="both"/>
        <w:rPr>
          <w:rFonts w:ascii="Verdana" w:eastAsia="Calibri" w:hAnsi="Verdana"/>
          <w:color w:val="000000"/>
        </w:rPr>
      </w:pPr>
    </w:p>
    <w:p w:rsidR="00F847FE" w:rsidRPr="007E7C80" w:rsidRDefault="00F847FE" w:rsidP="00F847FE">
      <w:pPr>
        <w:tabs>
          <w:tab w:val="left" w:pos="560"/>
        </w:tabs>
        <w:jc w:val="both"/>
        <w:rPr>
          <w:rFonts w:ascii="Verdana" w:eastAsia="Calibri" w:hAnsi="Verdana"/>
          <w:color w:val="000000"/>
        </w:rPr>
      </w:pPr>
      <w:r w:rsidRPr="00123C3F">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7E7C80" w:rsidRDefault="00F847FE" w:rsidP="00F847FE">
      <w:pPr>
        <w:tabs>
          <w:tab w:val="left" w:pos="560"/>
        </w:tabs>
        <w:jc w:val="both"/>
        <w:rPr>
          <w:rFonts w:ascii="Verdana" w:hAnsi="Verdana" w:cs="Tahoma"/>
          <w:b/>
          <w:color w:val="000000"/>
        </w:rPr>
      </w:pPr>
      <w:r w:rsidRPr="00C10D0A">
        <w:rPr>
          <w:rFonts w:ascii="Verdana" w:hAnsi="Verdana" w:cs="Tahoma"/>
          <w:b/>
          <w:color w:val="000000"/>
        </w:rPr>
        <w:t>APORTE PROPIO. -</w:t>
      </w:r>
    </w:p>
    <w:p w:rsidR="00F847FE" w:rsidRDefault="00F847FE" w:rsidP="00F847FE">
      <w:pPr>
        <w:jc w:val="both"/>
        <w:rPr>
          <w:rFonts w:ascii="Verdana" w:hAnsi="Verdana"/>
        </w:rPr>
      </w:pPr>
      <w:r w:rsidRPr="001D3CAE">
        <w:rPr>
          <w:rFonts w:ascii="Verdana" w:hAnsi="Verdana"/>
        </w:rPr>
        <w:t>El aporte propio se encuentra especificado en el análisis de precio</w:t>
      </w:r>
      <w:r>
        <w:rPr>
          <w:rFonts w:ascii="Verdana" w:hAnsi="Verdana"/>
        </w:rPr>
        <w:t>s</w:t>
      </w:r>
      <w:r w:rsidRPr="001D3CAE">
        <w:rPr>
          <w:rFonts w:ascii="Verdana" w:hAnsi="Verdana"/>
        </w:rPr>
        <w:t xml:space="preserve"> unitario</w:t>
      </w:r>
      <w:r>
        <w:rPr>
          <w:rFonts w:ascii="Verdana" w:hAnsi="Verdana"/>
        </w:rPr>
        <w:t>s</w:t>
      </w:r>
      <w:r w:rsidRPr="001D3CAE">
        <w:rPr>
          <w:rFonts w:ascii="Verdana" w:hAnsi="Verdana"/>
        </w:rPr>
        <w:t xml:space="preserve">, mismo que no serán tomados en cuenta en la cantidad monetaria del ítem. </w:t>
      </w:r>
    </w:p>
    <w:p w:rsidR="00F847FE" w:rsidRPr="001D3CAE" w:rsidRDefault="00F847FE" w:rsidP="00F847FE">
      <w:pPr>
        <w:jc w:val="both"/>
        <w:rPr>
          <w:rFonts w:ascii="Verdana" w:hAnsi="Verdana"/>
        </w:rPr>
      </w:pPr>
      <w:r w:rsidRPr="001D3CAE">
        <w:rPr>
          <w:rFonts w:ascii="Verdana" w:hAnsi="Verdana"/>
        </w:rPr>
        <w:t>En caso de mano de obra no calificada, el Contratista deberá capacitar al beneficiario para la buena ejecución del ítem. En caso de material de aporte propio, este será aprobado por el Supervisor de Obra, para garantizar su calidad.</w:t>
      </w:r>
    </w:p>
    <w:p w:rsidR="00F847FE" w:rsidRPr="007E7C80" w:rsidRDefault="00F847FE" w:rsidP="00F847FE">
      <w:pPr>
        <w:jc w:val="both"/>
        <w:rPr>
          <w:rFonts w:ascii="Verdana" w:hAnsi="Verdana"/>
        </w:rPr>
      </w:pPr>
      <w:r w:rsidRPr="001D3CAE">
        <w:rPr>
          <w:rFonts w:ascii="Verdana" w:hAnsi="Verdana"/>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rPr>
          <w:trHeight w:val="370"/>
        </w:trPr>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4</w:t>
            </w:r>
          </w:p>
        </w:tc>
        <w:tc>
          <w:tcPr>
            <w:tcW w:w="238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VN - OG - EXC - 1</w:t>
            </w:r>
          </w:p>
        </w:tc>
        <w:tc>
          <w:tcPr>
            <w:tcW w:w="114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M3</w:t>
            </w:r>
          </w:p>
        </w:tc>
        <w:tc>
          <w:tcPr>
            <w:tcW w:w="5520" w:type="dxa"/>
            <w:shd w:val="clear" w:color="auto" w:fill="B8CCE4" w:themeFill="accent1" w:themeFillTint="66"/>
          </w:tcPr>
          <w:p w:rsidR="00F847FE" w:rsidRPr="00C10D0A" w:rsidRDefault="00F847FE" w:rsidP="00F847FE">
            <w:pPr>
              <w:spacing w:line="276" w:lineRule="auto"/>
              <w:jc w:val="center"/>
              <w:rPr>
                <w:rFonts w:ascii="Verdana" w:hAnsi="Verdana"/>
                <w:b/>
              </w:rPr>
            </w:pPr>
            <w:r>
              <w:rPr>
                <w:rFonts w:ascii="Verdana" w:hAnsi="Verdana"/>
                <w:b/>
              </w:rPr>
              <w:t>EXCAVACIÓN DE 0 A 2,50 M (SIN AGOTAMIENTO)</w:t>
            </w:r>
          </w:p>
        </w:tc>
      </w:tr>
    </w:tbl>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DESCRIPCIÓN. –</w:t>
      </w:r>
    </w:p>
    <w:p w:rsidR="00F847FE" w:rsidRPr="00A64477" w:rsidRDefault="00F847FE" w:rsidP="00F847FE">
      <w:pPr>
        <w:jc w:val="both"/>
        <w:rPr>
          <w:rFonts w:ascii="Verdana" w:eastAsia="Verdana" w:hAnsi="Verdana" w:cs="Tahoma"/>
          <w:spacing w:val="-1"/>
        </w:rPr>
      </w:pPr>
      <w:r w:rsidRPr="00A64477">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F847FE"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MATERIALES, HERRAMIENTAS Y EQUIPO. -</w:t>
      </w:r>
    </w:p>
    <w:p w:rsidR="00F847FE" w:rsidRDefault="00F847FE" w:rsidP="00F847FE">
      <w:pPr>
        <w:jc w:val="both"/>
        <w:rPr>
          <w:rFonts w:ascii="Verdana" w:hAnsi="Verdana" w:cs="Tahoma"/>
        </w:rPr>
      </w:pPr>
      <w:r w:rsidRPr="00A64477">
        <w:rPr>
          <w:rFonts w:ascii="Verdana"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F847FE" w:rsidRDefault="00F847FE" w:rsidP="00F847FE">
      <w:pPr>
        <w:jc w:val="both"/>
        <w:rPr>
          <w:rFonts w:ascii="Verdana" w:hAnsi="Verdana"/>
          <w:b/>
        </w:rPr>
      </w:pPr>
    </w:p>
    <w:p w:rsidR="00F847FE" w:rsidRPr="007E7C80" w:rsidRDefault="00F847FE" w:rsidP="00F847FE">
      <w:pPr>
        <w:jc w:val="both"/>
        <w:rPr>
          <w:rFonts w:ascii="Verdana" w:hAnsi="Verdana"/>
          <w:b/>
        </w:rPr>
      </w:pPr>
      <w:r w:rsidRPr="00C10D0A">
        <w:rPr>
          <w:rFonts w:ascii="Verdana" w:hAnsi="Verdana"/>
          <w:b/>
        </w:rPr>
        <w:t>FORMA DE EJECUCIÓN. -</w:t>
      </w:r>
    </w:p>
    <w:p w:rsidR="00F847FE" w:rsidRPr="00A64477" w:rsidRDefault="00F847FE" w:rsidP="00F847FE">
      <w:pPr>
        <w:jc w:val="both"/>
        <w:rPr>
          <w:rFonts w:ascii="Verdana" w:hAnsi="Verdana"/>
        </w:rPr>
      </w:pPr>
      <w:r w:rsidRPr="00A64477">
        <w:rPr>
          <w:rFonts w:ascii="Verdana" w:hAnsi="Verdana"/>
        </w:rPr>
        <w:t xml:space="preserve">Una vez que el replanteo de las fundaciones hubiera sido aprobado por el </w:t>
      </w:r>
      <w:r>
        <w:rPr>
          <w:rFonts w:ascii="Verdana" w:hAnsi="Verdana"/>
        </w:rPr>
        <w:t>Supervisor</w:t>
      </w:r>
      <w:r w:rsidRPr="00A64477">
        <w:rPr>
          <w:rFonts w:ascii="Verdana" w:hAnsi="Verdana"/>
        </w:rPr>
        <w:t xml:space="preserve"> de Obra, se podrá dar comienzo a las excavaciones correspondientes, para tal efecto, se procederá con el aflojamiento y extracción de los materiales en las áreas demarcadas.</w:t>
      </w:r>
    </w:p>
    <w:p w:rsidR="00F847FE" w:rsidRDefault="00F847FE" w:rsidP="00F847FE">
      <w:pPr>
        <w:jc w:val="both"/>
        <w:rPr>
          <w:rFonts w:ascii="Verdana" w:hAnsi="Verdana"/>
        </w:rPr>
      </w:pPr>
      <w:r w:rsidRPr="00A64477">
        <w:rPr>
          <w:rFonts w:ascii="Verdana" w:hAnsi="Verdan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F847FE" w:rsidRPr="00A64477" w:rsidRDefault="00F847FE" w:rsidP="00F847FE">
      <w:pPr>
        <w:jc w:val="both"/>
        <w:rPr>
          <w:rFonts w:ascii="Verdana" w:hAnsi="Verdana"/>
        </w:rPr>
      </w:pPr>
    </w:p>
    <w:p w:rsidR="00F847FE" w:rsidRDefault="00F847FE" w:rsidP="00F847FE">
      <w:pPr>
        <w:jc w:val="both"/>
        <w:rPr>
          <w:rFonts w:ascii="Verdana" w:hAnsi="Verdana"/>
        </w:rPr>
      </w:pPr>
      <w:r w:rsidRPr="00A64477">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F847FE" w:rsidRPr="00A64477" w:rsidRDefault="00F847FE" w:rsidP="00F847FE">
      <w:pPr>
        <w:jc w:val="both"/>
        <w:rPr>
          <w:rFonts w:ascii="Verdana" w:hAnsi="Verdana"/>
        </w:rPr>
      </w:pPr>
    </w:p>
    <w:p w:rsidR="00F847FE" w:rsidRDefault="00F847FE" w:rsidP="00F847FE">
      <w:pPr>
        <w:jc w:val="both"/>
        <w:rPr>
          <w:rFonts w:ascii="Verdana" w:hAnsi="Verdana"/>
        </w:rPr>
      </w:pPr>
      <w:r w:rsidRPr="00A64477">
        <w:rPr>
          <w:rFonts w:ascii="Verdana" w:hAnsi="Verdan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F847FE" w:rsidRPr="00A64477" w:rsidRDefault="00F847FE" w:rsidP="00F847FE">
      <w:pPr>
        <w:jc w:val="both"/>
        <w:rPr>
          <w:rFonts w:ascii="Verdana" w:hAnsi="Verdana"/>
        </w:rPr>
      </w:pPr>
    </w:p>
    <w:p w:rsidR="00F847FE" w:rsidRDefault="00F847FE" w:rsidP="00F847FE">
      <w:pPr>
        <w:jc w:val="both"/>
        <w:rPr>
          <w:rFonts w:ascii="Verdana" w:hAnsi="Verdana"/>
        </w:rPr>
      </w:pPr>
      <w:r w:rsidRPr="00A64477">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F847FE" w:rsidRPr="00A64477" w:rsidRDefault="00F847FE" w:rsidP="00F847FE">
      <w:pPr>
        <w:jc w:val="both"/>
        <w:rPr>
          <w:rFonts w:ascii="Verdana" w:hAnsi="Verdana"/>
        </w:rPr>
      </w:pPr>
    </w:p>
    <w:p w:rsidR="00F847FE" w:rsidRDefault="00F847FE" w:rsidP="00F847FE">
      <w:pPr>
        <w:jc w:val="both"/>
        <w:rPr>
          <w:rFonts w:ascii="Verdana" w:hAnsi="Verdana"/>
        </w:rPr>
      </w:pPr>
      <w:r w:rsidRPr="00A64477">
        <w:rPr>
          <w:rFonts w:ascii="Verdana" w:hAnsi="Verdana"/>
        </w:rPr>
        <w:t xml:space="preserve">Las zanjas o excavaciones terminadas, deberán presentar superficies sin irregularidades y tanto las paredes como el fondo tendrán las dimensiones indicadas en los planos. </w:t>
      </w:r>
    </w:p>
    <w:p w:rsidR="00F847FE" w:rsidRPr="00A64477" w:rsidRDefault="00F847FE" w:rsidP="00F847FE">
      <w:pPr>
        <w:jc w:val="both"/>
        <w:rPr>
          <w:rFonts w:ascii="Verdana" w:hAnsi="Verdana"/>
        </w:rPr>
      </w:pPr>
    </w:p>
    <w:p w:rsidR="00F847FE" w:rsidRPr="00A64477" w:rsidRDefault="00F847FE" w:rsidP="00F847FE">
      <w:pPr>
        <w:jc w:val="both"/>
        <w:rPr>
          <w:rFonts w:ascii="Verdana" w:hAnsi="Verdana"/>
        </w:rPr>
      </w:pPr>
      <w:r w:rsidRPr="00A64477">
        <w:rPr>
          <w:rFonts w:ascii="Verdana" w:hAnsi="Verdan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F847FE" w:rsidRPr="007E7C80" w:rsidRDefault="00F847FE" w:rsidP="00F847FE">
      <w:pPr>
        <w:jc w:val="both"/>
        <w:rPr>
          <w:rFonts w:ascii="Verdana" w:hAnsi="Verdana"/>
        </w:rPr>
      </w:pPr>
      <w:r w:rsidRPr="00A64477">
        <w:rPr>
          <w:rFonts w:ascii="Verdana" w:hAnsi="Verdana"/>
        </w:rPr>
        <w:t>El retiro del material excedente al botadero autorizado no se contempla en este ítem.</w:t>
      </w:r>
    </w:p>
    <w:p w:rsidR="00F847FE" w:rsidRPr="00C10D0A" w:rsidRDefault="00F847FE" w:rsidP="00F847FE">
      <w:pPr>
        <w:jc w:val="both"/>
        <w:rPr>
          <w:rFonts w:ascii="Verdana" w:hAnsi="Verdana"/>
          <w:b/>
        </w:rPr>
      </w:pPr>
      <w:r w:rsidRPr="00C10D0A">
        <w:rPr>
          <w:rFonts w:ascii="Verdana" w:hAnsi="Verdana"/>
          <w:b/>
        </w:rPr>
        <w:t>MEDICIÓN. -</w:t>
      </w:r>
    </w:p>
    <w:p w:rsidR="00F847FE" w:rsidRPr="00C10D0A" w:rsidRDefault="00F847FE" w:rsidP="00F847FE">
      <w:pPr>
        <w:jc w:val="both"/>
        <w:rPr>
          <w:rFonts w:ascii="Verdana" w:hAnsi="Verdana"/>
          <w:b/>
        </w:rPr>
      </w:pPr>
    </w:p>
    <w:p w:rsidR="00F847FE" w:rsidRPr="007E7C80" w:rsidRDefault="00F847FE" w:rsidP="00F847FE">
      <w:pPr>
        <w:tabs>
          <w:tab w:val="left" w:pos="560"/>
        </w:tabs>
        <w:jc w:val="both"/>
        <w:rPr>
          <w:rFonts w:ascii="Verdana" w:hAnsi="Verdana"/>
        </w:rPr>
      </w:pPr>
      <w:r w:rsidRPr="00A64477">
        <w:rPr>
          <w:rFonts w:ascii="Verdana" w:hAnsi="Verdana"/>
        </w:rPr>
        <w:t xml:space="preserve">La excavación </w:t>
      </w:r>
      <w:r>
        <w:rPr>
          <w:rFonts w:ascii="Verdana" w:hAnsi="Verdana"/>
        </w:rPr>
        <w:t>de 0 a 2,50 m (</w:t>
      </w:r>
      <w:r w:rsidRPr="00A64477">
        <w:rPr>
          <w:rFonts w:ascii="Verdana" w:hAnsi="Verdana"/>
        </w:rPr>
        <w:t>sin agotamiento</w:t>
      </w:r>
      <w:r>
        <w:rPr>
          <w:rFonts w:ascii="Verdana" w:hAnsi="Verdana"/>
        </w:rPr>
        <w:t>)</w:t>
      </w:r>
      <w:r w:rsidRPr="00A64477">
        <w:rPr>
          <w:rFonts w:ascii="Verdana" w:hAnsi="Verdana"/>
        </w:rPr>
        <w:t xml:space="preserve"> será medida en </w:t>
      </w:r>
      <w:r w:rsidRPr="00A64477">
        <w:rPr>
          <w:rFonts w:ascii="Verdana" w:hAnsi="Verdana"/>
          <w:b/>
        </w:rPr>
        <w:t>metros cúbicos</w:t>
      </w:r>
      <w:r w:rsidRPr="00A64477">
        <w:rPr>
          <w:rFonts w:ascii="Verdana" w:hAnsi="Verdana"/>
        </w:rPr>
        <w:t xml:space="preserve"> tomando en cuenta únicamente el volumen neto del trabajo ejecutado y autorizado.</w:t>
      </w:r>
    </w:p>
    <w:p w:rsidR="00F847FE" w:rsidRPr="00C10D0A" w:rsidRDefault="00F847FE" w:rsidP="00F847FE">
      <w:pPr>
        <w:tabs>
          <w:tab w:val="left" w:pos="560"/>
        </w:tabs>
        <w:jc w:val="both"/>
        <w:rPr>
          <w:rFonts w:ascii="Verdana" w:hAnsi="Verdana"/>
          <w:b/>
        </w:rPr>
      </w:pPr>
      <w:r w:rsidRPr="00C10D0A">
        <w:rPr>
          <w:rFonts w:ascii="Verdana" w:hAnsi="Verdana"/>
          <w:b/>
        </w:rPr>
        <w:t>FORMA DE PAGO. -</w:t>
      </w:r>
    </w:p>
    <w:p w:rsidR="00F847FE" w:rsidRPr="00C10D0A" w:rsidRDefault="00F847FE" w:rsidP="00F847FE">
      <w:pPr>
        <w:tabs>
          <w:tab w:val="left" w:pos="560"/>
        </w:tabs>
        <w:jc w:val="both"/>
        <w:rPr>
          <w:rFonts w:ascii="Verdana" w:hAnsi="Verdana"/>
          <w:b/>
        </w:rPr>
      </w:pPr>
    </w:p>
    <w:p w:rsidR="00F847FE" w:rsidRPr="00A64477" w:rsidRDefault="00F847FE" w:rsidP="00F847FE">
      <w:pPr>
        <w:tabs>
          <w:tab w:val="left" w:pos="560"/>
        </w:tabs>
        <w:jc w:val="both"/>
        <w:rPr>
          <w:rFonts w:ascii="Verdana" w:eastAsia="Calibri" w:hAnsi="Verdana"/>
          <w:color w:val="000000"/>
        </w:rPr>
      </w:pPr>
      <w:r w:rsidRPr="00A64477">
        <w:rPr>
          <w:rFonts w:ascii="Verdana" w:eastAsia="Calibri" w:hAnsi="Verdana"/>
          <w:color w:val="000000"/>
        </w:rPr>
        <w:t>El pago por el trabajo ejecutado tal como lo prescribe este ítem y medido en metro cúbico, de acuerdo con los planos y las presentes especificaciones técnicas será de acuerdo al precio unitario de la propuesta aceptada.</w:t>
      </w:r>
    </w:p>
    <w:p w:rsidR="00F847FE" w:rsidRPr="007E7C80" w:rsidRDefault="00F847FE" w:rsidP="00F847FE">
      <w:pPr>
        <w:tabs>
          <w:tab w:val="left" w:pos="560"/>
        </w:tabs>
        <w:jc w:val="both"/>
        <w:rPr>
          <w:rFonts w:ascii="Verdana" w:eastAsia="Calibri" w:hAnsi="Verdana"/>
          <w:color w:val="000000"/>
        </w:rPr>
      </w:pPr>
      <w:r w:rsidRPr="00A64477">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7E7C80" w:rsidRDefault="00F847FE" w:rsidP="00F847FE">
      <w:pPr>
        <w:tabs>
          <w:tab w:val="left" w:pos="560"/>
        </w:tabs>
        <w:jc w:val="both"/>
        <w:rPr>
          <w:rFonts w:ascii="Verdana" w:hAnsi="Verdana" w:cs="Tahoma"/>
          <w:b/>
          <w:color w:val="000000"/>
        </w:rPr>
      </w:pPr>
      <w:r w:rsidRPr="00C10D0A">
        <w:rPr>
          <w:rFonts w:ascii="Verdana" w:hAnsi="Verdana" w:cs="Tahoma"/>
          <w:b/>
          <w:color w:val="000000"/>
        </w:rPr>
        <w:t>APORTE PROPIO. -</w:t>
      </w:r>
    </w:p>
    <w:p w:rsidR="00F847FE" w:rsidRDefault="00F847FE" w:rsidP="00F847FE">
      <w:pPr>
        <w:jc w:val="both"/>
        <w:rPr>
          <w:rFonts w:ascii="Verdana" w:hAnsi="Verdana"/>
        </w:rPr>
      </w:pPr>
      <w:r w:rsidRPr="00A64477">
        <w:rPr>
          <w:rFonts w:ascii="Verdana" w:hAnsi="Verdana"/>
        </w:rPr>
        <w:t xml:space="preserve">El aporte propio se encuentra especificado en el análisis de precios unitarios, mismos que no serán tomados en cuenta en la cantidad monetaria del ítem. </w:t>
      </w:r>
    </w:p>
    <w:p w:rsidR="00F847FE" w:rsidRDefault="00F847FE" w:rsidP="00F847FE">
      <w:pPr>
        <w:jc w:val="both"/>
        <w:rPr>
          <w:rFonts w:ascii="Verdana" w:hAnsi="Verdana"/>
        </w:rPr>
      </w:pPr>
      <w:r w:rsidRPr="00A64477">
        <w:rPr>
          <w:rFonts w:ascii="Verdana" w:hAnsi="Verdana"/>
        </w:rPr>
        <w:t>En caso de la mano de obra no calificada, el Contratista deberá capacitar al beneficiario para la buena ejecución de ítem a seguir. En caso de materiales de aporte propio será aprobado por el Supervisor de Obra, para garantizar su calidad.</w:t>
      </w:r>
    </w:p>
    <w:p w:rsidR="00F847FE" w:rsidRPr="00A64477" w:rsidRDefault="00F847FE" w:rsidP="00F847FE">
      <w:pPr>
        <w:jc w:val="both"/>
        <w:rPr>
          <w:rFonts w:ascii="Verdana" w:hAnsi="Verdana"/>
        </w:rPr>
      </w:pPr>
    </w:p>
    <w:p w:rsidR="00F847FE" w:rsidRPr="00C90443" w:rsidRDefault="00F847FE" w:rsidP="00F847FE">
      <w:pPr>
        <w:jc w:val="both"/>
        <w:rPr>
          <w:rFonts w:ascii="Verdana" w:hAnsi="Verdana"/>
        </w:rPr>
      </w:pPr>
      <w:r w:rsidRPr="00A64477">
        <w:rPr>
          <w:rFonts w:ascii="Verdana" w:hAnsi="Verdana"/>
        </w:rPr>
        <w:t>ste aporte estará sujeto al cronograma de ejecución de obra del Contratista.</w:t>
      </w:r>
    </w:p>
    <w:p w:rsidR="00F847FE" w:rsidRDefault="00F847FE" w:rsidP="00F847FE">
      <w:pPr>
        <w:tabs>
          <w:tab w:val="left" w:pos="560"/>
        </w:tabs>
        <w:rPr>
          <w:rFonts w:ascii="Verdana"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F847FE" w:rsidRPr="00A5558D" w:rsidTr="00F847FE">
        <w:trPr>
          <w:trHeight w:val="272"/>
        </w:trPr>
        <w:tc>
          <w:tcPr>
            <w:tcW w:w="584" w:type="dxa"/>
            <w:shd w:val="clear" w:color="auto" w:fill="1F3864"/>
          </w:tcPr>
          <w:p w:rsidR="00F847FE" w:rsidRPr="00A5558D" w:rsidRDefault="00F847FE" w:rsidP="00F847FE">
            <w:pPr>
              <w:jc w:val="center"/>
              <w:rPr>
                <w:rFonts w:ascii="Verdana" w:hAnsi="Verdana"/>
                <w:b/>
              </w:rPr>
            </w:pPr>
            <w:r w:rsidRPr="00A5558D">
              <w:rPr>
                <w:rFonts w:ascii="Verdana" w:hAnsi="Verdana"/>
                <w:b/>
              </w:rPr>
              <w:t>N°</w:t>
            </w:r>
          </w:p>
        </w:tc>
        <w:tc>
          <w:tcPr>
            <w:tcW w:w="2385" w:type="dxa"/>
            <w:shd w:val="clear" w:color="auto" w:fill="1F3864"/>
          </w:tcPr>
          <w:p w:rsidR="00F847FE" w:rsidRPr="00A5558D" w:rsidRDefault="00F847FE" w:rsidP="00F847FE">
            <w:pPr>
              <w:spacing w:line="360" w:lineRule="auto"/>
              <w:jc w:val="center"/>
              <w:rPr>
                <w:rFonts w:ascii="Verdana" w:hAnsi="Verdana"/>
                <w:b/>
              </w:rPr>
            </w:pPr>
            <w:r w:rsidRPr="00A5558D">
              <w:rPr>
                <w:rFonts w:ascii="Verdana" w:hAnsi="Verdana"/>
                <w:b/>
              </w:rPr>
              <w:t>CODIGO</w:t>
            </w:r>
          </w:p>
        </w:tc>
        <w:tc>
          <w:tcPr>
            <w:tcW w:w="1145" w:type="dxa"/>
            <w:shd w:val="clear" w:color="auto" w:fill="1F3864"/>
          </w:tcPr>
          <w:p w:rsidR="00F847FE" w:rsidRPr="00A5558D" w:rsidRDefault="00F847FE" w:rsidP="00F847FE">
            <w:pPr>
              <w:jc w:val="center"/>
              <w:rPr>
                <w:rFonts w:ascii="Verdana" w:hAnsi="Verdana"/>
                <w:b/>
              </w:rPr>
            </w:pPr>
            <w:r w:rsidRPr="00A5558D">
              <w:rPr>
                <w:rFonts w:ascii="Verdana" w:hAnsi="Verdana"/>
                <w:b/>
              </w:rPr>
              <w:t>UNIDAD</w:t>
            </w:r>
          </w:p>
        </w:tc>
        <w:tc>
          <w:tcPr>
            <w:tcW w:w="5520" w:type="dxa"/>
            <w:shd w:val="clear" w:color="auto" w:fill="1F3864"/>
          </w:tcPr>
          <w:p w:rsidR="00F847FE" w:rsidRPr="00A5558D" w:rsidRDefault="00F847FE" w:rsidP="00F847FE">
            <w:pPr>
              <w:jc w:val="center"/>
              <w:rPr>
                <w:rFonts w:ascii="Verdana" w:hAnsi="Verdana"/>
                <w:b/>
              </w:rPr>
            </w:pPr>
            <w:r w:rsidRPr="00A5558D">
              <w:rPr>
                <w:rFonts w:ascii="Verdana" w:hAnsi="Verdana"/>
                <w:b/>
              </w:rPr>
              <w:t>ITEM</w:t>
            </w:r>
          </w:p>
        </w:tc>
      </w:tr>
      <w:tr w:rsidR="00F847FE" w:rsidRPr="00A5558D" w:rsidTr="00F847FE">
        <w:tc>
          <w:tcPr>
            <w:tcW w:w="584" w:type="dxa"/>
            <w:shd w:val="clear" w:color="auto" w:fill="BDD6EE"/>
          </w:tcPr>
          <w:p w:rsidR="00F847FE" w:rsidRPr="00A5558D" w:rsidRDefault="00F847FE" w:rsidP="00F847FE">
            <w:pPr>
              <w:jc w:val="center"/>
              <w:rPr>
                <w:rFonts w:ascii="Verdana" w:hAnsi="Verdana"/>
                <w:b/>
              </w:rPr>
            </w:pPr>
            <w:r>
              <w:rPr>
                <w:rFonts w:ascii="Verdana" w:hAnsi="Verdana"/>
                <w:b/>
              </w:rPr>
              <w:t>5</w:t>
            </w:r>
          </w:p>
        </w:tc>
        <w:tc>
          <w:tcPr>
            <w:tcW w:w="2385" w:type="dxa"/>
            <w:shd w:val="clear" w:color="auto" w:fill="BDD6EE"/>
          </w:tcPr>
          <w:p w:rsidR="00F847FE" w:rsidRPr="00A5558D" w:rsidRDefault="00F847FE" w:rsidP="00F847FE">
            <w:pPr>
              <w:jc w:val="center"/>
              <w:rPr>
                <w:rFonts w:ascii="Verdana" w:hAnsi="Verdana"/>
                <w:b/>
              </w:rPr>
            </w:pPr>
            <w:r w:rsidRPr="00A5558D">
              <w:rPr>
                <w:rFonts w:ascii="Verdana" w:hAnsi="Verdana"/>
                <w:b/>
              </w:rPr>
              <w:t xml:space="preserve">VN - OG – CIM - </w:t>
            </w:r>
            <w:r>
              <w:rPr>
                <w:rFonts w:ascii="Verdana" w:hAnsi="Verdana"/>
                <w:b/>
              </w:rPr>
              <w:t>2</w:t>
            </w:r>
          </w:p>
        </w:tc>
        <w:tc>
          <w:tcPr>
            <w:tcW w:w="1145" w:type="dxa"/>
            <w:shd w:val="clear" w:color="auto" w:fill="BDD6EE"/>
          </w:tcPr>
          <w:p w:rsidR="00F847FE" w:rsidRPr="00A5558D" w:rsidRDefault="00F847FE" w:rsidP="00F847FE">
            <w:pPr>
              <w:jc w:val="center"/>
              <w:rPr>
                <w:rFonts w:ascii="Verdana" w:hAnsi="Verdana"/>
                <w:b/>
              </w:rPr>
            </w:pPr>
            <w:r w:rsidRPr="00A5558D">
              <w:rPr>
                <w:rFonts w:ascii="Verdana" w:hAnsi="Verdana"/>
                <w:b/>
              </w:rPr>
              <w:t>M3</w:t>
            </w:r>
          </w:p>
        </w:tc>
        <w:tc>
          <w:tcPr>
            <w:tcW w:w="5520" w:type="dxa"/>
            <w:shd w:val="clear" w:color="auto" w:fill="BDD6EE"/>
          </w:tcPr>
          <w:p w:rsidR="00F847FE" w:rsidRPr="00A5558D" w:rsidRDefault="00F847FE" w:rsidP="00F847FE">
            <w:pPr>
              <w:spacing w:line="276" w:lineRule="auto"/>
              <w:jc w:val="center"/>
              <w:rPr>
                <w:rFonts w:ascii="Verdana" w:hAnsi="Verdana" w:cs="Tahoma"/>
                <w:b/>
                <w:color w:val="000000" w:themeColor="text1"/>
              </w:rPr>
            </w:pPr>
            <w:r w:rsidRPr="00A5558D">
              <w:rPr>
                <w:rFonts w:ascii="Verdana" w:hAnsi="Verdana" w:cs="Tahoma"/>
                <w:b/>
                <w:color w:val="000000" w:themeColor="text1"/>
              </w:rPr>
              <w:t>CIMIENTO DE LADRILLO 6H (20X14X9)</w:t>
            </w:r>
          </w:p>
        </w:tc>
      </w:tr>
    </w:tbl>
    <w:p w:rsidR="00F847FE" w:rsidRPr="00A5558D" w:rsidRDefault="00F847FE" w:rsidP="00F847FE">
      <w:pPr>
        <w:rPr>
          <w:rFonts w:ascii="Verdana" w:hAnsi="Verdana"/>
          <w:b/>
          <w:bCs/>
        </w:rPr>
      </w:pPr>
    </w:p>
    <w:p w:rsidR="00F847FE" w:rsidRPr="00A5558D" w:rsidRDefault="00F847FE" w:rsidP="00F847FE">
      <w:pPr>
        <w:rPr>
          <w:rFonts w:ascii="Verdana" w:hAnsi="Verdana"/>
          <w:b/>
          <w:bCs/>
        </w:rPr>
      </w:pPr>
      <w:r w:rsidRPr="00A5558D">
        <w:rPr>
          <w:rFonts w:ascii="Verdana" w:hAnsi="Verdana"/>
          <w:b/>
          <w:bCs/>
        </w:rPr>
        <w:t>DESCRIPCIÓN. -</w:t>
      </w:r>
    </w:p>
    <w:p w:rsidR="00F847FE" w:rsidRPr="00A5558D" w:rsidRDefault="00F847FE" w:rsidP="00F847FE">
      <w:pPr>
        <w:pStyle w:val="Textoindependiente"/>
        <w:spacing w:before="8"/>
      </w:pPr>
    </w:p>
    <w:p w:rsidR="00F847FE" w:rsidRPr="00A5558D" w:rsidRDefault="00F847FE" w:rsidP="00F847FE">
      <w:pPr>
        <w:pStyle w:val="Textoindependiente"/>
        <w:spacing w:before="8"/>
      </w:pPr>
      <w:r w:rsidRPr="00A5558D">
        <w:t xml:space="preserve">Este ítem se refiere a la construcción de </w:t>
      </w:r>
      <w:r w:rsidRPr="00A5558D">
        <w:rPr>
          <w:bCs/>
        </w:rPr>
        <w:t xml:space="preserve">cimiento de ladrillo 6H (20X14X9) </w:t>
      </w:r>
      <w:r w:rsidRPr="00A5558D">
        <w:t>de acuerdo a las dimensiones, dosificaciones de mortero y otros detalles señalados en los planos respectivos, y/o instrucciones del Supervisor de Obra.</w:t>
      </w:r>
    </w:p>
    <w:p w:rsidR="00F847FE" w:rsidRPr="00A5558D" w:rsidRDefault="00F847FE" w:rsidP="00F847FE">
      <w:pPr>
        <w:pStyle w:val="Textoindependiente"/>
        <w:spacing w:before="8"/>
      </w:pPr>
    </w:p>
    <w:p w:rsidR="00F847FE" w:rsidRPr="00A5558D" w:rsidRDefault="00F847FE" w:rsidP="00F847FE">
      <w:pPr>
        <w:rPr>
          <w:rFonts w:ascii="Verdana" w:hAnsi="Verdana"/>
          <w:b/>
          <w:bCs/>
        </w:rPr>
      </w:pPr>
      <w:r w:rsidRPr="00A5558D">
        <w:rPr>
          <w:rFonts w:ascii="Verdana" w:hAnsi="Verdana"/>
          <w:b/>
          <w:bCs/>
        </w:rPr>
        <w:t>MATERIALES, HERRAMIENTAS Y EQUIPO. –</w:t>
      </w:r>
    </w:p>
    <w:p w:rsidR="00F847FE" w:rsidRPr="00A5558D" w:rsidRDefault="00F847FE" w:rsidP="00F847FE">
      <w:pPr>
        <w:pStyle w:val="Textoindependiente"/>
      </w:pPr>
      <w:r w:rsidRPr="00A5558D">
        <w:t>Los materiales a emplearse deberán ser suministrados de acuerdo al siguiente detalle:</w:t>
      </w:r>
    </w:p>
    <w:p w:rsidR="00F847FE" w:rsidRPr="00A5558D" w:rsidRDefault="00F847FE" w:rsidP="00F847FE">
      <w:pPr>
        <w:pStyle w:val="Textoindependiente"/>
        <w:spacing w:before="11"/>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F847FE" w:rsidRPr="00A5558D" w:rsidTr="00F847FE">
        <w:trPr>
          <w:trHeight w:val="229"/>
        </w:trPr>
        <w:tc>
          <w:tcPr>
            <w:tcW w:w="3534" w:type="dxa"/>
            <w:shd w:val="clear" w:color="auto" w:fill="244061" w:themeFill="accent1" w:themeFillShade="80"/>
            <w:vAlign w:val="center"/>
          </w:tcPr>
          <w:p w:rsidR="00F847FE" w:rsidRPr="00A5558D" w:rsidRDefault="00F847FE" w:rsidP="00F847FE">
            <w:pPr>
              <w:pStyle w:val="TableParagraph"/>
              <w:jc w:val="center"/>
              <w:rPr>
                <w:b/>
                <w:color w:val="FFFFFF" w:themeColor="background1"/>
                <w:sz w:val="20"/>
                <w:szCs w:val="20"/>
              </w:rPr>
            </w:pPr>
            <w:r w:rsidRPr="00A5558D">
              <w:rPr>
                <w:b/>
                <w:color w:val="FFFFFF" w:themeColor="background1"/>
                <w:sz w:val="20"/>
                <w:szCs w:val="20"/>
              </w:rPr>
              <w:t>MATERIALES</w:t>
            </w:r>
          </w:p>
        </w:tc>
        <w:tc>
          <w:tcPr>
            <w:tcW w:w="1569" w:type="dxa"/>
            <w:shd w:val="clear" w:color="auto" w:fill="244061" w:themeFill="accent1" w:themeFillShade="80"/>
            <w:vAlign w:val="center"/>
          </w:tcPr>
          <w:p w:rsidR="00F847FE" w:rsidRPr="00A5558D" w:rsidRDefault="00F847FE" w:rsidP="00F847FE">
            <w:pPr>
              <w:pStyle w:val="TableParagraph"/>
              <w:ind w:left="24"/>
              <w:jc w:val="center"/>
              <w:rPr>
                <w:b/>
                <w:color w:val="FFFFFF" w:themeColor="background1"/>
                <w:sz w:val="20"/>
                <w:szCs w:val="20"/>
              </w:rPr>
            </w:pPr>
            <w:r w:rsidRPr="00A5558D">
              <w:rPr>
                <w:b/>
                <w:color w:val="FFFFFF" w:themeColor="background1"/>
                <w:sz w:val="20"/>
                <w:szCs w:val="20"/>
              </w:rPr>
              <w:t>UNIDAD</w:t>
            </w:r>
          </w:p>
        </w:tc>
      </w:tr>
      <w:tr w:rsidR="00F847FE" w:rsidRPr="00A5558D" w:rsidTr="00F847FE">
        <w:trPr>
          <w:trHeight w:val="261"/>
        </w:trPr>
        <w:tc>
          <w:tcPr>
            <w:tcW w:w="3534" w:type="dxa"/>
            <w:vAlign w:val="center"/>
          </w:tcPr>
          <w:p w:rsidR="00F847FE" w:rsidRPr="00A5558D" w:rsidRDefault="00F847FE" w:rsidP="00F847FE">
            <w:pPr>
              <w:pStyle w:val="TableParagraph"/>
              <w:spacing w:before="9"/>
              <w:jc w:val="both"/>
              <w:rPr>
                <w:sz w:val="20"/>
                <w:szCs w:val="20"/>
              </w:rPr>
            </w:pPr>
            <w:r w:rsidRPr="00A5558D">
              <w:rPr>
                <w:color w:val="333333"/>
                <w:sz w:val="20"/>
                <w:szCs w:val="20"/>
              </w:rPr>
              <w:t>LADRILLO 6H (20X14X9)</w:t>
            </w:r>
          </w:p>
        </w:tc>
        <w:tc>
          <w:tcPr>
            <w:tcW w:w="1569" w:type="dxa"/>
            <w:vAlign w:val="center"/>
          </w:tcPr>
          <w:p w:rsidR="00F847FE" w:rsidRPr="00A5558D" w:rsidRDefault="00F847FE" w:rsidP="00F847FE">
            <w:pPr>
              <w:pStyle w:val="TableParagraph"/>
              <w:spacing w:before="9"/>
              <w:ind w:left="24"/>
              <w:jc w:val="center"/>
              <w:rPr>
                <w:sz w:val="20"/>
                <w:szCs w:val="20"/>
              </w:rPr>
            </w:pPr>
            <w:r w:rsidRPr="00A5558D">
              <w:rPr>
                <w:color w:val="333333"/>
                <w:sz w:val="20"/>
                <w:szCs w:val="20"/>
              </w:rPr>
              <w:t>PZA</w:t>
            </w:r>
          </w:p>
        </w:tc>
      </w:tr>
      <w:tr w:rsidR="00F847FE" w:rsidRPr="00A5558D" w:rsidTr="00F847FE">
        <w:trPr>
          <w:trHeight w:val="261"/>
        </w:trPr>
        <w:tc>
          <w:tcPr>
            <w:tcW w:w="3534" w:type="dxa"/>
            <w:vAlign w:val="center"/>
          </w:tcPr>
          <w:p w:rsidR="00F847FE" w:rsidRPr="00A5558D" w:rsidRDefault="00F847FE" w:rsidP="00F847FE">
            <w:pPr>
              <w:pStyle w:val="TableParagraph"/>
              <w:jc w:val="both"/>
              <w:rPr>
                <w:sz w:val="20"/>
                <w:szCs w:val="20"/>
              </w:rPr>
            </w:pPr>
            <w:r w:rsidRPr="00A5558D">
              <w:rPr>
                <w:color w:val="333333"/>
                <w:sz w:val="20"/>
                <w:szCs w:val="20"/>
              </w:rPr>
              <w:t>CEMENTO PORTLAND</w:t>
            </w:r>
          </w:p>
        </w:tc>
        <w:tc>
          <w:tcPr>
            <w:tcW w:w="1569" w:type="dxa"/>
            <w:vAlign w:val="center"/>
          </w:tcPr>
          <w:p w:rsidR="00F847FE" w:rsidRPr="00A5558D" w:rsidRDefault="00F847FE" w:rsidP="00F847FE">
            <w:pPr>
              <w:pStyle w:val="TableParagraph"/>
              <w:ind w:left="24"/>
              <w:jc w:val="center"/>
              <w:rPr>
                <w:sz w:val="20"/>
                <w:szCs w:val="20"/>
              </w:rPr>
            </w:pPr>
            <w:r w:rsidRPr="00A5558D">
              <w:rPr>
                <w:color w:val="333333"/>
                <w:sz w:val="20"/>
                <w:szCs w:val="20"/>
              </w:rPr>
              <w:t>KG</w:t>
            </w:r>
          </w:p>
        </w:tc>
      </w:tr>
      <w:tr w:rsidR="00F847FE" w:rsidRPr="00A5558D" w:rsidTr="00F847FE">
        <w:trPr>
          <w:trHeight w:val="261"/>
        </w:trPr>
        <w:tc>
          <w:tcPr>
            <w:tcW w:w="3534" w:type="dxa"/>
            <w:vAlign w:val="center"/>
          </w:tcPr>
          <w:p w:rsidR="00F847FE" w:rsidRPr="00A5558D" w:rsidRDefault="00F847FE" w:rsidP="00F847FE">
            <w:pPr>
              <w:pStyle w:val="TableParagraph"/>
              <w:jc w:val="both"/>
              <w:rPr>
                <w:color w:val="333333"/>
                <w:sz w:val="20"/>
                <w:szCs w:val="20"/>
              </w:rPr>
            </w:pPr>
            <w:r w:rsidRPr="00A5558D">
              <w:rPr>
                <w:color w:val="333333"/>
                <w:sz w:val="20"/>
                <w:szCs w:val="20"/>
              </w:rPr>
              <w:t>ARENA</w:t>
            </w:r>
          </w:p>
        </w:tc>
        <w:tc>
          <w:tcPr>
            <w:tcW w:w="1569" w:type="dxa"/>
            <w:vAlign w:val="center"/>
          </w:tcPr>
          <w:p w:rsidR="00F847FE" w:rsidRPr="00A5558D" w:rsidRDefault="00F847FE" w:rsidP="00F847FE">
            <w:pPr>
              <w:pStyle w:val="TableParagraph"/>
              <w:ind w:left="24"/>
              <w:jc w:val="center"/>
              <w:rPr>
                <w:color w:val="333333"/>
                <w:sz w:val="20"/>
                <w:szCs w:val="20"/>
              </w:rPr>
            </w:pPr>
            <w:r w:rsidRPr="00A5558D">
              <w:rPr>
                <w:color w:val="333333"/>
                <w:sz w:val="20"/>
                <w:szCs w:val="20"/>
              </w:rPr>
              <w:t>M3</w:t>
            </w:r>
          </w:p>
        </w:tc>
      </w:tr>
    </w:tbl>
    <w:p w:rsidR="00F847FE" w:rsidRPr="00A5558D" w:rsidRDefault="00F847FE" w:rsidP="00F847FE">
      <w:pPr>
        <w:pStyle w:val="Textoindependiente"/>
        <w:spacing w:before="12"/>
      </w:pPr>
    </w:p>
    <w:p w:rsidR="00F847FE" w:rsidRPr="00A5558D" w:rsidRDefault="00F847FE" w:rsidP="00F847FE">
      <w:pPr>
        <w:tabs>
          <w:tab w:val="left" w:pos="8711"/>
        </w:tabs>
        <w:ind w:right="59"/>
        <w:jc w:val="both"/>
        <w:rPr>
          <w:rFonts w:ascii="Verdana" w:hAnsi="Verdana" w:cs="Tahoma"/>
        </w:rPr>
      </w:pPr>
      <w:bookmarkStart w:id="228" w:name="_Hlk94465099"/>
      <w:bookmarkStart w:id="229" w:name="_Hlk94467161"/>
      <w:bookmarkStart w:id="230" w:name="_Hlk94470337"/>
      <w:r w:rsidRPr="00A5558D">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A5558D" w:rsidRDefault="00F847FE" w:rsidP="00F847FE">
      <w:pPr>
        <w:tabs>
          <w:tab w:val="left" w:pos="8711"/>
        </w:tabs>
        <w:rPr>
          <w:rFonts w:ascii="Verdana" w:hAnsi="Verdana" w:cs="Tahoma"/>
        </w:rPr>
      </w:pPr>
    </w:p>
    <w:bookmarkEnd w:id="228"/>
    <w:bookmarkEnd w:id="229"/>
    <w:p w:rsidR="00F847FE" w:rsidRPr="00A5558D" w:rsidRDefault="00F847FE" w:rsidP="00F847FE">
      <w:pPr>
        <w:tabs>
          <w:tab w:val="left" w:pos="8711"/>
        </w:tabs>
        <w:jc w:val="both"/>
        <w:rPr>
          <w:rFonts w:ascii="Verdana" w:hAnsi="Verdana" w:cs="Tahoma"/>
        </w:rPr>
      </w:pPr>
      <w:r w:rsidRPr="00A5558D">
        <w:rPr>
          <w:rFonts w:ascii="Verdana" w:hAnsi="Verdana" w:cs="Tahoma"/>
        </w:rPr>
        <w:t>El Contratista deberá cumplir con los requisitos establecidos en la Norma Boliviana del Hormigón Armado CBH-87 para los materiales que cubre esta norma.</w:t>
      </w:r>
    </w:p>
    <w:p w:rsidR="00F847FE" w:rsidRPr="00A5558D" w:rsidRDefault="00F847FE" w:rsidP="00F847FE">
      <w:pPr>
        <w:tabs>
          <w:tab w:val="left" w:pos="8711"/>
        </w:tabs>
        <w:jc w:val="both"/>
        <w:rPr>
          <w:rFonts w:ascii="Verdana" w:hAnsi="Verdana" w:cs="Tahoma"/>
        </w:rPr>
      </w:pPr>
    </w:p>
    <w:p w:rsidR="00F847FE" w:rsidRPr="00A5558D" w:rsidRDefault="00F847FE" w:rsidP="00F847FE">
      <w:pPr>
        <w:tabs>
          <w:tab w:val="left" w:pos="8711"/>
        </w:tabs>
        <w:jc w:val="both"/>
        <w:rPr>
          <w:rFonts w:ascii="Verdana" w:hAnsi="Verdana" w:cs="Tahoma"/>
        </w:rPr>
      </w:pPr>
      <w:r w:rsidRPr="00A5558D">
        <w:rPr>
          <w:rFonts w:ascii="Verdana" w:hAnsi="Verdana" w:cs="Tahoma"/>
        </w:rPr>
        <w:t>Asimismo, de manera complementaria, deberá cumplirse con las normas técnicas que IBNORCA prescriba para los materiales usados en el presente ítem.</w:t>
      </w:r>
    </w:p>
    <w:p w:rsidR="00F847FE" w:rsidRPr="00A5558D" w:rsidRDefault="00F847FE" w:rsidP="00F847FE">
      <w:pPr>
        <w:tabs>
          <w:tab w:val="left" w:pos="8711"/>
        </w:tabs>
        <w:rPr>
          <w:rFonts w:ascii="Verdana" w:hAnsi="Verdana" w:cs="Tahoma"/>
        </w:rPr>
      </w:pPr>
    </w:p>
    <w:bookmarkEnd w:id="230"/>
    <w:p w:rsidR="00F847FE" w:rsidRPr="00A5558D" w:rsidRDefault="00F847FE" w:rsidP="00F847FE">
      <w:pPr>
        <w:pStyle w:val="min"/>
        <w:spacing w:before="0" w:after="120"/>
      </w:pPr>
      <w:r w:rsidRPr="00A5558D">
        <w:t>Ladrillo de 6H (20X14X9)</w:t>
      </w:r>
    </w:p>
    <w:p w:rsidR="00F847FE" w:rsidRPr="00A5558D" w:rsidRDefault="00F847FE" w:rsidP="00F847FE">
      <w:pPr>
        <w:tabs>
          <w:tab w:val="left" w:pos="8711"/>
        </w:tabs>
        <w:jc w:val="both"/>
        <w:rPr>
          <w:rFonts w:ascii="Verdana" w:hAnsi="Verdana" w:cs="Tahoma"/>
        </w:rPr>
      </w:pPr>
      <w:bookmarkStart w:id="231" w:name="_Hlk94464457"/>
      <w:bookmarkStart w:id="232" w:name="_Hlk94464434"/>
      <w:bookmarkStart w:id="233" w:name="_Hlk94459584"/>
      <w:r w:rsidRPr="00A5558D">
        <w:rPr>
          <w:rFonts w:ascii="Verdana"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F847FE" w:rsidRPr="00A5558D" w:rsidRDefault="00F847FE" w:rsidP="00F847FE">
      <w:pPr>
        <w:tabs>
          <w:tab w:val="left" w:pos="8711"/>
        </w:tabs>
        <w:jc w:val="both"/>
        <w:rPr>
          <w:rFonts w:ascii="Verdana" w:hAnsi="Verdana" w:cs="Tahoma"/>
        </w:rPr>
      </w:pPr>
      <w:r w:rsidRPr="00A5558D">
        <w:rPr>
          <w:rFonts w:ascii="Verdana" w:hAnsi="Verdana" w:cs="Tahoma"/>
        </w:rPr>
        <w:t>Las piezas de ladrillo tendrán una tolerancia de 0,5 cm en cualquier dirección, en escuadra y en forma paralelepípedos rectangulares y sometidos a un adecuado proceso de secado y cocción.</w:t>
      </w:r>
    </w:p>
    <w:p w:rsidR="00F847FE" w:rsidRPr="00A5558D" w:rsidRDefault="00F847FE" w:rsidP="00F847FE">
      <w:pPr>
        <w:tabs>
          <w:tab w:val="left" w:pos="8711"/>
        </w:tabs>
        <w:jc w:val="both"/>
        <w:rPr>
          <w:rFonts w:ascii="Verdana" w:hAnsi="Verdana" w:cs="Tahoma"/>
        </w:rPr>
      </w:pPr>
      <w:r w:rsidRPr="00A5558D">
        <w:rPr>
          <w:rFonts w:ascii="Verdana" w:hAnsi="Verdana" w:cs="Tahoma"/>
        </w:rPr>
        <w:t>El ladrillo deberá ser de una marca reconocida y certificada debiendo el Contratista, a requerimiento de la Supervisión de Obra, presentar los documentos que avalen dicha situación.</w:t>
      </w:r>
    </w:p>
    <w:p w:rsidR="00F847FE" w:rsidRPr="007E7C80" w:rsidRDefault="00F847FE" w:rsidP="00F847FE">
      <w:pPr>
        <w:tabs>
          <w:tab w:val="left" w:pos="8711"/>
        </w:tabs>
        <w:jc w:val="both"/>
        <w:rPr>
          <w:rFonts w:ascii="Verdana" w:hAnsi="Verdana" w:cs="Tahoma"/>
        </w:rPr>
      </w:pPr>
      <w:r w:rsidRPr="00A5558D">
        <w:rPr>
          <w:rFonts w:ascii="Verdana" w:hAnsi="Verdana" w:cs="Tahoma"/>
        </w:rPr>
        <w:t>Cualquier alteración o daño del producto antes, durante y después del transporte, no será aceptado.</w:t>
      </w:r>
    </w:p>
    <w:p w:rsidR="00F847FE" w:rsidRPr="00A5558D" w:rsidRDefault="00F847FE" w:rsidP="00F847FE">
      <w:pPr>
        <w:pStyle w:val="min"/>
        <w:spacing w:before="0" w:after="120"/>
      </w:pPr>
      <w:r w:rsidRPr="00A5558D">
        <w:t>Cemento Portland</w:t>
      </w:r>
    </w:p>
    <w:bookmarkEnd w:id="231"/>
    <w:bookmarkEnd w:id="232"/>
    <w:p w:rsidR="00F847FE" w:rsidRPr="00A5558D" w:rsidRDefault="00F847FE" w:rsidP="00F847FE">
      <w:pPr>
        <w:tabs>
          <w:tab w:val="left" w:pos="8711"/>
        </w:tabs>
        <w:jc w:val="both"/>
        <w:rPr>
          <w:rFonts w:ascii="Verdana" w:hAnsi="Verdana" w:cs="Tahoma"/>
        </w:rPr>
      </w:pPr>
      <w:r w:rsidRPr="00A5558D">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A5558D">
        <w:rPr>
          <w:rFonts w:ascii="Verdana" w:hAnsi="Verdana" w:cs="Tahoma"/>
          <w:b/>
        </w:rPr>
        <w:t>mínima de 30 MPa a los 28 días</w:t>
      </w:r>
      <w:r w:rsidRPr="00A5558D">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Pr="00A5558D" w:rsidRDefault="00F847FE" w:rsidP="00F847FE">
      <w:pPr>
        <w:tabs>
          <w:tab w:val="left" w:pos="560"/>
        </w:tabs>
        <w:spacing w:before="120" w:after="120"/>
        <w:jc w:val="both"/>
        <w:rPr>
          <w:rFonts w:ascii="Verdana" w:hAnsi="Verdana" w:cs="Tahoma"/>
          <w:color w:val="000000"/>
        </w:rPr>
      </w:pPr>
      <w:r w:rsidRPr="00A5558D">
        <w:rPr>
          <w:rFonts w:ascii="Verdana" w:hAnsi="Verdana" w:cs="Tahoma"/>
          <w:color w:val="000000"/>
        </w:rPr>
        <w:t>El cemento deberá ser almacenado en condiciones que la mantengan fuera de la intemperie y la humedad</w:t>
      </w:r>
      <w:r>
        <w:rPr>
          <w:rFonts w:ascii="Verdana" w:hAnsi="Verdana" w:cs="Tahoma"/>
          <w:color w:val="000000"/>
        </w:rPr>
        <w:t xml:space="preserve">, </w:t>
      </w:r>
      <w:r w:rsidRPr="0089351F">
        <w:rPr>
          <w:rFonts w:ascii="Verdana"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847FE" w:rsidRPr="00A5558D" w:rsidRDefault="00F847FE" w:rsidP="00F847FE">
      <w:pPr>
        <w:tabs>
          <w:tab w:val="left" w:pos="560"/>
        </w:tabs>
        <w:jc w:val="both"/>
        <w:rPr>
          <w:rFonts w:ascii="Verdana" w:hAnsi="Verdana" w:cs="Tahoma"/>
          <w:color w:val="000000"/>
        </w:rPr>
      </w:pPr>
      <w:r w:rsidRPr="00A5558D">
        <w:rPr>
          <w:rFonts w:ascii="Verdana" w:hAnsi="Verdana" w:cs="Tahoma"/>
          <w:color w:val="000000"/>
        </w:rPr>
        <w:t>El cemento que por alguna razón haya fraguado parcialmente o contenga terrones, grumos, costras, etc., será rechazado automáticamente y retirado del lugar de la Obra.</w:t>
      </w:r>
    </w:p>
    <w:p w:rsidR="00F847FE" w:rsidRPr="00A5558D" w:rsidRDefault="00F847FE" w:rsidP="00F847FE">
      <w:pPr>
        <w:tabs>
          <w:tab w:val="left" w:pos="560"/>
        </w:tabs>
        <w:spacing w:after="120"/>
        <w:jc w:val="both"/>
        <w:rPr>
          <w:rFonts w:ascii="Verdana" w:hAnsi="Verdana" w:cs="Tahoma"/>
          <w:b/>
          <w:bCs/>
          <w:color w:val="000000"/>
        </w:rPr>
      </w:pPr>
      <w:r w:rsidRPr="00A5558D">
        <w:rPr>
          <w:rFonts w:ascii="Verdana" w:hAnsi="Verdana" w:cs="Tahoma"/>
          <w:b/>
          <w:bCs/>
          <w:color w:val="000000"/>
        </w:rPr>
        <w:t>Arena</w:t>
      </w:r>
    </w:p>
    <w:p w:rsidR="00F847FE" w:rsidRPr="00A5558D" w:rsidRDefault="00F847FE" w:rsidP="00F847FE">
      <w:pPr>
        <w:tabs>
          <w:tab w:val="left" w:pos="560"/>
        </w:tabs>
        <w:jc w:val="both"/>
        <w:rPr>
          <w:rFonts w:ascii="Verdana" w:hAnsi="Verdana" w:cs="Tahoma"/>
          <w:color w:val="000000"/>
        </w:rPr>
      </w:pPr>
      <w:r w:rsidRPr="00A5558D">
        <w:rPr>
          <w:rFonts w:ascii="Verdana"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847FE" w:rsidRPr="00A5558D" w:rsidRDefault="00F847FE" w:rsidP="00F847FE">
      <w:pPr>
        <w:tabs>
          <w:tab w:val="left" w:pos="560"/>
        </w:tabs>
        <w:jc w:val="both"/>
        <w:rPr>
          <w:rFonts w:ascii="Verdana" w:hAnsi="Verdana" w:cs="Tahoma"/>
          <w:color w:val="000000"/>
        </w:rPr>
      </w:pPr>
    </w:p>
    <w:p w:rsidR="00F847FE" w:rsidRPr="00A5558D" w:rsidRDefault="00F847FE" w:rsidP="00F847FE">
      <w:pPr>
        <w:tabs>
          <w:tab w:val="left" w:pos="560"/>
        </w:tabs>
        <w:jc w:val="both"/>
        <w:rPr>
          <w:rFonts w:ascii="Verdana" w:hAnsi="Verdana" w:cs="Tahoma"/>
          <w:color w:val="000000"/>
        </w:rPr>
      </w:pPr>
      <w:r w:rsidRPr="00A5558D">
        <w:rPr>
          <w:rFonts w:ascii="Verdana" w:hAnsi="Verdana" w:cs="Tahoma"/>
          <w:color w:val="000000"/>
        </w:rPr>
        <w:t xml:space="preserve">La arena o árido fino será aquel que pase el tamiz por N°4 (4,8 mm) y son retenidas por el tamiz N°200 (74µ). </w:t>
      </w:r>
    </w:p>
    <w:p w:rsidR="00F847FE" w:rsidRPr="00A5558D" w:rsidRDefault="00F847FE" w:rsidP="00F847FE">
      <w:pPr>
        <w:tabs>
          <w:tab w:val="left" w:pos="560"/>
        </w:tabs>
        <w:jc w:val="both"/>
        <w:rPr>
          <w:rFonts w:ascii="Verdana" w:hAnsi="Verdana" w:cs="Tahoma"/>
          <w:color w:val="000000"/>
        </w:rPr>
      </w:pPr>
      <w:r w:rsidRPr="00A5558D">
        <w:rPr>
          <w:rFonts w:ascii="Verdana"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847FE" w:rsidRPr="00A5558D" w:rsidRDefault="00F847FE" w:rsidP="00F847FE">
      <w:pPr>
        <w:tabs>
          <w:tab w:val="left" w:pos="560"/>
        </w:tabs>
        <w:jc w:val="both"/>
        <w:rPr>
          <w:rFonts w:ascii="Verdana" w:hAnsi="Verdana" w:cs="Tahoma"/>
          <w:color w:val="000000"/>
        </w:rPr>
      </w:pPr>
    </w:p>
    <w:p w:rsidR="00F847FE" w:rsidRPr="007E7C80" w:rsidRDefault="00F847FE" w:rsidP="00F847FE">
      <w:pPr>
        <w:tabs>
          <w:tab w:val="left" w:pos="560"/>
        </w:tabs>
        <w:jc w:val="both"/>
        <w:rPr>
          <w:rFonts w:ascii="Verdana" w:hAnsi="Verdana" w:cs="Tahoma"/>
          <w:color w:val="000000"/>
        </w:rPr>
      </w:pPr>
      <w:r w:rsidRPr="00A5558D">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847FE" w:rsidRPr="00A5558D" w:rsidRDefault="00F847FE" w:rsidP="00F847FE">
      <w:pPr>
        <w:tabs>
          <w:tab w:val="left" w:pos="8711"/>
        </w:tabs>
        <w:spacing w:after="120"/>
        <w:jc w:val="both"/>
        <w:rPr>
          <w:rFonts w:ascii="Verdana" w:hAnsi="Verdana" w:cs="Tahoma"/>
          <w:b/>
        </w:rPr>
      </w:pPr>
      <w:r w:rsidRPr="00A5558D">
        <w:rPr>
          <w:rFonts w:ascii="Verdana" w:hAnsi="Verdana" w:cs="Tahoma"/>
          <w:b/>
        </w:rPr>
        <w:t>Agua</w:t>
      </w:r>
    </w:p>
    <w:p w:rsidR="00F847FE" w:rsidRPr="00A5558D" w:rsidRDefault="00F847FE" w:rsidP="00F847FE">
      <w:pPr>
        <w:tabs>
          <w:tab w:val="left" w:pos="8711"/>
        </w:tabs>
        <w:jc w:val="both"/>
        <w:rPr>
          <w:rFonts w:ascii="Verdana" w:hAnsi="Verdana" w:cs="Tahoma"/>
        </w:rPr>
      </w:pPr>
      <w:r w:rsidRPr="00A5558D">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rsidR="00F847FE" w:rsidRPr="00A5558D" w:rsidRDefault="00F847FE" w:rsidP="00F847FE">
      <w:pPr>
        <w:tabs>
          <w:tab w:val="left" w:pos="8711"/>
        </w:tabs>
        <w:jc w:val="both"/>
        <w:rPr>
          <w:rFonts w:ascii="Verdana" w:hAnsi="Verdana" w:cs="Tahoma"/>
        </w:rPr>
      </w:pPr>
      <w:r w:rsidRPr="00A5558D">
        <w:rPr>
          <w:rFonts w:ascii="Verdana" w:hAnsi="Verdana" w:cs="Tahoma"/>
        </w:rPr>
        <w:t>No se permitirá el empleo de aguas estancadas procedentes de pequeñas lagunas o aquéllas que provengan de alcantarillados, pantanos o ciénagas.</w:t>
      </w:r>
    </w:p>
    <w:p w:rsidR="00F847FE" w:rsidRPr="00A5558D" w:rsidRDefault="00F847FE" w:rsidP="00F847FE">
      <w:pPr>
        <w:tabs>
          <w:tab w:val="left" w:pos="8711"/>
        </w:tabs>
        <w:jc w:val="both"/>
        <w:rPr>
          <w:rFonts w:ascii="Verdana" w:hAnsi="Verdana" w:cs="Tahoma"/>
        </w:rPr>
      </w:pPr>
      <w:r w:rsidRPr="00A5558D">
        <w:rPr>
          <w:rFonts w:ascii="Verdana" w:hAnsi="Verdana" w:cs="Tahoma"/>
        </w:rPr>
        <w:t>Toda agua de calidad dudosa deberá ser sometido al análisis respectivo y autorizado por el Supervisor de obra antes de su empleo.</w:t>
      </w:r>
    </w:p>
    <w:p w:rsidR="00F847FE" w:rsidRPr="00A5558D" w:rsidRDefault="00F847FE" w:rsidP="00F847FE">
      <w:pPr>
        <w:tabs>
          <w:tab w:val="left" w:pos="8711"/>
        </w:tabs>
        <w:jc w:val="both"/>
        <w:rPr>
          <w:rFonts w:ascii="Verdana" w:hAnsi="Verdana" w:cs="Tahoma"/>
        </w:rPr>
      </w:pPr>
      <w:r w:rsidRPr="00A5558D">
        <w:rPr>
          <w:rFonts w:ascii="Verdana" w:hAnsi="Verdana" w:cs="Tahoma"/>
        </w:rPr>
        <w:t>La temperatura del agua para la preparación del hormigón deberá ser superior a 5ºC.</w:t>
      </w:r>
    </w:p>
    <w:bookmarkEnd w:id="233"/>
    <w:p w:rsidR="00F847FE" w:rsidRPr="00A5558D" w:rsidRDefault="00F847FE" w:rsidP="00F847FE">
      <w:pPr>
        <w:pStyle w:val="Textoindependiente"/>
        <w:spacing w:before="11"/>
      </w:pPr>
    </w:p>
    <w:p w:rsidR="00F847FE" w:rsidRPr="007E7C80" w:rsidRDefault="00F847FE" w:rsidP="00F847FE">
      <w:pPr>
        <w:jc w:val="both"/>
        <w:rPr>
          <w:rFonts w:ascii="Verdana" w:hAnsi="Verdana"/>
          <w:b/>
          <w:bCs/>
        </w:rPr>
      </w:pPr>
      <w:r w:rsidRPr="00A5558D">
        <w:rPr>
          <w:rFonts w:ascii="Verdana" w:hAnsi="Verdana"/>
          <w:b/>
          <w:bCs/>
        </w:rPr>
        <w:t>FORMA DE EJECUCIÓN. -</w:t>
      </w:r>
    </w:p>
    <w:p w:rsidR="00F847FE" w:rsidRPr="007E7C80" w:rsidRDefault="00F847FE" w:rsidP="00F847FE">
      <w:pPr>
        <w:jc w:val="both"/>
        <w:rPr>
          <w:rFonts w:ascii="Verdana" w:hAnsi="Verdana" w:cs="Tahoma"/>
        </w:rPr>
      </w:pPr>
      <w:r w:rsidRPr="00A5558D">
        <w:rPr>
          <w:rFonts w:ascii="Verdana" w:hAnsi="Verdana" w:cs="Tahoma"/>
        </w:rPr>
        <w:t>En general, el cimiento de ladrillo de 6H deberá cumplir con las siguientes directrices referidas a la ejecución:</w:t>
      </w:r>
    </w:p>
    <w:p w:rsidR="00F847FE" w:rsidRPr="00A5558D" w:rsidRDefault="00F847FE" w:rsidP="00F847FE">
      <w:pPr>
        <w:spacing w:after="120"/>
        <w:jc w:val="both"/>
        <w:rPr>
          <w:rFonts w:ascii="Verdana" w:hAnsi="Verdana" w:cs="Tahoma"/>
        </w:rPr>
      </w:pPr>
      <w:r w:rsidRPr="00A5558D">
        <w:rPr>
          <w:rFonts w:ascii="Verdana" w:hAnsi="Verdana" w:cs="Tahoma"/>
          <w:b/>
        </w:rPr>
        <w:t>Limpieza y Preparación</w:t>
      </w:r>
    </w:p>
    <w:p w:rsidR="00F847FE" w:rsidRPr="00A5558D" w:rsidRDefault="00F847FE" w:rsidP="00F847FE">
      <w:pPr>
        <w:jc w:val="both"/>
        <w:rPr>
          <w:rFonts w:ascii="Verdana" w:hAnsi="Verdana" w:cs="Tahoma"/>
        </w:rPr>
      </w:pPr>
      <w:r w:rsidRPr="00A5558D">
        <w:rPr>
          <w:rFonts w:ascii="Verdana" w:hAnsi="Verdana" w:cs="Tahoma"/>
        </w:rPr>
        <w:t>En primer lugar, se verificará que la superficie donde se vaya a ejecutar el ítem esté en condiciones adecuadas de compactación y a la cota según lo indicado en el proyecto.</w:t>
      </w:r>
    </w:p>
    <w:p w:rsidR="00F847FE" w:rsidRPr="007E7C80" w:rsidRDefault="00F847FE" w:rsidP="00F847FE">
      <w:pPr>
        <w:jc w:val="both"/>
        <w:rPr>
          <w:rFonts w:ascii="Verdana" w:hAnsi="Verdana"/>
        </w:rPr>
      </w:pPr>
      <w:r w:rsidRPr="00A5558D">
        <w:rPr>
          <w:rFonts w:ascii="Verdana" w:hAnsi="Verdana"/>
        </w:rPr>
        <w:t>Luego de haber emparejado el fondo de la excavación se deberá vaciar una capa de mortero en un espesor de mínimo 2 cm.</w:t>
      </w:r>
    </w:p>
    <w:p w:rsidR="00F847FE" w:rsidRPr="00A5558D" w:rsidRDefault="00F847FE" w:rsidP="00F847FE">
      <w:pPr>
        <w:spacing w:after="240"/>
        <w:jc w:val="both"/>
        <w:rPr>
          <w:rFonts w:ascii="Verdana" w:hAnsi="Verdana" w:cs="Tahoma"/>
        </w:rPr>
      </w:pPr>
      <w:r w:rsidRPr="00A5558D">
        <w:rPr>
          <w:rFonts w:ascii="Verdana" w:hAnsi="Verdana" w:cs="Tahoma"/>
          <w:b/>
        </w:rPr>
        <w:t>Preparación del Mortero</w:t>
      </w:r>
    </w:p>
    <w:p w:rsidR="00F847FE" w:rsidRPr="00A5558D" w:rsidRDefault="00F847FE" w:rsidP="00F847FE">
      <w:pPr>
        <w:tabs>
          <w:tab w:val="left" w:pos="560"/>
        </w:tabs>
        <w:jc w:val="both"/>
        <w:rPr>
          <w:rFonts w:ascii="Verdana" w:hAnsi="Verdana" w:cs="Tahoma"/>
          <w:color w:val="000000"/>
        </w:rPr>
      </w:pPr>
      <w:r w:rsidRPr="00A5558D">
        <w:rPr>
          <w:rFonts w:ascii="Verdana" w:hAnsi="Verdana" w:cs="Tahoma"/>
          <w:color w:val="000000"/>
        </w:rPr>
        <w:t>El mortero de cemento y arena en la proporción 1:4 será mezclado en las cantidades necesarias para su empleo inmediato. Se rechazará todo mortero que tenga 30 minutos o más a partir del momento de mezclado.</w:t>
      </w:r>
    </w:p>
    <w:p w:rsidR="00F847FE" w:rsidRPr="00A5558D" w:rsidRDefault="00F847FE" w:rsidP="00F847FE">
      <w:pPr>
        <w:tabs>
          <w:tab w:val="left" w:pos="560"/>
        </w:tabs>
        <w:jc w:val="both"/>
        <w:rPr>
          <w:rFonts w:ascii="Verdana" w:hAnsi="Verdana" w:cs="Tahoma"/>
          <w:color w:val="000000"/>
        </w:rPr>
      </w:pPr>
      <w:r w:rsidRPr="00A5558D">
        <w:rPr>
          <w:rFonts w:ascii="Verdana" w:hAnsi="Verdana" w:cs="Tahoma"/>
          <w:color w:val="000000"/>
        </w:rPr>
        <w:t>El mortero será de una consistencia tal que se asegure su trabajo y la manipulación de masas compactas, densas y con aspecto y coloración uniformes.</w:t>
      </w:r>
    </w:p>
    <w:p w:rsidR="00F847FE" w:rsidRPr="00A5558D" w:rsidRDefault="00F847FE" w:rsidP="00F847FE">
      <w:pPr>
        <w:tabs>
          <w:tab w:val="left" w:pos="142"/>
        </w:tabs>
        <w:spacing w:after="120"/>
        <w:jc w:val="both"/>
        <w:rPr>
          <w:rFonts w:ascii="Verdana" w:hAnsi="Verdana" w:cs="Tahoma"/>
        </w:rPr>
      </w:pPr>
      <w:r w:rsidRPr="00A5558D">
        <w:rPr>
          <w:rFonts w:ascii="Verdana" w:hAnsi="Verdana" w:cs="Tahoma"/>
          <w:b/>
        </w:rPr>
        <w:t>Ejecución del Cimiento</w:t>
      </w:r>
    </w:p>
    <w:p w:rsidR="00F847FE" w:rsidRPr="00A5558D" w:rsidRDefault="00F847FE" w:rsidP="00F847FE">
      <w:pPr>
        <w:pStyle w:val="Textoindependiente"/>
        <w:ind w:right="108"/>
      </w:pPr>
      <w:r w:rsidRPr="00A5558D">
        <w:t>Sobre la que se colocará la primera hilada de ladrillo, las piezas serán previamente humedecidas al momento de ser colocadas en la obra, además, serán colocados en</w:t>
      </w:r>
      <w:r w:rsidRPr="00A5558D">
        <w:rPr>
          <w:spacing w:val="-9"/>
        </w:rPr>
        <w:t xml:space="preserve"> </w:t>
      </w:r>
      <w:r w:rsidRPr="00A5558D">
        <w:t>hileras</w:t>
      </w:r>
      <w:r w:rsidRPr="00A5558D">
        <w:rPr>
          <w:spacing w:val="-8"/>
        </w:rPr>
        <w:t xml:space="preserve"> </w:t>
      </w:r>
      <w:r w:rsidRPr="00A5558D">
        <w:t>perfectamente</w:t>
      </w:r>
      <w:r w:rsidRPr="00A5558D">
        <w:rPr>
          <w:spacing w:val="-9"/>
        </w:rPr>
        <w:t xml:space="preserve"> </w:t>
      </w:r>
      <w:r w:rsidRPr="00A5558D">
        <w:t>horizontales</w:t>
      </w:r>
      <w:r w:rsidRPr="00A5558D">
        <w:rPr>
          <w:spacing w:val="-10"/>
        </w:rPr>
        <w:t xml:space="preserve"> </w:t>
      </w:r>
      <w:r w:rsidRPr="00A5558D">
        <w:t>y</w:t>
      </w:r>
      <w:r w:rsidRPr="00A5558D">
        <w:rPr>
          <w:spacing w:val="-10"/>
        </w:rPr>
        <w:t xml:space="preserve"> </w:t>
      </w:r>
      <w:r w:rsidRPr="00A5558D">
        <w:t>a</w:t>
      </w:r>
      <w:r w:rsidRPr="00A5558D">
        <w:rPr>
          <w:spacing w:val="-5"/>
        </w:rPr>
        <w:t xml:space="preserve"> </w:t>
      </w:r>
      <w:r w:rsidRPr="00A5558D">
        <w:t>plomada,</w:t>
      </w:r>
      <w:r w:rsidRPr="00A5558D">
        <w:rPr>
          <w:spacing w:val="-8"/>
        </w:rPr>
        <w:t xml:space="preserve"> </w:t>
      </w:r>
      <w:r w:rsidRPr="00A5558D">
        <w:t>asentándolas</w:t>
      </w:r>
      <w:r w:rsidRPr="00A5558D">
        <w:rPr>
          <w:spacing w:val="-7"/>
        </w:rPr>
        <w:t xml:space="preserve"> </w:t>
      </w:r>
      <w:r w:rsidRPr="00A5558D">
        <w:t>sobre</w:t>
      </w:r>
      <w:r w:rsidRPr="00A5558D">
        <w:rPr>
          <w:spacing w:val="-7"/>
        </w:rPr>
        <w:t xml:space="preserve"> </w:t>
      </w:r>
      <w:r w:rsidRPr="00A5558D">
        <w:t>una</w:t>
      </w:r>
      <w:r w:rsidRPr="00A5558D">
        <w:rPr>
          <w:spacing w:val="-9"/>
        </w:rPr>
        <w:t xml:space="preserve"> </w:t>
      </w:r>
      <w:r w:rsidRPr="00A5558D">
        <w:t>capa</w:t>
      </w:r>
      <w:r w:rsidRPr="00A5558D">
        <w:rPr>
          <w:spacing w:val="-9"/>
        </w:rPr>
        <w:t xml:space="preserve"> </w:t>
      </w:r>
      <w:r w:rsidRPr="00A5558D">
        <w:t>de</w:t>
      </w:r>
      <w:r w:rsidRPr="00A5558D">
        <w:rPr>
          <w:spacing w:val="-10"/>
        </w:rPr>
        <w:t xml:space="preserve"> </w:t>
      </w:r>
      <w:r w:rsidRPr="00A5558D">
        <w:t>mortero</w:t>
      </w:r>
      <w:r w:rsidRPr="00A5558D">
        <w:rPr>
          <w:spacing w:val="-8"/>
        </w:rPr>
        <w:t xml:space="preserve"> </w:t>
      </w:r>
      <w:r w:rsidRPr="00A5558D">
        <w:t>de un espesor mínimo de 1,0 cm las mismas que se colocarán por capas, y siguiendo el mismo procedimiento indicado antes para lograr una efectiva unión vertical y</w:t>
      </w:r>
      <w:r w:rsidRPr="00A5558D">
        <w:rPr>
          <w:spacing w:val="-25"/>
        </w:rPr>
        <w:t xml:space="preserve"> </w:t>
      </w:r>
      <w:r w:rsidRPr="00A5558D">
        <w:t>horizontal.</w:t>
      </w:r>
    </w:p>
    <w:p w:rsidR="00F847FE" w:rsidRPr="00A5558D" w:rsidRDefault="00F847FE" w:rsidP="00F847FE">
      <w:pPr>
        <w:pStyle w:val="Textoindependiente"/>
        <w:ind w:right="108"/>
      </w:pPr>
    </w:p>
    <w:p w:rsidR="00F847FE" w:rsidRPr="00A5558D" w:rsidRDefault="00F847FE" w:rsidP="00F847FE">
      <w:pPr>
        <w:pStyle w:val="Textoindependiente"/>
        <w:ind w:right="108"/>
      </w:pPr>
      <w:r w:rsidRPr="00A5558D">
        <w:t>No se realizará ninguna mampostería sin que previamente se hayan inspeccionado las zanjas de base, el fondo deberá estar bien nivelado y compactado.</w:t>
      </w:r>
    </w:p>
    <w:p w:rsidR="00F847FE" w:rsidRPr="00A5558D" w:rsidRDefault="00F847FE" w:rsidP="00F847FE">
      <w:pPr>
        <w:pStyle w:val="Textoindependiente"/>
        <w:spacing w:before="11"/>
      </w:pPr>
    </w:p>
    <w:p w:rsidR="00F847FE" w:rsidRPr="00A5558D" w:rsidRDefault="00F847FE" w:rsidP="00F847FE">
      <w:pPr>
        <w:pStyle w:val="Textoindependiente"/>
        <w:spacing w:before="11"/>
      </w:pPr>
      <w:r w:rsidRPr="00A5558D">
        <w:t>Se</w:t>
      </w:r>
      <w:r w:rsidRPr="00A5558D">
        <w:rPr>
          <w:spacing w:val="-20"/>
        </w:rPr>
        <w:t xml:space="preserve"> </w:t>
      </w:r>
      <w:r w:rsidRPr="00A5558D">
        <w:t>deberá</w:t>
      </w:r>
      <w:r w:rsidRPr="00A5558D">
        <w:rPr>
          <w:spacing w:val="-14"/>
        </w:rPr>
        <w:t xml:space="preserve"> </w:t>
      </w:r>
      <w:r w:rsidRPr="00A5558D">
        <w:t>tener</w:t>
      </w:r>
      <w:r w:rsidRPr="00A5558D">
        <w:rPr>
          <w:spacing w:val="-16"/>
        </w:rPr>
        <w:t xml:space="preserve"> </w:t>
      </w:r>
      <w:r w:rsidRPr="00A5558D">
        <w:t>cuidado</w:t>
      </w:r>
      <w:r w:rsidRPr="00A5558D">
        <w:rPr>
          <w:spacing w:val="-18"/>
        </w:rPr>
        <w:t xml:space="preserve"> </w:t>
      </w:r>
      <w:r w:rsidRPr="00A5558D">
        <w:t>que</w:t>
      </w:r>
      <w:r w:rsidRPr="00A5558D">
        <w:rPr>
          <w:spacing w:val="-14"/>
        </w:rPr>
        <w:t xml:space="preserve"> </w:t>
      </w:r>
      <w:r w:rsidRPr="00A5558D">
        <w:t>el</w:t>
      </w:r>
      <w:r w:rsidRPr="00A5558D">
        <w:rPr>
          <w:spacing w:val="-12"/>
        </w:rPr>
        <w:t xml:space="preserve"> </w:t>
      </w:r>
      <w:r w:rsidRPr="00A5558D">
        <w:t>mortero</w:t>
      </w:r>
      <w:r w:rsidRPr="00A5558D">
        <w:rPr>
          <w:spacing w:val="-16"/>
        </w:rPr>
        <w:t xml:space="preserve"> </w:t>
      </w:r>
      <w:r w:rsidRPr="00A5558D">
        <w:t>penetre</w:t>
      </w:r>
      <w:r w:rsidRPr="00A5558D">
        <w:rPr>
          <w:spacing w:val="-14"/>
        </w:rPr>
        <w:t xml:space="preserve"> </w:t>
      </w:r>
      <w:r w:rsidRPr="00A5558D">
        <w:t>en</w:t>
      </w:r>
      <w:r w:rsidRPr="00A5558D">
        <w:rPr>
          <w:spacing w:val="-14"/>
        </w:rPr>
        <w:t xml:space="preserve"> </w:t>
      </w:r>
      <w:r w:rsidRPr="00A5558D">
        <w:t>forma</w:t>
      </w:r>
      <w:r w:rsidRPr="00A5558D">
        <w:rPr>
          <w:spacing w:val="-14"/>
        </w:rPr>
        <w:t xml:space="preserve"> </w:t>
      </w:r>
      <w:r w:rsidRPr="00A5558D">
        <w:t>completa</w:t>
      </w:r>
      <w:r w:rsidRPr="00A5558D">
        <w:rPr>
          <w:spacing w:val="-14"/>
        </w:rPr>
        <w:t xml:space="preserve"> </w:t>
      </w:r>
      <w:r w:rsidRPr="00A5558D">
        <w:t>en</w:t>
      </w:r>
      <w:r w:rsidRPr="00A5558D">
        <w:rPr>
          <w:spacing w:val="-15"/>
        </w:rPr>
        <w:t xml:space="preserve"> </w:t>
      </w:r>
      <w:r w:rsidRPr="00A5558D">
        <w:t>los</w:t>
      </w:r>
      <w:r w:rsidRPr="00A5558D">
        <w:rPr>
          <w:spacing w:val="-18"/>
        </w:rPr>
        <w:t xml:space="preserve"> </w:t>
      </w:r>
      <w:r w:rsidRPr="00A5558D">
        <w:t>espacios</w:t>
      </w:r>
      <w:r w:rsidRPr="00A5558D">
        <w:rPr>
          <w:spacing w:val="-13"/>
        </w:rPr>
        <w:t xml:space="preserve"> </w:t>
      </w:r>
      <w:r w:rsidRPr="00A5558D">
        <w:t>entre</w:t>
      </w:r>
      <w:r w:rsidRPr="00A5558D">
        <w:rPr>
          <w:spacing w:val="-16"/>
        </w:rPr>
        <w:t xml:space="preserve"> </w:t>
      </w:r>
      <w:r w:rsidRPr="00A5558D">
        <w:t xml:space="preserve">piezas, valiéndose para ello de golpes leves sin desestabilizar la línea y nivel sobre cimiento separadas a 60 cm. como máximo. Las dimensiones de los cimientos deberán ser verificadas por el Supervisor de Obra. </w:t>
      </w:r>
    </w:p>
    <w:p w:rsidR="00F847FE" w:rsidRPr="00A5558D" w:rsidRDefault="00F847FE" w:rsidP="00F847FE">
      <w:pPr>
        <w:pStyle w:val="Textoindependiente"/>
        <w:spacing w:before="11"/>
      </w:pPr>
    </w:p>
    <w:p w:rsidR="00F847FE" w:rsidRPr="00A5558D" w:rsidRDefault="00F847FE" w:rsidP="00F847FE">
      <w:pPr>
        <w:pStyle w:val="Textoindependiente"/>
        <w:spacing w:before="11"/>
      </w:pPr>
      <w:r w:rsidRPr="00A5558D">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F847FE" w:rsidRPr="00A5558D" w:rsidRDefault="00F847FE" w:rsidP="00F847FE">
      <w:pPr>
        <w:pStyle w:val="Textoindependiente"/>
        <w:spacing w:before="11"/>
      </w:pPr>
    </w:p>
    <w:p w:rsidR="00F847FE" w:rsidRPr="00A5558D" w:rsidRDefault="00F847FE" w:rsidP="00F847FE">
      <w:pPr>
        <w:pStyle w:val="Textoindependiente"/>
        <w:spacing w:before="11"/>
      </w:pPr>
      <w:r w:rsidRPr="00A5558D">
        <w:t>El Contratista deberá prever la disposición de piezas, para que la trabe se ajuste correctamente, debiendo seguir estrictamente las medidas indicadas en los planos</w:t>
      </w:r>
      <w:r w:rsidRPr="00A5558D">
        <w:rPr>
          <w:spacing w:val="-18"/>
        </w:rPr>
        <w:t xml:space="preserve"> </w:t>
      </w:r>
      <w:r w:rsidRPr="00A5558D">
        <w:t>respectivos.</w:t>
      </w:r>
    </w:p>
    <w:p w:rsidR="00F847FE" w:rsidRPr="00A5558D" w:rsidRDefault="00F847FE" w:rsidP="00F847FE">
      <w:pPr>
        <w:tabs>
          <w:tab w:val="left" w:pos="8711"/>
        </w:tabs>
        <w:spacing w:after="120"/>
        <w:jc w:val="both"/>
        <w:rPr>
          <w:rFonts w:ascii="Verdana" w:hAnsi="Verdana" w:cs="Tahoma"/>
          <w:b/>
        </w:rPr>
      </w:pPr>
    </w:p>
    <w:p w:rsidR="00F847FE" w:rsidRPr="00A5558D" w:rsidRDefault="00F847FE" w:rsidP="00F847FE">
      <w:pPr>
        <w:tabs>
          <w:tab w:val="left" w:pos="8711"/>
        </w:tabs>
        <w:spacing w:after="120"/>
        <w:jc w:val="both"/>
        <w:rPr>
          <w:rFonts w:ascii="Verdana" w:hAnsi="Verdana" w:cs="Tahoma"/>
          <w:b/>
        </w:rPr>
      </w:pPr>
      <w:r w:rsidRPr="00A5558D">
        <w:rPr>
          <w:rFonts w:ascii="Verdana" w:hAnsi="Verdana" w:cs="Tahoma"/>
          <w:b/>
        </w:rPr>
        <w:t>Criterios de Aceptación y Rechazo</w:t>
      </w:r>
    </w:p>
    <w:p w:rsidR="00F847FE" w:rsidRPr="007E7C80" w:rsidRDefault="00F847FE" w:rsidP="00F847FE">
      <w:pPr>
        <w:tabs>
          <w:tab w:val="left" w:pos="560"/>
        </w:tabs>
        <w:spacing w:before="120"/>
        <w:jc w:val="both"/>
        <w:rPr>
          <w:rFonts w:ascii="Verdana" w:hAnsi="Verdana" w:cs="Tahoma"/>
        </w:rPr>
      </w:pPr>
      <w:r w:rsidRPr="00A5558D">
        <w:rPr>
          <w:rFonts w:ascii="Verdana"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r>
        <w:rPr>
          <w:rFonts w:ascii="Verdana" w:hAnsi="Verdana" w:cs="Tahoma"/>
        </w:rPr>
        <w:t>.</w:t>
      </w:r>
    </w:p>
    <w:p w:rsidR="00F847FE" w:rsidRPr="007E7C80" w:rsidRDefault="00F847FE" w:rsidP="00F847FE">
      <w:pPr>
        <w:tabs>
          <w:tab w:val="left" w:pos="560"/>
        </w:tabs>
        <w:jc w:val="both"/>
        <w:rPr>
          <w:rFonts w:ascii="Verdana" w:hAnsi="Verdana"/>
          <w:b/>
          <w:bCs/>
        </w:rPr>
      </w:pPr>
      <w:r w:rsidRPr="00A5558D">
        <w:rPr>
          <w:rFonts w:ascii="Verdana" w:hAnsi="Verdana"/>
          <w:b/>
          <w:bCs/>
        </w:rPr>
        <w:t>MEDICIÓN. –</w:t>
      </w:r>
    </w:p>
    <w:p w:rsidR="00F847FE" w:rsidRPr="00A5558D" w:rsidRDefault="00F847FE" w:rsidP="00F847FE">
      <w:pPr>
        <w:pStyle w:val="Textoindependiente"/>
        <w:spacing w:line="280" w:lineRule="auto"/>
        <w:ind w:right="114"/>
      </w:pPr>
      <w:r w:rsidRPr="00A5558D">
        <w:t xml:space="preserve">Los Cimientos de Ladrillo de 6H, serán medidos en </w:t>
      </w:r>
      <w:r w:rsidRPr="00A5558D">
        <w:rPr>
          <w:b/>
        </w:rPr>
        <w:t>metros cúbicos</w:t>
      </w:r>
      <w:r w:rsidRPr="00A5558D">
        <w:rPr>
          <w:rFonts w:cs="Tahoma"/>
        </w:rPr>
        <w:t>, tomando en cuenta solo los volúmenes netos ejecutados y autorizados</w:t>
      </w:r>
      <w:r w:rsidRPr="00A5558D">
        <w:t>.</w:t>
      </w:r>
    </w:p>
    <w:p w:rsidR="00F847FE" w:rsidRPr="00A5558D" w:rsidRDefault="00F847FE" w:rsidP="00F847FE">
      <w:pPr>
        <w:jc w:val="both"/>
        <w:rPr>
          <w:rFonts w:ascii="Verdana" w:hAnsi="Verdana"/>
          <w:b/>
          <w:bCs/>
        </w:rPr>
      </w:pPr>
    </w:p>
    <w:p w:rsidR="00F847FE" w:rsidRPr="00A5558D" w:rsidRDefault="00F847FE" w:rsidP="00F847FE">
      <w:pPr>
        <w:jc w:val="both"/>
        <w:rPr>
          <w:rFonts w:ascii="Verdana" w:hAnsi="Verdana"/>
          <w:b/>
          <w:bCs/>
        </w:rPr>
      </w:pPr>
      <w:r w:rsidRPr="00A5558D">
        <w:rPr>
          <w:rFonts w:ascii="Verdana" w:hAnsi="Verdana"/>
          <w:b/>
          <w:bCs/>
        </w:rPr>
        <w:t>FORMA DE PAGO. –</w:t>
      </w:r>
    </w:p>
    <w:p w:rsidR="00F847FE" w:rsidRPr="00A5558D" w:rsidRDefault="00F847FE" w:rsidP="00F847FE">
      <w:pPr>
        <w:pStyle w:val="Textoindependiente"/>
        <w:spacing w:line="276" w:lineRule="auto"/>
        <w:ind w:right="115"/>
      </w:pPr>
    </w:p>
    <w:p w:rsidR="00F847FE" w:rsidRPr="00A5558D" w:rsidRDefault="00F847FE" w:rsidP="00F847FE">
      <w:pPr>
        <w:pStyle w:val="Textoindependiente"/>
        <w:spacing w:line="276" w:lineRule="auto"/>
        <w:ind w:right="115"/>
      </w:pPr>
      <w:r w:rsidRPr="00A5558D">
        <w:t>El pago por el trabajo ejecutado tal como lo prescribe este ítem y medido en la forma</w:t>
      </w:r>
      <w:r w:rsidRPr="00A5558D">
        <w:rPr>
          <w:spacing w:val="-36"/>
        </w:rPr>
        <w:t xml:space="preserve"> </w:t>
      </w:r>
      <w:r w:rsidRPr="00A5558D">
        <w:t>indicada, de acuerdo con los planos y las presentes especificaciones técnicas será pagado de acuerdo al precio unitario de la propuesta</w:t>
      </w:r>
      <w:r w:rsidRPr="00A5558D">
        <w:rPr>
          <w:spacing w:val="-16"/>
        </w:rPr>
        <w:t xml:space="preserve"> </w:t>
      </w:r>
      <w:r w:rsidRPr="00A5558D">
        <w:t>aceptada.</w:t>
      </w:r>
    </w:p>
    <w:p w:rsidR="00F847FE" w:rsidRPr="00A5558D" w:rsidRDefault="00F847FE" w:rsidP="00F847FE">
      <w:pPr>
        <w:pStyle w:val="Textoindependiente"/>
        <w:spacing w:line="276" w:lineRule="auto"/>
        <w:ind w:right="115"/>
      </w:pPr>
    </w:p>
    <w:p w:rsidR="00F847FE" w:rsidRPr="00A5558D" w:rsidRDefault="00F847FE" w:rsidP="00F847FE">
      <w:pPr>
        <w:pStyle w:val="Textoindependiente"/>
        <w:spacing w:line="278" w:lineRule="auto"/>
        <w:ind w:right="114"/>
      </w:pPr>
      <w:r w:rsidRPr="00A5558D">
        <w:t>Dicho</w:t>
      </w:r>
      <w:r w:rsidRPr="00A5558D">
        <w:rPr>
          <w:spacing w:val="-21"/>
        </w:rPr>
        <w:t xml:space="preserve"> </w:t>
      </w:r>
      <w:r w:rsidRPr="00A5558D">
        <w:t>precio</w:t>
      </w:r>
      <w:r w:rsidRPr="00A5558D">
        <w:rPr>
          <w:spacing w:val="-18"/>
        </w:rPr>
        <w:t xml:space="preserve"> </w:t>
      </w:r>
      <w:r w:rsidRPr="00A5558D">
        <w:t>será</w:t>
      </w:r>
      <w:r w:rsidRPr="00A5558D">
        <w:rPr>
          <w:spacing w:val="-12"/>
        </w:rPr>
        <w:t xml:space="preserve"> </w:t>
      </w:r>
      <w:r w:rsidRPr="00A5558D">
        <w:t>en</w:t>
      </w:r>
      <w:r w:rsidRPr="00A5558D">
        <w:rPr>
          <w:spacing w:val="-15"/>
        </w:rPr>
        <w:t xml:space="preserve"> </w:t>
      </w:r>
      <w:r w:rsidRPr="00A5558D">
        <w:t>compensación</w:t>
      </w:r>
      <w:r w:rsidRPr="00A5558D">
        <w:rPr>
          <w:spacing w:val="-15"/>
        </w:rPr>
        <w:t xml:space="preserve"> </w:t>
      </w:r>
      <w:r w:rsidRPr="00A5558D">
        <w:t>total</w:t>
      </w:r>
      <w:r w:rsidRPr="00A5558D">
        <w:rPr>
          <w:spacing w:val="-9"/>
        </w:rPr>
        <w:t xml:space="preserve"> </w:t>
      </w:r>
      <w:r w:rsidRPr="00A5558D">
        <w:t>por</w:t>
      </w:r>
      <w:r w:rsidRPr="00A5558D">
        <w:rPr>
          <w:spacing w:val="-18"/>
        </w:rPr>
        <w:t xml:space="preserve"> </w:t>
      </w:r>
      <w:r w:rsidRPr="00A5558D">
        <w:t>los</w:t>
      </w:r>
      <w:r w:rsidRPr="00A5558D">
        <w:rPr>
          <w:spacing w:val="-15"/>
        </w:rPr>
        <w:t xml:space="preserve"> </w:t>
      </w:r>
      <w:r w:rsidRPr="00A5558D">
        <w:t>materiales,</w:t>
      </w:r>
      <w:r w:rsidRPr="00A5558D">
        <w:rPr>
          <w:spacing w:val="-20"/>
        </w:rPr>
        <w:t xml:space="preserve"> </w:t>
      </w:r>
      <w:r w:rsidRPr="00A5558D">
        <w:t>mano</w:t>
      </w:r>
      <w:r w:rsidRPr="00A5558D">
        <w:rPr>
          <w:spacing w:val="-18"/>
        </w:rPr>
        <w:t xml:space="preserve"> </w:t>
      </w:r>
      <w:r w:rsidRPr="00A5558D">
        <w:t>de</w:t>
      </w:r>
      <w:r w:rsidRPr="00A5558D">
        <w:rPr>
          <w:spacing w:val="-9"/>
        </w:rPr>
        <w:t xml:space="preserve"> </w:t>
      </w:r>
      <w:r w:rsidRPr="00A5558D">
        <w:t>obra,</w:t>
      </w:r>
      <w:r w:rsidRPr="00A5558D">
        <w:rPr>
          <w:spacing w:val="-18"/>
        </w:rPr>
        <w:t xml:space="preserve"> </w:t>
      </w:r>
      <w:r w:rsidRPr="00A5558D">
        <w:t>herramientas,</w:t>
      </w:r>
      <w:r w:rsidRPr="00A5558D">
        <w:rPr>
          <w:spacing w:val="-14"/>
        </w:rPr>
        <w:t xml:space="preserve"> </w:t>
      </w:r>
      <w:r w:rsidRPr="00A5558D">
        <w:t>equipo señalado</w:t>
      </w:r>
      <w:r w:rsidRPr="00A5558D">
        <w:rPr>
          <w:spacing w:val="-23"/>
        </w:rPr>
        <w:t xml:space="preserve"> </w:t>
      </w:r>
      <w:r w:rsidRPr="00A5558D">
        <w:t>en</w:t>
      </w:r>
      <w:r w:rsidRPr="00A5558D">
        <w:rPr>
          <w:spacing w:val="-14"/>
        </w:rPr>
        <w:t xml:space="preserve"> </w:t>
      </w:r>
      <w:r w:rsidRPr="00A5558D">
        <w:t>el</w:t>
      </w:r>
      <w:r w:rsidRPr="00A5558D">
        <w:rPr>
          <w:spacing w:val="-17"/>
        </w:rPr>
        <w:t xml:space="preserve"> </w:t>
      </w:r>
      <w:r w:rsidRPr="00A5558D">
        <w:t>análisis</w:t>
      </w:r>
      <w:r w:rsidRPr="00A5558D">
        <w:rPr>
          <w:spacing w:val="-20"/>
        </w:rPr>
        <w:t xml:space="preserve"> </w:t>
      </w:r>
      <w:r w:rsidRPr="00A5558D">
        <w:t>de</w:t>
      </w:r>
      <w:r w:rsidRPr="00A5558D">
        <w:rPr>
          <w:spacing w:val="-23"/>
        </w:rPr>
        <w:t xml:space="preserve"> </w:t>
      </w:r>
      <w:r w:rsidRPr="00A5558D">
        <w:t>precios</w:t>
      </w:r>
      <w:r w:rsidRPr="00A5558D">
        <w:rPr>
          <w:spacing w:val="-22"/>
        </w:rPr>
        <w:t xml:space="preserve"> </w:t>
      </w:r>
      <w:r w:rsidRPr="00A5558D">
        <w:t>unitarios</w:t>
      </w:r>
      <w:r w:rsidRPr="00A5558D">
        <w:rPr>
          <w:spacing w:val="-22"/>
        </w:rPr>
        <w:t xml:space="preserve"> </w:t>
      </w:r>
      <w:r w:rsidRPr="00A5558D">
        <w:t>para</w:t>
      </w:r>
      <w:r w:rsidRPr="00A5558D">
        <w:rPr>
          <w:spacing w:val="-17"/>
        </w:rPr>
        <w:t xml:space="preserve"> </w:t>
      </w:r>
      <w:r w:rsidRPr="00A5558D">
        <w:t>la</w:t>
      </w:r>
      <w:r w:rsidRPr="00A5558D">
        <w:rPr>
          <w:spacing w:val="-19"/>
        </w:rPr>
        <w:t xml:space="preserve"> </w:t>
      </w:r>
      <w:r w:rsidRPr="00A5558D">
        <w:t>adecuada</w:t>
      </w:r>
      <w:r w:rsidRPr="00A5558D">
        <w:rPr>
          <w:spacing w:val="-16"/>
        </w:rPr>
        <w:t xml:space="preserve"> </w:t>
      </w:r>
      <w:r w:rsidRPr="00A5558D">
        <w:t>y</w:t>
      </w:r>
      <w:r w:rsidRPr="00A5558D">
        <w:rPr>
          <w:spacing w:val="-18"/>
        </w:rPr>
        <w:t xml:space="preserve"> </w:t>
      </w:r>
      <w:r w:rsidRPr="00A5558D">
        <w:t>correcta</w:t>
      </w:r>
      <w:r w:rsidRPr="00A5558D">
        <w:rPr>
          <w:spacing w:val="-16"/>
        </w:rPr>
        <w:t xml:space="preserve"> </w:t>
      </w:r>
      <w:r w:rsidRPr="00A5558D">
        <w:t>ejecución</w:t>
      </w:r>
      <w:r w:rsidRPr="00A5558D">
        <w:rPr>
          <w:spacing w:val="-18"/>
        </w:rPr>
        <w:t xml:space="preserve"> </w:t>
      </w:r>
      <w:r w:rsidRPr="00A5558D">
        <w:t>de</w:t>
      </w:r>
      <w:r w:rsidRPr="00A5558D">
        <w:rPr>
          <w:spacing w:val="-21"/>
        </w:rPr>
        <w:t xml:space="preserve"> </w:t>
      </w:r>
      <w:r w:rsidRPr="00A5558D">
        <w:t>los</w:t>
      </w:r>
      <w:r w:rsidRPr="00A5558D">
        <w:rPr>
          <w:spacing w:val="-22"/>
        </w:rPr>
        <w:t xml:space="preserve"> </w:t>
      </w:r>
      <w:r w:rsidRPr="00A5558D">
        <w:t>trabajos.</w:t>
      </w:r>
    </w:p>
    <w:p w:rsidR="00F847FE" w:rsidRPr="00A5558D" w:rsidRDefault="00F847FE" w:rsidP="00F847FE">
      <w:pPr>
        <w:jc w:val="both"/>
        <w:rPr>
          <w:rFonts w:ascii="Verdana" w:hAnsi="Verdana"/>
          <w:b/>
          <w:bCs/>
        </w:rPr>
      </w:pPr>
      <w:r w:rsidRPr="00A5558D">
        <w:rPr>
          <w:rFonts w:ascii="Verdana" w:hAnsi="Verdana"/>
          <w:b/>
          <w:bCs/>
        </w:rPr>
        <w:t>APORTE PROPIO. –</w:t>
      </w:r>
    </w:p>
    <w:p w:rsidR="00F847FE" w:rsidRPr="00A5558D" w:rsidRDefault="00F847FE" w:rsidP="00F847FE">
      <w:pPr>
        <w:pStyle w:val="Textoindependiente"/>
        <w:spacing w:before="1"/>
      </w:pPr>
      <w:r w:rsidRPr="00A5558D">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847FE" w:rsidRPr="00A5558D" w:rsidRDefault="00F847FE" w:rsidP="00F847FE">
      <w:pPr>
        <w:pStyle w:val="Textoindependiente"/>
        <w:spacing w:line="242" w:lineRule="exact"/>
      </w:pPr>
      <w:r w:rsidRPr="00A5558D">
        <w:t>Este aporte propio estará sujeto al cronograma de ejecución de obra del Contratista.</w:t>
      </w:r>
    </w:p>
    <w:p w:rsidR="00F847FE" w:rsidRDefault="00F847FE" w:rsidP="00F847FE">
      <w:pPr>
        <w:pStyle w:val="Textoindependiente"/>
        <w:spacing w:line="242" w:lineRule="exact"/>
      </w:pPr>
    </w:p>
    <w:p w:rsidR="00F847FE" w:rsidRPr="00A5558D" w:rsidRDefault="00F847FE" w:rsidP="00F847FE">
      <w:pPr>
        <w:pStyle w:val="Textoindependiente"/>
        <w:spacing w:line="242" w:lineRule="exact"/>
      </w:pPr>
    </w:p>
    <w:p w:rsidR="00F847FE" w:rsidRPr="00A5558D" w:rsidRDefault="00F847FE" w:rsidP="00F847FE">
      <w:pPr>
        <w:pStyle w:val="Textoindependiente"/>
        <w:spacing w:line="242" w:lineRule="exact"/>
        <w:rPr>
          <w:b/>
          <w:bCs/>
        </w:rPr>
      </w:pPr>
      <w:r w:rsidRPr="00A5558D">
        <w:rPr>
          <w:b/>
          <w:bCs/>
        </w:rPr>
        <w:t xml:space="preserve">DETALLE CONSTRUCTIVO. – </w:t>
      </w:r>
    </w:p>
    <w:p w:rsidR="00F847FE" w:rsidRPr="00A5558D" w:rsidRDefault="00F847FE" w:rsidP="00F847FE">
      <w:pPr>
        <w:pStyle w:val="Textoindependiente"/>
        <w:spacing w:line="242" w:lineRule="exact"/>
      </w:pPr>
    </w:p>
    <w:p w:rsidR="00F847FE" w:rsidRPr="00A5558D" w:rsidRDefault="00F847FE" w:rsidP="00F847FE">
      <w:pPr>
        <w:pStyle w:val="Textoindependiente"/>
        <w:spacing w:line="242" w:lineRule="exact"/>
      </w:pPr>
      <w:r w:rsidRPr="00A5558D">
        <w:rPr>
          <w:b/>
          <w:bCs/>
          <w:noProof/>
          <w:lang w:val="es-BO" w:eastAsia="es-BO"/>
        </w:rPr>
        <mc:AlternateContent>
          <mc:Choice Requires="wps">
            <w:drawing>
              <wp:anchor distT="0" distB="0" distL="114300" distR="114300" simplePos="0" relativeHeight="251663360" behindDoc="0" locked="0" layoutInCell="1" allowOverlap="1" wp14:anchorId="5D1684E3" wp14:editId="43F4F05A">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47FE" w:rsidRPr="00DD46F4" w:rsidRDefault="00F847FE" w:rsidP="00F847FE">
                            <w:pPr>
                              <w:jc w:val="center"/>
                              <w:rPr>
                                <w:b/>
                                <w:bCs/>
                                <w:color w:val="FFFFFF" w:themeColor="background1"/>
                                <w:sz w:val="28"/>
                                <w:szCs w:val="28"/>
                                <w:lang w:val="es-MX"/>
                              </w:rPr>
                            </w:pPr>
                            <w:r>
                              <w:rPr>
                                <w:b/>
                                <w:bCs/>
                                <w:color w:val="FFFFFF" w:themeColor="background1"/>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3790F3EB"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YSlAIAAHQFAAAOAAAAZHJzL2Uyb0RvYy54bWysVN1O2zAUvp+0d7B8P9KWlp+oKaqKmCYh&#10;QMDEtevYTSTbx7PdJt3b7Fn2Yhw7aWCAdjEtF459fr7z4+94ftFqRXbC+RpMQcdHI0qE4VDWZlPQ&#10;749XX84o8YGZkikwoqB74enF4vOneWNzMYEKVCkcQRDj88YWtArB5lnmeSU080dghUGlBKdZwKPb&#10;ZKVjDaJrlU1Go5OsAVdaB1x4j9LLTkkXCV9KwcOtlF4EogqKuYW0urSu45ot5izfOGarmvdpsH/I&#10;QrPaYNAB6pIFRraufgela+7AgwxHHHQGUtZcpBqwmvHoTTUPFbMi1YLN8XZok/9/sPxmd+dIXRb0&#10;+OSYEsM0XtI9tu33L7PZKiBRjE1qrM/R9sHeuf7kcRsrbqXT8Y+1kDY1dj80VrSBcBROpyfn52dj&#10;SjjqprPJ6WwWQbMXb+t8+CpAk7gpqMMMUj/Z7tqHzvRgEoMZuKqVQjnLlflDgJhRksWEuxTTLuyV&#10;6KzvhcR6MalJCpCYJlbKkR1DjjDOhQnjTlWxUnTi2Qi/PuXBIxWgDAJGZIkJDdg9QGTxe+yunN4+&#10;uopE1MF59LfEOufBI0UGEwZnXRtwHwEorKqP3NkfmtS1JnYptOs2cSFZRskayj3yw0E3ON7yqxov&#10;6Jr5cMccTgrOFE5/uMVFKmgKCv2Okgrcz4/k0R4JjFpKGpy8gvofW+YEJeqbQWqfj6fTOKrpMJ2d&#10;TvDgXmvWrzVmq1eAF4fkwuzSNtoHddhKB/oJH4lljIoqZjjGLigP7nBYhe5FwGeGi+UymeF4Whau&#10;zYPlETz2ORLwsX1izvYsDcjvGzhMKcvfkLWzjZ4GltsAsk5MfulrfwM42olK/TMU347X52T18lgu&#10;ngEAAP//AwBQSwMEFAAGAAgAAAAhAJ9Y3sjeAAAACQEAAA8AAABkcnMvZG93bnJldi54bWxMj8FO&#10;wzAQRO9I/QdrK3GjTlsoIcSpIgRIPdIgVb058ZKExusodtP071lOcJvRPs3OpNvJdmLEwbeOFCwX&#10;EQikypmWagWfxdtdDMIHTUZ3jlDBFT1ss9lNqhPjLvSB4z7UgkPIJ1pBE0KfSOmrBq32C9cj8e3L&#10;DVYHtkMtzaAvHG47uYqijbS6Jf7Q6B5fGqxO+7NV4MtxV1z7/PB99FWZv5It7nfvSt3Op/wZRMAp&#10;/MHwW5+rQ8adSncm40XHfr16YpTF4wMIBuL1hreULOIYZJbK/wuyHwAAAP//AwBQSwECLQAUAAYA&#10;CAAAACEAtoM4kv4AAADhAQAAEwAAAAAAAAAAAAAAAAAAAAAAW0NvbnRlbnRfVHlwZXNdLnhtbFBL&#10;AQItABQABgAIAAAAIQA4/SH/1gAAAJQBAAALAAAAAAAAAAAAAAAAAC8BAABfcmVscy8ucmVsc1BL&#10;AQItABQABgAIAAAAIQCJmDYSlAIAAHQFAAAOAAAAAAAAAAAAAAAAAC4CAABkcnMvZTJvRG9jLnht&#10;bFBLAQItABQABgAIAAAAIQCfWN7I3gAAAAkBAAAPAAAAAAAAAAAAAAAAAO4EAABkcnMvZG93bnJl&#10;di54bWxQSwUGAAAAAAQABADzAAAA+QUAAAAA&#10;" filled="f" stroked="f" strokeweight="2pt">
                <v:textbox>
                  <w:txbxContent>
                    <w:p w:rsidR="00F847FE" w:rsidRPr="00DD46F4" w:rsidRDefault="00F847FE" w:rsidP="00F847FE">
                      <w:pPr>
                        <w:jc w:val="center"/>
                        <w:rPr>
                          <w:b/>
                          <w:bCs/>
                          <w:color w:val="FFFFFF" w:themeColor="background1"/>
                          <w:sz w:val="28"/>
                          <w:szCs w:val="28"/>
                          <w:lang w:val="es-MX"/>
                        </w:rPr>
                      </w:pPr>
                      <w:r>
                        <w:rPr>
                          <w:b/>
                          <w:bCs/>
                          <w:color w:val="FFFFFF" w:themeColor="background1"/>
                          <w:sz w:val="28"/>
                          <w:szCs w:val="28"/>
                          <w:lang w:val="es-MX"/>
                        </w:rPr>
                        <w:t>CIMIENTO DE LADRILLO 6H (20X14X9)</w:t>
                      </w:r>
                    </w:p>
                  </w:txbxContent>
                </v:textbox>
              </v:rect>
            </w:pict>
          </mc:Fallback>
        </mc:AlternateContent>
      </w:r>
      <w:r w:rsidRPr="00A5558D">
        <w:rPr>
          <w:b/>
          <w:bCs/>
          <w:noProof/>
          <w:lang w:val="es-BO" w:eastAsia="es-BO"/>
        </w:rPr>
        <mc:AlternateContent>
          <mc:Choice Requires="wps">
            <w:drawing>
              <wp:anchor distT="0" distB="0" distL="114300" distR="114300" simplePos="0" relativeHeight="251662336" behindDoc="0" locked="0" layoutInCell="1" allowOverlap="1" wp14:anchorId="26B57826" wp14:editId="1ACF2046">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847FE" w:rsidRPr="00DD46F4" w:rsidRDefault="00F847FE" w:rsidP="00F847FE">
                            <w:pPr>
                              <w:jc w:val="center"/>
                              <w:rPr>
                                <w:rFonts w:ascii="Verdana" w:hAnsi="Verdana"/>
                                <w:b/>
                                <w:bCs/>
                                <w:color w:val="FFFFFF" w:themeColor="background1"/>
                                <w:sz w:val="24"/>
                                <w:szCs w:val="24"/>
                              </w:rPr>
                            </w:pPr>
                          </w:p>
                          <w:p w:rsidR="00F847FE" w:rsidRDefault="00F847FE" w:rsidP="00F847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08E928D"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etnQIAAKwFAAAOAAAAZHJzL2Uyb0RvYy54bWysVNtuGyEQfa/Uf0C8N2s7N9fKOrISpaqU&#10;JlGSKs+YBS8SMBSwd92/6bf0xzqw642VpK1U1Q94gJkzzNkzc3beGk02wgcFtqTjgxElwnKolF2V&#10;9Ovj1YcpJSEyWzENVpR0KwI9n79/d9a4mZhADboSniCIDbPGlbSO0c2KIvBaGBYOwAmLlxK8YRG3&#10;flVUnjWIbnQxGY1OigZ85TxwEQKeXnaXdJ7xpRQ83koZRCS6pPi2mFef12Vai/kZm608c7Xi/TPY&#10;P7zCMGUx6QB1ySIja69eQRnFPQSQ8YCDKUBKxUWuAasZj15U81AzJ3ItSE5wA03h/8Hym82dJ6oq&#10;6eHJhBLLDH6ke6Tt5w+7Wmsg6RhJalyYoe+Du/P9LqCZKm6lN+kfayFtJnY7ECvaSDgenk5PDqdH&#10;yD/Hu+PTyfjwOIEWz9HOh/hJgCHJKKnHF2Q+2eY6xM5155KSBdCqulJa500Si7jQnmwYfmbGubBx&#10;nMP12nyBqjs/HuGvT5v1lULyI/bQilRoV1q24laLlEPbeyGRJyxmkpEHhNdJQ80q8becGTAhS6xi&#10;wO5e/RvsjobeP4WKLPAhePSnh3XBQ0TODDYOwUZZ8G8BaKSyz9z5I2V71CQztss2a2iQyhKqLerK&#10;Q9dwwfErhR/2moV4xzx2GGoBp0a8xUVqaEoKvUVJDf77W+fJH4WPt5Q02LElDd/WzAtK9GeLLfFx&#10;fJQkFvPmCFWGG79/s9y/sWtzAaiWMc4nx7OZ/KPemdKDecLhskhZ8YpZjrlLyqPfbS5iN0lwPHGx&#10;WGQ3bGvH4rV9cDyBJ56TcB/bJ+Zdr+6IfXEDu+5msxci73xTpIXFOoJUuQMS0x2v/RfAkZDl24+v&#10;NHP299nrecjOfwEAAP//AwBQSwMEFAAGAAgAAAAhAMXLGoDbAAAACgEAAA8AAABkcnMvZG93bnJl&#10;di54bWxMj8FOwzAQRO9I/IO1SNzadUuBJmRTIRDcSTn06CRLHBGvo9htw9/jnuA4mtHMm2I3u0Gd&#10;eAq9F4LVUoNiaXzbS0fwuX9bbEGFaKQ1gxcm+OEAu/L6qjB568/ywacqdiqVSMgNgY1xzBFDY9mZ&#10;sPQjS/K+/ORMTHLqsJ3MOZW7AddaP6AzvaQFa0Z+sdx8V0dHcF8HxINf3x3w3e676lUwC0J0ezM/&#10;P4GKPMe/MFzwEzqUian2R2mDGggWq802nYkEjxmoS0BnegOqJsiSgWWB/y+UvwAAAP//AwBQSwEC&#10;LQAUAAYACAAAACEAtoM4kv4AAADhAQAAEwAAAAAAAAAAAAAAAAAAAAAAW0NvbnRlbnRfVHlwZXNd&#10;LnhtbFBLAQItABQABgAIAAAAIQA4/SH/1gAAAJQBAAALAAAAAAAAAAAAAAAAAC8BAABfcmVscy8u&#10;cmVsc1BLAQItABQABgAIAAAAIQA32yetnQIAAKwFAAAOAAAAAAAAAAAAAAAAAC4CAABkcnMvZTJv&#10;RG9jLnhtbFBLAQItABQABgAIAAAAIQDFyxqA2wAAAAoBAAAPAAAAAAAAAAAAAAAAAPcEAABkcnMv&#10;ZG93bnJldi54bWxQSwUGAAAAAAQABADzAAAA/wUAAAAA&#10;" fillcolor="#243f60 [1604]" strokecolor="#243f60 [1604]" strokeweight="2pt">
                <v:textbox>
                  <w:txbxContent>
                    <w:p w:rsidR="00F847FE" w:rsidRPr="00DD46F4" w:rsidRDefault="00F847FE" w:rsidP="00F847FE">
                      <w:pPr>
                        <w:jc w:val="center"/>
                        <w:rPr>
                          <w:rFonts w:ascii="Verdana" w:hAnsi="Verdana"/>
                          <w:b/>
                          <w:bCs/>
                          <w:color w:val="FFFFFF" w:themeColor="background1"/>
                          <w:sz w:val="24"/>
                          <w:szCs w:val="24"/>
                        </w:rPr>
                      </w:pPr>
                    </w:p>
                    <w:p w:rsidR="00F847FE" w:rsidRDefault="00F847FE" w:rsidP="00F847FE">
                      <w:pPr>
                        <w:jc w:val="center"/>
                      </w:pPr>
                    </w:p>
                  </w:txbxContent>
                </v:textbox>
              </v:rect>
            </w:pict>
          </mc:Fallback>
        </mc:AlternateContent>
      </w:r>
    </w:p>
    <w:p w:rsidR="00F847FE" w:rsidRPr="00A5558D" w:rsidRDefault="00F847FE" w:rsidP="00F847FE">
      <w:pPr>
        <w:pStyle w:val="Textoindependiente"/>
        <w:spacing w:line="242" w:lineRule="exact"/>
      </w:pPr>
    </w:p>
    <w:p w:rsidR="00F847FE" w:rsidRDefault="00F847FE" w:rsidP="00F847FE"/>
    <w:p w:rsidR="00F847FE" w:rsidRPr="007E7C80" w:rsidRDefault="00F847FE" w:rsidP="00F847FE">
      <w:r>
        <w:rPr>
          <w:noProof/>
          <w:lang w:val="es-BO" w:eastAsia="es-BO"/>
        </w:rPr>
        <w:drawing>
          <wp:anchor distT="0" distB="0" distL="114300" distR="114300" simplePos="0" relativeHeight="251664384" behindDoc="0" locked="0" layoutInCell="1" allowOverlap="1" wp14:anchorId="1715E870" wp14:editId="3E82BD58">
            <wp:simplePos x="0" y="0"/>
            <wp:positionH relativeFrom="column">
              <wp:posOffset>0</wp:posOffset>
            </wp:positionH>
            <wp:positionV relativeFrom="paragraph">
              <wp:posOffset>273050</wp:posOffset>
            </wp:positionV>
            <wp:extent cx="5943600" cy="5943600"/>
            <wp:effectExtent l="0" t="0" r="0" b="0"/>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tbl>
      <w:tblPr>
        <w:tblStyle w:val="Tablaconcuadrcula"/>
        <w:tblW w:w="9634" w:type="dxa"/>
        <w:tblLook w:val="04A0" w:firstRow="1" w:lastRow="0" w:firstColumn="1" w:lastColumn="0" w:noHBand="0" w:noVBand="1"/>
      </w:tblPr>
      <w:tblGrid>
        <w:gridCol w:w="584"/>
        <w:gridCol w:w="2385"/>
        <w:gridCol w:w="1145"/>
        <w:gridCol w:w="5520"/>
      </w:tblGrid>
      <w:tr w:rsidR="00F847FE" w:rsidRPr="0012126C" w:rsidTr="00F847FE">
        <w:tc>
          <w:tcPr>
            <w:tcW w:w="584"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N°</w:t>
            </w:r>
          </w:p>
        </w:tc>
        <w:tc>
          <w:tcPr>
            <w:tcW w:w="2385" w:type="dxa"/>
            <w:shd w:val="clear" w:color="auto" w:fill="215868" w:themeFill="accent5" w:themeFillShade="80"/>
          </w:tcPr>
          <w:p w:rsidR="00F847FE" w:rsidRPr="0012126C" w:rsidRDefault="00F847FE" w:rsidP="00F847FE">
            <w:pPr>
              <w:spacing w:line="360" w:lineRule="auto"/>
              <w:jc w:val="center"/>
              <w:rPr>
                <w:rFonts w:ascii="Verdana" w:hAnsi="Verdana"/>
                <w:b/>
              </w:rPr>
            </w:pPr>
            <w:r w:rsidRPr="0012126C">
              <w:rPr>
                <w:rFonts w:ascii="Verdana" w:hAnsi="Verdana"/>
                <w:b/>
              </w:rPr>
              <w:t>CODIGO</w:t>
            </w:r>
          </w:p>
        </w:tc>
        <w:tc>
          <w:tcPr>
            <w:tcW w:w="1145"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UNIDAD</w:t>
            </w:r>
          </w:p>
        </w:tc>
        <w:tc>
          <w:tcPr>
            <w:tcW w:w="5520"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ITEM</w:t>
            </w:r>
          </w:p>
        </w:tc>
      </w:tr>
      <w:tr w:rsidR="00F847FE" w:rsidRPr="0012126C" w:rsidTr="00F847FE">
        <w:trPr>
          <w:trHeight w:val="370"/>
        </w:trPr>
        <w:tc>
          <w:tcPr>
            <w:tcW w:w="584" w:type="dxa"/>
            <w:shd w:val="clear" w:color="auto" w:fill="B8CCE4" w:themeFill="accent1" w:themeFillTint="66"/>
          </w:tcPr>
          <w:p w:rsidR="00F847FE" w:rsidRPr="0012126C" w:rsidRDefault="00F847FE" w:rsidP="00F847FE">
            <w:pPr>
              <w:jc w:val="center"/>
              <w:rPr>
                <w:rFonts w:ascii="Verdana" w:hAnsi="Verdana"/>
                <w:b/>
              </w:rPr>
            </w:pPr>
            <w:r>
              <w:rPr>
                <w:rFonts w:ascii="Verdana" w:hAnsi="Verdana"/>
                <w:b/>
              </w:rPr>
              <w:t>6</w:t>
            </w:r>
          </w:p>
        </w:tc>
        <w:tc>
          <w:tcPr>
            <w:tcW w:w="2385" w:type="dxa"/>
            <w:shd w:val="clear" w:color="auto" w:fill="B8CCE4" w:themeFill="accent1" w:themeFillTint="66"/>
            <w:vAlign w:val="center"/>
          </w:tcPr>
          <w:p w:rsidR="00F847FE" w:rsidRPr="0012126C" w:rsidRDefault="00F847FE" w:rsidP="00F847FE">
            <w:pPr>
              <w:jc w:val="center"/>
              <w:rPr>
                <w:rFonts w:ascii="Verdana" w:hAnsi="Verdana"/>
                <w:b/>
              </w:rPr>
            </w:pPr>
            <w:r>
              <w:rPr>
                <w:rFonts w:ascii="Verdana" w:hAnsi="Verdana"/>
                <w:b/>
              </w:rPr>
              <w:t>VN - OG - VIG - 5</w:t>
            </w:r>
          </w:p>
        </w:tc>
        <w:tc>
          <w:tcPr>
            <w:tcW w:w="1145" w:type="dxa"/>
            <w:shd w:val="clear" w:color="auto" w:fill="B8CCE4" w:themeFill="accent1" w:themeFillTint="66"/>
            <w:vAlign w:val="center"/>
          </w:tcPr>
          <w:p w:rsidR="00F847FE" w:rsidRPr="0012126C" w:rsidRDefault="00F847FE" w:rsidP="00F847FE">
            <w:pPr>
              <w:jc w:val="center"/>
              <w:rPr>
                <w:rFonts w:ascii="Verdana" w:hAnsi="Verdana"/>
                <w:b/>
              </w:rPr>
            </w:pPr>
            <w:r w:rsidRPr="0012126C">
              <w:rPr>
                <w:rFonts w:ascii="Verdana" w:hAnsi="Verdana"/>
                <w:b/>
              </w:rPr>
              <w:t>M</w:t>
            </w:r>
            <w:r>
              <w:rPr>
                <w:rFonts w:ascii="Verdana" w:hAnsi="Verdana"/>
                <w:b/>
              </w:rPr>
              <w:t>3</w:t>
            </w:r>
          </w:p>
        </w:tc>
        <w:tc>
          <w:tcPr>
            <w:tcW w:w="5520" w:type="dxa"/>
            <w:shd w:val="clear" w:color="auto" w:fill="B8CCE4" w:themeFill="accent1" w:themeFillTint="66"/>
            <w:vAlign w:val="center"/>
          </w:tcPr>
          <w:p w:rsidR="00F847FE" w:rsidRPr="0012126C" w:rsidRDefault="00F847FE" w:rsidP="00F847FE">
            <w:pPr>
              <w:spacing w:line="276" w:lineRule="auto"/>
              <w:jc w:val="center"/>
              <w:rPr>
                <w:rFonts w:ascii="Verdana" w:hAnsi="Verdana"/>
                <w:b/>
              </w:rPr>
            </w:pPr>
            <w:r>
              <w:rPr>
                <w:rFonts w:ascii="Verdana" w:hAnsi="Verdana"/>
                <w:b/>
              </w:rPr>
              <w:t>VIGA DE ARRIOSTRE DE HORMIGÓN ARMADO (0,10X0,20)</w:t>
            </w:r>
          </w:p>
        </w:tc>
      </w:tr>
    </w:tbl>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b/>
        </w:rPr>
      </w:pPr>
      <w:r w:rsidRPr="0012126C">
        <w:rPr>
          <w:rFonts w:ascii="Verdana" w:hAnsi="Verdana"/>
          <w:b/>
        </w:rPr>
        <w:t>DESCRIPCIÓN. –</w:t>
      </w:r>
    </w:p>
    <w:p w:rsidR="00F847FE" w:rsidRPr="0012126C" w:rsidRDefault="00F847FE" w:rsidP="00F847FE">
      <w:pPr>
        <w:jc w:val="both"/>
        <w:rPr>
          <w:rFonts w:ascii="Verdana" w:hAnsi="Verdana"/>
          <w:b/>
        </w:rPr>
      </w:pPr>
    </w:p>
    <w:p w:rsidR="00F847FE" w:rsidRDefault="00F847FE" w:rsidP="00F847FE">
      <w:pPr>
        <w:jc w:val="both"/>
        <w:rPr>
          <w:rFonts w:ascii="Verdana" w:eastAsia="Verdana" w:hAnsi="Verdana" w:cs="Tahoma"/>
          <w:spacing w:val="-1"/>
        </w:rPr>
      </w:pPr>
      <w:r w:rsidRPr="002B28EF">
        <w:rPr>
          <w:rFonts w:ascii="Verdana" w:eastAsia="Verdana" w:hAnsi="Verdana" w:cs="Tahoma"/>
          <w:spacing w:val="-1"/>
        </w:rPr>
        <w:t>Este Ítem comprende la preparación, protección y curado del hormigón armado para Viga de arriostre</w:t>
      </w:r>
      <w:r>
        <w:rPr>
          <w:rFonts w:ascii="Verdana" w:eastAsia="Verdana" w:hAnsi="Verdana" w:cs="Tahoma"/>
          <w:spacing w:val="-1"/>
        </w:rPr>
        <w:t xml:space="preserve"> (0,10x0,20)</w:t>
      </w:r>
      <w:r w:rsidRPr="002B28EF">
        <w:rPr>
          <w:rFonts w:ascii="Verdana" w:eastAsia="Verdana" w:hAnsi="Verdana" w:cs="Tahoma"/>
          <w:spacing w:val="-1"/>
        </w:rPr>
        <w:t xml:space="preserve">, ajustándose estrictamente al trazado, alineación, elevaciones y dimensiones señaladas en los planos constructivos, </w:t>
      </w:r>
      <w:r>
        <w:rPr>
          <w:rFonts w:ascii="Verdana" w:eastAsia="Verdana" w:hAnsi="Verdana" w:cs="Tahoma"/>
          <w:spacing w:val="-1"/>
        </w:rPr>
        <w:t>e</w:t>
      </w:r>
      <w:r w:rsidRPr="002B28EF">
        <w:rPr>
          <w:rFonts w:ascii="Verdana" w:eastAsia="Verdana" w:hAnsi="Verdana" w:cs="Tahoma"/>
          <w:spacing w:val="-1"/>
        </w:rPr>
        <w:t xml:space="preserve"> instrucciones del Supervisor de Obra.</w:t>
      </w:r>
    </w:p>
    <w:p w:rsidR="00F847FE" w:rsidRDefault="00F847FE" w:rsidP="00F847FE">
      <w:pPr>
        <w:jc w:val="both"/>
        <w:rPr>
          <w:rFonts w:ascii="Verdana" w:eastAsia="Verdana" w:hAnsi="Verdana" w:cs="Tahoma"/>
          <w:spacing w:val="-1"/>
        </w:rPr>
      </w:pPr>
    </w:p>
    <w:p w:rsidR="00F847FE" w:rsidRPr="0012126C" w:rsidRDefault="00F847FE" w:rsidP="00F847FE">
      <w:pPr>
        <w:jc w:val="both"/>
        <w:rPr>
          <w:rFonts w:ascii="Verdana" w:hAnsi="Verdana"/>
          <w:b/>
        </w:rPr>
      </w:pPr>
      <w:r w:rsidRPr="0012126C">
        <w:rPr>
          <w:rFonts w:ascii="Verdana" w:hAnsi="Verdana"/>
          <w:b/>
        </w:rPr>
        <w:t>MATERIALES, HERRAMIENTAS Y EQUIPO. -</w:t>
      </w:r>
    </w:p>
    <w:p w:rsidR="00F847FE" w:rsidRPr="0012126C" w:rsidRDefault="00F847FE" w:rsidP="00F847FE">
      <w:pPr>
        <w:jc w:val="both"/>
        <w:rPr>
          <w:rFonts w:ascii="Verdana" w:hAnsi="Verdana"/>
          <w:b/>
        </w:rPr>
      </w:pPr>
    </w:p>
    <w:p w:rsidR="00F847FE" w:rsidRPr="0012126C" w:rsidRDefault="00F847FE" w:rsidP="00F847FE">
      <w:pPr>
        <w:tabs>
          <w:tab w:val="left" w:pos="8711"/>
        </w:tabs>
        <w:jc w:val="both"/>
        <w:rPr>
          <w:rFonts w:ascii="Verdana" w:hAnsi="Verdana" w:cs="Tahoma"/>
          <w:lang w:eastAsia="es-ES"/>
        </w:rPr>
      </w:pPr>
      <w:r w:rsidRPr="0012126C">
        <w:rPr>
          <w:rFonts w:ascii="Verdana" w:hAnsi="Verdana" w:cs="Tahoma"/>
          <w:lang w:eastAsia="es-ES"/>
        </w:rPr>
        <w:t>Los materiales a emplearse deberán ser suministrados, de acuerdo al siguiente detalle:</w:t>
      </w:r>
    </w:p>
    <w:p w:rsidR="00F847FE" w:rsidRPr="0012126C" w:rsidRDefault="00F847FE" w:rsidP="00F847F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2126C" w:rsidRDefault="00F847FE" w:rsidP="00F847FE">
            <w:pPr>
              <w:jc w:val="center"/>
              <w:rPr>
                <w:rFonts w:ascii="Verdana" w:hAnsi="Verdana"/>
                <w:color w:val="FFFFFF" w:themeColor="background1"/>
                <w:lang w:eastAsia="es-ES"/>
              </w:rPr>
            </w:pPr>
            <w:r w:rsidRPr="0012126C">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2126C" w:rsidRDefault="00F847FE" w:rsidP="00F847FE">
            <w:pPr>
              <w:jc w:val="center"/>
              <w:rPr>
                <w:rFonts w:ascii="Verdana" w:hAnsi="Verdana"/>
                <w:color w:val="FFFFFF" w:themeColor="background1"/>
                <w:lang w:eastAsia="es-ES"/>
              </w:rPr>
            </w:pPr>
            <w:r w:rsidRPr="0012126C">
              <w:rPr>
                <w:rFonts w:ascii="Verdana" w:hAnsi="Verdana"/>
                <w:b/>
                <w:bCs/>
                <w:color w:val="FFFFFF" w:themeColor="background1"/>
                <w:lang w:eastAsia="es-ES"/>
              </w:rPr>
              <w:t>UNIDAD</w:t>
            </w:r>
          </w:p>
        </w:tc>
      </w:tr>
      <w:tr w:rsidR="00F847FE" w:rsidRPr="001C6AE2"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35FF6" w:rsidRDefault="00F847FE" w:rsidP="00F847FE">
            <w:pPr>
              <w:rPr>
                <w:rFonts w:ascii="Verdana" w:hAnsi="Verdana" w:cs="Helvetica"/>
                <w:color w:val="333333"/>
              </w:rPr>
            </w:pPr>
            <w:r w:rsidRPr="00535FF6">
              <w:rPr>
                <w:rFonts w:ascii="Verdana" w:hAnsi="Verdana"/>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35FF6" w:rsidRDefault="00F847FE" w:rsidP="00F847FE">
            <w:pPr>
              <w:jc w:val="center"/>
              <w:rPr>
                <w:rFonts w:ascii="Verdana" w:hAnsi="Verdana" w:cs="Helvetica"/>
                <w:color w:val="333333"/>
              </w:rPr>
            </w:pPr>
            <w:r w:rsidRPr="00535FF6">
              <w:rPr>
                <w:rFonts w:ascii="Verdana" w:hAnsi="Verdana"/>
                <w:color w:val="333333"/>
                <w:lang w:eastAsia="es-BO"/>
              </w:rPr>
              <w:t>P2</w:t>
            </w:r>
          </w:p>
        </w:tc>
      </w:tr>
      <w:tr w:rsidR="00F847FE" w:rsidRPr="001C6AE2"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rPr>
                <w:rFonts w:ascii="Verdana" w:hAnsi="Verdana" w:cs="Helvetica"/>
                <w:color w:val="333333"/>
                <w:lang w:eastAsia="es-BO"/>
              </w:rPr>
            </w:pPr>
            <w:r w:rsidRPr="00535FF6">
              <w:rPr>
                <w:rFonts w:ascii="Verdana" w:hAnsi="Verdana"/>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jc w:val="center"/>
              <w:rPr>
                <w:rFonts w:ascii="Verdana" w:hAnsi="Verdana" w:cs="Helvetica"/>
                <w:color w:val="333333"/>
                <w:lang w:eastAsia="es-BO"/>
              </w:rPr>
            </w:pPr>
            <w:r w:rsidRPr="00535FF6">
              <w:rPr>
                <w:rFonts w:ascii="Verdana" w:hAnsi="Verdana"/>
                <w:color w:val="333333"/>
                <w:lang w:eastAsia="es-BO"/>
              </w:rPr>
              <w:t>M3</w:t>
            </w:r>
          </w:p>
        </w:tc>
      </w:tr>
      <w:tr w:rsidR="00F847FE" w:rsidRPr="006D504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rPr>
                <w:rFonts w:ascii="Verdana" w:hAnsi="Verdana" w:cs="Helvetica"/>
                <w:color w:val="333333"/>
              </w:rPr>
            </w:pPr>
            <w:r w:rsidRPr="00535FF6">
              <w:rPr>
                <w:rFonts w:ascii="Verdana" w:hAnsi="Verdana"/>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jc w:val="center"/>
              <w:rPr>
                <w:rFonts w:ascii="Verdana" w:hAnsi="Verdana" w:cs="Helvetica"/>
                <w:color w:val="333333"/>
              </w:rPr>
            </w:pPr>
            <w:r w:rsidRPr="00535FF6">
              <w:rPr>
                <w:rFonts w:ascii="Verdana" w:hAnsi="Verdana"/>
                <w:color w:val="333333"/>
                <w:lang w:eastAsia="es-BO"/>
              </w:rPr>
              <w:t>KG</w:t>
            </w:r>
          </w:p>
        </w:tc>
      </w:tr>
      <w:tr w:rsidR="00F847FE" w:rsidRPr="006D504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rPr>
                <w:rFonts w:ascii="Verdana" w:hAnsi="Verdana" w:cs="Helvetica"/>
                <w:color w:val="333333"/>
                <w:lang w:eastAsia="es-BO"/>
              </w:rPr>
            </w:pPr>
            <w:r w:rsidRPr="00535FF6">
              <w:rPr>
                <w:rFonts w:ascii="Verdana" w:hAnsi="Verdana"/>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jc w:val="center"/>
              <w:rPr>
                <w:rFonts w:ascii="Verdana" w:hAnsi="Verdana" w:cs="Helvetica"/>
                <w:color w:val="333333"/>
                <w:lang w:eastAsia="es-BO"/>
              </w:rPr>
            </w:pPr>
            <w:r w:rsidRPr="00535FF6">
              <w:rPr>
                <w:rFonts w:ascii="Verdana" w:hAnsi="Verdana"/>
                <w:color w:val="333333"/>
                <w:lang w:eastAsia="es-BO"/>
              </w:rPr>
              <w:t>KG</w:t>
            </w:r>
          </w:p>
        </w:tc>
      </w:tr>
      <w:tr w:rsidR="00F847FE" w:rsidRPr="006D504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rPr>
                <w:rFonts w:ascii="Verdana" w:hAnsi="Verdana" w:cs="Helvetica"/>
                <w:color w:val="333333"/>
              </w:rPr>
            </w:pPr>
            <w:r w:rsidRPr="00535FF6">
              <w:rPr>
                <w:rFonts w:ascii="Verdana" w:hAnsi="Verdan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jc w:val="center"/>
              <w:rPr>
                <w:rFonts w:ascii="Verdana" w:hAnsi="Verdana" w:cs="Helvetica"/>
                <w:color w:val="333333"/>
              </w:rPr>
            </w:pPr>
            <w:r w:rsidRPr="00535FF6">
              <w:rPr>
                <w:rFonts w:ascii="Verdana" w:hAnsi="Verdana"/>
                <w:color w:val="333333"/>
                <w:lang w:eastAsia="es-BO"/>
              </w:rPr>
              <w:t>KG</w:t>
            </w:r>
          </w:p>
        </w:tc>
      </w:tr>
      <w:tr w:rsidR="00F847FE" w:rsidRPr="006D504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rPr>
                <w:rFonts w:ascii="Verdana" w:hAnsi="Verdana" w:cs="Helvetica"/>
                <w:color w:val="333333"/>
                <w:lang w:eastAsia="es-BO"/>
              </w:rPr>
            </w:pPr>
            <w:r w:rsidRPr="00535FF6">
              <w:rPr>
                <w:rFonts w:ascii="Verdana" w:hAnsi="Verdana"/>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jc w:val="center"/>
              <w:rPr>
                <w:rFonts w:ascii="Verdana" w:hAnsi="Verdana" w:cs="Helvetica"/>
                <w:color w:val="333333"/>
                <w:lang w:eastAsia="es-BO"/>
              </w:rPr>
            </w:pPr>
            <w:r w:rsidRPr="00535FF6">
              <w:rPr>
                <w:rFonts w:ascii="Verdana" w:hAnsi="Verdana"/>
                <w:color w:val="333333"/>
                <w:lang w:eastAsia="es-BO"/>
              </w:rPr>
              <w:t>KG</w:t>
            </w:r>
          </w:p>
        </w:tc>
      </w:tr>
      <w:tr w:rsidR="00F847FE" w:rsidRPr="006D504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rPr>
                <w:rFonts w:ascii="Verdana" w:hAnsi="Verdana" w:cs="Helvetica"/>
                <w:color w:val="333333"/>
                <w:lang w:eastAsia="es-BO"/>
              </w:rPr>
            </w:pPr>
            <w:r w:rsidRPr="00535FF6">
              <w:rPr>
                <w:rFonts w:ascii="Verdana" w:hAnsi="Verdana"/>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jc w:val="center"/>
              <w:rPr>
                <w:rFonts w:ascii="Verdana" w:hAnsi="Verdana" w:cs="Helvetica"/>
                <w:color w:val="333333"/>
                <w:lang w:eastAsia="es-BO"/>
              </w:rPr>
            </w:pPr>
            <w:r w:rsidRPr="00535FF6">
              <w:rPr>
                <w:rFonts w:ascii="Verdana" w:hAnsi="Verdana"/>
                <w:color w:val="333333"/>
                <w:lang w:eastAsia="es-BO"/>
              </w:rPr>
              <w:t>M3</w:t>
            </w:r>
          </w:p>
        </w:tc>
      </w:tr>
      <w:tr w:rsidR="00F847FE" w:rsidRPr="001C6AE2"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rPr>
                <w:rFonts w:ascii="Verdana" w:hAnsi="Verdana" w:cs="Helvetica"/>
                <w:color w:val="333333"/>
                <w:lang w:eastAsia="es-BO"/>
              </w:rPr>
            </w:pPr>
            <w:r w:rsidRPr="00535FF6">
              <w:rPr>
                <w:rFonts w:ascii="Verdana" w:hAnsi="Verdana"/>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35FF6" w:rsidRDefault="00F847FE" w:rsidP="00F847FE">
            <w:pPr>
              <w:jc w:val="center"/>
              <w:rPr>
                <w:rFonts w:ascii="Verdana" w:hAnsi="Verdana" w:cs="Helvetica"/>
                <w:color w:val="333333"/>
                <w:lang w:eastAsia="es-BO"/>
              </w:rPr>
            </w:pPr>
            <w:r w:rsidRPr="00535FF6">
              <w:rPr>
                <w:rFonts w:ascii="Verdana" w:hAnsi="Verdana"/>
                <w:color w:val="333333"/>
                <w:lang w:eastAsia="es-BO"/>
              </w:rPr>
              <w:t>KG</w:t>
            </w:r>
          </w:p>
        </w:tc>
      </w:tr>
    </w:tbl>
    <w:p w:rsidR="00F847FE" w:rsidRDefault="00F847FE" w:rsidP="00F847FE">
      <w:pPr>
        <w:jc w:val="both"/>
        <w:rPr>
          <w:rFonts w:ascii="Verdana" w:hAnsi="Verdana" w:cs="Tahoma"/>
        </w:rPr>
      </w:pPr>
    </w:p>
    <w:p w:rsidR="00F847FE" w:rsidRDefault="00F847FE" w:rsidP="00F847FE">
      <w:pPr>
        <w:jc w:val="both"/>
        <w:rPr>
          <w:rFonts w:ascii="Verdana" w:hAnsi="Verdana" w:cs="Tahoma"/>
        </w:rPr>
      </w:pPr>
      <w:r w:rsidRPr="0012126C">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Default="00F847FE" w:rsidP="00F847FE">
      <w:pPr>
        <w:jc w:val="both"/>
        <w:rPr>
          <w:rFonts w:ascii="Verdana" w:hAnsi="Verdana" w:cs="Tahoma"/>
        </w:rPr>
      </w:pPr>
    </w:p>
    <w:p w:rsidR="00F847FE" w:rsidRDefault="00F847FE" w:rsidP="00F847FE">
      <w:pPr>
        <w:jc w:val="both"/>
        <w:rPr>
          <w:rFonts w:ascii="Verdana" w:hAnsi="Verdana" w:cs="Tahoma"/>
        </w:rPr>
      </w:pPr>
      <w:r w:rsidRPr="00535FF6">
        <w:rPr>
          <w:rFonts w:ascii="Verdana" w:hAnsi="Verdana" w:cs="Tahoma"/>
        </w:rPr>
        <w:t>El Contratista deberá cumplir con los requisitos establecidos en la Norma Boliviana del Hormigón Armado CBH-87 para los materiales que cubre esta norma.</w:t>
      </w:r>
    </w:p>
    <w:p w:rsidR="00F847FE" w:rsidRPr="00535FF6" w:rsidRDefault="00F847FE" w:rsidP="00F847FE">
      <w:pPr>
        <w:jc w:val="both"/>
        <w:rPr>
          <w:rFonts w:ascii="Verdana" w:hAnsi="Verdana" w:cs="Tahoma"/>
        </w:rPr>
      </w:pPr>
    </w:p>
    <w:p w:rsidR="00F847FE" w:rsidRDefault="00F847FE" w:rsidP="00F847FE">
      <w:pPr>
        <w:jc w:val="both"/>
        <w:rPr>
          <w:rFonts w:ascii="Verdana" w:hAnsi="Verdana" w:cs="Tahoma"/>
        </w:rPr>
      </w:pPr>
      <w:r w:rsidRPr="00535FF6">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847FE" w:rsidRDefault="00F847FE" w:rsidP="00F847FE">
      <w:pPr>
        <w:jc w:val="both"/>
        <w:rPr>
          <w:rFonts w:ascii="Verdana" w:hAnsi="Verdana" w:cs="Tahoma"/>
        </w:rPr>
      </w:pPr>
    </w:p>
    <w:p w:rsidR="00F847FE" w:rsidRPr="00C10D0A" w:rsidRDefault="00F847FE" w:rsidP="00F847FE">
      <w:pPr>
        <w:jc w:val="both"/>
        <w:rPr>
          <w:rFonts w:ascii="Verdana" w:hAnsi="Verdana"/>
          <w:b/>
        </w:rPr>
      </w:pPr>
      <w:r>
        <w:rPr>
          <w:rFonts w:ascii="Verdana" w:hAnsi="Verdana"/>
          <w:b/>
        </w:rPr>
        <w:t>Cemento Portland</w:t>
      </w:r>
    </w:p>
    <w:p w:rsidR="00F847FE" w:rsidRPr="00C10D0A" w:rsidRDefault="00F847FE" w:rsidP="00F847FE">
      <w:pPr>
        <w:jc w:val="both"/>
        <w:rPr>
          <w:rFonts w:ascii="Verdana" w:hAnsi="Verdana"/>
          <w:b/>
        </w:rPr>
      </w:pPr>
    </w:p>
    <w:p w:rsidR="00F847FE" w:rsidRPr="009033C0" w:rsidRDefault="00F847FE" w:rsidP="00F847FE">
      <w:pPr>
        <w:jc w:val="both"/>
        <w:rPr>
          <w:rFonts w:ascii="Verdana" w:hAnsi="Verdana"/>
        </w:rPr>
      </w:pPr>
      <w:r w:rsidRPr="00E856F1">
        <w:rPr>
          <w:rFonts w:ascii="Verdana" w:hAnsi="Verdana"/>
        </w:rPr>
        <w:t xml:space="preserve">Se deberá utilizar cemento Portland (tipo I) y/o cemento portland con Puzolana (tipo IP) y/o cemento Puzolánico (Tipo P) 100% de origen nacional fresco y de calidad probada con una resistencia  </w:t>
      </w:r>
      <w:r w:rsidRPr="00735058">
        <w:rPr>
          <w:rFonts w:ascii="Verdana" w:hAnsi="Verdana"/>
          <w:b/>
        </w:rPr>
        <w:t>mínima de 30 MPa a los 28 días</w:t>
      </w:r>
      <w:r w:rsidRPr="00E856F1">
        <w:rPr>
          <w:rFonts w:ascii="Verdana" w:hAnsi="Verdana"/>
        </w:rPr>
        <w:t xml:space="preserve">, para lo cual se solicitará la Certificación de Producción Nacional emitido por el Ministerio de Desarrollo Productivo y Economía Plural, en el </w:t>
      </w:r>
      <w:r w:rsidRPr="009033C0">
        <w:rPr>
          <w:rFonts w:ascii="Verdana" w:hAnsi="Verdana"/>
        </w:rPr>
        <w:t>marco de lo establecido en la Ley Nº 1203 del 18 de julio de 2019 – Ley Fomento a la Industria Cementera Nacional y el Decreto Supremo Nº 3845 del 27 de marzo de 2019.</w:t>
      </w:r>
    </w:p>
    <w:p w:rsidR="00F847FE" w:rsidRPr="00F11653" w:rsidRDefault="00F847FE" w:rsidP="00F847FE">
      <w:pPr>
        <w:jc w:val="both"/>
        <w:rPr>
          <w:rFonts w:ascii="Verdana" w:hAnsi="Verdana" w:cs="Tahoma"/>
          <w:color w:val="00B0F0"/>
        </w:rPr>
      </w:pPr>
      <w:r w:rsidRPr="009033C0">
        <w:rPr>
          <w:rFonts w:ascii="Verdana" w:hAnsi="Verdana"/>
        </w:rPr>
        <w:t xml:space="preserve">El cemento deberá ser almacenado en condiciones que la mantengan fuera de la intemperie y la humedad. </w:t>
      </w:r>
      <w:r w:rsidRPr="009033C0">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033C0">
        <w:rPr>
          <w:rFonts w:ascii="Verdana" w:hAnsi="Verdana"/>
        </w:rPr>
        <w:t xml:space="preserve">El almacenamiento deberá organizarse en forma sistemática, para evitar el daño de los envases (bolsas) y un envejecimiento excesivo. En el caso del transporte, almacenamiento y manipuleo deberá respetar </w:t>
      </w:r>
      <w:r w:rsidRPr="00E856F1">
        <w:rPr>
          <w:rFonts w:ascii="Verdana" w:hAnsi="Verdana"/>
        </w:rPr>
        <w:t>lo indicado por el fabricante.</w:t>
      </w:r>
    </w:p>
    <w:p w:rsidR="00F847FE" w:rsidRPr="007E7C80" w:rsidRDefault="00F847FE" w:rsidP="00F847FE">
      <w:pPr>
        <w:jc w:val="both"/>
        <w:rPr>
          <w:rFonts w:ascii="Verdana" w:hAnsi="Verdana"/>
        </w:rPr>
      </w:pPr>
      <w:r w:rsidRPr="00E856F1">
        <w:rPr>
          <w:rFonts w:ascii="Verdana" w:hAnsi="Verdana"/>
        </w:rPr>
        <w:t>El cemento que por alguna razón haya fraguado parcialmente o contenga terrones, grumos, costras, etc., será rechazado automáticame</w:t>
      </w:r>
      <w:r>
        <w:rPr>
          <w:rFonts w:ascii="Verdana" w:hAnsi="Verdana"/>
        </w:rPr>
        <w:t>nte y retirado del lugar de la o</w:t>
      </w:r>
      <w:r w:rsidRPr="00E856F1">
        <w:rPr>
          <w:rFonts w:ascii="Verdana" w:hAnsi="Verdana"/>
        </w:rPr>
        <w:t>bra.</w:t>
      </w:r>
    </w:p>
    <w:p w:rsidR="00F847FE" w:rsidRPr="007E7C80" w:rsidRDefault="00F847FE" w:rsidP="00F847FE">
      <w:pPr>
        <w:jc w:val="both"/>
        <w:rPr>
          <w:rFonts w:ascii="Verdana" w:hAnsi="Verdana"/>
          <w:b/>
        </w:rPr>
      </w:pPr>
      <w:r>
        <w:rPr>
          <w:rFonts w:ascii="Verdana" w:hAnsi="Verdana"/>
          <w:b/>
        </w:rPr>
        <w:t>Áridos</w:t>
      </w:r>
    </w:p>
    <w:p w:rsidR="00F847FE" w:rsidRPr="00E856F1" w:rsidRDefault="00F847FE" w:rsidP="00F847FE">
      <w:pPr>
        <w:jc w:val="both"/>
        <w:rPr>
          <w:rFonts w:ascii="Verdana" w:hAnsi="Verdana"/>
        </w:rPr>
      </w:pPr>
      <w:r w:rsidRPr="00E856F1">
        <w:rPr>
          <w:rFonts w:ascii="Verdana" w:hAnsi="Verdana"/>
        </w:rPr>
        <w:t>Los agregados a emplearse en la fabricación de hormigones serán aquellas arenas y gravas obtenidas de yacimientos naturales, rocas trituradas y otros que deberán cumplir todos los requerimientos indicados en la norma CBH-87 y normas IBNORCA.</w:t>
      </w:r>
    </w:p>
    <w:p w:rsidR="00F847FE" w:rsidRPr="00E856F1" w:rsidRDefault="00F847FE" w:rsidP="00F847FE">
      <w:pPr>
        <w:jc w:val="both"/>
        <w:rPr>
          <w:rFonts w:ascii="Verdana" w:hAnsi="Verdana"/>
        </w:rPr>
      </w:pPr>
      <w:r w:rsidRPr="00E856F1">
        <w:rPr>
          <w:rFonts w:ascii="Verdana" w:hAnsi="Verdana"/>
        </w:rPr>
        <w:t>La arena o árido fino será aquel que pase el tamiz de 5 mm. De malla y grava o árido grueso el que resulte retenido por dicho tamiz, debiéndose realizar los ensayos de calidad previo a su uso en los hormigones o morteros.</w:t>
      </w:r>
    </w:p>
    <w:p w:rsidR="00F847FE" w:rsidRDefault="00F847FE" w:rsidP="00F847FE">
      <w:pPr>
        <w:jc w:val="both"/>
        <w:rPr>
          <w:rFonts w:ascii="Verdana" w:hAnsi="Verdana"/>
          <w:b/>
        </w:rPr>
      </w:pPr>
      <w:r w:rsidRPr="00E856F1">
        <w:rPr>
          <w:rFonts w:ascii="Verdana" w:hAnsi="Verdana"/>
        </w:rPr>
        <w:t>De ser necesario, el Supervisor de Obra instruirá la realización de ensayos de manera previa al uso del material en la obra, para ello se basará en la norma CBH-87 complementada con las normas técnicas IBNORCA.</w:t>
      </w:r>
    </w:p>
    <w:p w:rsidR="00F847FE" w:rsidRPr="007E7C80" w:rsidRDefault="00F847FE" w:rsidP="00F847FE">
      <w:pPr>
        <w:jc w:val="both"/>
        <w:rPr>
          <w:rFonts w:ascii="Verdana" w:hAnsi="Verdana"/>
          <w:b/>
        </w:rPr>
      </w:pPr>
      <w:r w:rsidRPr="00E856F1">
        <w:rPr>
          <w:rFonts w:ascii="Verdana" w:hAnsi="Verdana"/>
          <w:b/>
        </w:rPr>
        <w:t>Agua</w:t>
      </w:r>
    </w:p>
    <w:p w:rsidR="00F847FE" w:rsidRPr="00E856F1" w:rsidRDefault="00F847FE" w:rsidP="00F847FE">
      <w:pPr>
        <w:jc w:val="both"/>
        <w:rPr>
          <w:rFonts w:ascii="Verdana" w:hAnsi="Verdana"/>
        </w:rPr>
      </w:pPr>
      <w:r w:rsidRPr="00E856F1">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847FE" w:rsidRPr="00E856F1" w:rsidRDefault="00F847FE" w:rsidP="00F847FE">
      <w:pPr>
        <w:jc w:val="both"/>
        <w:rPr>
          <w:rFonts w:ascii="Verdana" w:hAnsi="Verdana"/>
        </w:rPr>
      </w:pPr>
      <w:r w:rsidRPr="00E856F1">
        <w:rPr>
          <w:rFonts w:ascii="Verdana" w:hAnsi="Verdana"/>
        </w:rPr>
        <w:t>No se permitirá el empleo de aguas estancadas procedentes de pequeñas lagunas o aquéllas que provengan de pantanos o desagües</w:t>
      </w:r>
    </w:p>
    <w:p w:rsidR="00F847FE" w:rsidRPr="00E856F1" w:rsidRDefault="00F847FE" w:rsidP="00F847FE">
      <w:pPr>
        <w:jc w:val="both"/>
        <w:rPr>
          <w:rFonts w:ascii="Verdana" w:hAnsi="Verdana"/>
        </w:rPr>
      </w:pPr>
      <w:r w:rsidRPr="00E856F1">
        <w:rPr>
          <w:rFonts w:ascii="Verdana" w:hAnsi="Verdana"/>
        </w:rPr>
        <w:t>Toda agua de calidad dudosa deberá ser sometido al análisis respectivo y autorizado por el Supervisor de obra antes de su empleo.</w:t>
      </w:r>
    </w:p>
    <w:p w:rsidR="00F847FE" w:rsidRDefault="00F847FE" w:rsidP="00F847FE">
      <w:pPr>
        <w:jc w:val="both"/>
        <w:rPr>
          <w:rFonts w:ascii="Verdana" w:hAnsi="Verdana"/>
        </w:rPr>
      </w:pPr>
      <w:r w:rsidRPr="00E856F1">
        <w:rPr>
          <w:rFonts w:ascii="Verdana" w:hAnsi="Verdana"/>
        </w:rPr>
        <w:t>La temperatura del agua para la preparación del hormigón deberá ser superior a 5ºC.</w:t>
      </w:r>
      <w:r>
        <w:rPr>
          <w:rFonts w:ascii="Verdana" w:hAnsi="Verdana"/>
        </w:rPr>
        <w:t xml:space="preserve"> El agua para hormigones debe satisfacer en todo a lo descrito en las normas N.B. 587-914 y N.B. 588-91.</w:t>
      </w:r>
    </w:p>
    <w:p w:rsidR="00F847FE" w:rsidRPr="007E7C80" w:rsidRDefault="00F847FE" w:rsidP="00F847FE">
      <w:pPr>
        <w:jc w:val="both"/>
        <w:rPr>
          <w:rFonts w:ascii="Verdana" w:hAnsi="Verdana"/>
          <w:b/>
        </w:rPr>
      </w:pPr>
      <w:r w:rsidRPr="00735058">
        <w:rPr>
          <w:rFonts w:ascii="Verdana" w:hAnsi="Verdana"/>
          <w:b/>
        </w:rPr>
        <w:t>Fierro Corrugado</w:t>
      </w:r>
    </w:p>
    <w:p w:rsidR="00F847FE" w:rsidRPr="00735058" w:rsidRDefault="00F847FE" w:rsidP="00F847FE">
      <w:pPr>
        <w:jc w:val="both"/>
        <w:rPr>
          <w:rFonts w:ascii="Verdana" w:hAnsi="Verdana"/>
        </w:rPr>
      </w:pPr>
      <w:r w:rsidRPr="00735058">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847FE" w:rsidRPr="00735058" w:rsidRDefault="00F847FE" w:rsidP="00F847FE">
      <w:pPr>
        <w:jc w:val="both"/>
        <w:rPr>
          <w:rFonts w:ascii="Verdana" w:hAnsi="Verdana"/>
        </w:rPr>
      </w:pPr>
      <w:r w:rsidRPr="00735058">
        <w:rPr>
          <w:rFonts w:ascii="Verdana" w:hAnsi="Verdana"/>
        </w:rPr>
        <w:t xml:space="preserve"> </w:t>
      </w:r>
    </w:p>
    <w:p w:rsidR="00F847FE" w:rsidRDefault="00F847FE" w:rsidP="00F847FE">
      <w:pPr>
        <w:jc w:val="both"/>
        <w:rPr>
          <w:rFonts w:ascii="Verdana" w:hAnsi="Verdana"/>
        </w:rPr>
      </w:pPr>
      <w:r w:rsidRPr="00735058">
        <w:rPr>
          <w:rFonts w:ascii="Verdana" w:hAnsi="Verdana"/>
        </w:rPr>
        <w:t>Las barras no presentarán defectos superficiales, grietas ni sopladuras; la sección equivalente no será inferior al 95% de la sección nominal.</w:t>
      </w:r>
    </w:p>
    <w:p w:rsidR="00F847FE" w:rsidRPr="00735058" w:rsidRDefault="00F847FE" w:rsidP="00F847FE">
      <w:pPr>
        <w:jc w:val="both"/>
        <w:rPr>
          <w:rFonts w:ascii="Verdana" w:hAnsi="Verdana"/>
        </w:rPr>
      </w:pPr>
      <w:r w:rsidRPr="00735058">
        <w:rPr>
          <w:rFonts w:ascii="Verdana" w:hAnsi="Verdana"/>
        </w:rPr>
        <w:t>Los aceros de refuerzo de distintos diámetros y características se almacenarán separadamente debidamente identificados a fin de evitar la posibilidad de intercambio de barras o errores.</w:t>
      </w:r>
    </w:p>
    <w:p w:rsidR="00F847FE" w:rsidRDefault="00F847FE" w:rsidP="00F847FE">
      <w:pPr>
        <w:jc w:val="both"/>
        <w:rPr>
          <w:rFonts w:ascii="Verdana" w:hAnsi="Verdana"/>
        </w:rPr>
      </w:pPr>
      <w:r w:rsidRPr="00735058">
        <w:rPr>
          <w:rFonts w:ascii="Verdana" w:hAnsi="Verdana"/>
        </w:rPr>
        <w:t>Se prohíbe el uso de barras lisas trefiladas como armaduras para el hormigón armado, excepto en componentes de mallas electro soldadas.</w:t>
      </w:r>
    </w:p>
    <w:p w:rsidR="00F847FE" w:rsidRPr="00735058" w:rsidRDefault="00F847FE" w:rsidP="00F847FE">
      <w:pPr>
        <w:jc w:val="both"/>
        <w:rPr>
          <w:rFonts w:ascii="Verdana" w:hAnsi="Verdana"/>
        </w:rPr>
      </w:pPr>
    </w:p>
    <w:p w:rsidR="00F847FE" w:rsidRPr="007E7C80" w:rsidRDefault="00F847FE" w:rsidP="00F847FE">
      <w:pPr>
        <w:jc w:val="both"/>
        <w:rPr>
          <w:rFonts w:ascii="Verdana" w:hAnsi="Verdana"/>
        </w:rPr>
      </w:pPr>
      <w:r w:rsidRPr="00735058">
        <w:rPr>
          <w:rFonts w:ascii="Verdana" w:hAnsi="Verdana"/>
        </w:rPr>
        <w:t xml:space="preserve">En caso de que el </w:t>
      </w:r>
      <w:r>
        <w:rPr>
          <w:rFonts w:ascii="Verdana" w:hAnsi="Verdana"/>
        </w:rPr>
        <w:t>Supervisor</w:t>
      </w:r>
      <w:r w:rsidRPr="00735058">
        <w:rPr>
          <w:rFonts w:ascii="Verdana" w:hAnsi="Verdana"/>
        </w:rPr>
        <w:t xml:space="preserve"> de Obra así lo requiera, el </w:t>
      </w:r>
      <w:r>
        <w:rPr>
          <w:rFonts w:ascii="Verdana" w:hAnsi="Verdana"/>
        </w:rPr>
        <w:t>Contratista</w:t>
      </w:r>
      <w:r w:rsidRPr="00735058">
        <w:rPr>
          <w:rFonts w:ascii="Verdana" w:hAnsi="Verdana"/>
        </w:rPr>
        <w:t xml:space="preserve"> deberá presentar certificados de calidad proporcionados por el fabricante o por un laboratorio certificado, de las partidas de acero que ingresen a la obra.</w:t>
      </w:r>
    </w:p>
    <w:p w:rsidR="00F847FE" w:rsidRDefault="00F847FE" w:rsidP="00F847FE">
      <w:pPr>
        <w:jc w:val="both"/>
        <w:rPr>
          <w:rFonts w:ascii="Verdana" w:hAnsi="Verdana"/>
          <w:b/>
        </w:rPr>
      </w:pPr>
      <w:r w:rsidRPr="00735058">
        <w:rPr>
          <w:rFonts w:ascii="Verdana" w:hAnsi="Verdana"/>
          <w:b/>
        </w:rPr>
        <w:t>Madera de Construcción (3 usos)</w:t>
      </w:r>
    </w:p>
    <w:p w:rsidR="00F847FE" w:rsidRPr="005F64C7" w:rsidRDefault="00F847FE" w:rsidP="00F847FE">
      <w:pPr>
        <w:spacing w:before="11"/>
        <w:ind w:right="217"/>
        <w:jc w:val="both"/>
        <w:rPr>
          <w:rFonts w:ascii="Verdana" w:hAnsi="Verdana"/>
        </w:rPr>
      </w:pPr>
      <w:r w:rsidRPr="005F64C7">
        <w:rPr>
          <w:rFonts w:ascii="Verdana" w:hAnsi="Verdana"/>
        </w:rPr>
        <w:t>La madera a emplearse deberá ser, de buena calidad, sin ojos ni astilladuras, bien estacionada, pudiendo ser esta de madera dura, pino Oregón, a</w:t>
      </w:r>
      <w:r w:rsidRPr="0033685F">
        <w:rPr>
          <w:rFonts w:ascii="Verdana" w:hAnsi="Verdana"/>
        </w:rPr>
        <w:t>bedul, eucalipto, chopo o abeto</w:t>
      </w:r>
      <w:r w:rsidRPr="005F64C7">
        <w:rPr>
          <w:rFonts w:ascii="Verdana" w:hAnsi="Verdana"/>
        </w:rPr>
        <w:t xml:space="preserve"> u otra similar.</w:t>
      </w:r>
    </w:p>
    <w:p w:rsidR="00F847FE" w:rsidRPr="0033685F" w:rsidRDefault="00F847FE" w:rsidP="00F847FE">
      <w:pPr>
        <w:spacing w:before="11"/>
        <w:ind w:right="217"/>
        <w:jc w:val="both"/>
        <w:rPr>
          <w:rFonts w:ascii="Verdana" w:hAnsi="Verdana"/>
        </w:rPr>
      </w:pPr>
      <w:r w:rsidRPr="0033685F">
        <w:rPr>
          <w:rFonts w:ascii="Verdana" w:hAnsi="Verdan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847FE" w:rsidRPr="007E7C80" w:rsidRDefault="00F847FE" w:rsidP="00F847FE">
      <w:pPr>
        <w:tabs>
          <w:tab w:val="left" w:pos="560"/>
          <w:tab w:val="left" w:pos="7740"/>
        </w:tabs>
        <w:jc w:val="both"/>
        <w:rPr>
          <w:rFonts w:ascii="Verdana" w:hAnsi="Verdana"/>
        </w:rPr>
      </w:pPr>
      <w:r w:rsidRPr="0033685F">
        <w:rPr>
          <w:rFonts w:ascii="Verdana" w:hAnsi="Verdana"/>
        </w:rPr>
        <w:t>La madera muy dura y con gran contracción. Se utilizará para puntales (callapos)</w:t>
      </w:r>
    </w:p>
    <w:p w:rsidR="00F847FE" w:rsidRPr="007E7C80" w:rsidRDefault="00F847FE" w:rsidP="00F847FE">
      <w:pPr>
        <w:jc w:val="both"/>
        <w:rPr>
          <w:rFonts w:ascii="Verdana" w:hAnsi="Verdana"/>
          <w:b/>
        </w:rPr>
      </w:pPr>
      <w:r w:rsidRPr="00735058">
        <w:rPr>
          <w:rFonts w:ascii="Verdana" w:hAnsi="Verdana"/>
          <w:b/>
        </w:rPr>
        <w:t>Clavos</w:t>
      </w:r>
    </w:p>
    <w:p w:rsidR="00F847FE" w:rsidRPr="00735058" w:rsidRDefault="00F847FE" w:rsidP="00F847FE">
      <w:pPr>
        <w:jc w:val="both"/>
        <w:rPr>
          <w:rFonts w:ascii="Verdana" w:hAnsi="Verdana"/>
        </w:rPr>
      </w:pPr>
      <w:r w:rsidRPr="00735058">
        <w:rPr>
          <w:rFonts w:ascii="Verdana" w:hAnsi="Verdana"/>
        </w:rPr>
        <w:t>Los clavos serán de acero, obtenidos conformando el alambre de acero trefilado en tres partes cabeza, espiga y punta.</w:t>
      </w:r>
    </w:p>
    <w:p w:rsidR="00F847FE" w:rsidRPr="007E7C80" w:rsidRDefault="00F847FE" w:rsidP="00F847FE">
      <w:pPr>
        <w:jc w:val="both"/>
        <w:rPr>
          <w:rFonts w:ascii="Verdana" w:hAnsi="Verdana"/>
        </w:rPr>
      </w:pPr>
      <w:r w:rsidRPr="00735058">
        <w:rPr>
          <w:rFonts w:ascii="Verdana" w:hAnsi="Verdana"/>
        </w:rPr>
        <w:t>La forma de Presentación e Identificación será en bolsas de 1 kg., con la longitud, el diámetro o ca</w:t>
      </w:r>
      <w:r>
        <w:rPr>
          <w:rFonts w:ascii="Verdana" w:hAnsi="Verdana"/>
        </w:rPr>
        <w:t xml:space="preserve">libre señalado en la misma. </w:t>
      </w:r>
      <w:r w:rsidRPr="00735058">
        <w:rPr>
          <w:rFonts w:ascii="Verdana" w:hAnsi="Verdana"/>
        </w:rPr>
        <w:t>Se requerirá principalmente clavos de 2”x13; 2 ½”; 3 ½”.</w:t>
      </w:r>
    </w:p>
    <w:p w:rsidR="00F847FE" w:rsidRPr="007D5DD4" w:rsidRDefault="00F847FE" w:rsidP="00F847FE">
      <w:pPr>
        <w:jc w:val="both"/>
        <w:rPr>
          <w:rFonts w:ascii="Verdana" w:hAnsi="Verdana"/>
          <w:b/>
        </w:rPr>
      </w:pPr>
      <w:r w:rsidRPr="00834731">
        <w:rPr>
          <w:rFonts w:ascii="Verdana" w:hAnsi="Verdana"/>
          <w:b/>
        </w:rPr>
        <w:t>Alambre de Amarre</w:t>
      </w:r>
    </w:p>
    <w:p w:rsidR="00F847FE" w:rsidRPr="00834731" w:rsidRDefault="00F847FE" w:rsidP="00F847FE">
      <w:pPr>
        <w:jc w:val="both"/>
        <w:rPr>
          <w:rFonts w:ascii="Verdana" w:hAnsi="Verdana"/>
        </w:rPr>
      </w:pPr>
      <w:r w:rsidRPr="00834731">
        <w:rPr>
          <w:rFonts w:ascii="Verdana" w:hAnsi="Verdana"/>
        </w:rPr>
        <w:t>El contratista deberá garantizar que el material de referencia sea de buena calidad y de marca reconocida.</w:t>
      </w:r>
    </w:p>
    <w:p w:rsidR="00F847FE" w:rsidRDefault="00F847FE" w:rsidP="00F847FE">
      <w:pPr>
        <w:jc w:val="both"/>
        <w:rPr>
          <w:rFonts w:ascii="Verdana" w:hAnsi="Verdana"/>
        </w:rPr>
      </w:pPr>
      <w:r w:rsidRPr="00834731">
        <w:rPr>
          <w:rFonts w:ascii="Verdana" w:hAnsi="Verdan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847FE" w:rsidRPr="00834731" w:rsidRDefault="00F847FE" w:rsidP="00F847FE">
      <w:pPr>
        <w:jc w:val="both"/>
        <w:rPr>
          <w:rFonts w:ascii="Verdana" w:hAnsi="Verdana"/>
        </w:rPr>
      </w:pPr>
    </w:p>
    <w:p w:rsidR="00F847FE" w:rsidRPr="00834731" w:rsidRDefault="00F847FE" w:rsidP="00F847FE">
      <w:pPr>
        <w:jc w:val="both"/>
        <w:rPr>
          <w:rFonts w:ascii="Verdana" w:hAnsi="Verdana"/>
        </w:rPr>
      </w:pPr>
      <w:r w:rsidRPr="00834731">
        <w:rPr>
          <w:rFonts w:ascii="Verdana" w:hAnsi="Verdana"/>
        </w:rPr>
        <w:t>El   material   deberá   ser   de   buena   calidad   y   de   marca reconocida.</w:t>
      </w:r>
    </w:p>
    <w:p w:rsidR="00F847FE" w:rsidRDefault="00F847FE" w:rsidP="00F847FE">
      <w:pPr>
        <w:jc w:val="both"/>
        <w:rPr>
          <w:rFonts w:ascii="Verdana" w:hAnsi="Verdana"/>
        </w:rPr>
      </w:pPr>
      <w:r w:rsidRPr="00834731">
        <w:rPr>
          <w:rFonts w:ascii="Verdana" w:hAnsi="Verdana"/>
        </w:rPr>
        <w:t>El ALAMBRE DE AMARRE debe estar almacenado en un ambiente seco, protegido de humedad y precipitaciones pluviales, (El material al tener contacto con agua y sol sufre un proceso de oxidación).</w:t>
      </w:r>
    </w:p>
    <w:p w:rsidR="00F847FE" w:rsidRPr="007D5DD4" w:rsidRDefault="00F847FE" w:rsidP="00F847FE">
      <w:pPr>
        <w:jc w:val="both"/>
        <w:rPr>
          <w:rFonts w:ascii="Verdana" w:hAnsi="Verdana"/>
        </w:rPr>
      </w:pPr>
      <w:r w:rsidRPr="00834731">
        <w:rPr>
          <w:rFonts w:ascii="Verdana" w:hAnsi="Verdana"/>
        </w:rPr>
        <w:t>El alambre de amarre no deberá presentar oxidación el cual debe ser verificado antes de su aplicación.</w:t>
      </w:r>
    </w:p>
    <w:p w:rsidR="00F847FE" w:rsidRPr="00834731" w:rsidRDefault="00F847FE" w:rsidP="00F847FE">
      <w:pPr>
        <w:jc w:val="both"/>
        <w:rPr>
          <w:rFonts w:ascii="Verdana" w:hAnsi="Verdana"/>
          <w:b/>
        </w:rPr>
      </w:pPr>
      <w:r w:rsidRPr="00834731">
        <w:rPr>
          <w:rFonts w:ascii="Verdana" w:hAnsi="Verdana"/>
          <w:b/>
        </w:rPr>
        <w:t>Aditivos</w:t>
      </w:r>
    </w:p>
    <w:p w:rsidR="00F847FE" w:rsidRPr="007D5DD4" w:rsidRDefault="00F847FE" w:rsidP="00F847FE">
      <w:pPr>
        <w:jc w:val="both"/>
        <w:rPr>
          <w:rFonts w:ascii="Verdana" w:hAnsi="Verdana"/>
        </w:rPr>
      </w:pPr>
      <w:r w:rsidRPr="00834731">
        <w:rPr>
          <w:rFonts w:ascii="Verdana" w:hAnsi="Verdana"/>
        </w:rPr>
        <w:t>Se podrán emplear aditivos para modificar ciertas propiedades del hormigón, previa su justificación y aprobación expresa efectuada por el Supervisor de Obra.</w:t>
      </w:r>
    </w:p>
    <w:p w:rsidR="00F847FE" w:rsidRPr="00834731" w:rsidRDefault="00F847FE" w:rsidP="00F847FE">
      <w:pPr>
        <w:jc w:val="both"/>
        <w:rPr>
          <w:rFonts w:ascii="Verdana" w:hAnsi="Verdana"/>
          <w:b/>
        </w:rPr>
      </w:pPr>
      <w:r w:rsidRPr="00834731">
        <w:rPr>
          <w:rFonts w:ascii="Verdana" w:hAnsi="Verdana"/>
          <w:b/>
        </w:rPr>
        <w:t>Hormigones</w:t>
      </w:r>
    </w:p>
    <w:p w:rsidR="00F847FE" w:rsidRPr="00834731" w:rsidRDefault="00F847FE" w:rsidP="00F847FE">
      <w:pPr>
        <w:jc w:val="both"/>
        <w:rPr>
          <w:rFonts w:ascii="Verdana" w:hAnsi="Verdana"/>
        </w:rPr>
      </w:pPr>
      <w:r w:rsidRPr="00834731">
        <w:rPr>
          <w:rFonts w:ascii="Verdana" w:hAnsi="Verdana"/>
        </w:rPr>
        <w:t xml:space="preserve">El hormigón será diseñado para tener una resistencia característica de compresión a los 28 días de mínimo </w:t>
      </w:r>
      <w:r w:rsidRPr="00BF6C83">
        <w:rPr>
          <w:rFonts w:ascii="Verdana" w:hAnsi="Verdana"/>
          <w:b/>
        </w:rPr>
        <w:t>210 kg/cm2</w:t>
      </w:r>
      <w:r w:rsidRPr="00834731">
        <w:rPr>
          <w:rFonts w:ascii="Verdana" w:hAnsi="Verdana"/>
        </w:rPr>
        <w:t xml:space="preserve"> o la resistencia característica que se indique en los planos constructivos o memoria de cálculo.</w:t>
      </w:r>
    </w:p>
    <w:p w:rsidR="00F847FE" w:rsidRPr="00834731" w:rsidRDefault="00F847FE" w:rsidP="00F847FE">
      <w:pPr>
        <w:jc w:val="both"/>
        <w:rPr>
          <w:rFonts w:ascii="Verdana" w:hAnsi="Verdana"/>
        </w:rPr>
      </w:pPr>
      <w:r w:rsidRPr="00834731">
        <w:rPr>
          <w:rFonts w:ascii="Verdana" w:hAnsi="Verdana"/>
        </w:rPr>
        <w:t>Los ensayos necesarios para determinar las resistencias de rotura se realizarán sobre probetas cilíndricas normales de 15 cm. de diámetro y 30 cm de altura, en estricto cumplimiento de la norma CBH-87 y/o las normas IBNORCA.</w:t>
      </w:r>
    </w:p>
    <w:p w:rsidR="00F847FE" w:rsidRPr="00B12907" w:rsidRDefault="00F847FE" w:rsidP="00F847FE">
      <w:pPr>
        <w:tabs>
          <w:tab w:val="left" w:pos="560"/>
        </w:tabs>
        <w:jc w:val="both"/>
        <w:rPr>
          <w:rFonts w:ascii="Verdana" w:hAnsi="Verdana"/>
        </w:rPr>
      </w:pPr>
      <w:r>
        <w:rPr>
          <w:rFonts w:ascii="Verdana" w:hAnsi="Verdana"/>
        </w:rPr>
        <w:t xml:space="preserve">Para el diseño de la mezcla se podrá utilizar </w:t>
      </w:r>
      <w:r w:rsidRPr="00B12907">
        <w:rPr>
          <w:rFonts w:ascii="Verdana" w:hAnsi="Verdana"/>
        </w:rPr>
        <w:t>la siguiente relación</w:t>
      </w:r>
      <w:r>
        <w:rPr>
          <w:rFonts w:ascii="Verdana" w:hAnsi="Verdana"/>
        </w:rPr>
        <w:t xml:space="preserve"> para estimar la resistencia media</w:t>
      </w:r>
      <w:r w:rsidRPr="00B12907">
        <w:rPr>
          <w:rFonts w:ascii="Verdana" w:hAnsi="Verdana"/>
        </w:rPr>
        <w:t>:</w:t>
      </w:r>
    </w:p>
    <w:p w:rsidR="00F847FE" w:rsidRDefault="00F847FE" w:rsidP="00F847FE">
      <w:pPr>
        <w:tabs>
          <w:tab w:val="left" w:pos="560"/>
        </w:tabs>
        <w:jc w:val="center"/>
        <w:rPr>
          <w:rFonts w:ascii="Verdana" w:hAnsi="Verdana"/>
          <w:lang w:val="pt-BR"/>
        </w:rPr>
      </w:pPr>
      <w:r>
        <w:rPr>
          <w:rFonts w:ascii="Verdana" w:hAnsi="Verdana"/>
          <w:lang w:val="pt-BR"/>
        </w:rPr>
        <w:t>Fck = Fcm (1 – 1,64*</w:t>
      </w:r>
      <w:r w:rsidRPr="004C658C">
        <w:rPr>
          <w:rFonts w:ascii="Symbol" w:hAnsi="Symbol"/>
          <w:lang w:val="pt-BR"/>
        </w:rPr>
        <w:t></w:t>
      </w:r>
      <w:r w:rsidRPr="00C807E8">
        <w:rPr>
          <w:rFonts w:ascii="Verdana" w:hAnsi="Verdana"/>
          <w:lang w:val="pt-BR"/>
        </w:rPr>
        <w:t>)</w:t>
      </w:r>
    </w:p>
    <w:p w:rsidR="00F847FE" w:rsidRPr="00C807E8" w:rsidRDefault="00F847FE" w:rsidP="00F847FE">
      <w:pPr>
        <w:tabs>
          <w:tab w:val="left" w:pos="560"/>
        </w:tabs>
        <w:jc w:val="both"/>
        <w:rPr>
          <w:rFonts w:ascii="Verdana" w:hAnsi="Verdana"/>
          <w:lang w:val="pt-BR"/>
        </w:rPr>
      </w:pPr>
      <w:r w:rsidRPr="00C807E8">
        <w:rPr>
          <w:rFonts w:ascii="Verdana" w:hAnsi="Verdana"/>
          <w:lang w:val="pt-BR"/>
        </w:rPr>
        <w:t>Donde:</w:t>
      </w:r>
    </w:p>
    <w:p w:rsidR="00F847FE" w:rsidRDefault="00F847FE" w:rsidP="006F2025">
      <w:pPr>
        <w:pStyle w:val="Prrafodelista"/>
        <w:widowControl w:val="0"/>
        <w:numPr>
          <w:ilvl w:val="0"/>
          <w:numId w:val="99"/>
        </w:numPr>
        <w:tabs>
          <w:tab w:val="left" w:pos="560"/>
        </w:tabs>
        <w:autoSpaceDE w:val="0"/>
        <w:autoSpaceDN w:val="0"/>
        <w:jc w:val="both"/>
        <w:rPr>
          <w:rFonts w:ascii="Verdana" w:hAnsi="Verdana"/>
        </w:rPr>
      </w:pPr>
      <w:r>
        <w:rPr>
          <w:rFonts w:ascii="Verdana" w:hAnsi="Verdana"/>
        </w:rPr>
        <w:t>Fck = Resistencia característica indica en el proyecto o planos constructivos</w:t>
      </w:r>
    </w:p>
    <w:p w:rsidR="00F847FE" w:rsidRPr="004C658C" w:rsidRDefault="00F847FE" w:rsidP="006F2025">
      <w:pPr>
        <w:pStyle w:val="Prrafodelista"/>
        <w:widowControl w:val="0"/>
        <w:numPr>
          <w:ilvl w:val="0"/>
          <w:numId w:val="99"/>
        </w:numPr>
        <w:tabs>
          <w:tab w:val="left" w:pos="560"/>
        </w:tabs>
        <w:autoSpaceDE w:val="0"/>
        <w:autoSpaceDN w:val="0"/>
        <w:jc w:val="both"/>
        <w:rPr>
          <w:rFonts w:ascii="Verdana" w:hAnsi="Verdana"/>
        </w:rPr>
      </w:pPr>
      <w:r w:rsidRPr="004C658C">
        <w:rPr>
          <w:rFonts w:ascii="Verdana" w:hAnsi="Verdana"/>
        </w:rPr>
        <w:t>Fcm = Resistencia media.</w:t>
      </w:r>
    </w:p>
    <w:p w:rsidR="00F847FE" w:rsidRPr="004C658C" w:rsidRDefault="00F847FE" w:rsidP="006F2025">
      <w:pPr>
        <w:pStyle w:val="Prrafodelista"/>
        <w:widowControl w:val="0"/>
        <w:numPr>
          <w:ilvl w:val="0"/>
          <w:numId w:val="99"/>
        </w:numPr>
        <w:tabs>
          <w:tab w:val="left" w:pos="560"/>
        </w:tabs>
        <w:autoSpaceDE w:val="0"/>
        <w:autoSpaceDN w:val="0"/>
        <w:jc w:val="both"/>
        <w:rPr>
          <w:rFonts w:ascii="Verdana" w:hAnsi="Verdana"/>
        </w:rPr>
      </w:pPr>
      <w:r>
        <w:rPr>
          <w:rFonts w:ascii="Symbol" w:hAnsi="Symbol"/>
        </w:rPr>
        <w:t></w:t>
      </w:r>
      <w:r w:rsidRPr="004C658C">
        <w:rPr>
          <w:rFonts w:ascii="Verdana" w:hAnsi="Verdana"/>
        </w:rPr>
        <w:t xml:space="preserve"> = Coeficiente de variación de la resistencia expresada como número decimal, que deberá tomarse igual o mayor a 0,20.</w:t>
      </w:r>
    </w:p>
    <w:p w:rsidR="00F847FE" w:rsidRPr="004C658C" w:rsidRDefault="00F847FE" w:rsidP="006F2025">
      <w:pPr>
        <w:pStyle w:val="Prrafodelista"/>
        <w:widowControl w:val="0"/>
        <w:numPr>
          <w:ilvl w:val="0"/>
          <w:numId w:val="99"/>
        </w:numPr>
        <w:tabs>
          <w:tab w:val="left" w:pos="560"/>
        </w:tabs>
        <w:autoSpaceDE w:val="0"/>
        <w:autoSpaceDN w:val="0"/>
        <w:jc w:val="both"/>
        <w:rPr>
          <w:rFonts w:ascii="Verdana" w:hAnsi="Verdana"/>
        </w:rPr>
      </w:pPr>
      <w:r w:rsidRPr="004C658C">
        <w:rPr>
          <w:rFonts w:ascii="Verdana" w:hAnsi="Verdana"/>
        </w:rPr>
        <w:t>1</w:t>
      </w:r>
      <w:r>
        <w:rPr>
          <w:rFonts w:ascii="Verdana" w:hAnsi="Verdana"/>
        </w:rPr>
        <w:t>,</w:t>
      </w:r>
      <w:r w:rsidRPr="004C658C">
        <w:rPr>
          <w:rFonts w:ascii="Verdana" w:hAnsi="Verdana"/>
        </w:rPr>
        <w:t>64 = Coeficiente correspondiente al cuantío 5 %.</w:t>
      </w:r>
    </w:p>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r>
        <w:rPr>
          <w:rFonts w:ascii="Verdana" w:hAnsi="Verdana"/>
        </w:rPr>
        <w:t>Pero también se podrá usar las tablas de la norma CBH-87 para estimar el Fcm que sirva para el diseño de la mezcla.</w:t>
      </w:r>
    </w:p>
    <w:p w:rsidR="00F847FE" w:rsidRPr="007D5DD4" w:rsidRDefault="00F847FE" w:rsidP="00F847FE">
      <w:pPr>
        <w:tabs>
          <w:tab w:val="left" w:pos="560"/>
        </w:tabs>
        <w:jc w:val="both"/>
        <w:rPr>
          <w:rFonts w:ascii="Verdana" w:hAnsi="Verdana"/>
        </w:rPr>
      </w:pPr>
      <w:r w:rsidRPr="00B12907">
        <w:rPr>
          <w:rFonts w:ascii="Verdana" w:hAnsi="Verdana"/>
        </w:rPr>
        <w:t xml:space="preserve">El contratista deberá garantizar la buena ejecución </w:t>
      </w:r>
      <w:r>
        <w:rPr>
          <w:rFonts w:ascii="Verdana" w:hAnsi="Verdana"/>
        </w:rPr>
        <w:t>de los hormigones en</w:t>
      </w:r>
      <w:r w:rsidRPr="00B12907">
        <w:rPr>
          <w:rFonts w:ascii="Verdana" w:hAnsi="Verdana"/>
        </w:rPr>
        <w:t xml:space="preserve"> obra</w:t>
      </w:r>
      <w:r>
        <w:rPr>
          <w:rFonts w:ascii="Verdana" w:hAnsi="Verdana"/>
        </w:rPr>
        <w:t>,</w:t>
      </w:r>
      <w:r w:rsidRPr="00B12907">
        <w:rPr>
          <w:rFonts w:ascii="Verdana" w:hAnsi="Verdana"/>
        </w:rPr>
        <w:t xml:space="preserve"> la resistencia </w:t>
      </w:r>
      <w:r>
        <w:rPr>
          <w:rFonts w:ascii="Verdana" w:hAnsi="Verdana"/>
        </w:rPr>
        <w:t>y durabilidad del mismo</w:t>
      </w:r>
      <w:r w:rsidRPr="00B12907">
        <w:rPr>
          <w:rFonts w:ascii="Verdana" w:hAnsi="Verdana"/>
        </w:rPr>
        <w:t xml:space="preserve">. </w:t>
      </w:r>
    </w:p>
    <w:p w:rsidR="00F847FE" w:rsidRPr="007D5DD4" w:rsidRDefault="00F847FE" w:rsidP="00F847FE">
      <w:pPr>
        <w:jc w:val="both"/>
        <w:rPr>
          <w:rFonts w:ascii="Verdana" w:hAnsi="Verdana"/>
          <w:b/>
        </w:rPr>
      </w:pPr>
      <w:r w:rsidRPr="0012126C">
        <w:rPr>
          <w:rFonts w:ascii="Verdana" w:hAnsi="Verdana"/>
          <w:b/>
        </w:rPr>
        <w:t>FORMA DE EJECUCIÓN. -</w:t>
      </w:r>
    </w:p>
    <w:p w:rsidR="00F847FE" w:rsidRPr="002B28EF" w:rsidRDefault="00F847FE" w:rsidP="00F847FE">
      <w:pPr>
        <w:tabs>
          <w:tab w:val="left" w:pos="8711"/>
        </w:tabs>
        <w:jc w:val="both"/>
        <w:rPr>
          <w:rFonts w:ascii="Verdana" w:hAnsi="Verdana" w:cs="Tahoma"/>
        </w:rPr>
      </w:pPr>
      <w:bookmarkStart w:id="234" w:name="_Hlk94684383"/>
      <w:r w:rsidRPr="002B28EF">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847FE" w:rsidRDefault="00F847FE" w:rsidP="00F847FE">
      <w:pPr>
        <w:jc w:val="both"/>
        <w:rPr>
          <w:rFonts w:ascii="Verdana" w:hAnsi="Verdana" w:cs="Tahoma"/>
          <w:b/>
        </w:rPr>
      </w:pPr>
      <w:r w:rsidRPr="002B28EF">
        <w:rPr>
          <w:rFonts w:ascii="Verdana" w:hAnsi="Verdana" w:cs="Tahoma"/>
        </w:rPr>
        <w:t>En general, se deberán cumplir con las siguientes directrices referidas a la ejecución:</w:t>
      </w:r>
      <w:bookmarkEnd w:id="234"/>
      <w:r w:rsidRPr="002B28EF">
        <w:rPr>
          <w:rFonts w:ascii="Verdana" w:hAnsi="Verdana" w:cs="Tahoma"/>
          <w:b/>
        </w:rPr>
        <w:t xml:space="preserve"> </w:t>
      </w:r>
    </w:p>
    <w:p w:rsidR="00F847FE" w:rsidRPr="002B28EF" w:rsidRDefault="00F847FE" w:rsidP="00F847FE">
      <w:pPr>
        <w:jc w:val="both"/>
        <w:rPr>
          <w:rFonts w:ascii="Verdana" w:hAnsi="Verdana" w:cs="Tahoma"/>
          <w:b/>
        </w:rPr>
      </w:pPr>
    </w:p>
    <w:p w:rsidR="00F847FE" w:rsidRPr="007D5DD4" w:rsidRDefault="00F847FE" w:rsidP="00F847FE">
      <w:pPr>
        <w:jc w:val="both"/>
        <w:rPr>
          <w:rFonts w:ascii="Verdana" w:hAnsi="Verdana" w:cs="Tahoma"/>
          <w:b/>
        </w:rPr>
      </w:pPr>
      <w:r w:rsidRPr="002B28EF">
        <w:rPr>
          <w:rFonts w:ascii="Verdana" w:hAnsi="Verdana" w:cs="Tahoma"/>
          <w:b/>
        </w:rPr>
        <w:t>Limpieza y Preparación</w:t>
      </w:r>
    </w:p>
    <w:p w:rsidR="00F847FE" w:rsidRPr="002B28EF" w:rsidRDefault="00F847FE" w:rsidP="00F847FE">
      <w:pPr>
        <w:jc w:val="both"/>
        <w:rPr>
          <w:rFonts w:ascii="Verdana" w:hAnsi="Verdana" w:cs="Tahoma"/>
        </w:rPr>
      </w:pPr>
      <w:r w:rsidRPr="002B28EF">
        <w:rPr>
          <w:rFonts w:ascii="Verdana"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F847FE" w:rsidRPr="002B28EF" w:rsidRDefault="00F847FE" w:rsidP="00F847FE">
      <w:pPr>
        <w:jc w:val="both"/>
        <w:rPr>
          <w:rFonts w:ascii="Verdana" w:hAnsi="Verdana"/>
        </w:rPr>
      </w:pPr>
      <w:r w:rsidRPr="002B28EF">
        <w:rPr>
          <w:rFonts w:ascii="Verdana" w:hAnsi="Verdana"/>
        </w:rPr>
        <w:t xml:space="preserve">Luego de haber emparejado el fondo de la excavación se deberá vaciar una capa de hormigón pobre </w:t>
      </w:r>
      <w:r w:rsidRPr="002B28EF">
        <w:rPr>
          <w:rFonts w:ascii="Verdana" w:hAnsi="Verdana" w:cs="Tahoma"/>
        </w:rPr>
        <w:t>con dosificación 1:3:5</w:t>
      </w:r>
      <w:r w:rsidRPr="002B28EF">
        <w:rPr>
          <w:rFonts w:ascii="Verdana" w:hAnsi="Verdana"/>
        </w:rPr>
        <w:t xml:space="preserve"> en un espesor de 5 cm.</w:t>
      </w:r>
    </w:p>
    <w:p w:rsidR="00F847FE" w:rsidRPr="002B28EF" w:rsidRDefault="00F847FE" w:rsidP="00F847FE">
      <w:pPr>
        <w:tabs>
          <w:tab w:val="left" w:pos="8711"/>
        </w:tabs>
        <w:jc w:val="both"/>
        <w:rPr>
          <w:rFonts w:ascii="Verdana" w:hAnsi="Verdana" w:cs="Tahoma"/>
          <w:b/>
        </w:rPr>
      </w:pPr>
      <w:r w:rsidRPr="002B28EF">
        <w:rPr>
          <w:rFonts w:ascii="Verdana" w:hAnsi="Verdana" w:cs="Tahoma"/>
          <w:b/>
        </w:rPr>
        <w:t>Encofrados</w:t>
      </w:r>
    </w:p>
    <w:p w:rsidR="00F847FE" w:rsidRPr="002B28EF" w:rsidRDefault="00F847FE" w:rsidP="00F847FE">
      <w:pPr>
        <w:tabs>
          <w:tab w:val="left" w:pos="8711"/>
        </w:tabs>
        <w:jc w:val="both"/>
        <w:rPr>
          <w:rFonts w:ascii="Verdana" w:hAnsi="Verdana" w:cs="Tahoma"/>
        </w:rPr>
      </w:pPr>
      <w:r w:rsidRPr="002B28EF">
        <w:rPr>
          <w:rFonts w:ascii="Verdana" w:hAnsi="Verdana" w:cs="Tahoma"/>
        </w:rPr>
        <w:t>Los encofrados podrán ser de madera, metálicos u otro material lo suficientemente rígido, estanco y estable.</w:t>
      </w:r>
    </w:p>
    <w:p w:rsidR="00F847FE" w:rsidRPr="002B28EF" w:rsidRDefault="00F847FE" w:rsidP="00F847FE">
      <w:pPr>
        <w:tabs>
          <w:tab w:val="left" w:pos="8711"/>
        </w:tabs>
        <w:jc w:val="both"/>
        <w:rPr>
          <w:rFonts w:ascii="Verdana" w:hAnsi="Verdana" w:cs="Tahoma"/>
        </w:rPr>
      </w:pPr>
      <w:r w:rsidRPr="002B28EF">
        <w:rPr>
          <w:rFonts w:ascii="Verdana" w:hAnsi="Verdana" w:cs="Tahoma"/>
        </w:rPr>
        <w:t>Serán armados o ensamblados de tal forma que permitan garantizar que la construcción de los elementos de hormigón armado tenga las dimensiones y secciones conforme a planos constructivos.</w:t>
      </w:r>
    </w:p>
    <w:p w:rsidR="00F847FE" w:rsidRPr="002B28EF" w:rsidRDefault="00F847FE" w:rsidP="00F847FE">
      <w:pPr>
        <w:tabs>
          <w:tab w:val="left" w:pos="8711"/>
        </w:tabs>
        <w:jc w:val="both"/>
        <w:rPr>
          <w:rFonts w:ascii="Verdana" w:hAnsi="Verdana" w:cs="Tahoma"/>
        </w:rPr>
      </w:pPr>
      <w:r w:rsidRPr="002B28EF">
        <w:rPr>
          <w:rFonts w:ascii="Verdana" w:hAnsi="Verdana" w:cs="Tahoma"/>
        </w:rPr>
        <w:t>Su arreglo y escuadrías usadas serán los necesarios para resistir el peso del hormigón fresco, equipo de construcción y los obreros durante la operación del vaciado.</w:t>
      </w:r>
    </w:p>
    <w:p w:rsidR="00F847FE" w:rsidRPr="002B28EF" w:rsidRDefault="00F847FE" w:rsidP="00F847FE">
      <w:pPr>
        <w:tabs>
          <w:tab w:val="left" w:pos="8711"/>
        </w:tabs>
        <w:jc w:val="both"/>
        <w:rPr>
          <w:rFonts w:ascii="Verdana" w:hAnsi="Verdana" w:cs="Tahoma"/>
        </w:rPr>
      </w:pPr>
      <w:r w:rsidRPr="002B28EF">
        <w:rPr>
          <w:rFonts w:ascii="Verdana" w:hAnsi="Verdana" w:cs="Tahoma"/>
        </w:rPr>
        <w:t>Los encofrados deberán ser estancos a fin de evitar el empobrecimiento del hormigón por escurrimiento del agua.</w:t>
      </w:r>
    </w:p>
    <w:p w:rsidR="00F847FE" w:rsidRPr="002B28EF" w:rsidRDefault="00F847FE" w:rsidP="00F847FE">
      <w:pPr>
        <w:tabs>
          <w:tab w:val="left" w:pos="8711"/>
        </w:tabs>
        <w:jc w:val="both"/>
        <w:rPr>
          <w:rFonts w:ascii="Verdana" w:hAnsi="Verdana" w:cs="Tahoma"/>
        </w:rPr>
      </w:pPr>
      <w:r w:rsidRPr="002B28EF">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rsidR="00F847FE" w:rsidRPr="002B28EF" w:rsidRDefault="00F847FE" w:rsidP="00F847FE">
      <w:pPr>
        <w:tabs>
          <w:tab w:val="left" w:pos="8711"/>
        </w:tabs>
        <w:jc w:val="both"/>
        <w:rPr>
          <w:rFonts w:ascii="Verdana" w:hAnsi="Verdana" w:cs="Tahoma"/>
        </w:rPr>
      </w:pPr>
      <w:r w:rsidRPr="002B28EF">
        <w:rPr>
          <w:rFonts w:ascii="Verdana" w:hAnsi="Verdana" w:cs="Tahoma"/>
        </w:rPr>
        <w:t>Cuando el Supervisor de Obra compruebe que los encofrados presentan defectos, postergará el día del vaciado o interrumpirá las operaciones de vaciado hasta que las deficiencias sean corregidas.</w:t>
      </w:r>
    </w:p>
    <w:p w:rsidR="00F847FE" w:rsidRPr="002B28EF" w:rsidRDefault="00F847FE" w:rsidP="00F847FE">
      <w:pPr>
        <w:tabs>
          <w:tab w:val="left" w:pos="8711"/>
        </w:tabs>
        <w:jc w:val="both"/>
        <w:rPr>
          <w:rFonts w:ascii="Verdana" w:hAnsi="Verdana" w:cs="Tahoma"/>
        </w:rPr>
      </w:pPr>
      <w:r w:rsidRPr="002B28EF">
        <w:rPr>
          <w:rFonts w:ascii="Verdana" w:hAnsi="Verdana" w:cs="Tahoma"/>
        </w:rPr>
        <w:t>Si se prevén varios usos de los encofrados, estos deberán limpiarse y repararse perfectamente antes de su nuevo uso. El número máximo de usos será el indicado en el proyecto.</w:t>
      </w:r>
    </w:p>
    <w:p w:rsidR="00F847FE" w:rsidRPr="002B28EF" w:rsidRDefault="00F847FE" w:rsidP="00F847FE">
      <w:pPr>
        <w:tabs>
          <w:tab w:val="left" w:pos="8711"/>
        </w:tabs>
        <w:jc w:val="both"/>
        <w:rPr>
          <w:rFonts w:ascii="Verdana" w:hAnsi="Verdana" w:cs="Tahoma"/>
        </w:rPr>
      </w:pPr>
      <w:r w:rsidRPr="002B28EF">
        <w:rPr>
          <w:rFonts w:ascii="Verdana" w:hAnsi="Verdana" w:cs="Tahoma"/>
        </w:rPr>
        <w:t>En el caso de fundaciones y muros, no se deberán utilizar superficies de tierra que hagan las veces de encofrado a menos que así se especifique en planos.</w:t>
      </w:r>
    </w:p>
    <w:p w:rsidR="00F847FE" w:rsidRPr="002B28EF" w:rsidRDefault="00F847FE" w:rsidP="00F847FE">
      <w:pPr>
        <w:tabs>
          <w:tab w:val="left" w:pos="560"/>
        </w:tabs>
        <w:jc w:val="both"/>
        <w:rPr>
          <w:rFonts w:ascii="Verdana" w:hAnsi="Verdana" w:cs="Tahoma"/>
          <w:b/>
        </w:rPr>
      </w:pPr>
      <w:bookmarkStart w:id="235" w:name="_Hlk99004689"/>
      <w:r w:rsidRPr="002B28EF">
        <w:rPr>
          <w:rFonts w:ascii="Verdana" w:hAnsi="Verdana" w:cs="Tahoma"/>
          <w:b/>
        </w:rPr>
        <w:t>Limpieza y colocación de Fierros Corrugados</w:t>
      </w:r>
      <w:bookmarkEnd w:id="235"/>
    </w:p>
    <w:p w:rsidR="00F847FE" w:rsidRPr="002B28EF" w:rsidRDefault="00F847FE" w:rsidP="00F847FE">
      <w:pPr>
        <w:tabs>
          <w:tab w:val="left" w:pos="560"/>
        </w:tabs>
        <w:jc w:val="both"/>
        <w:rPr>
          <w:rFonts w:ascii="Verdana" w:hAnsi="Verdana"/>
        </w:rPr>
      </w:pPr>
      <w:r w:rsidRPr="002B28EF">
        <w:rPr>
          <w:rFonts w:ascii="Verdana" w:hAnsi="Verdana"/>
        </w:rPr>
        <w:t>Antes de introducir las armaduras en los encofrados, se limpiarán adecuadamente con cepillos de acero, librándolas de óxido, polvo, barro grasas, pinturas y todo aquello que disminuya la adherencia.</w:t>
      </w:r>
    </w:p>
    <w:p w:rsidR="00F847FE" w:rsidRPr="002B28EF" w:rsidRDefault="00F847FE" w:rsidP="00F847FE">
      <w:pPr>
        <w:tabs>
          <w:tab w:val="left" w:pos="560"/>
        </w:tabs>
        <w:jc w:val="both"/>
        <w:rPr>
          <w:rFonts w:ascii="Verdana" w:hAnsi="Verdana"/>
        </w:rPr>
      </w:pPr>
      <w:r w:rsidRPr="002B28EF">
        <w:rPr>
          <w:rFonts w:ascii="Verdana" w:hAnsi="Verdana"/>
        </w:rPr>
        <w:t>Si a momento de colocar el hormigón existieran barras con mortero u hormigón endurecido, éstos se deberán eliminar completamente.</w:t>
      </w:r>
    </w:p>
    <w:p w:rsidR="00F847FE" w:rsidRPr="002B28EF" w:rsidRDefault="00F847FE" w:rsidP="00F847FE">
      <w:pPr>
        <w:tabs>
          <w:tab w:val="left" w:pos="560"/>
        </w:tabs>
        <w:jc w:val="both"/>
        <w:rPr>
          <w:rFonts w:ascii="Verdana" w:hAnsi="Verdana"/>
        </w:rPr>
      </w:pPr>
      <w:r w:rsidRPr="002B28EF">
        <w:rPr>
          <w:rFonts w:ascii="Verdana" w:hAnsi="Verdana"/>
        </w:rPr>
        <w:t>Todas las armaduras se colocarán en las posiciones indicadas en los planos, cualquier modificación en obra debido a razones constructivas, deberá ser autorizada por el Supervisor de Obra.</w:t>
      </w:r>
    </w:p>
    <w:p w:rsidR="00F847FE" w:rsidRPr="002B28EF" w:rsidRDefault="00F847FE" w:rsidP="00F847FE">
      <w:pPr>
        <w:tabs>
          <w:tab w:val="left" w:pos="560"/>
        </w:tabs>
        <w:jc w:val="both"/>
        <w:rPr>
          <w:rFonts w:ascii="Verdana" w:hAnsi="Verdana"/>
        </w:rPr>
      </w:pPr>
      <w:r w:rsidRPr="002B28EF">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847FE" w:rsidRPr="002B28EF" w:rsidRDefault="00F847FE" w:rsidP="00F847FE">
      <w:pPr>
        <w:tabs>
          <w:tab w:val="left" w:pos="560"/>
        </w:tabs>
        <w:jc w:val="both"/>
        <w:rPr>
          <w:rFonts w:ascii="Verdana" w:hAnsi="Verdana"/>
        </w:rPr>
      </w:pPr>
      <w:r w:rsidRPr="002B28EF">
        <w:rPr>
          <w:rFonts w:ascii="Verdana" w:hAnsi="Verdana"/>
        </w:rPr>
        <w:t>En caso de no especificarse los recubrimientos en los planos, se aplicarán los siguientes:</w:t>
      </w:r>
    </w:p>
    <w:p w:rsidR="00F847FE" w:rsidRPr="002B28EF" w:rsidRDefault="00F847FE" w:rsidP="006F2025">
      <w:pPr>
        <w:pStyle w:val="Prrafodelista"/>
        <w:widowControl w:val="0"/>
        <w:numPr>
          <w:ilvl w:val="0"/>
          <w:numId w:val="100"/>
        </w:numPr>
        <w:tabs>
          <w:tab w:val="left" w:pos="560"/>
        </w:tabs>
        <w:autoSpaceDE w:val="0"/>
        <w:autoSpaceDN w:val="0"/>
        <w:jc w:val="both"/>
        <w:rPr>
          <w:rFonts w:ascii="Verdana" w:hAnsi="Verdana"/>
        </w:rPr>
      </w:pPr>
      <w:r w:rsidRPr="002B28EF">
        <w:rPr>
          <w:rFonts w:ascii="Verdana" w:hAnsi="Verdana"/>
        </w:rPr>
        <w:t xml:space="preserve">Ambientes interiores protegidos:                            </w:t>
      </w:r>
      <w:r w:rsidRPr="002B28EF">
        <w:rPr>
          <w:rFonts w:ascii="Verdana" w:hAnsi="Verdana"/>
        </w:rPr>
        <w:tab/>
      </w:r>
      <w:r w:rsidRPr="002B28EF">
        <w:rPr>
          <w:rFonts w:ascii="Verdana" w:hAnsi="Verdana"/>
        </w:rPr>
        <w:tab/>
        <w:t>1.0 a 1.5   cm.</w:t>
      </w:r>
    </w:p>
    <w:p w:rsidR="00F847FE" w:rsidRPr="002B28EF" w:rsidRDefault="00F847FE" w:rsidP="006F2025">
      <w:pPr>
        <w:pStyle w:val="Prrafodelista"/>
        <w:widowControl w:val="0"/>
        <w:numPr>
          <w:ilvl w:val="0"/>
          <w:numId w:val="100"/>
        </w:numPr>
        <w:tabs>
          <w:tab w:val="left" w:pos="560"/>
        </w:tabs>
        <w:autoSpaceDE w:val="0"/>
        <w:autoSpaceDN w:val="0"/>
        <w:jc w:val="both"/>
        <w:rPr>
          <w:rFonts w:ascii="Verdana" w:hAnsi="Verdana"/>
        </w:rPr>
      </w:pPr>
      <w:r w:rsidRPr="002B28EF">
        <w:rPr>
          <w:rFonts w:ascii="Verdana" w:hAnsi="Verdana"/>
        </w:rPr>
        <w:t xml:space="preserve">Elementos expuestos a la atmósfera normal:        </w:t>
      </w:r>
      <w:r w:rsidRPr="002B28EF">
        <w:rPr>
          <w:rFonts w:ascii="Verdana" w:hAnsi="Verdana"/>
        </w:rPr>
        <w:tab/>
      </w:r>
      <w:r w:rsidRPr="002B28EF">
        <w:rPr>
          <w:rFonts w:ascii="Verdana" w:hAnsi="Verdana"/>
        </w:rPr>
        <w:tab/>
        <w:t xml:space="preserve">          1.5 a 2.0   cm.</w:t>
      </w:r>
    </w:p>
    <w:p w:rsidR="00F847FE" w:rsidRPr="002B28EF" w:rsidRDefault="00F847FE" w:rsidP="006F2025">
      <w:pPr>
        <w:pStyle w:val="Prrafodelista"/>
        <w:widowControl w:val="0"/>
        <w:numPr>
          <w:ilvl w:val="0"/>
          <w:numId w:val="100"/>
        </w:numPr>
        <w:tabs>
          <w:tab w:val="left" w:pos="560"/>
        </w:tabs>
        <w:autoSpaceDE w:val="0"/>
        <w:autoSpaceDN w:val="0"/>
        <w:jc w:val="both"/>
        <w:rPr>
          <w:rFonts w:ascii="Verdana" w:hAnsi="Verdana"/>
        </w:rPr>
      </w:pPr>
      <w:r w:rsidRPr="002B28EF">
        <w:rPr>
          <w:rFonts w:ascii="Verdana" w:hAnsi="Verdana"/>
        </w:rPr>
        <w:t xml:space="preserve">Elementos expuestos a la atmósfera húmeda:       </w:t>
      </w:r>
      <w:r w:rsidRPr="002B28EF">
        <w:rPr>
          <w:rFonts w:ascii="Verdana" w:hAnsi="Verdana"/>
        </w:rPr>
        <w:tab/>
      </w:r>
      <w:r w:rsidRPr="002B28EF">
        <w:rPr>
          <w:rFonts w:ascii="Verdana" w:hAnsi="Verdana"/>
        </w:rPr>
        <w:tab/>
        <w:t>2.0 a 2.5   cm.</w:t>
      </w:r>
    </w:p>
    <w:p w:rsidR="00F847FE" w:rsidRPr="002B28EF" w:rsidRDefault="00F847FE" w:rsidP="006F2025">
      <w:pPr>
        <w:pStyle w:val="Prrafodelista"/>
        <w:widowControl w:val="0"/>
        <w:numPr>
          <w:ilvl w:val="0"/>
          <w:numId w:val="100"/>
        </w:numPr>
        <w:tabs>
          <w:tab w:val="left" w:pos="560"/>
        </w:tabs>
        <w:autoSpaceDE w:val="0"/>
        <w:autoSpaceDN w:val="0"/>
        <w:jc w:val="both"/>
        <w:rPr>
          <w:rFonts w:ascii="Verdana" w:hAnsi="Verdana"/>
        </w:rPr>
      </w:pPr>
      <w:r w:rsidRPr="002B28EF">
        <w:rPr>
          <w:rFonts w:ascii="Verdana" w:hAnsi="Verdana"/>
        </w:rPr>
        <w:t xml:space="preserve">Elementos expuestos a la atmósfera corrosiva:      </w:t>
      </w:r>
      <w:r w:rsidRPr="002B28EF">
        <w:rPr>
          <w:rFonts w:ascii="Verdana" w:hAnsi="Verdana"/>
        </w:rPr>
        <w:tab/>
      </w:r>
      <w:r w:rsidRPr="002B28EF">
        <w:rPr>
          <w:rFonts w:ascii="Verdana" w:hAnsi="Verdana"/>
        </w:rPr>
        <w:tab/>
        <w:t>3.0 a 3.5   cm.</w:t>
      </w:r>
    </w:p>
    <w:p w:rsidR="00F847FE" w:rsidRPr="002B28EF" w:rsidRDefault="00F847FE" w:rsidP="00F847FE">
      <w:pPr>
        <w:tabs>
          <w:tab w:val="left" w:pos="560"/>
        </w:tabs>
        <w:jc w:val="both"/>
        <w:rPr>
          <w:rFonts w:ascii="Verdana" w:hAnsi="Verdana"/>
        </w:rPr>
      </w:pPr>
    </w:p>
    <w:p w:rsidR="00F847FE" w:rsidRPr="002B28EF" w:rsidRDefault="00F847FE" w:rsidP="00F847FE">
      <w:pPr>
        <w:tabs>
          <w:tab w:val="left" w:pos="560"/>
        </w:tabs>
        <w:jc w:val="both"/>
        <w:rPr>
          <w:rFonts w:ascii="Verdana" w:hAnsi="Verdana"/>
        </w:rPr>
      </w:pPr>
      <w:r w:rsidRPr="002B28EF">
        <w:rPr>
          <w:rFonts w:ascii="Verdana" w:hAnsi="Verdana"/>
        </w:rPr>
        <w:t xml:space="preserve">Se cuidará especialmente que todas las armaduras queden protegidas mediante los recubrimientos mínimos especificados en los planos. </w:t>
      </w:r>
    </w:p>
    <w:p w:rsidR="00F847FE" w:rsidRPr="002B28EF" w:rsidRDefault="00F847FE" w:rsidP="00F847FE">
      <w:pPr>
        <w:tabs>
          <w:tab w:val="left" w:pos="560"/>
        </w:tabs>
        <w:jc w:val="both"/>
        <w:rPr>
          <w:rFonts w:ascii="Verdana" w:hAnsi="Verdana"/>
        </w:rPr>
      </w:pPr>
      <w:r w:rsidRPr="002B28EF">
        <w:rPr>
          <w:rFonts w:ascii="Verdana" w:hAnsi="Verdana"/>
        </w:rPr>
        <w:t>Todos los cruces de barras deberán atarse en forma adecuada con alambre de amarre o accesorios previamente aprobados.</w:t>
      </w:r>
    </w:p>
    <w:p w:rsidR="00F847FE" w:rsidRPr="002B28EF" w:rsidRDefault="00F847FE" w:rsidP="00F847FE">
      <w:pPr>
        <w:tabs>
          <w:tab w:val="left" w:pos="8711"/>
        </w:tabs>
        <w:jc w:val="both"/>
        <w:rPr>
          <w:rFonts w:ascii="Verdana" w:hAnsi="Verdana"/>
        </w:rPr>
      </w:pPr>
      <w:r w:rsidRPr="002B28EF">
        <w:rPr>
          <w:rFonts w:ascii="Verdana" w:hAnsi="Verdana"/>
        </w:rPr>
        <w:t>Previamente el vaciado, el Supervisor de Obra deberá verificar cuidadosamente la armadura este exento de óxido y de acuerdo a planos constructivos para luego autorizar de manera escrita el vaciado del hormigón.</w:t>
      </w:r>
    </w:p>
    <w:p w:rsidR="00F847FE" w:rsidRPr="007D5DD4" w:rsidRDefault="00F847FE" w:rsidP="00F847FE">
      <w:pPr>
        <w:tabs>
          <w:tab w:val="left" w:pos="560"/>
        </w:tabs>
        <w:jc w:val="both"/>
        <w:rPr>
          <w:rFonts w:ascii="Verdana" w:hAnsi="Verdana"/>
          <w:b/>
        </w:rPr>
      </w:pPr>
      <w:bookmarkStart w:id="236" w:name="_Hlk99004707"/>
      <w:r w:rsidRPr="002B28EF">
        <w:rPr>
          <w:rFonts w:ascii="Verdana" w:hAnsi="Verdana"/>
          <w:b/>
        </w:rPr>
        <w:t>Armado de Fierros Corrugados</w:t>
      </w:r>
      <w:bookmarkEnd w:id="236"/>
    </w:p>
    <w:p w:rsidR="00F847FE" w:rsidRPr="002B28EF" w:rsidRDefault="00F847FE" w:rsidP="00F847FE">
      <w:pPr>
        <w:tabs>
          <w:tab w:val="left" w:pos="8711"/>
        </w:tabs>
        <w:jc w:val="both"/>
        <w:rPr>
          <w:rFonts w:ascii="Verdana" w:hAnsi="Verdana"/>
        </w:rPr>
      </w:pPr>
      <w:r w:rsidRPr="002B28EF">
        <w:rPr>
          <w:rFonts w:ascii="Verdana" w:hAnsi="Verdana"/>
        </w:rPr>
        <w:t>El armado de las barras de acero corrugado a usarse en el presente ítem deberá cumplir con la norma CBH-87 complementadas las normas IBNORCA en cuanto a control de calidad de la ejecución.</w:t>
      </w:r>
    </w:p>
    <w:p w:rsidR="00F847FE" w:rsidRPr="007D5DD4" w:rsidRDefault="00F847FE" w:rsidP="00F847FE">
      <w:pPr>
        <w:tabs>
          <w:tab w:val="left" w:pos="8711"/>
        </w:tabs>
        <w:jc w:val="both"/>
        <w:rPr>
          <w:rFonts w:ascii="Verdana" w:hAnsi="Verdana"/>
        </w:rPr>
      </w:pPr>
      <w:r w:rsidRPr="002B28EF">
        <w:rPr>
          <w:rFonts w:ascii="Verdana" w:hAnsi="Verdana"/>
        </w:rPr>
        <w:t>Se dispondrá un sitio específico en la obra para el doblado y preparación de armaduras con las herramientas adecuadas.</w:t>
      </w:r>
    </w:p>
    <w:p w:rsidR="00F847FE" w:rsidRPr="002B28EF" w:rsidRDefault="00F847FE" w:rsidP="00F847FE">
      <w:pPr>
        <w:tabs>
          <w:tab w:val="left" w:pos="560"/>
        </w:tabs>
        <w:jc w:val="both"/>
        <w:rPr>
          <w:rFonts w:ascii="Verdana" w:hAnsi="Verdana"/>
        </w:rPr>
      </w:pPr>
      <w:r w:rsidRPr="002B28EF">
        <w:rPr>
          <w:rFonts w:ascii="Verdana" w:hAnsi="Verdan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847FE" w:rsidRPr="002B28EF" w:rsidRDefault="00F847FE" w:rsidP="00F847FE">
      <w:pPr>
        <w:tabs>
          <w:tab w:val="left" w:pos="560"/>
        </w:tabs>
        <w:jc w:val="both"/>
        <w:rPr>
          <w:rFonts w:ascii="Verdana" w:hAnsi="Verdana"/>
        </w:rPr>
      </w:pPr>
      <w:r w:rsidRPr="002B28EF">
        <w:rPr>
          <w:rFonts w:ascii="Verdana" w:hAnsi="Verdana"/>
        </w:rPr>
        <w:t>El doblado de las barras se realizará en frío, mediante el equipo adecuado y velocidad limitada, sin golpes ni choques. Queda terminantemente prohibido el cortado y el doblado en caliente.</w:t>
      </w:r>
    </w:p>
    <w:p w:rsidR="00F847FE" w:rsidRPr="002B28EF" w:rsidRDefault="00F847FE" w:rsidP="00F847FE">
      <w:pPr>
        <w:tabs>
          <w:tab w:val="left" w:pos="560"/>
        </w:tabs>
        <w:jc w:val="both"/>
        <w:rPr>
          <w:rFonts w:ascii="Verdana" w:hAnsi="Verdana"/>
        </w:rPr>
      </w:pPr>
      <w:r w:rsidRPr="002B28EF">
        <w:rPr>
          <w:rFonts w:ascii="Verdana" w:hAnsi="Verdana"/>
        </w:rPr>
        <w:t>Las barras de fierro que fueron dobladas no podrán ser enderezadas, ni podrán ser utilizadas nuevamente sin antes eliminar la zona doblada.</w:t>
      </w:r>
    </w:p>
    <w:p w:rsidR="00F847FE" w:rsidRPr="002B28EF" w:rsidRDefault="00F847FE" w:rsidP="00F847FE">
      <w:pPr>
        <w:tabs>
          <w:tab w:val="left" w:pos="560"/>
        </w:tabs>
        <w:jc w:val="both"/>
        <w:rPr>
          <w:rFonts w:ascii="Verdana" w:hAnsi="Verdana"/>
        </w:rPr>
      </w:pPr>
      <w:r w:rsidRPr="002B28EF">
        <w:rPr>
          <w:rFonts w:ascii="Verdana" w:hAnsi="Verdana"/>
        </w:rPr>
        <w:t>El radio mínimo de doblado, así como las longitudes de patillas y ganchos, deberá respetar lo indicado en planos constructivos y la normativa CBH-87.</w:t>
      </w:r>
    </w:p>
    <w:p w:rsidR="00F847FE" w:rsidRPr="002B28EF" w:rsidRDefault="00F847FE" w:rsidP="00F847FE">
      <w:pPr>
        <w:tabs>
          <w:tab w:val="left" w:pos="560"/>
        </w:tabs>
        <w:jc w:val="both"/>
        <w:rPr>
          <w:rFonts w:ascii="Verdana" w:hAnsi="Verdana" w:cs="Tahoma"/>
          <w:color w:val="000000"/>
        </w:rPr>
      </w:pPr>
      <w:r w:rsidRPr="002B28EF">
        <w:rPr>
          <w:rFonts w:ascii="Verdana" w:hAnsi="Verdana"/>
        </w:rPr>
        <w:t>Queda terminantemente prohibido el empleo de aceros de diferentes tipos en una misma</w:t>
      </w:r>
      <w:r w:rsidRPr="002B28EF">
        <w:rPr>
          <w:rFonts w:ascii="Verdana" w:hAnsi="Verdana" w:cs="Tahoma"/>
          <w:color w:val="000000"/>
        </w:rPr>
        <w:t xml:space="preserve"> sección, salvo ello sea debidamente justificado por el Contratista y aprobado por el Supervisor de Obra.</w:t>
      </w:r>
    </w:p>
    <w:p w:rsidR="00F847FE" w:rsidRPr="002B28EF" w:rsidRDefault="00F847FE" w:rsidP="00F847FE">
      <w:pPr>
        <w:tabs>
          <w:tab w:val="left" w:pos="560"/>
        </w:tabs>
        <w:jc w:val="both"/>
        <w:rPr>
          <w:rFonts w:ascii="Verdana" w:hAnsi="Verdana"/>
        </w:rPr>
      </w:pPr>
      <w:r w:rsidRPr="002B28EF">
        <w:rPr>
          <w:rFonts w:ascii="Verdana" w:hAnsi="Verdana"/>
        </w:rPr>
        <w:t>Todas las herramientas a emplearse para el cortado, amarre y doblado de fierro, serán proporcionados por el Contratista en condiciones adecuadas y de manera oportuna.</w:t>
      </w:r>
    </w:p>
    <w:p w:rsidR="00F847FE" w:rsidRPr="007D5DD4" w:rsidRDefault="00F847FE" w:rsidP="00F847FE">
      <w:pPr>
        <w:tabs>
          <w:tab w:val="left" w:pos="560"/>
        </w:tabs>
        <w:jc w:val="both"/>
        <w:rPr>
          <w:rFonts w:ascii="Verdana" w:hAnsi="Verdana"/>
        </w:rPr>
      </w:pPr>
      <w:bookmarkStart w:id="237" w:name="_Hlk98937184"/>
      <w:r w:rsidRPr="002B28EF">
        <w:rPr>
          <w:rFonts w:ascii="Verdana" w:hAnsi="Verdana"/>
        </w:rPr>
        <w:t xml:space="preserve">En ningún caso la cuantía geométrica del acero de refuerzo longitudinal será inferior a 4 por mil, ni tampoco los estribos estarán separados más de 17,5cm. </w:t>
      </w:r>
      <w:bookmarkEnd w:id="237"/>
    </w:p>
    <w:p w:rsidR="00F847FE" w:rsidRPr="002B28EF" w:rsidRDefault="00F847FE" w:rsidP="00F847FE">
      <w:pPr>
        <w:tabs>
          <w:tab w:val="left" w:pos="560"/>
        </w:tabs>
        <w:jc w:val="both"/>
        <w:rPr>
          <w:rFonts w:ascii="Verdana" w:hAnsi="Verdana"/>
          <w:b/>
        </w:rPr>
      </w:pPr>
      <w:r w:rsidRPr="002B28EF">
        <w:rPr>
          <w:rFonts w:ascii="Verdana" w:hAnsi="Verdana"/>
          <w:b/>
        </w:rPr>
        <w:t>Empalmes en las barras</w:t>
      </w:r>
    </w:p>
    <w:p w:rsidR="00F847FE" w:rsidRPr="002B28EF" w:rsidRDefault="00F847FE" w:rsidP="00F847FE">
      <w:pPr>
        <w:tabs>
          <w:tab w:val="left" w:pos="560"/>
        </w:tabs>
        <w:jc w:val="both"/>
        <w:rPr>
          <w:rFonts w:ascii="Verdana" w:hAnsi="Verdana"/>
        </w:rPr>
      </w:pPr>
      <w:r w:rsidRPr="002B28EF">
        <w:rPr>
          <w:rFonts w:ascii="Verdana" w:hAnsi="Verdana"/>
        </w:rPr>
        <w:t>Se ejecutarán los empalmes en los sectores donde estén expresamente indicado en planos constructivos o instruido por el Supervisor de Obra.</w:t>
      </w:r>
    </w:p>
    <w:p w:rsidR="00F847FE" w:rsidRPr="002B28EF" w:rsidRDefault="00F847FE" w:rsidP="00F847FE">
      <w:pPr>
        <w:tabs>
          <w:tab w:val="left" w:pos="560"/>
        </w:tabs>
        <w:jc w:val="both"/>
        <w:rPr>
          <w:rFonts w:ascii="Verdana" w:hAnsi="Verdana"/>
        </w:rPr>
      </w:pPr>
      <w:r w:rsidRPr="002B28EF">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847FE" w:rsidRPr="002B28EF" w:rsidRDefault="00F847FE" w:rsidP="00F847FE">
      <w:pPr>
        <w:tabs>
          <w:tab w:val="left" w:pos="560"/>
        </w:tabs>
        <w:jc w:val="both"/>
        <w:rPr>
          <w:rFonts w:ascii="Verdana" w:hAnsi="Verdana"/>
        </w:rPr>
      </w:pPr>
      <w:r w:rsidRPr="002B28EF">
        <w:rPr>
          <w:rFonts w:ascii="Verdana" w:hAnsi="Verdana"/>
        </w:rPr>
        <w:t>Se realizarán empalmes por superposición de acuerdo al siguiente detalle:</w:t>
      </w:r>
    </w:p>
    <w:p w:rsidR="00F847FE" w:rsidRPr="002B28EF" w:rsidRDefault="00F847FE" w:rsidP="00F847FE">
      <w:pPr>
        <w:tabs>
          <w:tab w:val="left" w:pos="560"/>
        </w:tabs>
        <w:ind w:left="284"/>
        <w:jc w:val="both"/>
        <w:rPr>
          <w:rFonts w:ascii="Verdana" w:hAnsi="Verdana"/>
        </w:rPr>
      </w:pPr>
      <w:r w:rsidRPr="002B28EF">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rsidR="00F847FE" w:rsidRPr="002B28EF" w:rsidRDefault="00F847FE" w:rsidP="00F847FE">
      <w:pPr>
        <w:tabs>
          <w:tab w:val="left" w:pos="560"/>
        </w:tabs>
        <w:ind w:left="284"/>
        <w:jc w:val="both"/>
        <w:rPr>
          <w:rFonts w:ascii="Verdana" w:hAnsi="Verdana"/>
        </w:rPr>
      </w:pPr>
      <w:r w:rsidRPr="002B28EF">
        <w:rPr>
          <w:rFonts w:ascii="Verdana" w:hAnsi="Verdana"/>
        </w:rPr>
        <w:t>b) En toda la longitud del empalme se colocarán armaduras transversales suplementarias para mejorar las condiciones del empalme, cuando sea necesario.</w:t>
      </w:r>
    </w:p>
    <w:p w:rsidR="00F847FE" w:rsidRPr="002B28EF" w:rsidRDefault="00F847FE" w:rsidP="00F847FE">
      <w:pPr>
        <w:tabs>
          <w:tab w:val="left" w:pos="560"/>
        </w:tabs>
        <w:ind w:left="284"/>
        <w:jc w:val="both"/>
        <w:rPr>
          <w:rFonts w:ascii="Verdana" w:hAnsi="Verdana"/>
        </w:rPr>
      </w:pPr>
      <w:r w:rsidRPr="002B28EF">
        <w:rPr>
          <w:rFonts w:ascii="Verdana" w:hAnsi="Verdan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847FE" w:rsidRPr="002B28EF" w:rsidRDefault="00F847FE" w:rsidP="00F847FE">
      <w:pPr>
        <w:tabs>
          <w:tab w:val="left" w:pos="8711"/>
        </w:tabs>
        <w:jc w:val="both"/>
        <w:rPr>
          <w:rFonts w:ascii="Verdana" w:hAnsi="Verdana" w:cs="Tahoma"/>
          <w:b/>
        </w:rPr>
      </w:pPr>
      <w:bookmarkStart w:id="238" w:name="_Hlk98937506"/>
      <w:r w:rsidRPr="002B28EF">
        <w:rPr>
          <w:rFonts w:ascii="Verdana" w:hAnsi="Verdana" w:cs="Tahoma"/>
          <w:b/>
        </w:rPr>
        <w:t>Mezclado</w:t>
      </w:r>
    </w:p>
    <w:p w:rsidR="00F847FE" w:rsidRPr="002B28EF" w:rsidRDefault="00F847FE" w:rsidP="00F847FE">
      <w:pPr>
        <w:tabs>
          <w:tab w:val="left" w:pos="560"/>
        </w:tabs>
        <w:jc w:val="both"/>
        <w:rPr>
          <w:rFonts w:ascii="Verdana" w:hAnsi="Verdana"/>
        </w:rPr>
      </w:pPr>
      <w:r w:rsidRPr="002B28EF">
        <w:rPr>
          <w:rFonts w:ascii="Verdana" w:hAnsi="Verdana"/>
        </w:rPr>
        <w:t>El hormigón deberá ser mezclado mecánicamente dosificando por volumen y deseablemente por peso. Para esta tarea:</w:t>
      </w:r>
    </w:p>
    <w:p w:rsidR="00F847FE" w:rsidRPr="002B28EF" w:rsidRDefault="00F847FE" w:rsidP="006F2025">
      <w:pPr>
        <w:pStyle w:val="Prrafodelista"/>
        <w:widowControl w:val="0"/>
        <w:numPr>
          <w:ilvl w:val="0"/>
          <w:numId w:val="117"/>
        </w:numPr>
        <w:tabs>
          <w:tab w:val="left" w:pos="560"/>
        </w:tabs>
        <w:autoSpaceDE w:val="0"/>
        <w:autoSpaceDN w:val="0"/>
        <w:jc w:val="both"/>
        <w:rPr>
          <w:rFonts w:ascii="Verdana" w:hAnsi="Verdana"/>
        </w:rPr>
      </w:pPr>
      <w:r w:rsidRPr="002B28EF">
        <w:rPr>
          <w:rFonts w:ascii="Verdana" w:hAnsi="Verdana"/>
        </w:rPr>
        <w:t>Sé utilizarán una o más hormigoneras de capacidad adecuada y se empleará personal especializado para su manejo.</w:t>
      </w:r>
    </w:p>
    <w:p w:rsidR="00F847FE" w:rsidRPr="002B28EF" w:rsidRDefault="00F847FE" w:rsidP="006F2025">
      <w:pPr>
        <w:pStyle w:val="Prrafodelista"/>
        <w:widowControl w:val="0"/>
        <w:numPr>
          <w:ilvl w:val="0"/>
          <w:numId w:val="117"/>
        </w:numPr>
        <w:tabs>
          <w:tab w:val="left" w:pos="560"/>
        </w:tabs>
        <w:autoSpaceDE w:val="0"/>
        <w:autoSpaceDN w:val="0"/>
        <w:jc w:val="both"/>
        <w:rPr>
          <w:rFonts w:ascii="Verdana" w:hAnsi="Verdana"/>
        </w:rPr>
      </w:pPr>
      <w:r w:rsidRPr="002B28EF">
        <w:rPr>
          <w:rFonts w:ascii="Verdana" w:hAnsi="Verdana"/>
        </w:rPr>
        <w:t>Periódicamente se verificará la uniformidad del mezclado.</w:t>
      </w:r>
    </w:p>
    <w:p w:rsidR="00F847FE" w:rsidRPr="002B28EF" w:rsidRDefault="00F847FE" w:rsidP="006F2025">
      <w:pPr>
        <w:pStyle w:val="Prrafodelista"/>
        <w:widowControl w:val="0"/>
        <w:numPr>
          <w:ilvl w:val="0"/>
          <w:numId w:val="117"/>
        </w:numPr>
        <w:tabs>
          <w:tab w:val="left" w:pos="560"/>
        </w:tabs>
        <w:autoSpaceDE w:val="0"/>
        <w:autoSpaceDN w:val="0"/>
        <w:jc w:val="both"/>
        <w:rPr>
          <w:rFonts w:ascii="Verdana" w:hAnsi="Verdana"/>
        </w:rPr>
      </w:pPr>
      <w:r w:rsidRPr="002B28EF">
        <w:rPr>
          <w:rFonts w:ascii="Verdana" w:hAnsi="Verdana"/>
        </w:rPr>
        <w:t>Los materiales componentes serán introducidos en el orden siguiente:</w:t>
      </w:r>
    </w:p>
    <w:p w:rsidR="00F847FE" w:rsidRPr="002B28EF" w:rsidRDefault="00F847FE" w:rsidP="00F847FE">
      <w:pPr>
        <w:tabs>
          <w:tab w:val="left" w:pos="560"/>
        </w:tabs>
        <w:ind w:left="426"/>
        <w:jc w:val="both"/>
        <w:rPr>
          <w:rFonts w:ascii="Verdana" w:hAnsi="Verdana"/>
        </w:rPr>
      </w:pPr>
      <w:r w:rsidRPr="002B28EF">
        <w:rPr>
          <w:rFonts w:ascii="Verdana" w:hAnsi="Verdana"/>
        </w:rPr>
        <w:t>1º Una parte del agua del mezclado (aproximadamente la mitad)</w:t>
      </w:r>
    </w:p>
    <w:p w:rsidR="00F847FE" w:rsidRPr="002B28EF" w:rsidRDefault="00F847FE" w:rsidP="00F847FE">
      <w:pPr>
        <w:tabs>
          <w:tab w:val="left" w:pos="560"/>
        </w:tabs>
        <w:ind w:left="426"/>
        <w:jc w:val="both"/>
        <w:rPr>
          <w:rFonts w:ascii="Verdana" w:hAnsi="Verdana"/>
        </w:rPr>
      </w:pPr>
      <w:r w:rsidRPr="002B28EF">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rsidR="00F847FE" w:rsidRPr="002B28EF" w:rsidRDefault="00F847FE" w:rsidP="00F847FE">
      <w:pPr>
        <w:tabs>
          <w:tab w:val="left" w:pos="560"/>
        </w:tabs>
        <w:ind w:left="426"/>
        <w:jc w:val="both"/>
        <w:rPr>
          <w:rFonts w:ascii="Verdana" w:hAnsi="Verdana"/>
        </w:rPr>
      </w:pPr>
      <w:r w:rsidRPr="002B28EF">
        <w:rPr>
          <w:rFonts w:ascii="Verdana" w:hAnsi="Verdana"/>
        </w:rPr>
        <w:t>3º La grava.</w:t>
      </w:r>
    </w:p>
    <w:p w:rsidR="00F847FE" w:rsidRPr="002B28EF" w:rsidRDefault="00F847FE" w:rsidP="00F847FE">
      <w:pPr>
        <w:tabs>
          <w:tab w:val="left" w:pos="560"/>
        </w:tabs>
        <w:ind w:left="426"/>
        <w:jc w:val="both"/>
        <w:rPr>
          <w:rFonts w:ascii="Verdana" w:hAnsi="Verdana"/>
        </w:rPr>
      </w:pPr>
      <w:r w:rsidRPr="002B28EF">
        <w:rPr>
          <w:rFonts w:ascii="Verdana" w:hAnsi="Verdana"/>
        </w:rPr>
        <w:t>4º El resto del agua de amasado.</w:t>
      </w:r>
    </w:p>
    <w:p w:rsidR="00F847FE" w:rsidRPr="002B28EF" w:rsidRDefault="00F847FE" w:rsidP="00F847FE">
      <w:pPr>
        <w:tabs>
          <w:tab w:val="left" w:pos="560"/>
        </w:tabs>
        <w:ind w:left="426"/>
        <w:jc w:val="both"/>
        <w:rPr>
          <w:rFonts w:ascii="Verdana" w:hAnsi="Verdana"/>
        </w:rPr>
      </w:pPr>
    </w:p>
    <w:p w:rsidR="00F847FE" w:rsidRPr="002B28EF" w:rsidRDefault="00F847FE" w:rsidP="00F847FE">
      <w:pPr>
        <w:tabs>
          <w:tab w:val="left" w:pos="560"/>
        </w:tabs>
        <w:jc w:val="both"/>
        <w:rPr>
          <w:rFonts w:ascii="Verdana" w:hAnsi="Verdana"/>
        </w:rPr>
      </w:pPr>
      <w:r w:rsidRPr="002B28EF">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847FE" w:rsidRPr="002B28EF" w:rsidRDefault="00F847FE" w:rsidP="00F847FE">
      <w:pPr>
        <w:tabs>
          <w:tab w:val="left" w:pos="560"/>
        </w:tabs>
        <w:jc w:val="both"/>
        <w:rPr>
          <w:rFonts w:ascii="Verdana" w:hAnsi="Verdana"/>
        </w:rPr>
      </w:pPr>
      <w:r w:rsidRPr="002B28EF">
        <w:rPr>
          <w:rFonts w:ascii="Verdana" w:hAnsi="Verdana"/>
        </w:rPr>
        <w:t xml:space="preserve">No se permitirá cargar la hormigonera antes de haberse procedido a descargarla totalmente de la batida anterior. </w:t>
      </w:r>
    </w:p>
    <w:p w:rsidR="00F847FE" w:rsidRPr="007D5DD4" w:rsidRDefault="00F847FE" w:rsidP="00F847FE">
      <w:pPr>
        <w:tabs>
          <w:tab w:val="left" w:pos="560"/>
        </w:tabs>
        <w:jc w:val="both"/>
        <w:rPr>
          <w:rFonts w:ascii="Verdana" w:hAnsi="Verdana"/>
        </w:rPr>
      </w:pPr>
      <w:r w:rsidRPr="002B28EF">
        <w:rPr>
          <w:rFonts w:ascii="Verdana" w:hAnsi="Verdana"/>
        </w:rPr>
        <w:t>El mezclado manual queda expresamente prohibido.</w:t>
      </w:r>
      <w:bookmarkEnd w:id="238"/>
    </w:p>
    <w:p w:rsidR="00F847FE" w:rsidRPr="002B28EF" w:rsidRDefault="00F847FE" w:rsidP="00F847FE">
      <w:pPr>
        <w:tabs>
          <w:tab w:val="left" w:pos="8711"/>
        </w:tabs>
        <w:jc w:val="both"/>
        <w:rPr>
          <w:rFonts w:ascii="Verdana" w:hAnsi="Verdana" w:cs="Tahoma"/>
          <w:b/>
        </w:rPr>
      </w:pPr>
      <w:bookmarkStart w:id="239" w:name="_Hlk98937535"/>
      <w:r w:rsidRPr="002B28EF">
        <w:rPr>
          <w:rFonts w:ascii="Verdana" w:hAnsi="Verdana" w:cs="Tahoma"/>
          <w:b/>
        </w:rPr>
        <w:t>Transporte</w:t>
      </w:r>
    </w:p>
    <w:p w:rsidR="00F847FE" w:rsidRPr="002B28EF" w:rsidRDefault="00F847FE" w:rsidP="00F847FE">
      <w:pPr>
        <w:tabs>
          <w:tab w:val="left" w:pos="8711"/>
        </w:tabs>
        <w:jc w:val="both"/>
        <w:rPr>
          <w:rFonts w:ascii="Verdana" w:hAnsi="Verdana" w:cs="Tahoma"/>
        </w:rPr>
      </w:pPr>
      <w:r w:rsidRPr="002B28EF">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847FE" w:rsidRPr="002B28EF" w:rsidRDefault="00F847FE" w:rsidP="00F847FE">
      <w:pPr>
        <w:tabs>
          <w:tab w:val="left" w:pos="8711"/>
        </w:tabs>
        <w:jc w:val="both"/>
        <w:rPr>
          <w:rFonts w:ascii="Verdana" w:hAnsi="Verdana" w:cs="Tahoma"/>
        </w:rPr>
      </w:pPr>
      <w:r w:rsidRPr="002B28EF">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rsidR="00F847FE" w:rsidRPr="002B28EF" w:rsidRDefault="00F847FE" w:rsidP="00F847FE">
      <w:pPr>
        <w:tabs>
          <w:tab w:val="left" w:pos="8711"/>
        </w:tabs>
        <w:jc w:val="both"/>
        <w:rPr>
          <w:rFonts w:ascii="Verdana" w:hAnsi="Verdana" w:cs="Tahoma"/>
        </w:rPr>
      </w:pPr>
      <w:r w:rsidRPr="002B28EF">
        <w:rPr>
          <w:rFonts w:ascii="Verdana" w:hAnsi="Verdana" w:cs="Tahoma"/>
        </w:rPr>
        <w:t>Para los medios corrientes de transporte, el hormigón debe colocarse en su posición definitiva dentro de los encofrados, antes de que transcurran 30 minutos desde su preparación.</w:t>
      </w:r>
      <w:bookmarkStart w:id="240" w:name="_Hlk98937560"/>
      <w:bookmarkEnd w:id="239"/>
    </w:p>
    <w:p w:rsidR="00F847FE" w:rsidRPr="002B28EF" w:rsidRDefault="00F847FE" w:rsidP="00F847FE">
      <w:pPr>
        <w:tabs>
          <w:tab w:val="left" w:pos="8711"/>
        </w:tabs>
        <w:jc w:val="both"/>
        <w:rPr>
          <w:rFonts w:ascii="Verdana" w:hAnsi="Verdana" w:cs="Tahoma"/>
          <w:b/>
        </w:rPr>
      </w:pPr>
      <w:r w:rsidRPr="002B28EF">
        <w:rPr>
          <w:rFonts w:ascii="Verdana" w:hAnsi="Verdana" w:cs="Tahoma"/>
          <w:b/>
        </w:rPr>
        <w:t>Hormigonado</w:t>
      </w:r>
    </w:p>
    <w:p w:rsidR="00F847FE" w:rsidRPr="002B28EF" w:rsidRDefault="00F847FE" w:rsidP="00F847FE">
      <w:pPr>
        <w:tabs>
          <w:tab w:val="left" w:pos="8711"/>
        </w:tabs>
        <w:jc w:val="both"/>
        <w:rPr>
          <w:rFonts w:ascii="Verdana" w:hAnsi="Verdana" w:cs="Tahoma"/>
        </w:rPr>
      </w:pPr>
      <w:r w:rsidRPr="002B28EF">
        <w:rPr>
          <w:rFonts w:ascii="Verdana" w:hAnsi="Verdana" w:cs="Tahoma"/>
        </w:rPr>
        <w:t>El hormigonado deberá cumplir con las exigencias y requisitos establecidos en la Norma CBH-87 para hormigones.</w:t>
      </w:r>
    </w:p>
    <w:p w:rsidR="00F847FE" w:rsidRPr="002B28EF" w:rsidRDefault="00F847FE" w:rsidP="00F847FE">
      <w:pPr>
        <w:tabs>
          <w:tab w:val="left" w:pos="8711"/>
        </w:tabs>
        <w:jc w:val="both"/>
        <w:rPr>
          <w:rFonts w:ascii="Verdana" w:hAnsi="Verdana" w:cs="Tahoma"/>
        </w:rPr>
      </w:pPr>
      <w:r w:rsidRPr="002B28EF">
        <w:rPr>
          <w:rFonts w:ascii="Verdana" w:hAnsi="Verdana" w:cs="Tahoma"/>
        </w:rPr>
        <w:t>No se procederá al vaciado de los elementos estructurales sin antes contar con la autorización del Supervisor de Obra.</w:t>
      </w:r>
    </w:p>
    <w:p w:rsidR="00F847FE" w:rsidRPr="002B28EF" w:rsidRDefault="00F847FE" w:rsidP="00F847FE">
      <w:pPr>
        <w:tabs>
          <w:tab w:val="left" w:pos="8711"/>
        </w:tabs>
        <w:jc w:val="both"/>
        <w:rPr>
          <w:rFonts w:ascii="Verdana" w:hAnsi="Verdana" w:cs="Tahoma"/>
        </w:rPr>
      </w:pPr>
      <w:r w:rsidRPr="002B28EF">
        <w:rPr>
          <w:rFonts w:ascii="Verdana" w:hAnsi="Verdana" w:cs="Tahoma"/>
        </w:rPr>
        <w:t>El vaciado del hormigón se realizará de acuerdo a un plan de trabajo previamente autorizado por el Supervisor e Obra.</w:t>
      </w:r>
    </w:p>
    <w:p w:rsidR="00F847FE" w:rsidRPr="002B28EF" w:rsidRDefault="00F847FE" w:rsidP="00F847FE">
      <w:pPr>
        <w:tabs>
          <w:tab w:val="left" w:pos="8711"/>
        </w:tabs>
        <w:jc w:val="both"/>
        <w:rPr>
          <w:rFonts w:ascii="Verdana" w:hAnsi="Verdana" w:cs="Tahoma"/>
        </w:rPr>
      </w:pPr>
      <w:r w:rsidRPr="002B28EF">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847FE" w:rsidRPr="002B28EF" w:rsidRDefault="00F847FE" w:rsidP="00F847FE">
      <w:pPr>
        <w:tabs>
          <w:tab w:val="left" w:pos="8711"/>
        </w:tabs>
        <w:jc w:val="both"/>
        <w:rPr>
          <w:rFonts w:ascii="Verdana" w:hAnsi="Verdana" w:cs="Tahoma"/>
        </w:rPr>
      </w:pPr>
      <w:r w:rsidRPr="002B28EF">
        <w:rPr>
          <w:rFonts w:ascii="Verdana" w:hAnsi="Verdana" w:cs="Tahoma"/>
        </w:rPr>
        <w:t>En caso de que no se indiquen las juntas constructivas en el proyecto, el Supervisor de Obra indicará donde pueden hacerse las juntas constructivas.</w:t>
      </w:r>
    </w:p>
    <w:p w:rsidR="00F847FE" w:rsidRPr="002B28EF" w:rsidRDefault="00F847FE" w:rsidP="00F847FE">
      <w:pPr>
        <w:tabs>
          <w:tab w:val="left" w:pos="8711"/>
        </w:tabs>
        <w:jc w:val="both"/>
        <w:rPr>
          <w:rFonts w:ascii="Verdana" w:hAnsi="Verdana" w:cs="Tahoma"/>
        </w:rPr>
      </w:pPr>
      <w:r w:rsidRPr="002B28EF">
        <w:rPr>
          <w:rFonts w:ascii="Verdana" w:hAnsi="Verdana" w:cs="Tahoma"/>
        </w:rPr>
        <w:t>Las siguientes prohibiciones para el hormigonado deben tenerse en cuenta:</w:t>
      </w:r>
    </w:p>
    <w:p w:rsidR="00F847FE" w:rsidRPr="002B28EF"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sidRPr="002B28EF">
        <w:rPr>
          <w:rFonts w:ascii="Verdana" w:hAnsi="Verdana" w:cs="Tahoma"/>
        </w:rPr>
        <w:t>La temperatura de vaciado no será menor a 5°C.</w:t>
      </w:r>
    </w:p>
    <w:p w:rsidR="00F847FE" w:rsidRPr="002B28EF"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sidRPr="002B28EF">
        <w:rPr>
          <w:rFonts w:ascii="Verdana" w:hAnsi="Verdana" w:cs="Tahoma"/>
        </w:rPr>
        <w:t>No podrá efectuarse el vaciado durante la lluvia.</w:t>
      </w:r>
    </w:p>
    <w:p w:rsidR="00F847FE" w:rsidRPr="002B28EF"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sidRPr="002B28EF">
        <w:rPr>
          <w:rFonts w:ascii="Verdana" w:hAnsi="Verdana" w:cs="Tahoma"/>
        </w:rPr>
        <w:t>No será permitido disponer de grandes cantidades de hormigón en un solo lugar para esparcirlo posteriormente.</w:t>
      </w:r>
    </w:p>
    <w:p w:rsidR="00F847FE" w:rsidRPr="002B28EF"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sidRPr="002B28EF">
        <w:rPr>
          <w:rFonts w:ascii="Verdana" w:hAnsi="Verdana" w:cs="Tahoma"/>
        </w:rPr>
        <w:t>Por ningún motivo se podrá agregar agua en el momento de hormigonar.</w:t>
      </w:r>
    </w:p>
    <w:p w:rsidR="00F847FE" w:rsidRPr="002B28EF" w:rsidRDefault="00F847FE" w:rsidP="00F847FE">
      <w:pPr>
        <w:tabs>
          <w:tab w:val="left" w:pos="8711"/>
        </w:tabs>
        <w:jc w:val="both"/>
        <w:rPr>
          <w:rFonts w:ascii="Verdana" w:hAnsi="Verdana" w:cs="Tahoma"/>
        </w:rPr>
      </w:pPr>
    </w:p>
    <w:p w:rsidR="00F847FE" w:rsidRPr="002B28EF" w:rsidRDefault="00F847FE" w:rsidP="00F847FE">
      <w:pPr>
        <w:tabs>
          <w:tab w:val="left" w:pos="8711"/>
        </w:tabs>
        <w:jc w:val="both"/>
        <w:rPr>
          <w:rFonts w:ascii="Verdana" w:hAnsi="Verdana" w:cs="Tahoma"/>
        </w:rPr>
      </w:pPr>
      <w:r w:rsidRPr="002B28EF">
        <w:rPr>
          <w:rFonts w:ascii="Verdana" w:hAnsi="Verdana" w:cs="Tahoma"/>
        </w:rPr>
        <w:t>El espesor máximo de la capa de hormigón no deberá exceder a 20 cm. para permitir una compactación eficaz.</w:t>
      </w:r>
    </w:p>
    <w:p w:rsidR="00F847FE" w:rsidRPr="002B28EF" w:rsidRDefault="00F847FE" w:rsidP="00F847FE">
      <w:pPr>
        <w:tabs>
          <w:tab w:val="left" w:pos="8711"/>
        </w:tabs>
        <w:jc w:val="both"/>
        <w:rPr>
          <w:rFonts w:ascii="Verdana" w:hAnsi="Verdana" w:cs="Tahoma"/>
        </w:rPr>
      </w:pPr>
      <w:r w:rsidRPr="002B28EF">
        <w:rPr>
          <w:rFonts w:ascii="Verdana" w:hAnsi="Verdana" w:cs="Tahoma"/>
        </w:rPr>
        <w:t>La velocidad del vaciado será la suficiente para garantizar que el hormigón se mantenga plástico en todo momento.</w:t>
      </w:r>
    </w:p>
    <w:p w:rsidR="00F847FE" w:rsidRPr="002B28EF" w:rsidRDefault="00F847FE" w:rsidP="00F847FE">
      <w:pPr>
        <w:tabs>
          <w:tab w:val="left" w:pos="8711"/>
        </w:tabs>
        <w:jc w:val="both"/>
        <w:rPr>
          <w:rFonts w:ascii="Verdana" w:hAnsi="Verdana" w:cs="Tahoma"/>
        </w:rPr>
      </w:pPr>
      <w:r w:rsidRPr="002B28EF">
        <w:rPr>
          <w:rFonts w:ascii="Verdana" w:hAnsi="Verdana" w:cs="Tahoma"/>
        </w:rPr>
        <w:t>No se podrá verter el hormigón en caída libre desde alturas superiores a 1,50 m, debiendo en este caso utilizar canalones, embudos o ductos.</w:t>
      </w:r>
    </w:p>
    <w:p w:rsidR="00F847FE" w:rsidRPr="002B28EF" w:rsidRDefault="00F847FE" w:rsidP="00F847FE">
      <w:pPr>
        <w:tabs>
          <w:tab w:val="left" w:pos="8711"/>
        </w:tabs>
        <w:jc w:val="both"/>
        <w:rPr>
          <w:rFonts w:ascii="Verdana" w:hAnsi="Verdana" w:cs="Tahoma"/>
        </w:rPr>
      </w:pPr>
      <w:r w:rsidRPr="002B28EF">
        <w:rPr>
          <w:rFonts w:ascii="Verdana" w:hAnsi="Verdana" w:cs="Tahoma"/>
        </w:rPr>
        <w:t>El vaciado en losas deberá efectuarse por franjas de ancho tal que, al vaciar la capa siguiente, en la primera no se haya iniciado el fraguado.</w:t>
      </w:r>
      <w:bookmarkEnd w:id="240"/>
    </w:p>
    <w:p w:rsidR="00F847FE" w:rsidRPr="002B28EF" w:rsidRDefault="00F847FE" w:rsidP="00F847FE">
      <w:pPr>
        <w:suppressAutoHyphens/>
        <w:contextualSpacing/>
        <w:jc w:val="both"/>
        <w:rPr>
          <w:rFonts w:ascii="Verdana" w:hAnsi="Verdana" w:cs="Tahoma"/>
        </w:rPr>
      </w:pPr>
    </w:p>
    <w:p w:rsidR="00F847FE" w:rsidRPr="002B28EF" w:rsidRDefault="00F847FE" w:rsidP="00F847FE">
      <w:pPr>
        <w:tabs>
          <w:tab w:val="left" w:pos="8711"/>
        </w:tabs>
        <w:jc w:val="both"/>
        <w:rPr>
          <w:rFonts w:ascii="Verdana" w:hAnsi="Verdana" w:cs="Tahoma"/>
          <w:b/>
        </w:rPr>
      </w:pPr>
      <w:bookmarkStart w:id="241" w:name="_Hlk98937724"/>
      <w:r w:rsidRPr="002B28EF">
        <w:rPr>
          <w:rFonts w:ascii="Verdana" w:hAnsi="Verdana" w:cs="Tahoma"/>
          <w:b/>
        </w:rPr>
        <w:t>Compactación</w:t>
      </w:r>
    </w:p>
    <w:p w:rsidR="00F847FE" w:rsidRPr="002B28EF" w:rsidRDefault="00F847FE" w:rsidP="00F847FE">
      <w:pPr>
        <w:tabs>
          <w:tab w:val="left" w:pos="8711"/>
        </w:tabs>
        <w:jc w:val="both"/>
        <w:rPr>
          <w:rFonts w:ascii="Verdana" w:hAnsi="Verdana" w:cs="Tahoma"/>
        </w:rPr>
      </w:pPr>
      <w:r w:rsidRPr="002B28EF">
        <w:rPr>
          <w:rFonts w:ascii="Verdana" w:hAnsi="Verdana" w:cs="Tahoma"/>
        </w:rPr>
        <w:t>La compactación de los hormigones se realizará mediante vibrado de manera tal que se eliminen los huecos o burbujas de aire en el interior de la masa, evitando la disgregación de los agregados.</w:t>
      </w:r>
    </w:p>
    <w:p w:rsidR="00F847FE" w:rsidRPr="002B28EF" w:rsidRDefault="00F847FE" w:rsidP="00F847FE">
      <w:pPr>
        <w:tabs>
          <w:tab w:val="left" w:pos="8711"/>
        </w:tabs>
        <w:jc w:val="both"/>
        <w:rPr>
          <w:rFonts w:ascii="Verdana" w:hAnsi="Verdana" w:cs="Tahoma"/>
        </w:rPr>
      </w:pPr>
      <w:r w:rsidRPr="002B28EF">
        <w:rPr>
          <w:rFonts w:ascii="Verdana" w:hAnsi="Verdana" w:cs="Tahoma"/>
        </w:rPr>
        <w:t>El vibrado será realizado mediante vibradoras de inmersión y alta frecuencia que deberán ser manejadas por obreros con experiencia en la actividad.</w:t>
      </w:r>
    </w:p>
    <w:p w:rsidR="00F847FE" w:rsidRPr="002B28EF" w:rsidRDefault="00F847FE" w:rsidP="00F847FE">
      <w:pPr>
        <w:tabs>
          <w:tab w:val="left" w:pos="8711"/>
        </w:tabs>
        <w:jc w:val="both"/>
        <w:rPr>
          <w:rFonts w:ascii="Verdana" w:hAnsi="Verdana" w:cs="Tahoma"/>
        </w:rPr>
      </w:pPr>
      <w:r w:rsidRPr="002B28EF">
        <w:rPr>
          <w:rFonts w:ascii="Verdana" w:hAnsi="Verdana" w:cs="Tahoma"/>
        </w:rPr>
        <w:t>De ninguna manera se permitirá el uso de las vibradoras para el transporte de la mezcla o la distribución dentro del encofrado.</w:t>
      </w:r>
    </w:p>
    <w:p w:rsidR="00F847FE" w:rsidRPr="002B28EF" w:rsidRDefault="00F847FE" w:rsidP="00F847FE">
      <w:pPr>
        <w:tabs>
          <w:tab w:val="left" w:pos="8711"/>
        </w:tabs>
        <w:jc w:val="both"/>
        <w:rPr>
          <w:rFonts w:ascii="Verdana" w:hAnsi="Verdana" w:cs="Tahoma"/>
        </w:rPr>
      </w:pPr>
      <w:r w:rsidRPr="002B28EF">
        <w:rPr>
          <w:rFonts w:ascii="Verdana" w:hAnsi="Verdana" w:cs="Tahoma"/>
        </w:rPr>
        <w:t>En ningún caso se iniciará el vaciado si no se cuenta por lo menos con dos vibradoras en perfecto estado y con el diámetro de la aguja adecuado para el elemento.</w:t>
      </w:r>
    </w:p>
    <w:p w:rsidR="00F847FE" w:rsidRPr="002B28EF" w:rsidRDefault="00F847FE" w:rsidP="00F847FE">
      <w:pPr>
        <w:tabs>
          <w:tab w:val="left" w:pos="8711"/>
        </w:tabs>
        <w:jc w:val="both"/>
        <w:rPr>
          <w:rFonts w:ascii="Verdana" w:hAnsi="Verdana" w:cs="Tahoma"/>
        </w:rPr>
      </w:pPr>
      <w:r w:rsidRPr="002B28EF">
        <w:rPr>
          <w:rFonts w:ascii="Verdana" w:hAnsi="Verdana" w:cs="Tahoma"/>
        </w:rPr>
        <w:t>Las vibradoras serán introducidas en puntos equidistantes a 45 cm. entre sí y durante 5 a 15 segundos para evitar la disgregación.</w:t>
      </w:r>
    </w:p>
    <w:p w:rsidR="00F847FE" w:rsidRPr="002B28EF" w:rsidRDefault="00F847FE" w:rsidP="00F847FE">
      <w:pPr>
        <w:tabs>
          <w:tab w:val="left" w:pos="8711"/>
        </w:tabs>
        <w:jc w:val="both"/>
        <w:rPr>
          <w:rFonts w:ascii="Verdana" w:hAnsi="Verdana" w:cs="Tahoma"/>
        </w:rPr>
      </w:pPr>
    </w:p>
    <w:p w:rsidR="00F847FE" w:rsidRPr="002B28EF" w:rsidRDefault="00F847FE" w:rsidP="00F847FE">
      <w:pPr>
        <w:tabs>
          <w:tab w:val="left" w:pos="8711"/>
        </w:tabs>
        <w:jc w:val="both"/>
        <w:rPr>
          <w:rFonts w:ascii="Verdana" w:hAnsi="Verdana" w:cs="Tahoma"/>
        </w:rPr>
      </w:pPr>
      <w:r w:rsidRPr="002B28EF">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rsidR="00F847FE" w:rsidRPr="002B28EF" w:rsidRDefault="00F847FE" w:rsidP="00F847FE">
      <w:pPr>
        <w:tabs>
          <w:tab w:val="left" w:pos="8711"/>
        </w:tabs>
        <w:jc w:val="both"/>
        <w:rPr>
          <w:rFonts w:ascii="Verdana" w:hAnsi="Verdana" w:cs="Tahoma"/>
        </w:rPr>
      </w:pPr>
      <w:r w:rsidRPr="002B28EF">
        <w:rPr>
          <w:rFonts w:ascii="Verdana" w:hAnsi="Verdana" w:cs="Tahoma"/>
        </w:rPr>
        <w:t>El compactado del hormigón se completará con un apisonado manual del hormigón y un golpeteo de los encofrados.</w:t>
      </w:r>
    </w:p>
    <w:p w:rsidR="00F847FE" w:rsidRPr="002B28EF" w:rsidRDefault="00F847FE" w:rsidP="00F847FE">
      <w:pPr>
        <w:tabs>
          <w:tab w:val="left" w:pos="8711"/>
        </w:tabs>
        <w:jc w:val="both"/>
        <w:rPr>
          <w:rFonts w:ascii="Verdana" w:hAnsi="Verdana" w:cs="Tahoma"/>
        </w:rPr>
      </w:pPr>
      <w:r w:rsidRPr="002B28EF">
        <w:rPr>
          <w:rFonts w:ascii="Verdana" w:hAnsi="Verdana" w:cs="Tahoma"/>
        </w:rPr>
        <w:t>La compactación manual del hormigón mediante varillas de hierro será usada solo bajo autorización de Supervisor de Obra.</w:t>
      </w:r>
    </w:p>
    <w:p w:rsidR="00F847FE" w:rsidRPr="002B28EF" w:rsidRDefault="00F847FE" w:rsidP="00F847FE">
      <w:pPr>
        <w:tabs>
          <w:tab w:val="left" w:pos="8711"/>
        </w:tabs>
        <w:jc w:val="both"/>
        <w:rPr>
          <w:rFonts w:ascii="Verdana" w:hAnsi="Verdana" w:cs="Tahoma"/>
          <w:b/>
        </w:rPr>
      </w:pPr>
      <w:bookmarkStart w:id="242" w:name="_Hlk98937742"/>
      <w:bookmarkEnd w:id="241"/>
      <w:r w:rsidRPr="002B28EF">
        <w:rPr>
          <w:rFonts w:ascii="Verdana" w:hAnsi="Verdana" w:cs="Tahoma"/>
          <w:b/>
        </w:rPr>
        <w:t>Desencofrado</w:t>
      </w:r>
    </w:p>
    <w:p w:rsidR="00F847FE" w:rsidRPr="002B28EF" w:rsidRDefault="00F847FE" w:rsidP="00F847FE">
      <w:pPr>
        <w:tabs>
          <w:tab w:val="left" w:pos="8711"/>
        </w:tabs>
        <w:jc w:val="both"/>
        <w:rPr>
          <w:rFonts w:ascii="Verdana" w:hAnsi="Verdana" w:cs="Tahoma"/>
        </w:rPr>
      </w:pPr>
      <w:r w:rsidRPr="002B28EF">
        <w:rPr>
          <w:rFonts w:ascii="Verdana"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847FE" w:rsidRPr="002B28EF" w:rsidRDefault="00F847FE" w:rsidP="00F847FE">
      <w:pPr>
        <w:tabs>
          <w:tab w:val="left" w:pos="8711"/>
        </w:tabs>
        <w:jc w:val="both"/>
        <w:rPr>
          <w:rFonts w:ascii="Verdana" w:hAnsi="Verdana" w:cs="Tahoma"/>
        </w:rPr>
      </w:pPr>
      <w:r w:rsidRPr="002B28EF">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rsidR="00F847FE" w:rsidRPr="002B28EF" w:rsidRDefault="00F847FE" w:rsidP="00F847FE">
      <w:pPr>
        <w:tabs>
          <w:tab w:val="left" w:pos="8711"/>
        </w:tabs>
        <w:jc w:val="both"/>
        <w:rPr>
          <w:rFonts w:ascii="Verdana" w:hAnsi="Verdana" w:cs="Tahoma"/>
        </w:rPr>
      </w:pPr>
      <w:r w:rsidRPr="002B28EF">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847FE" w:rsidRPr="002B28EF" w:rsidRDefault="00F847FE" w:rsidP="00F847FE">
      <w:pPr>
        <w:tabs>
          <w:tab w:val="left" w:pos="8711"/>
        </w:tabs>
        <w:jc w:val="both"/>
        <w:rPr>
          <w:rFonts w:ascii="Verdana" w:hAnsi="Verdana" w:cs="Tahoma"/>
        </w:rPr>
      </w:pPr>
      <w:r w:rsidRPr="002B28EF">
        <w:rPr>
          <w:rFonts w:ascii="Verdana" w:hAnsi="Verdana" w:cs="Tahoma"/>
        </w:rPr>
        <w:t>Los encofrados superiores en superficies inclinadas deberán ser removidos tan pronto como el hormigón tenga suficiente resistencia para no escurrir.</w:t>
      </w:r>
    </w:p>
    <w:p w:rsidR="00F847FE" w:rsidRPr="002B28EF" w:rsidRDefault="00F847FE" w:rsidP="00F847FE">
      <w:pPr>
        <w:tabs>
          <w:tab w:val="left" w:pos="8711"/>
        </w:tabs>
        <w:jc w:val="both"/>
        <w:rPr>
          <w:rFonts w:ascii="Verdana" w:hAnsi="Verdana" w:cs="Tahoma"/>
        </w:rPr>
      </w:pPr>
      <w:r w:rsidRPr="002B28EF">
        <w:rPr>
          <w:rFonts w:ascii="Verdana" w:hAnsi="Verdana" w:cs="Tahoma"/>
        </w:rPr>
        <w:t>Los tiempos de desencofrado serán los indicados en el proyecto (planos y/o memoria de cálculo) y lo indicado en la norma CBH-87.</w:t>
      </w:r>
      <w:bookmarkEnd w:id="242"/>
    </w:p>
    <w:p w:rsidR="00F847FE" w:rsidRPr="002B28EF" w:rsidRDefault="00F847FE" w:rsidP="00F847FE">
      <w:pPr>
        <w:tabs>
          <w:tab w:val="left" w:pos="8711"/>
        </w:tabs>
        <w:jc w:val="both"/>
        <w:rPr>
          <w:rFonts w:ascii="Verdana" w:hAnsi="Verdana" w:cs="Tahoma"/>
          <w:b/>
        </w:rPr>
      </w:pPr>
      <w:bookmarkStart w:id="243" w:name="_Hlk98937598"/>
      <w:r w:rsidRPr="002B28EF">
        <w:rPr>
          <w:rFonts w:ascii="Verdana" w:hAnsi="Verdana" w:cs="Tahoma"/>
          <w:b/>
        </w:rPr>
        <w:t>Protección y Curado</w:t>
      </w:r>
    </w:p>
    <w:p w:rsidR="00F847FE" w:rsidRPr="002B28EF" w:rsidRDefault="00F847FE" w:rsidP="00F847FE">
      <w:pPr>
        <w:tabs>
          <w:tab w:val="left" w:pos="8711"/>
        </w:tabs>
        <w:jc w:val="both"/>
        <w:rPr>
          <w:rFonts w:ascii="Verdana" w:hAnsi="Verdana" w:cs="Tahoma"/>
        </w:rPr>
      </w:pPr>
      <w:r w:rsidRPr="002B28EF">
        <w:rPr>
          <w:rFonts w:ascii="Verdana" w:hAnsi="Verdana" w:cs="Tahoma"/>
        </w:rPr>
        <w:t>Una vez vaciado el hormigón fresco, deberá protegerse contra la lluvia, el viento, sol y en general contra toda acción que lo perjudique.</w:t>
      </w:r>
    </w:p>
    <w:p w:rsidR="00F847FE" w:rsidRPr="002B28EF" w:rsidRDefault="00F847FE" w:rsidP="00F847FE">
      <w:pPr>
        <w:tabs>
          <w:tab w:val="left" w:pos="8711"/>
        </w:tabs>
        <w:jc w:val="both"/>
        <w:rPr>
          <w:rFonts w:ascii="Verdana" w:hAnsi="Verdana" w:cs="Tahoma"/>
        </w:rPr>
      </w:pPr>
      <w:r w:rsidRPr="002B28EF">
        <w:rPr>
          <w:rFonts w:ascii="Verdana" w:hAnsi="Verdana" w:cs="Tahoma"/>
        </w:rPr>
        <w:t>El hormigón será protegido manteniéndose a una temperatura superior a 5°C por lo menos durante 96 horas.</w:t>
      </w:r>
    </w:p>
    <w:p w:rsidR="00F847FE" w:rsidRPr="002B28EF" w:rsidRDefault="00F847FE" w:rsidP="00F847FE">
      <w:pPr>
        <w:tabs>
          <w:tab w:val="left" w:pos="8711"/>
        </w:tabs>
        <w:jc w:val="both"/>
        <w:rPr>
          <w:rFonts w:ascii="Verdana" w:hAnsi="Verdana" w:cs="Tahoma"/>
        </w:rPr>
      </w:pPr>
      <w:r w:rsidRPr="002B28EF">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847FE" w:rsidRPr="002B28EF" w:rsidRDefault="00F847FE" w:rsidP="00F847FE">
      <w:pPr>
        <w:tabs>
          <w:tab w:val="left" w:pos="8711"/>
        </w:tabs>
        <w:jc w:val="both"/>
        <w:rPr>
          <w:rFonts w:ascii="Verdana" w:hAnsi="Verdana" w:cs="Tahoma"/>
        </w:rPr>
      </w:pPr>
      <w:r w:rsidRPr="002B28EF">
        <w:rPr>
          <w:rFonts w:ascii="Verdana" w:hAnsi="Verdana" w:cs="Tahoma"/>
        </w:rPr>
        <w:t>Durante la construcción, queda prohibido aplicar cargas, acumular materiales o maquinarias que signifiquen un peligro en la estabilidad de la estructura.</w:t>
      </w:r>
      <w:bookmarkEnd w:id="243"/>
    </w:p>
    <w:p w:rsidR="00F847FE" w:rsidRPr="002B28EF" w:rsidRDefault="00F847FE" w:rsidP="00F847FE">
      <w:pPr>
        <w:tabs>
          <w:tab w:val="left" w:pos="8711"/>
        </w:tabs>
        <w:jc w:val="both"/>
        <w:rPr>
          <w:rFonts w:ascii="Verdana" w:hAnsi="Verdana" w:cs="Tahoma"/>
          <w:b/>
        </w:rPr>
      </w:pPr>
      <w:r w:rsidRPr="002B28EF">
        <w:rPr>
          <w:rFonts w:ascii="Verdana" w:hAnsi="Verdana" w:cs="Tahoma"/>
          <w:b/>
        </w:rPr>
        <w:t>Control de Calidad</w:t>
      </w:r>
    </w:p>
    <w:p w:rsidR="00F847FE" w:rsidRPr="002B28EF" w:rsidRDefault="00F847FE" w:rsidP="00F847FE">
      <w:pPr>
        <w:tabs>
          <w:tab w:val="left" w:pos="8711"/>
        </w:tabs>
        <w:jc w:val="both"/>
        <w:rPr>
          <w:rFonts w:ascii="Verdana" w:hAnsi="Verdana" w:cs="Tahoma"/>
        </w:rPr>
      </w:pPr>
      <w:r w:rsidRPr="002B28EF">
        <w:rPr>
          <w:rFonts w:ascii="Verdana" w:hAnsi="Verdana" w:cs="Tahoma"/>
        </w:rPr>
        <w:t>Todas las operaciones de la Obra deberán ser controladas mediante ensayos e inspecciones, no eximiéndose la responsabilidad del Contratista en caso de encontrarse cualquier defecto en forma posterior.</w:t>
      </w:r>
    </w:p>
    <w:p w:rsidR="00F847FE" w:rsidRPr="002B28EF" w:rsidRDefault="00F847FE" w:rsidP="00F847FE">
      <w:pPr>
        <w:tabs>
          <w:tab w:val="left" w:pos="8711"/>
        </w:tabs>
        <w:jc w:val="both"/>
        <w:rPr>
          <w:rFonts w:ascii="Verdana" w:hAnsi="Verdana" w:cs="Tahoma"/>
        </w:rPr>
      </w:pPr>
      <w:r w:rsidRPr="002B28EF">
        <w:rPr>
          <w:rFonts w:ascii="Verdana" w:hAnsi="Verdana" w:cs="Tahoma"/>
        </w:rPr>
        <w:t>Los ensayos a realizar serán los requeridos por la normativa CBH-87 pudiendo el Contratista realizar ensayos adicionales los cuales deberán ser indicados en su propuesta.</w:t>
      </w:r>
    </w:p>
    <w:p w:rsidR="00F847FE" w:rsidRPr="002B28EF" w:rsidRDefault="00F847FE" w:rsidP="00F847FE">
      <w:pPr>
        <w:tabs>
          <w:tab w:val="left" w:pos="8711"/>
        </w:tabs>
        <w:jc w:val="both"/>
        <w:rPr>
          <w:rFonts w:ascii="Verdana" w:hAnsi="Verdana" w:cs="Tahoma"/>
        </w:rPr>
      </w:pPr>
      <w:r w:rsidRPr="002B28EF">
        <w:rPr>
          <w:rFonts w:ascii="Verdana" w:hAnsi="Verdana" w:cs="Tahoma"/>
        </w:rPr>
        <w:t>Para todos los casos, el nivel de control será el indicado en los planos constructivos o memoria de cálculo o, en ausencia de dicha indicación, se asu</w:t>
      </w:r>
      <w:r>
        <w:rPr>
          <w:rFonts w:ascii="Verdana" w:hAnsi="Verdana" w:cs="Tahoma"/>
        </w:rPr>
        <w:t>mirá un nivel de control normal</w:t>
      </w:r>
    </w:p>
    <w:p w:rsidR="00F847FE" w:rsidRPr="002B28EF" w:rsidRDefault="00F847FE" w:rsidP="006F2025">
      <w:pPr>
        <w:pStyle w:val="Prrafodelista"/>
        <w:widowControl w:val="0"/>
        <w:numPr>
          <w:ilvl w:val="0"/>
          <w:numId w:val="101"/>
        </w:numPr>
        <w:tabs>
          <w:tab w:val="left" w:pos="8711"/>
        </w:tabs>
        <w:autoSpaceDE w:val="0"/>
        <w:autoSpaceDN w:val="0"/>
        <w:jc w:val="both"/>
        <w:rPr>
          <w:rFonts w:ascii="Verdana" w:hAnsi="Verdana" w:cs="Tahoma"/>
          <w:b/>
        </w:rPr>
      </w:pPr>
      <w:r w:rsidRPr="002B28EF">
        <w:rPr>
          <w:rFonts w:ascii="Verdana" w:hAnsi="Verdana" w:cs="Tahoma"/>
          <w:b/>
        </w:rPr>
        <w:t>Ensayos a Realizar</w:t>
      </w:r>
    </w:p>
    <w:p w:rsidR="00F847FE" w:rsidRPr="002B28EF" w:rsidRDefault="00F847FE" w:rsidP="00F847FE">
      <w:pPr>
        <w:tabs>
          <w:tab w:val="left" w:pos="8711"/>
        </w:tabs>
        <w:ind w:left="360"/>
        <w:jc w:val="both"/>
        <w:rPr>
          <w:rFonts w:ascii="Verdana" w:hAnsi="Verdana" w:cs="Tahoma"/>
          <w:b/>
        </w:rPr>
      </w:pPr>
    </w:p>
    <w:p w:rsidR="00F847FE" w:rsidRPr="002B28EF" w:rsidRDefault="00F847FE" w:rsidP="00F847FE">
      <w:pPr>
        <w:tabs>
          <w:tab w:val="left" w:pos="8711"/>
        </w:tabs>
        <w:jc w:val="both"/>
        <w:rPr>
          <w:rFonts w:ascii="Verdana" w:hAnsi="Verdana" w:cs="Tahoma"/>
        </w:rPr>
      </w:pPr>
      <w:r w:rsidRPr="002B28EF">
        <w:rPr>
          <w:rFonts w:ascii="Verdana" w:hAnsi="Verdana" w:cs="Tahoma"/>
        </w:rPr>
        <w:t>En el caso del presente ítem mínimamente se realizarán los siguientes ensayos de calidad:</w:t>
      </w:r>
    </w:p>
    <w:p w:rsidR="00F847FE" w:rsidRPr="002B28EF"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sidRPr="002B28EF">
        <w:rPr>
          <w:rFonts w:ascii="Verdana" w:hAnsi="Verdana" w:cs="Tahoma"/>
        </w:rPr>
        <w:t>Granulometría de los Áridos.</w:t>
      </w:r>
    </w:p>
    <w:p w:rsidR="00F847FE" w:rsidRPr="002B28EF"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sidRPr="002B28EF">
        <w:rPr>
          <w:rFonts w:ascii="Verdana" w:hAnsi="Verdana" w:cs="Tahoma"/>
        </w:rPr>
        <w:t>Ensayos de Control de la Resistencia del Hormigón – Probetas Cilíndricas.</w:t>
      </w:r>
    </w:p>
    <w:p w:rsidR="00F847FE" w:rsidRPr="002B28EF"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sidRPr="002B28EF">
        <w:rPr>
          <w:rFonts w:ascii="Verdana" w:hAnsi="Verdana" w:cs="Tahoma"/>
        </w:rPr>
        <w:t>Ensayos de Control de la Consistencia del Hormigón - Cono de Abraham.</w:t>
      </w:r>
    </w:p>
    <w:p w:rsidR="00F847FE" w:rsidRPr="002B28EF"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sidRPr="002B28EF">
        <w:rPr>
          <w:rFonts w:ascii="Verdana" w:hAnsi="Verdana" w:cs="Tahoma"/>
        </w:rPr>
        <w:t>Ensayo de la Máquina de los Ángeles.</w:t>
      </w:r>
    </w:p>
    <w:p w:rsidR="00F847FE" w:rsidRPr="002B28EF" w:rsidRDefault="00F847FE" w:rsidP="00F847FE">
      <w:pPr>
        <w:tabs>
          <w:tab w:val="left" w:pos="8711"/>
        </w:tabs>
        <w:jc w:val="both"/>
        <w:rPr>
          <w:rFonts w:ascii="Verdana" w:hAnsi="Verdana" w:cs="Tahoma"/>
        </w:rPr>
      </w:pPr>
    </w:p>
    <w:p w:rsidR="00F847FE" w:rsidRPr="002B28EF" w:rsidRDefault="00F847FE" w:rsidP="00F847FE">
      <w:pPr>
        <w:tabs>
          <w:tab w:val="left" w:pos="8711"/>
        </w:tabs>
        <w:jc w:val="both"/>
        <w:rPr>
          <w:rFonts w:ascii="Verdana" w:hAnsi="Verdana" w:cs="Tahoma"/>
        </w:rPr>
      </w:pPr>
      <w:r w:rsidRPr="002B28EF">
        <w:rPr>
          <w:rFonts w:ascii="Verdana" w:hAnsi="Verdana" w:cs="Tahoma"/>
        </w:rPr>
        <w:t>Adicionalmente, el Supervisor de Obra indicará la realización de los siguientes ensayos de calidad cuando las condiciones de la obra así lo requieran:</w:t>
      </w:r>
    </w:p>
    <w:p w:rsidR="00F847FE" w:rsidRPr="002B28EF" w:rsidRDefault="00F847FE" w:rsidP="00F847FE">
      <w:pPr>
        <w:tabs>
          <w:tab w:val="left" w:pos="8711"/>
        </w:tabs>
        <w:jc w:val="both"/>
        <w:rPr>
          <w:rFonts w:ascii="Verdana" w:hAnsi="Verdana" w:cs="Tahoma"/>
        </w:rPr>
      </w:pPr>
    </w:p>
    <w:p w:rsidR="00F847FE" w:rsidRPr="002B28EF"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sidRPr="002B28EF">
        <w:rPr>
          <w:rFonts w:ascii="Verdana" w:hAnsi="Verdana" w:cs="Tahoma"/>
        </w:rPr>
        <w:t>Ensayos de calidad sobre el cemento.</w:t>
      </w:r>
    </w:p>
    <w:p w:rsidR="00F847FE" w:rsidRPr="002B28EF"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sidRPr="002B28EF">
        <w:rPr>
          <w:rFonts w:ascii="Verdana" w:hAnsi="Verdana" w:cs="Tahoma"/>
        </w:rPr>
        <w:t>Ensayos de calidad de los aceros de refuerzo.</w:t>
      </w:r>
    </w:p>
    <w:p w:rsidR="00F847FE" w:rsidRPr="002B28EF"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sidRPr="002B28EF">
        <w:rPr>
          <w:rFonts w:ascii="Verdana" w:hAnsi="Verdana" w:cs="Tahoma"/>
        </w:rPr>
        <w:t>Ensayo de la Máquina de los Ángeles.</w:t>
      </w:r>
    </w:p>
    <w:p w:rsidR="00F847FE" w:rsidRPr="007D5DD4"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sidRPr="002B28EF">
        <w:rPr>
          <w:rFonts w:ascii="Verdana" w:hAnsi="Verdana" w:cs="Tahoma"/>
        </w:rPr>
        <w:t xml:space="preserve">Otros que el proponente oferte en su propuesta. </w:t>
      </w:r>
    </w:p>
    <w:p w:rsidR="00F847FE" w:rsidRPr="002B28EF" w:rsidRDefault="00F847FE" w:rsidP="006F2025">
      <w:pPr>
        <w:pStyle w:val="Prrafodelista"/>
        <w:widowControl w:val="0"/>
        <w:numPr>
          <w:ilvl w:val="0"/>
          <w:numId w:val="101"/>
        </w:numPr>
        <w:tabs>
          <w:tab w:val="left" w:pos="8711"/>
        </w:tabs>
        <w:autoSpaceDE w:val="0"/>
        <w:autoSpaceDN w:val="0"/>
        <w:jc w:val="both"/>
        <w:rPr>
          <w:rFonts w:ascii="Verdana" w:hAnsi="Verdana" w:cs="Tahoma"/>
          <w:b/>
        </w:rPr>
      </w:pPr>
      <w:r w:rsidRPr="002B28EF">
        <w:rPr>
          <w:rFonts w:ascii="Verdana" w:hAnsi="Verdana" w:cs="Tahoma"/>
          <w:b/>
        </w:rPr>
        <w:t>Laboratorio</w:t>
      </w:r>
    </w:p>
    <w:p w:rsidR="00F847FE" w:rsidRPr="002B28EF" w:rsidRDefault="00F847FE" w:rsidP="00F847FE">
      <w:pPr>
        <w:pStyle w:val="Prrafodelista"/>
        <w:tabs>
          <w:tab w:val="left" w:pos="8711"/>
        </w:tabs>
        <w:jc w:val="both"/>
        <w:rPr>
          <w:rFonts w:ascii="Verdana" w:hAnsi="Verdana" w:cs="Tahoma"/>
          <w:b/>
        </w:rPr>
      </w:pPr>
    </w:p>
    <w:p w:rsidR="00F847FE" w:rsidRPr="002B28EF" w:rsidRDefault="00F847FE" w:rsidP="00F847FE">
      <w:pPr>
        <w:tabs>
          <w:tab w:val="left" w:pos="8711"/>
        </w:tabs>
        <w:jc w:val="both"/>
        <w:rPr>
          <w:rFonts w:ascii="Verdana" w:hAnsi="Verdana" w:cs="Tahoma"/>
        </w:rPr>
      </w:pPr>
      <w:r w:rsidRPr="002B28EF">
        <w:rPr>
          <w:rFonts w:ascii="Verdana"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847FE" w:rsidRPr="002B28EF" w:rsidRDefault="00F847FE" w:rsidP="006F2025">
      <w:pPr>
        <w:pStyle w:val="Prrafodelista"/>
        <w:widowControl w:val="0"/>
        <w:numPr>
          <w:ilvl w:val="0"/>
          <w:numId w:val="102"/>
        </w:numPr>
        <w:tabs>
          <w:tab w:val="left" w:pos="8711"/>
        </w:tabs>
        <w:autoSpaceDE w:val="0"/>
        <w:autoSpaceDN w:val="0"/>
        <w:jc w:val="both"/>
        <w:rPr>
          <w:rFonts w:ascii="Verdana" w:hAnsi="Verdana" w:cs="Tahoma"/>
          <w:b/>
        </w:rPr>
      </w:pPr>
      <w:r w:rsidRPr="002B28EF">
        <w:rPr>
          <w:rFonts w:ascii="Verdana" w:hAnsi="Verdana" w:cs="Tahoma"/>
          <w:b/>
        </w:rPr>
        <w:t>Frecuencia de los Ensayos</w:t>
      </w:r>
    </w:p>
    <w:p w:rsidR="00F847FE" w:rsidRPr="002B28EF" w:rsidRDefault="00F847FE" w:rsidP="00F847FE">
      <w:pPr>
        <w:tabs>
          <w:tab w:val="left" w:pos="8711"/>
        </w:tabs>
        <w:jc w:val="both"/>
        <w:rPr>
          <w:rFonts w:ascii="Verdana" w:hAnsi="Verdana" w:cs="Tahoma"/>
        </w:rPr>
      </w:pPr>
    </w:p>
    <w:p w:rsidR="00F847FE" w:rsidRPr="002B28EF" w:rsidRDefault="00F847FE" w:rsidP="00F847FE">
      <w:pPr>
        <w:tabs>
          <w:tab w:val="left" w:pos="8711"/>
        </w:tabs>
        <w:jc w:val="both"/>
        <w:rPr>
          <w:rFonts w:ascii="Verdana" w:hAnsi="Verdana" w:cs="Tahoma"/>
        </w:rPr>
      </w:pPr>
      <w:r w:rsidRPr="002B28EF">
        <w:rPr>
          <w:rFonts w:ascii="Verdana" w:hAnsi="Verdana" w:cs="Tahoma"/>
        </w:rPr>
        <w:t>La frecuencia de los ensayos tanto de los materiales como del propio hormigón y mortero se tomará de acuerdo a lo indicado en la normativa CBH-87 en conformidad con el nivel de control del proyecto.</w:t>
      </w:r>
    </w:p>
    <w:p w:rsidR="00F847FE" w:rsidRPr="002B28EF" w:rsidRDefault="00F847FE" w:rsidP="00F847FE">
      <w:pPr>
        <w:tabs>
          <w:tab w:val="left" w:pos="8711"/>
        </w:tabs>
        <w:jc w:val="both"/>
        <w:rPr>
          <w:rFonts w:ascii="Verdana" w:hAnsi="Verdana" w:cs="Tahoma"/>
        </w:rPr>
      </w:pPr>
      <w:r w:rsidRPr="002B28EF">
        <w:rPr>
          <w:rFonts w:ascii="Verdana"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847FE" w:rsidRPr="002B28EF" w:rsidRDefault="00F847FE" w:rsidP="00F847FE">
      <w:pPr>
        <w:tabs>
          <w:tab w:val="left" w:pos="8711"/>
        </w:tabs>
        <w:jc w:val="both"/>
        <w:rPr>
          <w:rFonts w:ascii="Verdana" w:hAnsi="Verdana" w:cs="Tahoma"/>
        </w:rPr>
      </w:pPr>
      <w:r w:rsidRPr="002B28EF">
        <w:rPr>
          <w:rFonts w:ascii="Verdana"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847FE" w:rsidRPr="002B28EF" w:rsidRDefault="00F847FE" w:rsidP="00F847FE">
      <w:pPr>
        <w:tabs>
          <w:tab w:val="left" w:pos="8711"/>
        </w:tabs>
        <w:jc w:val="both"/>
        <w:rPr>
          <w:rFonts w:ascii="Verdana" w:hAnsi="Verdana" w:cs="Tahoma"/>
        </w:rPr>
      </w:pPr>
      <w:r w:rsidRPr="002B28EF">
        <w:rPr>
          <w:rFonts w:ascii="Verdana"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847FE" w:rsidRPr="002B28EF" w:rsidRDefault="00F847FE" w:rsidP="00F847FE">
      <w:pPr>
        <w:tabs>
          <w:tab w:val="left" w:pos="8711"/>
        </w:tabs>
        <w:jc w:val="both"/>
        <w:rPr>
          <w:rFonts w:ascii="Verdana" w:hAnsi="Verdana" w:cs="Tahoma"/>
        </w:rPr>
      </w:pPr>
      <w:r w:rsidRPr="002B28EF">
        <w:rPr>
          <w:rFonts w:ascii="Verdana"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847FE" w:rsidRPr="002B28EF" w:rsidRDefault="00F847FE" w:rsidP="00F847FE">
      <w:pPr>
        <w:tabs>
          <w:tab w:val="left" w:pos="8711"/>
        </w:tabs>
        <w:jc w:val="both"/>
        <w:rPr>
          <w:rFonts w:ascii="Verdana" w:hAnsi="Verdana" w:cs="Tahoma"/>
        </w:rPr>
      </w:pPr>
    </w:p>
    <w:p w:rsidR="00F847FE" w:rsidRPr="002B28EF" w:rsidRDefault="00F847FE" w:rsidP="00F847FE">
      <w:pPr>
        <w:tabs>
          <w:tab w:val="left" w:pos="8711"/>
        </w:tabs>
        <w:jc w:val="both"/>
        <w:rPr>
          <w:rFonts w:ascii="Verdana" w:hAnsi="Verdana" w:cs="Tahoma"/>
        </w:rPr>
      </w:pPr>
      <w:r w:rsidRPr="002B28EF">
        <w:rPr>
          <w:rFonts w:ascii="Verdana"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847FE" w:rsidRPr="003556A1" w:rsidRDefault="00F847FE" w:rsidP="00F847FE">
      <w:pPr>
        <w:tabs>
          <w:tab w:val="left" w:pos="560"/>
        </w:tabs>
        <w:jc w:val="both"/>
        <w:rPr>
          <w:rFonts w:ascii="Verdana" w:hAnsi="Verdana"/>
        </w:rPr>
      </w:pPr>
      <w:r w:rsidRPr="002B28EF">
        <w:rPr>
          <w:rFonts w:ascii="Verdana" w:hAnsi="Verdana"/>
        </w:rPr>
        <w:t>En cualquier caso,</w:t>
      </w:r>
      <w:r w:rsidRPr="002B28EF">
        <w:rPr>
          <w:rFonts w:ascii="Verdana"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F847FE" w:rsidRPr="00535FF6" w:rsidTr="00F847FE">
        <w:tc>
          <w:tcPr>
            <w:tcW w:w="912" w:type="pct"/>
            <w:shd w:val="clear" w:color="auto" w:fill="215868" w:themeFill="accent5" w:themeFillShade="80"/>
            <w:vAlign w:val="center"/>
          </w:tcPr>
          <w:p w:rsidR="00F847FE" w:rsidRPr="00535FF6" w:rsidRDefault="00F847FE" w:rsidP="00F847FE">
            <w:pPr>
              <w:jc w:val="both"/>
              <w:rPr>
                <w:rFonts w:ascii="Verdana" w:hAnsi="Verdana" w:cs="Tahoma"/>
                <w:b/>
              </w:rPr>
            </w:pPr>
            <w:r w:rsidRPr="00535FF6">
              <w:rPr>
                <w:rFonts w:ascii="Verdana" w:hAnsi="Verdana" w:cs="Tahoma"/>
                <w:b/>
              </w:rPr>
              <w:t>TIPO DEL Hº</w:t>
            </w:r>
          </w:p>
        </w:tc>
        <w:tc>
          <w:tcPr>
            <w:tcW w:w="874" w:type="pct"/>
            <w:shd w:val="clear" w:color="auto" w:fill="215868" w:themeFill="accent5" w:themeFillShade="80"/>
            <w:vAlign w:val="center"/>
          </w:tcPr>
          <w:p w:rsidR="00F847FE" w:rsidRPr="00535FF6" w:rsidRDefault="00F847FE" w:rsidP="00F847FE">
            <w:pPr>
              <w:jc w:val="both"/>
              <w:rPr>
                <w:rFonts w:ascii="Verdana" w:hAnsi="Verdana" w:cs="Tahoma"/>
                <w:b/>
              </w:rPr>
            </w:pPr>
            <w:r w:rsidRPr="00535FF6">
              <w:rPr>
                <w:rFonts w:ascii="Verdana" w:hAnsi="Verdana" w:cs="Tahoma"/>
                <w:b/>
              </w:rPr>
              <w:t>TAM. MAX. AGREGADO</w:t>
            </w:r>
          </w:p>
        </w:tc>
        <w:tc>
          <w:tcPr>
            <w:tcW w:w="874" w:type="pct"/>
            <w:shd w:val="clear" w:color="auto" w:fill="215868" w:themeFill="accent5" w:themeFillShade="80"/>
            <w:vAlign w:val="center"/>
          </w:tcPr>
          <w:p w:rsidR="00F847FE" w:rsidRPr="00535FF6" w:rsidRDefault="00F847FE" w:rsidP="00F847FE">
            <w:pPr>
              <w:jc w:val="both"/>
              <w:rPr>
                <w:rFonts w:ascii="Verdana" w:hAnsi="Verdana" w:cs="Tahoma"/>
                <w:b/>
              </w:rPr>
            </w:pPr>
            <w:r w:rsidRPr="00535FF6">
              <w:rPr>
                <w:rFonts w:ascii="Verdana" w:hAnsi="Verdana" w:cs="Tahoma"/>
                <w:b/>
              </w:rPr>
              <w:t>RES. Kg./cm2</w:t>
            </w:r>
          </w:p>
          <w:p w:rsidR="00F847FE" w:rsidRPr="00535FF6" w:rsidRDefault="00F847FE" w:rsidP="00F847FE">
            <w:pPr>
              <w:jc w:val="both"/>
              <w:rPr>
                <w:rFonts w:ascii="Verdana" w:hAnsi="Verdana" w:cs="Tahoma"/>
                <w:b/>
              </w:rPr>
            </w:pPr>
            <w:r w:rsidRPr="00535FF6">
              <w:rPr>
                <w:rFonts w:ascii="Verdana" w:hAnsi="Verdana" w:cs="Tahoma"/>
                <w:b/>
              </w:rPr>
              <w:t>(28 días)</w:t>
            </w:r>
          </w:p>
        </w:tc>
        <w:tc>
          <w:tcPr>
            <w:tcW w:w="972" w:type="pct"/>
            <w:shd w:val="clear" w:color="auto" w:fill="215868" w:themeFill="accent5" w:themeFillShade="80"/>
            <w:vAlign w:val="center"/>
          </w:tcPr>
          <w:p w:rsidR="00F847FE" w:rsidRPr="00535FF6" w:rsidRDefault="00F847FE" w:rsidP="00F847FE">
            <w:pPr>
              <w:jc w:val="both"/>
              <w:rPr>
                <w:rFonts w:ascii="Verdana" w:hAnsi="Verdana" w:cs="Tahoma"/>
                <w:b/>
                <w:lang w:val="pt-BR"/>
              </w:rPr>
            </w:pPr>
            <w:r w:rsidRPr="00535FF6">
              <w:rPr>
                <w:rFonts w:ascii="Verdana" w:hAnsi="Verdana" w:cs="Tahoma"/>
                <w:b/>
                <w:lang w:val="pt-BR"/>
              </w:rPr>
              <w:t>PESO APROX. CEM. Kg/m3</w:t>
            </w:r>
          </w:p>
        </w:tc>
        <w:tc>
          <w:tcPr>
            <w:tcW w:w="680" w:type="pct"/>
            <w:shd w:val="clear" w:color="auto" w:fill="215868" w:themeFill="accent5" w:themeFillShade="80"/>
            <w:vAlign w:val="center"/>
          </w:tcPr>
          <w:p w:rsidR="00F847FE" w:rsidRPr="00535FF6" w:rsidRDefault="00F847FE" w:rsidP="00F847FE">
            <w:pPr>
              <w:jc w:val="both"/>
              <w:rPr>
                <w:rFonts w:ascii="Verdana" w:hAnsi="Verdana" w:cs="Tahoma"/>
                <w:b/>
              </w:rPr>
            </w:pPr>
            <w:r w:rsidRPr="00535FF6">
              <w:rPr>
                <w:rFonts w:ascii="Verdana" w:hAnsi="Verdana" w:cs="Tahoma"/>
                <w:b/>
              </w:rPr>
              <w:t>RELACIÓN a / c</w:t>
            </w:r>
          </w:p>
        </w:tc>
        <w:tc>
          <w:tcPr>
            <w:tcW w:w="687" w:type="pct"/>
            <w:shd w:val="clear" w:color="auto" w:fill="215868" w:themeFill="accent5" w:themeFillShade="80"/>
            <w:vAlign w:val="center"/>
          </w:tcPr>
          <w:p w:rsidR="00F847FE" w:rsidRPr="00535FF6" w:rsidRDefault="00F847FE" w:rsidP="00F847FE">
            <w:pPr>
              <w:jc w:val="both"/>
              <w:rPr>
                <w:rFonts w:ascii="Verdana" w:hAnsi="Verdana" w:cs="Tahoma"/>
                <w:b/>
              </w:rPr>
            </w:pPr>
            <w:r w:rsidRPr="00535FF6">
              <w:rPr>
                <w:rFonts w:ascii="Verdana" w:hAnsi="Verdana" w:cs="Tahoma"/>
                <w:b/>
              </w:rPr>
              <w:t>Rev. (Pulg.)</w:t>
            </w:r>
          </w:p>
        </w:tc>
      </w:tr>
      <w:tr w:rsidR="00F847FE" w:rsidRPr="00535FF6" w:rsidTr="00F847FE">
        <w:trPr>
          <w:trHeight w:val="304"/>
        </w:trPr>
        <w:tc>
          <w:tcPr>
            <w:tcW w:w="912" w:type="pct"/>
            <w:vAlign w:val="center"/>
          </w:tcPr>
          <w:p w:rsidR="00F847FE" w:rsidRPr="00535FF6" w:rsidRDefault="00F847FE" w:rsidP="00F847FE">
            <w:pPr>
              <w:jc w:val="both"/>
              <w:rPr>
                <w:rFonts w:ascii="Verdana" w:hAnsi="Verdana" w:cs="Tahoma"/>
              </w:rPr>
            </w:pPr>
            <w:r w:rsidRPr="00535FF6">
              <w:rPr>
                <w:rFonts w:ascii="Verdana" w:hAnsi="Verdana" w:cs="Tahoma"/>
              </w:rPr>
              <w:t>H “400”</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1”</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400</w:t>
            </w:r>
          </w:p>
        </w:tc>
        <w:tc>
          <w:tcPr>
            <w:tcW w:w="972" w:type="pct"/>
            <w:vAlign w:val="center"/>
          </w:tcPr>
          <w:p w:rsidR="00F847FE" w:rsidRPr="00535FF6" w:rsidRDefault="00F847FE" w:rsidP="00F847FE">
            <w:pPr>
              <w:jc w:val="both"/>
              <w:rPr>
                <w:rFonts w:ascii="Verdana" w:hAnsi="Verdana" w:cs="Tahoma"/>
              </w:rPr>
            </w:pPr>
            <w:r w:rsidRPr="00535FF6">
              <w:rPr>
                <w:rFonts w:ascii="Verdana" w:hAnsi="Verdana" w:cs="Tahoma"/>
              </w:rPr>
              <w:t>470</w:t>
            </w:r>
          </w:p>
        </w:tc>
        <w:tc>
          <w:tcPr>
            <w:tcW w:w="680" w:type="pct"/>
            <w:vAlign w:val="center"/>
          </w:tcPr>
          <w:p w:rsidR="00F847FE" w:rsidRPr="00535FF6" w:rsidRDefault="00F847FE" w:rsidP="00F847FE">
            <w:pPr>
              <w:jc w:val="both"/>
              <w:rPr>
                <w:rFonts w:ascii="Verdana" w:hAnsi="Verdana" w:cs="Tahoma"/>
              </w:rPr>
            </w:pPr>
            <w:r w:rsidRPr="00535FF6">
              <w:rPr>
                <w:rFonts w:ascii="Verdana" w:hAnsi="Verdana" w:cs="Tahoma"/>
              </w:rPr>
              <w:t>0,4</w:t>
            </w:r>
          </w:p>
        </w:tc>
        <w:tc>
          <w:tcPr>
            <w:tcW w:w="687" w:type="pct"/>
            <w:vAlign w:val="center"/>
          </w:tcPr>
          <w:p w:rsidR="00F847FE" w:rsidRPr="00535FF6" w:rsidRDefault="00F847FE" w:rsidP="00F847FE">
            <w:pPr>
              <w:jc w:val="both"/>
              <w:rPr>
                <w:rFonts w:ascii="Verdana" w:hAnsi="Verdana" w:cs="Tahoma"/>
              </w:rPr>
            </w:pPr>
            <w:r w:rsidRPr="00535FF6">
              <w:rPr>
                <w:rFonts w:ascii="Verdana" w:hAnsi="Verdana" w:cs="Tahoma"/>
              </w:rPr>
              <w:t>1 – 3</w:t>
            </w:r>
          </w:p>
        </w:tc>
      </w:tr>
      <w:tr w:rsidR="00F847FE" w:rsidRPr="00535FF6" w:rsidTr="00F847FE">
        <w:trPr>
          <w:trHeight w:val="132"/>
        </w:trPr>
        <w:tc>
          <w:tcPr>
            <w:tcW w:w="912" w:type="pct"/>
            <w:vAlign w:val="center"/>
          </w:tcPr>
          <w:p w:rsidR="00F847FE" w:rsidRPr="00535FF6" w:rsidRDefault="00F847FE" w:rsidP="00F847FE">
            <w:pPr>
              <w:jc w:val="both"/>
              <w:rPr>
                <w:rFonts w:ascii="Verdana" w:hAnsi="Verdana" w:cs="Tahoma"/>
              </w:rPr>
            </w:pPr>
            <w:r w:rsidRPr="00535FF6">
              <w:rPr>
                <w:rFonts w:ascii="Verdana" w:hAnsi="Verdana" w:cs="Tahoma"/>
              </w:rPr>
              <w:t>H “350”</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1”</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350</w:t>
            </w:r>
          </w:p>
        </w:tc>
        <w:tc>
          <w:tcPr>
            <w:tcW w:w="972" w:type="pct"/>
            <w:vAlign w:val="center"/>
          </w:tcPr>
          <w:p w:rsidR="00F847FE" w:rsidRPr="00535FF6" w:rsidRDefault="00F847FE" w:rsidP="00F847FE">
            <w:pPr>
              <w:jc w:val="both"/>
              <w:rPr>
                <w:rFonts w:ascii="Verdana" w:hAnsi="Verdana" w:cs="Tahoma"/>
              </w:rPr>
            </w:pPr>
            <w:r w:rsidRPr="00535FF6">
              <w:rPr>
                <w:rFonts w:ascii="Verdana" w:hAnsi="Verdana" w:cs="Tahoma"/>
              </w:rPr>
              <w:t>450</w:t>
            </w:r>
          </w:p>
        </w:tc>
        <w:tc>
          <w:tcPr>
            <w:tcW w:w="680" w:type="pct"/>
            <w:vAlign w:val="center"/>
          </w:tcPr>
          <w:p w:rsidR="00F847FE" w:rsidRPr="00535FF6" w:rsidRDefault="00F847FE" w:rsidP="00F847FE">
            <w:pPr>
              <w:jc w:val="both"/>
              <w:rPr>
                <w:rFonts w:ascii="Verdana" w:hAnsi="Verdana" w:cs="Tahoma"/>
              </w:rPr>
            </w:pPr>
            <w:r w:rsidRPr="00535FF6">
              <w:rPr>
                <w:rFonts w:ascii="Verdana" w:hAnsi="Verdana" w:cs="Tahoma"/>
              </w:rPr>
              <w:t>0,4 – 0.45</w:t>
            </w:r>
          </w:p>
        </w:tc>
        <w:tc>
          <w:tcPr>
            <w:tcW w:w="687" w:type="pct"/>
            <w:vAlign w:val="center"/>
          </w:tcPr>
          <w:p w:rsidR="00F847FE" w:rsidRPr="00535FF6" w:rsidRDefault="00F847FE" w:rsidP="00F847FE">
            <w:pPr>
              <w:jc w:val="both"/>
              <w:rPr>
                <w:rFonts w:ascii="Verdana" w:hAnsi="Verdana" w:cs="Tahoma"/>
              </w:rPr>
            </w:pPr>
            <w:r w:rsidRPr="00535FF6">
              <w:rPr>
                <w:rFonts w:ascii="Verdana" w:hAnsi="Verdana" w:cs="Tahoma"/>
              </w:rPr>
              <w:t>1 – 3</w:t>
            </w:r>
          </w:p>
        </w:tc>
      </w:tr>
      <w:tr w:rsidR="00F847FE" w:rsidRPr="00535FF6" w:rsidTr="00F847FE">
        <w:trPr>
          <w:trHeight w:val="304"/>
        </w:trPr>
        <w:tc>
          <w:tcPr>
            <w:tcW w:w="912" w:type="pct"/>
            <w:vAlign w:val="center"/>
          </w:tcPr>
          <w:p w:rsidR="00F847FE" w:rsidRPr="00535FF6" w:rsidRDefault="00F847FE" w:rsidP="00F847FE">
            <w:pPr>
              <w:jc w:val="both"/>
              <w:rPr>
                <w:rFonts w:ascii="Verdana" w:hAnsi="Verdana" w:cs="Tahoma"/>
                <w:b/>
              </w:rPr>
            </w:pPr>
            <w:r w:rsidRPr="00535FF6">
              <w:rPr>
                <w:rFonts w:ascii="Verdana" w:hAnsi="Verdana" w:cs="Tahoma"/>
                <w:b/>
              </w:rPr>
              <w:t>Tipo “A” 210</w:t>
            </w:r>
          </w:p>
        </w:tc>
        <w:tc>
          <w:tcPr>
            <w:tcW w:w="874" w:type="pct"/>
            <w:vAlign w:val="center"/>
          </w:tcPr>
          <w:p w:rsidR="00F847FE" w:rsidRPr="00535FF6" w:rsidRDefault="00F847FE" w:rsidP="00F847FE">
            <w:pPr>
              <w:jc w:val="both"/>
              <w:rPr>
                <w:rFonts w:ascii="Verdana" w:hAnsi="Verdana" w:cs="Tahoma"/>
                <w:b/>
              </w:rPr>
            </w:pPr>
            <w:r w:rsidRPr="00535FF6">
              <w:rPr>
                <w:rFonts w:ascii="Verdana" w:hAnsi="Verdana" w:cs="Tahoma"/>
                <w:b/>
              </w:rPr>
              <w:t>1” – 1/2”</w:t>
            </w:r>
          </w:p>
        </w:tc>
        <w:tc>
          <w:tcPr>
            <w:tcW w:w="874" w:type="pct"/>
            <w:vAlign w:val="center"/>
          </w:tcPr>
          <w:p w:rsidR="00F847FE" w:rsidRPr="00535FF6" w:rsidRDefault="00F847FE" w:rsidP="00F847FE">
            <w:pPr>
              <w:jc w:val="both"/>
              <w:rPr>
                <w:rFonts w:ascii="Verdana" w:hAnsi="Verdana" w:cs="Tahoma"/>
                <w:b/>
              </w:rPr>
            </w:pPr>
            <w:r w:rsidRPr="00535FF6">
              <w:rPr>
                <w:rFonts w:ascii="Verdana" w:hAnsi="Verdana" w:cs="Tahoma"/>
                <w:b/>
              </w:rPr>
              <w:t>210</w:t>
            </w:r>
          </w:p>
        </w:tc>
        <w:tc>
          <w:tcPr>
            <w:tcW w:w="972" w:type="pct"/>
            <w:vAlign w:val="center"/>
          </w:tcPr>
          <w:p w:rsidR="00F847FE" w:rsidRPr="00535FF6" w:rsidRDefault="00F847FE" w:rsidP="00F847FE">
            <w:pPr>
              <w:jc w:val="both"/>
              <w:rPr>
                <w:rFonts w:ascii="Verdana" w:hAnsi="Verdana" w:cs="Tahoma"/>
                <w:b/>
              </w:rPr>
            </w:pPr>
            <w:r w:rsidRPr="00535FF6">
              <w:rPr>
                <w:rFonts w:ascii="Verdana" w:hAnsi="Verdana" w:cs="Tahoma"/>
                <w:b/>
              </w:rPr>
              <w:t>350</w:t>
            </w:r>
          </w:p>
        </w:tc>
        <w:tc>
          <w:tcPr>
            <w:tcW w:w="680" w:type="pct"/>
            <w:vAlign w:val="center"/>
          </w:tcPr>
          <w:p w:rsidR="00F847FE" w:rsidRPr="00535FF6" w:rsidRDefault="00F847FE" w:rsidP="00F847FE">
            <w:pPr>
              <w:jc w:val="both"/>
              <w:rPr>
                <w:rFonts w:ascii="Verdana" w:hAnsi="Verdana" w:cs="Tahoma"/>
                <w:b/>
              </w:rPr>
            </w:pPr>
            <w:r w:rsidRPr="00535FF6">
              <w:rPr>
                <w:rFonts w:ascii="Verdana" w:hAnsi="Verdana" w:cs="Tahoma"/>
                <w:b/>
              </w:rPr>
              <w:t>0,5</w:t>
            </w:r>
          </w:p>
        </w:tc>
        <w:tc>
          <w:tcPr>
            <w:tcW w:w="687" w:type="pct"/>
            <w:vAlign w:val="center"/>
          </w:tcPr>
          <w:p w:rsidR="00F847FE" w:rsidRPr="00535FF6" w:rsidRDefault="00F847FE" w:rsidP="00F847FE">
            <w:pPr>
              <w:jc w:val="both"/>
              <w:rPr>
                <w:rFonts w:ascii="Verdana" w:hAnsi="Verdana" w:cs="Tahoma"/>
                <w:b/>
              </w:rPr>
            </w:pPr>
            <w:r w:rsidRPr="00535FF6">
              <w:rPr>
                <w:rFonts w:ascii="Verdana" w:hAnsi="Verdana" w:cs="Tahoma"/>
                <w:b/>
              </w:rPr>
              <w:t>2 – 4</w:t>
            </w:r>
          </w:p>
        </w:tc>
      </w:tr>
      <w:tr w:rsidR="00F847FE" w:rsidRPr="00535FF6" w:rsidTr="00F847FE">
        <w:trPr>
          <w:trHeight w:val="305"/>
        </w:trPr>
        <w:tc>
          <w:tcPr>
            <w:tcW w:w="912" w:type="pct"/>
            <w:vAlign w:val="center"/>
          </w:tcPr>
          <w:p w:rsidR="00F847FE" w:rsidRPr="00535FF6" w:rsidRDefault="00F847FE" w:rsidP="00F847FE">
            <w:pPr>
              <w:jc w:val="both"/>
              <w:rPr>
                <w:rFonts w:ascii="Verdana" w:hAnsi="Verdana" w:cs="Tahoma"/>
              </w:rPr>
            </w:pPr>
            <w:r w:rsidRPr="00535FF6">
              <w:rPr>
                <w:rFonts w:ascii="Verdana" w:hAnsi="Verdana" w:cs="Tahoma"/>
              </w:rPr>
              <w:t>Tipo “B” 180</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1” – 11/2”</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180</w:t>
            </w:r>
          </w:p>
        </w:tc>
        <w:tc>
          <w:tcPr>
            <w:tcW w:w="972" w:type="pct"/>
            <w:vAlign w:val="center"/>
          </w:tcPr>
          <w:p w:rsidR="00F847FE" w:rsidRPr="00535FF6" w:rsidRDefault="00F847FE" w:rsidP="00F847FE">
            <w:pPr>
              <w:jc w:val="both"/>
              <w:rPr>
                <w:rFonts w:ascii="Verdana" w:hAnsi="Verdana" w:cs="Tahoma"/>
              </w:rPr>
            </w:pPr>
            <w:r w:rsidRPr="00535FF6">
              <w:rPr>
                <w:rFonts w:ascii="Verdana" w:hAnsi="Verdana" w:cs="Tahoma"/>
              </w:rPr>
              <w:t>310</w:t>
            </w:r>
          </w:p>
        </w:tc>
        <w:tc>
          <w:tcPr>
            <w:tcW w:w="680" w:type="pct"/>
            <w:vAlign w:val="center"/>
          </w:tcPr>
          <w:p w:rsidR="00F847FE" w:rsidRPr="00535FF6" w:rsidRDefault="00F847FE" w:rsidP="00F847FE">
            <w:pPr>
              <w:jc w:val="both"/>
              <w:rPr>
                <w:rFonts w:ascii="Verdana" w:hAnsi="Verdana" w:cs="Tahoma"/>
              </w:rPr>
            </w:pPr>
            <w:r w:rsidRPr="00535FF6">
              <w:rPr>
                <w:rFonts w:ascii="Verdana" w:hAnsi="Verdana" w:cs="Tahoma"/>
              </w:rPr>
              <w:t>0,55</w:t>
            </w:r>
          </w:p>
        </w:tc>
        <w:tc>
          <w:tcPr>
            <w:tcW w:w="687" w:type="pct"/>
            <w:vAlign w:val="center"/>
          </w:tcPr>
          <w:p w:rsidR="00F847FE" w:rsidRPr="00535FF6" w:rsidRDefault="00F847FE" w:rsidP="00F847FE">
            <w:pPr>
              <w:jc w:val="both"/>
              <w:rPr>
                <w:rFonts w:ascii="Verdana" w:hAnsi="Verdana" w:cs="Tahoma"/>
              </w:rPr>
            </w:pPr>
            <w:r w:rsidRPr="00535FF6">
              <w:rPr>
                <w:rFonts w:ascii="Verdana" w:hAnsi="Verdana" w:cs="Tahoma"/>
              </w:rPr>
              <w:t>2 – 4</w:t>
            </w:r>
          </w:p>
        </w:tc>
      </w:tr>
      <w:tr w:rsidR="00F847FE" w:rsidRPr="00535FF6" w:rsidTr="00F847FE">
        <w:trPr>
          <w:trHeight w:val="304"/>
        </w:trPr>
        <w:tc>
          <w:tcPr>
            <w:tcW w:w="912" w:type="pct"/>
            <w:vAlign w:val="center"/>
          </w:tcPr>
          <w:p w:rsidR="00F847FE" w:rsidRPr="00535FF6" w:rsidRDefault="00F847FE" w:rsidP="00F847FE">
            <w:pPr>
              <w:jc w:val="both"/>
              <w:rPr>
                <w:rFonts w:ascii="Verdana" w:hAnsi="Verdana" w:cs="Tahoma"/>
              </w:rPr>
            </w:pPr>
            <w:r w:rsidRPr="00535FF6">
              <w:rPr>
                <w:rFonts w:ascii="Verdana" w:hAnsi="Verdana" w:cs="Tahoma"/>
              </w:rPr>
              <w:t>Tipo “C” 160</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1” – 11/2”</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160</w:t>
            </w:r>
          </w:p>
        </w:tc>
        <w:tc>
          <w:tcPr>
            <w:tcW w:w="972" w:type="pct"/>
            <w:vAlign w:val="center"/>
          </w:tcPr>
          <w:p w:rsidR="00F847FE" w:rsidRPr="00535FF6" w:rsidRDefault="00F847FE" w:rsidP="00F847FE">
            <w:pPr>
              <w:jc w:val="both"/>
              <w:rPr>
                <w:rFonts w:ascii="Verdana" w:hAnsi="Verdana" w:cs="Tahoma"/>
              </w:rPr>
            </w:pPr>
            <w:r w:rsidRPr="00535FF6">
              <w:rPr>
                <w:rFonts w:ascii="Verdana" w:hAnsi="Verdana" w:cs="Tahoma"/>
              </w:rPr>
              <w:t>250</w:t>
            </w:r>
          </w:p>
        </w:tc>
        <w:tc>
          <w:tcPr>
            <w:tcW w:w="680" w:type="pct"/>
            <w:vAlign w:val="center"/>
          </w:tcPr>
          <w:p w:rsidR="00F847FE" w:rsidRPr="00535FF6" w:rsidRDefault="00F847FE" w:rsidP="00F847FE">
            <w:pPr>
              <w:jc w:val="both"/>
              <w:rPr>
                <w:rFonts w:ascii="Verdana" w:hAnsi="Verdana" w:cs="Tahoma"/>
              </w:rPr>
            </w:pPr>
            <w:r w:rsidRPr="00535FF6">
              <w:rPr>
                <w:rFonts w:ascii="Verdana" w:hAnsi="Verdana" w:cs="Tahoma"/>
              </w:rPr>
              <w:t>0,6</w:t>
            </w:r>
          </w:p>
        </w:tc>
        <w:tc>
          <w:tcPr>
            <w:tcW w:w="687" w:type="pct"/>
            <w:vAlign w:val="center"/>
          </w:tcPr>
          <w:p w:rsidR="00F847FE" w:rsidRPr="00535FF6" w:rsidRDefault="00F847FE" w:rsidP="00F847FE">
            <w:pPr>
              <w:jc w:val="both"/>
              <w:rPr>
                <w:rFonts w:ascii="Verdana" w:hAnsi="Verdana" w:cs="Tahoma"/>
              </w:rPr>
            </w:pPr>
            <w:r w:rsidRPr="00535FF6">
              <w:rPr>
                <w:rFonts w:ascii="Verdana" w:hAnsi="Verdana" w:cs="Tahoma"/>
              </w:rPr>
              <w:t>2 – 3</w:t>
            </w:r>
          </w:p>
        </w:tc>
      </w:tr>
      <w:tr w:rsidR="00F847FE" w:rsidRPr="00535FF6" w:rsidTr="00F847FE">
        <w:trPr>
          <w:trHeight w:val="304"/>
        </w:trPr>
        <w:tc>
          <w:tcPr>
            <w:tcW w:w="912" w:type="pct"/>
            <w:vAlign w:val="center"/>
          </w:tcPr>
          <w:p w:rsidR="00F847FE" w:rsidRPr="00535FF6" w:rsidRDefault="00F847FE" w:rsidP="00F847FE">
            <w:pPr>
              <w:jc w:val="both"/>
              <w:rPr>
                <w:rFonts w:ascii="Verdana" w:hAnsi="Verdana" w:cs="Tahoma"/>
              </w:rPr>
            </w:pPr>
            <w:r w:rsidRPr="00535FF6">
              <w:rPr>
                <w:rFonts w:ascii="Verdana" w:hAnsi="Verdana" w:cs="Tahoma"/>
              </w:rPr>
              <w:t>Tipo “D” 130</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2”</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130</w:t>
            </w:r>
          </w:p>
        </w:tc>
        <w:tc>
          <w:tcPr>
            <w:tcW w:w="972" w:type="pct"/>
            <w:vAlign w:val="center"/>
          </w:tcPr>
          <w:p w:rsidR="00F847FE" w:rsidRPr="00535FF6" w:rsidRDefault="00F847FE" w:rsidP="00F847FE">
            <w:pPr>
              <w:jc w:val="both"/>
              <w:rPr>
                <w:rFonts w:ascii="Verdana" w:hAnsi="Verdana" w:cs="Tahoma"/>
              </w:rPr>
            </w:pPr>
            <w:r w:rsidRPr="00535FF6">
              <w:rPr>
                <w:rFonts w:ascii="Verdana" w:hAnsi="Verdana" w:cs="Tahoma"/>
              </w:rPr>
              <w:t>230</w:t>
            </w:r>
          </w:p>
        </w:tc>
        <w:tc>
          <w:tcPr>
            <w:tcW w:w="680" w:type="pct"/>
            <w:vAlign w:val="center"/>
          </w:tcPr>
          <w:p w:rsidR="00F847FE" w:rsidRPr="00535FF6" w:rsidRDefault="00F847FE" w:rsidP="00F847FE">
            <w:pPr>
              <w:jc w:val="both"/>
              <w:rPr>
                <w:rFonts w:ascii="Verdana" w:hAnsi="Verdana" w:cs="Tahoma"/>
              </w:rPr>
            </w:pPr>
            <w:r w:rsidRPr="00535FF6">
              <w:rPr>
                <w:rFonts w:ascii="Verdana" w:hAnsi="Verdana" w:cs="Tahoma"/>
              </w:rPr>
              <w:t>0,7</w:t>
            </w:r>
          </w:p>
        </w:tc>
        <w:tc>
          <w:tcPr>
            <w:tcW w:w="687" w:type="pct"/>
            <w:vAlign w:val="center"/>
          </w:tcPr>
          <w:p w:rsidR="00F847FE" w:rsidRPr="00535FF6" w:rsidRDefault="00F847FE" w:rsidP="00F847FE">
            <w:pPr>
              <w:jc w:val="both"/>
              <w:rPr>
                <w:rFonts w:ascii="Verdana" w:hAnsi="Verdana" w:cs="Tahoma"/>
              </w:rPr>
            </w:pPr>
            <w:r w:rsidRPr="00535FF6">
              <w:rPr>
                <w:rFonts w:ascii="Verdana" w:hAnsi="Verdana" w:cs="Tahoma"/>
              </w:rPr>
              <w:t>2 – 3</w:t>
            </w:r>
          </w:p>
        </w:tc>
      </w:tr>
      <w:tr w:rsidR="00F847FE" w:rsidRPr="00535FF6" w:rsidTr="00F847FE">
        <w:trPr>
          <w:trHeight w:val="305"/>
        </w:trPr>
        <w:tc>
          <w:tcPr>
            <w:tcW w:w="912" w:type="pct"/>
            <w:vAlign w:val="center"/>
          </w:tcPr>
          <w:p w:rsidR="00F847FE" w:rsidRPr="00535FF6" w:rsidRDefault="00F847FE" w:rsidP="00F847FE">
            <w:pPr>
              <w:jc w:val="both"/>
              <w:rPr>
                <w:rFonts w:ascii="Verdana" w:hAnsi="Verdana" w:cs="Tahoma"/>
              </w:rPr>
            </w:pPr>
            <w:r w:rsidRPr="00535FF6">
              <w:rPr>
                <w:rFonts w:ascii="Verdana" w:hAnsi="Verdana" w:cs="Tahoma"/>
              </w:rPr>
              <w:t>Tipo “E”</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2” – 2 ½”</w:t>
            </w:r>
          </w:p>
        </w:tc>
        <w:tc>
          <w:tcPr>
            <w:tcW w:w="874" w:type="pct"/>
            <w:vAlign w:val="center"/>
          </w:tcPr>
          <w:p w:rsidR="00F847FE" w:rsidRPr="00535FF6" w:rsidRDefault="00F847FE" w:rsidP="00F847FE">
            <w:pPr>
              <w:jc w:val="both"/>
              <w:rPr>
                <w:rFonts w:ascii="Verdana" w:hAnsi="Verdana" w:cs="Tahoma"/>
              </w:rPr>
            </w:pPr>
            <w:r w:rsidRPr="00535FF6">
              <w:rPr>
                <w:rFonts w:ascii="Verdana" w:hAnsi="Verdana" w:cs="Tahoma"/>
              </w:rPr>
              <w:t>210</w:t>
            </w:r>
          </w:p>
        </w:tc>
        <w:tc>
          <w:tcPr>
            <w:tcW w:w="972" w:type="pct"/>
            <w:vAlign w:val="center"/>
          </w:tcPr>
          <w:p w:rsidR="00F847FE" w:rsidRPr="00535FF6" w:rsidRDefault="00F847FE" w:rsidP="00F847FE">
            <w:pPr>
              <w:jc w:val="both"/>
              <w:rPr>
                <w:rFonts w:ascii="Verdana" w:hAnsi="Verdana" w:cs="Tahoma"/>
              </w:rPr>
            </w:pPr>
            <w:r w:rsidRPr="00535FF6">
              <w:rPr>
                <w:rFonts w:ascii="Verdana" w:hAnsi="Verdana" w:cs="Tahoma"/>
              </w:rPr>
              <w:t>225</w:t>
            </w:r>
          </w:p>
        </w:tc>
        <w:tc>
          <w:tcPr>
            <w:tcW w:w="680" w:type="pct"/>
            <w:vAlign w:val="center"/>
          </w:tcPr>
          <w:p w:rsidR="00F847FE" w:rsidRPr="00535FF6" w:rsidRDefault="00F847FE" w:rsidP="00F847FE">
            <w:pPr>
              <w:jc w:val="both"/>
              <w:rPr>
                <w:rFonts w:ascii="Verdana" w:hAnsi="Verdana" w:cs="Tahoma"/>
              </w:rPr>
            </w:pPr>
            <w:r w:rsidRPr="00535FF6">
              <w:rPr>
                <w:rFonts w:ascii="Verdana" w:hAnsi="Verdana" w:cs="Tahoma"/>
              </w:rPr>
              <w:t>0,75</w:t>
            </w:r>
          </w:p>
        </w:tc>
        <w:tc>
          <w:tcPr>
            <w:tcW w:w="687" w:type="pct"/>
            <w:vAlign w:val="center"/>
          </w:tcPr>
          <w:p w:rsidR="00F847FE" w:rsidRPr="00535FF6" w:rsidRDefault="00F847FE" w:rsidP="00F847FE">
            <w:pPr>
              <w:jc w:val="both"/>
              <w:rPr>
                <w:rFonts w:ascii="Verdana" w:hAnsi="Verdana" w:cs="Tahoma"/>
              </w:rPr>
            </w:pPr>
            <w:r w:rsidRPr="00535FF6">
              <w:rPr>
                <w:rFonts w:ascii="Verdana" w:hAnsi="Verdana" w:cs="Tahoma"/>
              </w:rPr>
              <w:t>2 – 3</w:t>
            </w:r>
          </w:p>
        </w:tc>
      </w:tr>
    </w:tbl>
    <w:p w:rsidR="00F847FE" w:rsidRPr="00535FF6" w:rsidRDefault="00F847FE" w:rsidP="00F847FE">
      <w:pPr>
        <w:tabs>
          <w:tab w:val="left" w:pos="8711"/>
        </w:tabs>
        <w:jc w:val="both"/>
        <w:rPr>
          <w:rFonts w:ascii="Verdana" w:hAnsi="Verdana" w:cs="Tahoma"/>
        </w:rPr>
      </w:pPr>
    </w:p>
    <w:p w:rsidR="00F847FE" w:rsidRPr="002B28EF" w:rsidRDefault="00F847FE" w:rsidP="00F847FE">
      <w:pPr>
        <w:tabs>
          <w:tab w:val="left" w:pos="8711"/>
        </w:tabs>
        <w:rPr>
          <w:rFonts w:ascii="Verdana" w:hAnsi="Verdana" w:cs="Tahoma"/>
          <w:b/>
        </w:rPr>
      </w:pPr>
      <w:r w:rsidRPr="002B28EF">
        <w:rPr>
          <w:rFonts w:ascii="Verdana" w:hAnsi="Verdana" w:cs="Tahoma"/>
          <w:b/>
        </w:rPr>
        <w:t>Criterios de Aceptación y Rechazo</w:t>
      </w:r>
    </w:p>
    <w:p w:rsidR="00F847FE" w:rsidRPr="002B28EF" w:rsidRDefault="00F847FE" w:rsidP="00F847FE">
      <w:pPr>
        <w:tabs>
          <w:tab w:val="left" w:pos="8711"/>
        </w:tabs>
        <w:rPr>
          <w:rFonts w:ascii="Verdana" w:hAnsi="Verdana" w:cs="Tahoma"/>
        </w:rPr>
      </w:pPr>
      <w:r w:rsidRPr="002B28EF">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847FE" w:rsidRPr="002B28EF" w:rsidRDefault="00F847FE" w:rsidP="00F847FE">
      <w:pPr>
        <w:tabs>
          <w:tab w:val="left" w:pos="8711"/>
        </w:tabs>
        <w:rPr>
          <w:rFonts w:ascii="Verdana" w:hAnsi="Verdana" w:cs="Tahoma"/>
        </w:rPr>
      </w:pPr>
      <w:r w:rsidRPr="002B28EF">
        <w:rPr>
          <w:rFonts w:ascii="Verdana"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F847FE" w:rsidRPr="003556A1" w:rsidRDefault="00F847FE" w:rsidP="00F847FE">
      <w:pPr>
        <w:tabs>
          <w:tab w:val="left" w:pos="8711"/>
        </w:tabs>
        <w:adjustRightInd w:val="0"/>
        <w:rPr>
          <w:rFonts w:ascii="Verdana" w:hAnsi="Verdana"/>
        </w:rPr>
      </w:pPr>
      <w:r w:rsidRPr="002B28EF">
        <w:rPr>
          <w:rFonts w:ascii="Verdana" w:hAnsi="Verdana" w:cs="Verdana"/>
        </w:rPr>
        <w:t xml:space="preserve">Todo material, hormigón o elemento ejecutado que sea rechazado se procederá conforme a lo indicado </w:t>
      </w:r>
      <w:r w:rsidRPr="002B28EF">
        <w:rPr>
          <w:rFonts w:ascii="Verdana" w:hAnsi="Verdana"/>
        </w:rPr>
        <w:t>en la Normativa referida CBH-87 con su curado, corrección, demolición o reposición, actividad que deberá ser aprobada por el Supervisor de Obra.</w:t>
      </w:r>
    </w:p>
    <w:p w:rsidR="00F847FE" w:rsidRPr="002B28EF" w:rsidRDefault="00F847FE" w:rsidP="00F847FE">
      <w:pPr>
        <w:tabs>
          <w:tab w:val="left" w:pos="8711"/>
        </w:tabs>
        <w:adjustRightInd w:val="0"/>
        <w:rPr>
          <w:rFonts w:ascii="Verdana" w:hAnsi="Verdana" w:cs="Verdana"/>
        </w:rPr>
      </w:pPr>
      <w:r w:rsidRPr="002B28EF">
        <w:rPr>
          <w:rFonts w:ascii="Verdana" w:hAnsi="Verdana" w:cs="Verdana"/>
        </w:rPr>
        <w:t>Todos los ensayos, pruebas, demoliciones, curados y reemplazos necesarios serán cancelados por el Contratista.</w:t>
      </w:r>
    </w:p>
    <w:p w:rsidR="00F847FE" w:rsidRPr="002B28EF" w:rsidRDefault="00F847FE" w:rsidP="00F847FE">
      <w:pPr>
        <w:pStyle w:val="min"/>
        <w:spacing w:before="0"/>
        <w:rPr>
          <w:lang w:eastAsia="es-BO"/>
        </w:rPr>
      </w:pPr>
      <w:r w:rsidRPr="002B28EF">
        <w:rPr>
          <w:lang w:eastAsia="es-BO"/>
        </w:rPr>
        <w:t>Reparación del Hormigón Armado</w:t>
      </w:r>
    </w:p>
    <w:p w:rsidR="00F847FE" w:rsidRPr="002B28EF" w:rsidRDefault="00F847FE" w:rsidP="00F847FE">
      <w:pPr>
        <w:pStyle w:val="min"/>
        <w:spacing w:before="0"/>
        <w:rPr>
          <w:lang w:eastAsia="es-BO"/>
        </w:rPr>
      </w:pPr>
    </w:p>
    <w:p w:rsidR="00F847FE" w:rsidRPr="002B28EF" w:rsidRDefault="00F847FE" w:rsidP="00F847FE">
      <w:pPr>
        <w:adjustRightInd w:val="0"/>
        <w:rPr>
          <w:rFonts w:ascii="Verdana" w:hAnsi="Verdana"/>
        </w:rPr>
      </w:pPr>
      <w:r w:rsidRPr="002B28EF">
        <w:rPr>
          <w:rFonts w:ascii="Verdana" w:hAnsi="Verdana"/>
        </w:rPr>
        <w:t>El Supervisor de Obra definirá si un defecto o daño del elemento es reparable o corresponde su demolición y reconstrucción.</w:t>
      </w:r>
    </w:p>
    <w:p w:rsidR="00F847FE" w:rsidRPr="002B28EF" w:rsidRDefault="00F847FE" w:rsidP="00F847FE">
      <w:pPr>
        <w:adjustRightInd w:val="0"/>
        <w:rPr>
          <w:rFonts w:ascii="Verdana" w:hAnsi="Verdana"/>
        </w:rPr>
      </w:pPr>
      <w:r w:rsidRPr="002B28EF">
        <w:rPr>
          <w:rFonts w:ascii="Verdana" w:hAnsi="Verdana"/>
        </w:rPr>
        <w:t xml:space="preserve">En el caso de ser posible la reparación del elemento ejecutado, el Contratista propondrá al Supervisor de Obra cual será el procedimiento de reparación, al respecto deberán seguirse los siguientes lineamientos: </w:t>
      </w:r>
    </w:p>
    <w:p w:rsidR="00F847FE" w:rsidRPr="002B28EF" w:rsidRDefault="00F847FE" w:rsidP="00F847FE">
      <w:pPr>
        <w:adjustRightInd w:val="0"/>
        <w:rPr>
          <w:rFonts w:ascii="Verdana" w:hAnsi="Verdana"/>
        </w:rPr>
      </w:pPr>
      <w:r w:rsidRPr="002B28EF">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847FE" w:rsidRPr="002B28EF" w:rsidRDefault="00F847FE" w:rsidP="00F847FE">
      <w:pPr>
        <w:adjustRightInd w:val="0"/>
        <w:rPr>
          <w:rFonts w:ascii="Verdana" w:hAnsi="Verdana"/>
        </w:rPr>
      </w:pPr>
      <w:r w:rsidRPr="002B28EF">
        <w:rPr>
          <w:rFonts w:ascii="Verdana" w:hAnsi="Verdana"/>
        </w:rPr>
        <w:t>Para la ejecución de la reparación, primero se deberá eliminar el hormigón defectuoso eliminado en la profundidad necesaria sin afectar la estabilidad de la estructura.</w:t>
      </w:r>
    </w:p>
    <w:p w:rsidR="00F847FE" w:rsidRPr="002B28EF" w:rsidRDefault="00F847FE" w:rsidP="00F847FE">
      <w:pPr>
        <w:adjustRightInd w:val="0"/>
        <w:rPr>
          <w:rFonts w:ascii="Verdana" w:hAnsi="Verdana"/>
        </w:rPr>
      </w:pPr>
      <w:r w:rsidRPr="002B28EF">
        <w:rPr>
          <w:rFonts w:ascii="Verdana" w:hAnsi="Verdana"/>
        </w:rPr>
        <w:t xml:space="preserve">Cuando las armaduras resulten afectadas por la cavidad, el hormigón se eliminará hasta que quede un espesor mínimo de 2.5 cm alrededor de la barra.  </w:t>
      </w:r>
    </w:p>
    <w:p w:rsidR="00F847FE" w:rsidRPr="002B28EF" w:rsidRDefault="00F847FE" w:rsidP="00F847FE">
      <w:pPr>
        <w:adjustRightInd w:val="0"/>
        <w:rPr>
          <w:rFonts w:ascii="Verdana" w:hAnsi="Verdana"/>
        </w:rPr>
      </w:pPr>
      <w:r w:rsidRPr="002B28EF">
        <w:rPr>
          <w:rFonts w:ascii="Verdana" w:hAnsi="Verdana"/>
        </w:rPr>
        <w:t>Las rebabas y protuberancias serán totalmente eliminadas y las superficies desgastadas hasta condicionarlas con las zonas vecinas.</w:t>
      </w:r>
    </w:p>
    <w:p w:rsidR="00F847FE" w:rsidRPr="003556A1" w:rsidRDefault="00F847FE" w:rsidP="00F847FE">
      <w:pPr>
        <w:adjustRightInd w:val="0"/>
        <w:rPr>
          <w:rFonts w:ascii="Verdana" w:hAnsi="Verdana"/>
        </w:rPr>
      </w:pPr>
      <w:r w:rsidRPr="002B28EF">
        <w:rPr>
          <w:rFonts w:ascii="Verdana" w:hAnsi="Verdana"/>
        </w:rPr>
        <w:t>Se deberá aplicar un puente de adherencia adecuado para la unión del hormigón viejo con el hormigón nuevo.</w:t>
      </w:r>
    </w:p>
    <w:p w:rsidR="00F847FE" w:rsidRPr="003556A1" w:rsidRDefault="00F847FE" w:rsidP="00F847FE">
      <w:pPr>
        <w:adjustRightInd w:val="0"/>
        <w:rPr>
          <w:rFonts w:ascii="Verdana" w:hAnsi="Verdana"/>
        </w:rPr>
      </w:pPr>
      <w:r w:rsidRPr="002B28EF">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F847FE" w:rsidRPr="0012126C" w:rsidRDefault="00F847FE" w:rsidP="00F847FE">
      <w:pPr>
        <w:tabs>
          <w:tab w:val="left" w:pos="8711"/>
        </w:tabs>
        <w:jc w:val="both"/>
        <w:rPr>
          <w:rFonts w:ascii="Verdana" w:hAnsi="Verdana"/>
          <w:b/>
        </w:rPr>
      </w:pPr>
      <w:r w:rsidRPr="0012126C">
        <w:rPr>
          <w:rFonts w:ascii="Verdana" w:hAnsi="Verdana"/>
          <w:b/>
        </w:rPr>
        <w:t>MEDICIÓN. -</w:t>
      </w:r>
    </w:p>
    <w:p w:rsidR="00F847FE" w:rsidRDefault="00F847FE" w:rsidP="00F847FE">
      <w:pPr>
        <w:tabs>
          <w:tab w:val="left" w:pos="560"/>
        </w:tabs>
        <w:jc w:val="both"/>
        <w:rPr>
          <w:rFonts w:ascii="Verdana" w:hAnsi="Verdana" w:cs="Tahoma"/>
        </w:rPr>
      </w:pPr>
      <w:r w:rsidRPr="00540EB7">
        <w:rPr>
          <w:rFonts w:ascii="Verdana" w:hAnsi="Verdana" w:cs="Tahoma"/>
        </w:rPr>
        <w:t>La Viga de Arriostre de Hormigón Armado</w:t>
      </w:r>
      <w:r>
        <w:rPr>
          <w:rFonts w:ascii="Verdana" w:hAnsi="Verdana" w:cs="Tahoma"/>
        </w:rPr>
        <w:t xml:space="preserve"> (0,10x0,20)</w:t>
      </w:r>
      <w:r w:rsidRPr="00540EB7">
        <w:rPr>
          <w:rFonts w:ascii="Verdana" w:hAnsi="Verdana" w:cs="Tahoma"/>
        </w:rPr>
        <w:t xml:space="preserve"> será medida en </w:t>
      </w:r>
      <w:r w:rsidRPr="00540EB7">
        <w:rPr>
          <w:rFonts w:ascii="Verdana" w:hAnsi="Verdana" w:cs="Tahoma"/>
          <w:b/>
        </w:rPr>
        <w:t>metros cúbicos</w:t>
      </w:r>
      <w:r w:rsidRPr="00540EB7">
        <w:rPr>
          <w:rFonts w:ascii="Verdana" w:hAnsi="Verdana" w:cs="Tahoma"/>
        </w:rPr>
        <w:t>. Tomando en cuenta únicamente el volumen neto del trabajo ejecutado indicado en los planos y/o instrucciones escritas del Supervisor de Obra.</w:t>
      </w:r>
    </w:p>
    <w:p w:rsidR="00F847FE" w:rsidRPr="0012126C" w:rsidRDefault="00F847FE" w:rsidP="00F847FE">
      <w:pPr>
        <w:tabs>
          <w:tab w:val="left" w:pos="560"/>
        </w:tabs>
        <w:jc w:val="both"/>
        <w:rPr>
          <w:rFonts w:ascii="Verdana" w:hAnsi="Verdana"/>
          <w:b/>
        </w:rPr>
      </w:pPr>
      <w:r w:rsidRPr="0012126C">
        <w:rPr>
          <w:rFonts w:ascii="Verdana" w:hAnsi="Verdana"/>
          <w:b/>
        </w:rPr>
        <w:t>FORMA DE PAGO. -</w:t>
      </w:r>
    </w:p>
    <w:p w:rsidR="00F847FE" w:rsidRPr="00094168" w:rsidRDefault="00F847FE" w:rsidP="00F847FE">
      <w:pPr>
        <w:tabs>
          <w:tab w:val="left" w:pos="560"/>
        </w:tabs>
        <w:jc w:val="both"/>
        <w:rPr>
          <w:rFonts w:ascii="Verdana" w:eastAsia="Calibri" w:hAnsi="Verdana"/>
          <w:color w:val="000000"/>
        </w:rPr>
      </w:pPr>
      <w:r w:rsidRPr="00094168">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847FE" w:rsidRPr="00006E24" w:rsidRDefault="00F847FE" w:rsidP="00F847FE">
      <w:pPr>
        <w:tabs>
          <w:tab w:val="left" w:pos="560"/>
        </w:tabs>
        <w:jc w:val="both"/>
        <w:rPr>
          <w:rFonts w:ascii="Verdana" w:eastAsia="Calibri" w:hAnsi="Verdana"/>
          <w:color w:val="000000"/>
        </w:rPr>
      </w:pPr>
      <w:r w:rsidRPr="00094168">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006E24" w:rsidRDefault="00F847FE" w:rsidP="00F847FE">
      <w:pPr>
        <w:tabs>
          <w:tab w:val="left" w:pos="560"/>
        </w:tabs>
        <w:jc w:val="both"/>
        <w:rPr>
          <w:rFonts w:ascii="Verdana" w:hAnsi="Verdana" w:cs="Tahoma"/>
          <w:b/>
          <w:color w:val="000000"/>
        </w:rPr>
      </w:pPr>
      <w:r w:rsidRPr="0012126C">
        <w:rPr>
          <w:rFonts w:ascii="Verdana" w:hAnsi="Verdana" w:cs="Tahoma"/>
          <w:b/>
          <w:color w:val="000000"/>
        </w:rPr>
        <w:t>APORTE PROPIO. -</w:t>
      </w:r>
    </w:p>
    <w:p w:rsidR="00F847FE" w:rsidRPr="00E52149" w:rsidRDefault="00F847FE" w:rsidP="00F847FE">
      <w:pPr>
        <w:jc w:val="both"/>
        <w:rPr>
          <w:rFonts w:ascii="Verdana" w:hAnsi="Verdana"/>
        </w:rPr>
      </w:pPr>
      <w:r w:rsidRPr="00E52149">
        <w:rPr>
          <w:rFonts w:ascii="Verdana" w:hAnsi="Verdana"/>
        </w:rPr>
        <w:t xml:space="preserve">El aporte propio se encuentra especificado en </w:t>
      </w:r>
      <w:r w:rsidRPr="009033C0">
        <w:rPr>
          <w:rFonts w:ascii="Verdana" w:hAnsi="Verdana"/>
        </w:rPr>
        <w:t xml:space="preserve">el </w:t>
      </w:r>
      <w:r w:rsidRPr="009033C0">
        <w:rPr>
          <w:rFonts w:ascii="Verdana" w:eastAsia="Calibri" w:hAnsi="Verdana"/>
        </w:rPr>
        <w:t>análisis de precios unitarios</w:t>
      </w:r>
      <w:r w:rsidRPr="009033C0">
        <w:rPr>
          <w:rFonts w:ascii="Verdana" w:hAnsi="Verdana"/>
        </w:rPr>
        <w:t xml:space="preserve">, mismos </w:t>
      </w:r>
      <w:r w:rsidRPr="00E52149">
        <w:rPr>
          <w:rFonts w:ascii="Verdana" w:hAnsi="Verdana"/>
        </w:rPr>
        <w:t>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Default="00F847FE" w:rsidP="00F847FE">
      <w:pPr>
        <w:jc w:val="both"/>
        <w:rPr>
          <w:rFonts w:ascii="Verdana" w:hAnsi="Verdana"/>
        </w:rPr>
      </w:pPr>
      <w:r w:rsidRPr="00E52149">
        <w:rPr>
          <w:rFonts w:ascii="Verdana" w:hAnsi="Verdana"/>
        </w:rPr>
        <w:t>Este aporte estará sujeto al cronograma de ejecución de obra del Contratista.</w:t>
      </w:r>
    </w:p>
    <w:p w:rsidR="00F847FE" w:rsidRDefault="00F847FE" w:rsidP="00F847FE">
      <w:pPr>
        <w:tabs>
          <w:tab w:val="left" w:pos="560"/>
        </w:tabs>
        <w:spacing w:line="276" w:lineRule="auto"/>
        <w:jc w:val="both"/>
        <w:rPr>
          <w:rFonts w:ascii="Verdana" w:hAnsi="Verdana"/>
          <w:b/>
          <w:bCs/>
        </w:rPr>
      </w:pPr>
      <w:r w:rsidRPr="002B28EF">
        <w:rPr>
          <w:rFonts w:ascii="Verdana" w:hAnsi="Verdana"/>
          <w:b/>
          <w:bCs/>
        </w:rPr>
        <w:t>DETALLE CONSTRUCTIVO. -</w:t>
      </w:r>
    </w:p>
    <w:p w:rsidR="00F847FE" w:rsidRDefault="00F847FE" w:rsidP="00F847FE">
      <w:pPr>
        <w:tabs>
          <w:tab w:val="left" w:pos="560"/>
        </w:tabs>
        <w:spacing w:line="276" w:lineRule="auto"/>
        <w:jc w:val="both"/>
        <w:rPr>
          <w:rFonts w:ascii="Verdana" w:hAnsi="Verdana"/>
          <w:b/>
          <w:bCs/>
        </w:rPr>
      </w:pPr>
      <w:r>
        <w:rPr>
          <w:noProof/>
          <w:lang w:val="es-BO" w:eastAsia="es-BO"/>
        </w:rPr>
        <w:drawing>
          <wp:inline distT="0" distB="0" distL="0" distR="0" wp14:anchorId="38A6BCB3" wp14:editId="6FA1EFCC">
            <wp:extent cx="3937531" cy="6313195"/>
            <wp:effectExtent l="0" t="6985"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F847FE" w:rsidRPr="00C10D0A"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rPr>
          <w:trHeight w:val="370"/>
        </w:trPr>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7</w:t>
            </w:r>
          </w:p>
        </w:tc>
        <w:tc>
          <w:tcPr>
            <w:tcW w:w="238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 xml:space="preserve">VN - OG - </w:t>
            </w:r>
            <w:r>
              <w:rPr>
                <w:rFonts w:ascii="Verdana" w:hAnsi="Verdana" w:cs="Tahoma"/>
                <w:b/>
              </w:rPr>
              <w:t>IMP</w:t>
            </w:r>
            <w:r>
              <w:rPr>
                <w:rFonts w:ascii="Verdana" w:hAnsi="Verdana"/>
                <w:b/>
              </w:rPr>
              <w:t xml:space="preserve"> - 2</w:t>
            </w:r>
          </w:p>
        </w:tc>
        <w:tc>
          <w:tcPr>
            <w:tcW w:w="114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M</w:t>
            </w:r>
          </w:p>
        </w:tc>
        <w:tc>
          <w:tcPr>
            <w:tcW w:w="5520" w:type="dxa"/>
            <w:shd w:val="clear" w:color="auto" w:fill="B8CCE4" w:themeFill="accent1" w:themeFillTint="66"/>
          </w:tcPr>
          <w:p w:rsidR="00F847FE" w:rsidRPr="00C10D0A" w:rsidRDefault="00F847FE" w:rsidP="00F847FE">
            <w:pPr>
              <w:spacing w:line="276" w:lineRule="auto"/>
              <w:jc w:val="center"/>
              <w:rPr>
                <w:rFonts w:ascii="Verdana" w:hAnsi="Verdana"/>
                <w:b/>
              </w:rPr>
            </w:pPr>
            <w:r>
              <w:rPr>
                <w:rFonts w:ascii="Verdana" w:hAnsi="Verdana"/>
                <w:b/>
              </w:rPr>
              <w:t>IMPERMEABILIZACIÓN CON POLIETILENO</w:t>
            </w:r>
          </w:p>
        </w:tc>
      </w:tr>
    </w:tbl>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DESCRIPCIÓN. –</w:t>
      </w:r>
    </w:p>
    <w:p w:rsidR="00F847FE" w:rsidRPr="0074357B" w:rsidRDefault="00F847FE" w:rsidP="00F847FE">
      <w:pPr>
        <w:jc w:val="both"/>
        <w:rPr>
          <w:rFonts w:ascii="Verdana" w:eastAsia="Verdana" w:hAnsi="Verdana" w:cs="Tahoma"/>
          <w:spacing w:val="-1"/>
        </w:rPr>
      </w:pPr>
      <w:r w:rsidRPr="0074357B">
        <w:rPr>
          <w:rFonts w:ascii="Verdana" w:eastAsia="Verdana" w:hAnsi="Verdana" w:cs="Tahoma"/>
          <w:spacing w:val="-1"/>
        </w:rPr>
        <w:t>Este ítem refiere a la impermeabilización con polietileno en diferentes elementos y sectores de la obra, de acuerdo a lo establecido en los planos de construcción</w:t>
      </w:r>
      <w:r>
        <w:rPr>
          <w:rFonts w:ascii="Verdana" w:eastAsia="Verdana" w:hAnsi="Verdana" w:cs="Tahoma"/>
          <w:spacing w:val="-1"/>
        </w:rPr>
        <w:t>, e</w:t>
      </w:r>
      <w:r w:rsidRPr="0074357B">
        <w:rPr>
          <w:rFonts w:ascii="Verdana" w:eastAsia="Verdana" w:hAnsi="Verdana" w:cs="Tahoma"/>
          <w:spacing w:val="-1"/>
        </w:rPr>
        <w:t xml:space="preserve"> instrucciones del Supervisor de Obra. </w:t>
      </w:r>
    </w:p>
    <w:p w:rsidR="00F847FE" w:rsidRPr="00006E24" w:rsidRDefault="00F847FE" w:rsidP="00F847FE">
      <w:pPr>
        <w:jc w:val="both"/>
        <w:rPr>
          <w:rFonts w:ascii="Verdana" w:eastAsia="Verdana" w:hAnsi="Verdana" w:cs="Tahoma"/>
          <w:spacing w:val="-1"/>
        </w:rPr>
      </w:pPr>
      <w:r w:rsidRPr="0074357B">
        <w:rPr>
          <w:rFonts w:ascii="Verdana" w:eastAsia="Verdana" w:hAnsi="Verdana" w:cs="Tahoma"/>
          <w:spacing w:val="-1"/>
        </w:rPr>
        <w:t>Asimismo, entre el sobrecimiento y los muros de ladrillo, a</w:t>
      </w:r>
      <w:r>
        <w:rPr>
          <w:rFonts w:ascii="Verdana" w:eastAsia="Verdana" w:hAnsi="Verdana" w:cs="Tahoma"/>
          <w:spacing w:val="-1"/>
        </w:rPr>
        <w:t xml:space="preserve"> fin de evitar </w:t>
      </w:r>
      <w:r w:rsidRPr="0074357B">
        <w:rPr>
          <w:rFonts w:ascii="Verdana" w:eastAsia="Verdana" w:hAnsi="Verdana" w:cs="Tahoma"/>
          <w:spacing w:val="-1"/>
        </w:rPr>
        <w:t>el ascenso capilar del</w:t>
      </w:r>
      <w:r>
        <w:rPr>
          <w:rFonts w:ascii="Verdana" w:eastAsia="Verdana" w:hAnsi="Verdana" w:cs="Tahoma"/>
          <w:spacing w:val="-1"/>
        </w:rPr>
        <w:t xml:space="preserve"> agua a través de los muros, los cuales deteriorarán</w:t>
      </w:r>
      <w:r w:rsidRPr="0074357B">
        <w:rPr>
          <w:rFonts w:ascii="Verdana" w:eastAsia="Verdana" w:hAnsi="Verdana" w:cs="Tahoma"/>
          <w:spacing w:val="-1"/>
        </w:rPr>
        <w:t xml:space="preserve"> los mismos, los revoques y/o los revestimientos.</w:t>
      </w:r>
      <w:r>
        <w:rPr>
          <w:rFonts w:ascii="Verdana" w:eastAsia="Verdana" w:hAnsi="Verdana" w:cs="Tahoma"/>
          <w:spacing w:val="-1"/>
        </w:rPr>
        <w:t xml:space="preserve"> </w:t>
      </w:r>
    </w:p>
    <w:p w:rsidR="00F847FE" w:rsidRPr="00C10D0A" w:rsidRDefault="00F847FE" w:rsidP="00F847FE">
      <w:pPr>
        <w:jc w:val="both"/>
        <w:rPr>
          <w:rFonts w:ascii="Verdana" w:hAnsi="Verdana"/>
          <w:b/>
        </w:rPr>
      </w:pPr>
      <w:r w:rsidRPr="00C10D0A">
        <w:rPr>
          <w:rFonts w:ascii="Verdana" w:hAnsi="Verdana"/>
          <w:b/>
        </w:rPr>
        <w:t>MATERIALES, HERRAMIENTAS Y EQUIPO. -</w:t>
      </w:r>
    </w:p>
    <w:p w:rsidR="00F847FE" w:rsidRPr="00006E24" w:rsidRDefault="00F847FE" w:rsidP="00F847FE">
      <w:pPr>
        <w:tabs>
          <w:tab w:val="left" w:pos="8711"/>
        </w:tabs>
        <w:jc w:val="both"/>
        <w:rPr>
          <w:rFonts w:ascii="Verdana" w:hAnsi="Verdana" w:cs="Tahoma"/>
          <w:lang w:eastAsia="es-ES"/>
        </w:rPr>
      </w:pPr>
      <w:r w:rsidRPr="00C10D0A">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C10D0A"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UNIDAD</w:t>
            </w:r>
          </w:p>
        </w:tc>
      </w:tr>
      <w:tr w:rsidR="00F847FE" w:rsidRPr="00C10D0A"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7FE" w:rsidRPr="006659FD" w:rsidRDefault="00F847FE" w:rsidP="00F847FE">
            <w:pPr>
              <w:rPr>
                <w:rFonts w:ascii="Verdana" w:hAnsi="Verdana"/>
                <w:color w:val="000000" w:themeColor="text1"/>
                <w:lang w:eastAsia="es-ES"/>
              </w:rPr>
            </w:pPr>
            <w:r>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6659FD" w:rsidRDefault="00F847FE" w:rsidP="00F847FE">
            <w:pPr>
              <w:jc w:val="center"/>
              <w:rPr>
                <w:rFonts w:ascii="Verdana" w:hAnsi="Verdana"/>
                <w:color w:val="000000" w:themeColor="text1"/>
                <w:lang w:eastAsia="es-ES"/>
              </w:rPr>
            </w:pPr>
            <w:r>
              <w:rPr>
                <w:rFonts w:ascii="Verdana" w:hAnsi="Verdana"/>
                <w:color w:val="000000" w:themeColor="text1"/>
                <w:lang w:eastAsia="es-ES"/>
              </w:rPr>
              <w:t>M2</w:t>
            </w:r>
          </w:p>
        </w:tc>
      </w:tr>
      <w:tr w:rsidR="00F847FE" w:rsidRPr="00C10D0A" w:rsidTr="00F847F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7FE" w:rsidRPr="006659FD" w:rsidRDefault="00F847FE" w:rsidP="00F847FE">
            <w:pPr>
              <w:rPr>
                <w:rFonts w:ascii="Verdana" w:hAnsi="Verdana"/>
                <w:color w:val="000000" w:themeColor="text1"/>
                <w:lang w:eastAsia="es-ES"/>
              </w:rPr>
            </w:pPr>
            <w:r>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6659FD" w:rsidRDefault="00F847FE" w:rsidP="00F847FE">
            <w:pPr>
              <w:jc w:val="center"/>
              <w:rPr>
                <w:rFonts w:ascii="Verdana" w:hAnsi="Verdana"/>
                <w:color w:val="000000" w:themeColor="text1"/>
                <w:lang w:eastAsia="es-ES"/>
              </w:rPr>
            </w:pPr>
            <w:r>
              <w:rPr>
                <w:rFonts w:ascii="Verdana" w:hAnsi="Verdana"/>
                <w:color w:val="000000" w:themeColor="text1"/>
                <w:lang w:eastAsia="es-ES"/>
              </w:rPr>
              <w:t>M3</w:t>
            </w:r>
          </w:p>
        </w:tc>
      </w:tr>
      <w:tr w:rsidR="00F847FE" w:rsidRPr="00C10D0A" w:rsidTr="00F847FE">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Default="00F847FE" w:rsidP="00F847FE">
            <w:pPr>
              <w:rPr>
                <w:rFonts w:ascii="Verdana" w:eastAsia="Verdana" w:hAnsi="Verdana" w:cs="Verdana"/>
                <w:color w:val="333333"/>
              </w:rPr>
            </w:pPr>
            <w:r>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Default="00F847FE" w:rsidP="00F847FE">
            <w:pPr>
              <w:jc w:val="center"/>
              <w:rPr>
                <w:rFonts w:ascii="Verdana" w:hAnsi="Verdana"/>
                <w:color w:val="000000" w:themeColor="text1"/>
                <w:lang w:eastAsia="es-ES"/>
              </w:rPr>
            </w:pPr>
            <w:r>
              <w:rPr>
                <w:rFonts w:ascii="Verdana" w:hAnsi="Verdana"/>
                <w:color w:val="000000" w:themeColor="text1"/>
                <w:lang w:eastAsia="es-ES"/>
              </w:rPr>
              <w:t>KG</w:t>
            </w:r>
          </w:p>
        </w:tc>
      </w:tr>
    </w:tbl>
    <w:p w:rsidR="00F847FE" w:rsidRPr="00C10D0A" w:rsidRDefault="00F847FE" w:rsidP="00F847FE">
      <w:pPr>
        <w:jc w:val="both"/>
        <w:rPr>
          <w:rFonts w:ascii="Verdana" w:hAnsi="Verdana"/>
          <w:b/>
        </w:rPr>
      </w:pPr>
    </w:p>
    <w:p w:rsidR="00F847FE" w:rsidRPr="00006E24" w:rsidRDefault="00F847FE" w:rsidP="00F847FE">
      <w:pPr>
        <w:jc w:val="both"/>
        <w:rPr>
          <w:rFonts w:ascii="Verdana" w:hAnsi="Verdana" w:cs="Tahoma"/>
        </w:rPr>
      </w:pPr>
      <w:r w:rsidRPr="0074357B">
        <w:rPr>
          <w:rFonts w:ascii="Verdana" w:hAnsi="Verdana" w:cs="Tahoma"/>
        </w:rPr>
        <w:t>El Contratista proporcionará todos los materiales, herramientas y equipo necesarios para la ejecución de los trabajos, exceptuando los de aporte propio, los mismos deberán ser aprobados por el Supervisor de Obra.</w:t>
      </w:r>
    </w:p>
    <w:p w:rsidR="00F847FE" w:rsidRPr="00006E24" w:rsidRDefault="00F847FE" w:rsidP="00F847FE">
      <w:pPr>
        <w:jc w:val="both"/>
        <w:rPr>
          <w:rFonts w:ascii="Verdana" w:hAnsi="Verdana"/>
          <w:b/>
        </w:rPr>
      </w:pPr>
      <w:r>
        <w:rPr>
          <w:rFonts w:ascii="Verdana" w:hAnsi="Verdana"/>
          <w:b/>
        </w:rPr>
        <w:t>Polietileno 200 micrones</w:t>
      </w:r>
    </w:p>
    <w:p w:rsidR="00F847FE" w:rsidRDefault="00F847FE" w:rsidP="00F847FE">
      <w:pPr>
        <w:jc w:val="both"/>
        <w:rPr>
          <w:rFonts w:ascii="Verdana" w:hAnsi="Verdana"/>
        </w:rPr>
      </w:pPr>
      <w:r>
        <w:rPr>
          <w:rFonts w:ascii="Verdana" w:hAnsi="Verdana"/>
        </w:rPr>
        <w:t xml:space="preserve">Las características con las que debe contar el material para su aprobación y ejecución del ítem, son las siguientes: </w:t>
      </w:r>
    </w:p>
    <w:p w:rsidR="00F847FE" w:rsidRDefault="00F847FE" w:rsidP="006F2025">
      <w:pPr>
        <w:pStyle w:val="Prrafodelista"/>
        <w:widowControl w:val="0"/>
        <w:numPr>
          <w:ilvl w:val="0"/>
          <w:numId w:val="98"/>
        </w:numPr>
        <w:autoSpaceDE w:val="0"/>
        <w:autoSpaceDN w:val="0"/>
        <w:jc w:val="both"/>
        <w:rPr>
          <w:rFonts w:ascii="Verdana" w:hAnsi="Verdana"/>
        </w:rPr>
      </w:pPr>
      <w:r>
        <w:rPr>
          <w:rFonts w:ascii="Verdana" w:hAnsi="Verdana"/>
        </w:rPr>
        <w:t xml:space="preserve">Material: </w:t>
      </w:r>
      <w:r w:rsidRPr="00676419">
        <w:rPr>
          <w:rFonts w:ascii="Verdana" w:hAnsi="Verdana"/>
        </w:rPr>
        <w:t xml:space="preserve">Plástico </w:t>
      </w:r>
      <w:r>
        <w:rPr>
          <w:rFonts w:ascii="Verdana" w:hAnsi="Verdana"/>
        </w:rPr>
        <w:t>100 % recuperado</w:t>
      </w:r>
    </w:p>
    <w:p w:rsidR="00F847FE" w:rsidRDefault="00F847FE" w:rsidP="006F2025">
      <w:pPr>
        <w:pStyle w:val="Prrafodelista"/>
        <w:widowControl w:val="0"/>
        <w:numPr>
          <w:ilvl w:val="0"/>
          <w:numId w:val="98"/>
        </w:numPr>
        <w:autoSpaceDE w:val="0"/>
        <w:autoSpaceDN w:val="0"/>
        <w:jc w:val="both"/>
        <w:rPr>
          <w:rFonts w:ascii="Verdana" w:hAnsi="Verdana"/>
        </w:rPr>
      </w:pPr>
      <w:r>
        <w:rPr>
          <w:rFonts w:ascii="Verdana" w:hAnsi="Verdana"/>
        </w:rPr>
        <w:t>Composición: P</w:t>
      </w:r>
      <w:r w:rsidRPr="00676419">
        <w:rPr>
          <w:rFonts w:ascii="Verdana" w:hAnsi="Verdana"/>
        </w:rPr>
        <w:t>igmento</w:t>
      </w:r>
      <w:r>
        <w:rPr>
          <w:rFonts w:ascii="Verdana" w:hAnsi="Verdana"/>
        </w:rPr>
        <w:t>-polietileno de baja densidad</w:t>
      </w:r>
    </w:p>
    <w:p w:rsidR="00F847FE" w:rsidRDefault="00F847FE" w:rsidP="006F2025">
      <w:pPr>
        <w:pStyle w:val="Prrafodelista"/>
        <w:widowControl w:val="0"/>
        <w:numPr>
          <w:ilvl w:val="0"/>
          <w:numId w:val="98"/>
        </w:numPr>
        <w:autoSpaceDE w:val="0"/>
        <w:autoSpaceDN w:val="0"/>
        <w:jc w:val="both"/>
        <w:rPr>
          <w:rFonts w:ascii="Verdana" w:hAnsi="Verdana"/>
        </w:rPr>
      </w:pPr>
      <w:r w:rsidRPr="00676419">
        <w:rPr>
          <w:rFonts w:ascii="Verdana" w:hAnsi="Verdana"/>
        </w:rPr>
        <w:t>Tonalidad: negro; Mono capa</w:t>
      </w:r>
    </w:p>
    <w:p w:rsidR="00F847FE" w:rsidRDefault="00F847FE" w:rsidP="006F2025">
      <w:pPr>
        <w:pStyle w:val="Prrafodelista"/>
        <w:widowControl w:val="0"/>
        <w:numPr>
          <w:ilvl w:val="0"/>
          <w:numId w:val="98"/>
        </w:numPr>
        <w:autoSpaceDE w:val="0"/>
        <w:autoSpaceDN w:val="0"/>
        <w:jc w:val="both"/>
        <w:rPr>
          <w:rFonts w:ascii="Verdana" w:hAnsi="Verdana"/>
        </w:rPr>
      </w:pPr>
      <w:r w:rsidRPr="00676419">
        <w:rPr>
          <w:rFonts w:ascii="Verdana" w:hAnsi="Verdana"/>
        </w:rPr>
        <w:t>Producto: Rollo Ancho de Hule, Color Negro, Fabricado en POLIETILENO.</w:t>
      </w:r>
    </w:p>
    <w:p w:rsidR="00F847FE" w:rsidRDefault="00F847FE" w:rsidP="006F2025">
      <w:pPr>
        <w:pStyle w:val="Prrafodelista"/>
        <w:widowControl w:val="0"/>
        <w:numPr>
          <w:ilvl w:val="0"/>
          <w:numId w:val="98"/>
        </w:numPr>
        <w:autoSpaceDE w:val="0"/>
        <w:autoSpaceDN w:val="0"/>
        <w:jc w:val="both"/>
        <w:rPr>
          <w:rFonts w:ascii="Verdana" w:hAnsi="Verdana"/>
        </w:rPr>
      </w:pPr>
      <w:r w:rsidRPr="00676419">
        <w:rPr>
          <w:rFonts w:ascii="Verdana" w:hAnsi="Verdana"/>
        </w:rPr>
        <w:t>Materia Prima Original: Polietileno.</w:t>
      </w:r>
    </w:p>
    <w:p w:rsidR="00F847FE" w:rsidRPr="00006E24" w:rsidRDefault="00F847FE" w:rsidP="006F2025">
      <w:pPr>
        <w:pStyle w:val="Prrafodelista"/>
        <w:widowControl w:val="0"/>
        <w:numPr>
          <w:ilvl w:val="0"/>
          <w:numId w:val="98"/>
        </w:numPr>
        <w:autoSpaceDE w:val="0"/>
        <w:autoSpaceDN w:val="0"/>
        <w:jc w:val="both"/>
        <w:rPr>
          <w:rFonts w:ascii="Verdana" w:hAnsi="Verdana"/>
        </w:rPr>
      </w:pPr>
      <w:r w:rsidRPr="00676419">
        <w:rPr>
          <w:rFonts w:ascii="Verdana" w:hAnsi="Verdana"/>
        </w:rPr>
        <w:t>Materia Prima: desperdicios Post-Industriales de Polietileno de Baja Densidad (LDPE) y Máster Batch en color negro en base polietileno (Base de Ceras Polietilenicas, negro de humo y aditivos dispersantes). Densidad Aproximada 0.92 – 0.95 gr/cm2.</w:t>
      </w:r>
    </w:p>
    <w:p w:rsidR="00F847FE" w:rsidRPr="00006E24" w:rsidRDefault="00F847FE" w:rsidP="00F847FE">
      <w:pPr>
        <w:jc w:val="both"/>
        <w:rPr>
          <w:rFonts w:ascii="Verdana" w:hAnsi="Verdana"/>
        </w:rPr>
      </w:pPr>
      <w:r>
        <w:rPr>
          <w:rFonts w:ascii="Verdana" w:hAnsi="Verdana"/>
        </w:rPr>
        <w:t>El Contratista</w:t>
      </w:r>
      <w:r w:rsidRPr="0074357B">
        <w:rPr>
          <w:rFonts w:ascii="Verdana" w:hAnsi="Verdana"/>
        </w:rPr>
        <w:t xml:space="preserve"> garantizará la calidad del material en función a los requisitos exigidos.</w:t>
      </w:r>
    </w:p>
    <w:p w:rsidR="00F847FE" w:rsidRPr="00006E24" w:rsidRDefault="00F847FE" w:rsidP="00F847FE">
      <w:pPr>
        <w:jc w:val="both"/>
        <w:rPr>
          <w:rFonts w:ascii="Verdana" w:hAnsi="Verdana"/>
          <w:b/>
        </w:rPr>
      </w:pPr>
      <w:r>
        <w:rPr>
          <w:rFonts w:ascii="Verdana" w:hAnsi="Verdana"/>
          <w:b/>
        </w:rPr>
        <w:t>Arena</w:t>
      </w:r>
    </w:p>
    <w:p w:rsidR="00F847FE" w:rsidRPr="0074357B" w:rsidRDefault="00F847FE" w:rsidP="00F847FE">
      <w:pPr>
        <w:jc w:val="both"/>
        <w:rPr>
          <w:rFonts w:ascii="Verdana" w:hAnsi="Verdana"/>
        </w:rPr>
      </w:pPr>
      <w:r w:rsidRPr="0074357B">
        <w:rPr>
          <w:rFonts w:ascii="Verdana" w:hAnsi="Verdana"/>
        </w:rPr>
        <w:t>Los agregados a emplearse en la fabricación de hormigones serán aquellas arenas obtenidas de yacimientos naturales, rocas trituradas y otros que deberán cumplir todos los requerimientos indicados en la norma CBH-87 y normas IBNORCA.</w:t>
      </w:r>
    </w:p>
    <w:p w:rsidR="00F847FE" w:rsidRPr="0074357B" w:rsidRDefault="00F847FE" w:rsidP="00F847FE">
      <w:pPr>
        <w:jc w:val="both"/>
        <w:rPr>
          <w:rFonts w:ascii="Verdana" w:hAnsi="Verdana"/>
        </w:rPr>
      </w:pPr>
      <w:r w:rsidRPr="0074357B">
        <w:rPr>
          <w:rFonts w:ascii="Verdana" w:hAnsi="Verdana"/>
        </w:rPr>
        <w:t xml:space="preserve">La arena o árido fino será </w:t>
      </w:r>
      <w:r>
        <w:rPr>
          <w:rFonts w:ascii="Verdana" w:hAnsi="Verdana"/>
        </w:rPr>
        <w:t>aquel que pase el tamiz de 5mm.</w:t>
      </w:r>
    </w:p>
    <w:p w:rsidR="00F847FE" w:rsidRPr="0074357B" w:rsidRDefault="00F847FE" w:rsidP="00F847FE">
      <w:pPr>
        <w:jc w:val="both"/>
        <w:rPr>
          <w:rFonts w:ascii="Verdana" w:hAnsi="Verdana"/>
        </w:rPr>
      </w:pPr>
      <w:r w:rsidRPr="0074357B">
        <w:rPr>
          <w:rFonts w:ascii="Verdana" w:hAnsi="Verdana"/>
        </w:rPr>
        <w:t>De ser necesario, el Supervisor de Obra instruirá la realización de ensayos de manera previa al uso del material en la obra, para ello se basará en la norma CBH-87 complementada con las normas técnicas IBNORCA.</w:t>
      </w:r>
    </w:p>
    <w:p w:rsidR="00F847FE" w:rsidRPr="00C72C52" w:rsidRDefault="00F847FE" w:rsidP="00F847FE">
      <w:pPr>
        <w:jc w:val="both"/>
        <w:rPr>
          <w:rFonts w:ascii="Verdana" w:hAnsi="Verdana"/>
          <w:b/>
        </w:rPr>
      </w:pPr>
      <w:r w:rsidRPr="00C72C52">
        <w:rPr>
          <w:rFonts w:ascii="Verdana" w:hAnsi="Verdana"/>
          <w:b/>
        </w:rPr>
        <w:t>Alquitrán</w:t>
      </w:r>
    </w:p>
    <w:p w:rsidR="00F847FE" w:rsidRDefault="00F847FE" w:rsidP="00F847FE">
      <w:pPr>
        <w:jc w:val="both"/>
        <w:rPr>
          <w:rFonts w:ascii="Verdana" w:hAnsi="Verdana"/>
        </w:rPr>
      </w:pPr>
      <w:r w:rsidRPr="00C72C52">
        <w:rPr>
          <w:rFonts w:ascii="Verdana" w:hAnsi="Verdana"/>
        </w:rPr>
        <w:t>Se requerirán turriles de alquitrán para la impermeabilización de superficies. El material será provisto en contenedores cerrados, en el mismo debe ir indicada la cantidad. La propuesta deberá especificar la procedencia.</w:t>
      </w:r>
      <w:r>
        <w:rPr>
          <w:rFonts w:ascii="Verdana" w:hAnsi="Verdana"/>
        </w:rPr>
        <w:t xml:space="preserve"> </w:t>
      </w:r>
      <w:r w:rsidRPr="00C72C52">
        <w:rPr>
          <w:rFonts w:ascii="Verdana" w:hAnsi="Verdana"/>
        </w:rPr>
        <w:t>Es de aspecto viscoso, color negro, con una densidad de 0.93+/-0.02 kg/l</w:t>
      </w:r>
    </w:p>
    <w:p w:rsidR="00F847FE" w:rsidRPr="00006E24" w:rsidRDefault="00F847FE" w:rsidP="00F847FE">
      <w:pPr>
        <w:jc w:val="both"/>
        <w:rPr>
          <w:rFonts w:ascii="Verdana" w:hAnsi="Verdana"/>
        </w:rPr>
      </w:pPr>
      <w:r w:rsidRPr="00C72C52">
        <w:rPr>
          <w:rFonts w:ascii="Verdana" w:hAnsi="Verdana"/>
        </w:rPr>
        <w:t>Será de entera responsabilidad de</w:t>
      </w:r>
      <w:r>
        <w:rPr>
          <w:rFonts w:ascii="Verdana" w:hAnsi="Verdana"/>
        </w:rPr>
        <w:t>l contratista</w:t>
      </w:r>
      <w:r w:rsidRPr="00C72C52">
        <w:rPr>
          <w:rFonts w:ascii="Verdana" w:hAnsi="Verdana"/>
        </w:rPr>
        <w:t>, asegurar su calidad y su importación y así asegurar la entrega efectiva del producto en almacenes</w:t>
      </w:r>
    </w:p>
    <w:p w:rsidR="00F847FE" w:rsidRPr="00006E24" w:rsidRDefault="00F847FE" w:rsidP="00F847FE">
      <w:pPr>
        <w:jc w:val="both"/>
        <w:rPr>
          <w:rFonts w:ascii="Verdana" w:hAnsi="Verdana"/>
          <w:b/>
        </w:rPr>
      </w:pPr>
      <w:r w:rsidRPr="00C10D0A">
        <w:rPr>
          <w:rFonts w:ascii="Verdana" w:hAnsi="Verdana"/>
          <w:b/>
        </w:rPr>
        <w:t>FORMA DE EJECUCIÓN. -</w:t>
      </w:r>
    </w:p>
    <w:p w:rsidR="00F847FE" w:rsidRPr="00AE2D54" w:rsidRDefault="00F847FE" w:rsidP="00F847FE">
      <w:pPr>
        <w:jc w:val="both"/>
        <w:rPr>
          <w:rFonts w:ascii="Verdana" w:hAnsi="Verdana"/>
        </w:rPr>
      </w:pPr>
      <w:r w:rsidRPr="00AE2D54">
        <w:rPr>
          <w:rFonts w:ascii="Verdana" w:hAnsi="Verdan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F847FE" w:rsidRDefault="00F847FE" w:rsidP="00F847FE">
      <w:pPr>
        <w:jc w:val="both"/>
        <w:rPr>
          <w:rFonts w:ascii="Verdana" w:hAnsi="Verdana"/>
        </w:rPr>
      </w:pPr>
      <w:r w:rsidRPr="00AE2D54">
        <w:rPr>
          <w:rFonts w:ascii="Verdana" w:hAnsi="Verdan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F847FE" w:rsidRDefault="00F847FE" w:rsidP="00F847FE">
      <w:pPr>
        <w:jc w:val="both"/>
        <w:rPr>
          <w:rFonts w:ascii="Verdana" w:hAnsi="Verdana"/>
          <w:b/>
        </w:rPr>
      </w:pPr>
    </w:p>
    <w:p w:rsidR="00F847FE" w:rsidRDefault="00F847FE" w:rsidP="00F847FE">
      <w:pPr>
        <w:tabs>
          <w:tab w:val="left" w:pos="560"/>
        </w:tabs>
        <w:jc w:val="both"/>
        <w:rPr>
          <w:rFonts w:ascii="Verdana" w:hAnsi="Verdana" w:cs="Tahoma"/>
          <w:b/>
        </w:rPr>
      </w:pPr>
      <w:r w:rsidRPr="00C10D0A">
        <w:rPr>
          <w:rFonts w:ascii="Verdana" w:hAnsi="Verdana" w:cs="Tahoma"/>
          <w:b/>
        </w:rPr>
        <w:t>Criterios de Control, Aceptación y Rechazo</w:t>
      </w:r>
    </w:p>
    <w:p w:rsidR="00F847FE" w:rsidRPr="00C10D0A" w:rsidRDefault="00F847FE" w:rsidP="00F847FE">
      <w:pPr>
        <w:tabs>
          <w:tab w:val="left" w:pos="560"/>
        </w:tabs>
        <w:jc w:val="both"/>
        <w:rPr>
          <w:rFonts w:ascii="Verdana" w:hAnsi="Verdana" w:cs="Tahoma"/>
          <w:b/>
        </w:rPr>
      </w:pPr>
    </w:p>
    <w:p w:rsidR="00F847FE" w:rsidRPr="00AF3771" w:rsidRDefault="00F847FE" w:rsidP="00F847FE">
      <w:pPr>
        <w:tabs>
          <w:tab w:val="left" w:pos="8711"/>
        </w:tabs>
        <w:jc w:val="both"/>
        <w:rPr>
          <w:rFonts w:ascii="Verdana" w:hAnsi="Verdana" w:cs="Tahoma"/>
        </w:rPr>
      </w:pPr>
      <w:r>
        <w:rPr>
          <w:rFonts w:ascii="Verdana" w:hAnsi="Verdana" w:cs="Tahoma"/>
        </w:rPr>
        <w:t>El Contratista deberá c</w:t>
      </w:r>
      <w:r w:rsidRPr="00C10D0A">
        <w:rPr>
          <w:rFonts w:ascii="Verdana" w:hAnsi="Verdana" w:cs="Tahoma"/>
        </w:rPr>
        <w:t xml:space="preserve">ontrolar que las superficies </w:t>
      </w:r>
      <w:r>
        <w:rPr>
          <w:rFonts w:ascii="Verdana" w:hAnsi="Verdana" w:cs="Tahoma"/>
        </w:rPr>
        <w:t>de los materiales no presenten rayaduras y dobleces, para así asegurar su correcto funcionamiento, asimismo, los materiales deberán ser almacenados en lugares libres de humedad, todo aprobado por el Supervisor de Obra.</w:t>
      </w:r>
    </w:p>
    <w:p w:rsidR="00F847FE" w:rsidRPr="00C10D0A" w:rsidRDefault="00F847FE" w:rsidP="00F847FE">
      <w:pPr>
        <w:jc w:val="both"/>
        <w:rPr>
          <w:rFonts w:ascii="Verdana" w:hAnsi="Verdana"/>
          <w:b/>
        </w:rPr>
      </w:pPr>
      <w:r w:rsidRPr="00C10D0A">
        <w:rPr>
          <w:rFonts w:ascii="Verdana" w:hAnsi="Verdana"/>
          <w:b/>
        </w:rPr>
        <w:t>MEDICIÓN. -</w:t>
      </w:r>
    </w:p>
    <w:p w:rsidR="00F847FE" w:rsidRPr="00AF3771" w:rsidRDefault="00F847FE" w:rsidP="00F847FE">
      <w:pPr>
        <w:tabs>
          <w:tab w:val="left" w:pos="560"/>
        </w:tabs>
        <w:jc w:val="both"/>
        <w:rPr>
          <w:rFonts w:ascii="Verdana" w:hAnsi="Verdana" w:cs="Tahoma"/>
        </w:rPr>
      </w:pPr>
      <w:r w:rsidRPr="00AE2D54">
        <w:rPr>
          <w:rFonts w:ascii="Verdana" w:hAnsi="Verdana" w:cs="Tahoma"/>
        </w:rPr>
        <w:t xml:space="preserve">La Impermeabilización con Polietileno, será medida en </w:t>
      </w:r>
      <w:r w:rsidRPr="00AE2D54">
        <w:rPr>
          <w:rFonts w:ascii="Verdana" w:hAnsi="Verdana" w:cs="Tahoma"/>
          <w:b/>
        </w:rPr>
        <w:t>metro</w:t>
      </w:r>
      <w:r w:rsidRPr="00AE2D54">
        <w:rPr>
          <w:rFonts w:ascii="Verdana" w:hAnsi="Verdana" w:cs="Tahoma"/>
        </w:rPr>
        <w:t>, tomando en cuenta únicamente el volumen neto del trabajo ejecutado indicado en los planos y/o instrucciones escritas del Supervisor de Obra.</w:t>
      </w:r>
    </w:p>
    <w:p w:rsidR="00F847FE" w:rsidRPr="00C10D0A" w:rsidRDefault="00F847FE" w:rsidP="00F847FE">
      <w:pPr>
        <w:tabs>
          <w:tab w:val="left" w:pos="560"/>
        </w:tabs>
        <w:jc w:val="both"/>
        <w:rPr>
          <w:rFonts w:ascii="Verdana" w:hAnsi="Verdana"/>
          <w:b/>
        </w:rPr>
      </w:pPr>
      <w:r w:rsidRPr="00C10D0A">
        <w:rPr>
          <w:rFonts w:ascii="Verdana" w:hAnsi="Verdana"/>
          <w:b/>
        </w:rPr>
        <w:t>FORMA DE PAGO. -</w:t>
      </w:r>
    </w:p>
    <w:p w:rsidR="00F847FE" w:rsidRDefault="00F847FE" w:rsidP="00F847FE">
      <w:pPr>
        <w:tabs>
          <w:tab w:val="left" w:pos="560"/>
        </w:tabs>
        <w:jc w:val="both"/>
        <w:rPr>
          <w:rFonts w:ascii="Verdana" w:eastAsia="Calibri" w:hAnsi="Verdana"/>
          <w:color w:val="000000"/>
        </w:rPr>
      </w:pPr>
      <w:r w:rsidRPr="00AE2D54">
        <w:rPr>
          <w:rFonts w:ascii="Verdana" w:eastAsia="Calibri" w:hAnsi="Verdana"/>
          <w:color w:val="000000"/>
        </w:rPr>
        <w:t xml:space="preserve">El pago por el trabajo ejecutado tal como lo prescribe este ítem y medido en metro, de acuerdo con los planos y las presentes especificaciones técnicas, será de acuerdo al precio unitario de la propuesta aceptada. </w:t>
      </w:r>
    </w:p>
    <w:p w:rsidR="00F847FE" w:rsidRPr="00AF3771" w:rsidRDefault="00F847FE" w:rsidP="00F847FE">
      <w:pPr>
        <w:tabs>
          <w:tab w:val="left" w:pos="560"/>
        </w:tabs>
        <w:jc w:val="both"/>
        <w:rPr>
          <w:rFonts w:ascii="Verdana" w:eastAsia="Calibri" w:hAnsi="Verdana"/>
          <w:color w:val="000000"/>
        </w:rPr>
      </w:pPr>
      <w:r w:rsidRPr="00AE2D54">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AF3771" w:rsidRDefault="00F847FE" w:rsidP="00F847FE">
      <w:pPr>
        <w:tabs>
          <w:tab w:val="left" w:pos="560"/>
        </w:tabs>
        <w:jc w:val="both"/>
        <w:rPr>
          <w:rFonts w:ascii="Verdana" w:hAnsi="Verdana" w:cs="Tahoma"/>
          <w:b/>
          <w:color w:val="000000"/>
        </w:rPr>
      </w:pPr>
      <w:r w:rsidRPr="00C10D0A">
        <w:rPr>
          <w:rFonts w:ascii="Verdana" w:hAnsi="Verdana" w:cs="Tahoma"/>
          <w:b/>
          <w:color w:val="000000"/>
        </w:rPr>
        <w:t>APORTE PROPIO. -</w:t>
      </w:r>
    </w:p>
    <w:p w:rsidR="00F847FE" w:rsidRDefault="00F847FE" w:rsidP="00F847FE">
      <w:pPr>
        <w:jc w:val="both"/>
        <w:rPr>
          <w:rFonts w:ascii="Verdana" w:hAnsi="Verdana"/>
        </w:rPr>
      </w:pPr>
      <w:r w:rsidRPr="00AE2D54">
        <w:rPr>
          <w:rFonts w:ascii="Verdana" w:hAnsi="Verdana"/>
        </w:rPr>
        <w:t>El aporte propio se encuentra especificado en el análisis de precio</w:t>
      </w:r>
      <w:r>
        <w:rPr>
          <w:rFonts w:ascii="Verdana" w:hAnsi="Verdana"/>
        </w:rPr>
        <w:t>s</w:t>
      </w:r>
      <w:r w:rsidRPr="00AE2D54">
        <w:rPr>
          <w:rFonts w:ascii="Verdana" w:hAnsi="Verdana"/>
        </w:rPr>
        <w:t xml:space="preserve"> unitario</w:t>
      </w:r>
      <w:r>
        <w:rPr>
          <w:rFonts w:ascii="Verdana" w:hAnsi="Verdana"/>
        </w:rPr>
        <w:t>s</w:t>
      </w:r>
      <w:r w:rsidRPr="00AE2D54">
        <w:rPr>
          <w:rFonts w:ascii="Verdana" w:hAnsi="Verdana"/>
        </w:rPr>
        <w:t xml:space="preserve">, mismo que no serán tomados en cuenta en la cantidad monetaria del ítem. </w:t>
      </w:r>
    </w:p>
    <w:p w:rsidR="00F847FE" w:rsidRPr="00AE2D54" w:rsidRDefault="00F847FE" w:rsidP="00F847FE">
      <w:pPr>
        <w:jc w:val="both"/>
        <w:rPr>
          <w:rFonts w:ascii="Verdana" w:hAnsi="Verdana"/>
        </w:rPr>
      </w:pPr>
      <w:r w:rsidRPr="00AE2D54">
        <w:rPr>
          <w:rFonts w:ascii="Verdana" w:hAnsi="Verdana"/>
        </w:rPr>
        <w:t>En caso de mano de obra no calificada, el Contratista deberá capacitar al beneficiario para la buena ejecución del ítem. En caso de material de aporte propio, este será aprobado por el Supervisor de Obra, para garantizar su calidad.</w:t>
      </w:r>
    </w:p>
    <w:p w:rsidR="00F847FE" w:rsidRPr="00AF3771" w:rsidRDefault="00F847FE" w:rsidP="00F847FE">
      <w:pPr>
        <w:jc w:val="both"/>
        <w:rPr>
          <w:rFonts w:ascii="Verdana" w:hAnsi="Verdana"/>
        </w:rPr>
      </w:pPr>
      <w:r w:rsidRPr="00AE2D54">
        <w:rPr>
          <w:rFonts w:ascii="Verdana" w:hAnsi="Verdana"/>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Tr="00F847FE">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ITEM</w:t>
            </w:r>
          </w:p>
        </w:tc>
      </w:tr>
      <w:tr w:rsidR="00F847FE" w:rsidRPr="00380EDE" w:rsidTr="00F847F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47FE" w:rsidRDefault="00F847FE" w:rsidP="00F847FE">
            <w:pPr>
              <w:jc w:val="center"/>
              <w:rPr>
                <w:rFonts w:ascii="Verdana" w:hAnsi="Verdana"/>
                <w:b/>
              </w:rPr>
            </w:pPr>
            <w:r>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jc w:val="center"/>
              <w:rPr>
                <w:rFonts w:ascii="Verdana" w:hAnsi="Verdana"/>
                <w:b/>
              </w:rPr>
            </w:pPr>
            <w:r>
              <w:rPr>
                <w:rFonts w:ascii="Verdana" w:hAnsi="Verdana"/>
                <w:b/>
              </w:rPr>
              <w:t xml:space="preserve">VN - OG - </w:t>
            </w:r>
            <w:r>
              <w:rPr>
                <w:rFonts w:ascii="Verdana" w:hAnsi="Verdana" w:cs="Tahoma"/>
                <w:b/>
              </w:rPr>
              <w:t>MLA</w:t>
            </w:r>
            <w:r>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jc w:val="center"/>
              <w:rPr>
                <w:rFonts w:ascii="Verdana" w:hAnsi="Verdana"/>
                <w:b/>
              </w:rPr>
            </w:pPr>
            <w:r>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spacing w:line="276" w:lineRule="auto"/>
              <w:jc w:val="center"/>
              <w:rPr>
                <w:rFonts w:ascii="Verdana" w:hAnsi="Verdana"/>
                <w:b/>
              </w:rPr>
            </w:pPr>
            <w:r>
              <w:rPr>
                <w:rFonts w:ascii="Verdana" w:hAnsi="Verdana"/>
                <w:b/>
              </w:rPr>
              <w:t>MURO DE LADRILLO DE 6H C/MORTERO DE CEMENTO (20X14X9)</w:t>
            </w:r>
          </w:p>
        </w:tc>
      </w:tr>
    </w:tbl>
    <w:p w:rsidR="00F847FE" w:rsidRDefault="00F847FE" w:rsidP="00F847FE">
      <w:pPr>
        <w:jc w:val="both"/>
        <w:rPr>
          <w:rFonts w:ascii="Verdana" w:hAnsi="Verdana"/>
          <w:b/>
        </w:rPr>
      </w:pPr>
    </w:p>
    <w:p w:rsidR="00F847FE" w:rsidRDefault="00F847FE" w:rsidP="00F847FE">
      <w:pPr>
        <w:jc w:val="both"/>
        <w:rPr>
          <w:rFonts w:ascii="Verdana" w:hAnsi="Verdana"/>
          <w:b/>
        </w:rPr>
      </w:pPr>
      <w:r>
        <w:rPr>
          <w:rFonts w:ascii="Verdana" w:hAnsi="Verdana"/>
          <w:b/>
        </w:rPr>
        <w:t xml:space="preserve">DESCRIPCIÓN. </w:t>
      </w:r>
    </w:p>
    <w:p w:rsidR="00F847FE" w:rsidRPr="00AF3771" w:rsidRDefault="00F847FE" w:rsidP="00F847FE">
      <w:pPr>
        <w:jc w:val="both"/>
        <w:rPr>
          <w:rFonts w:ascii="Verdana" w:eastAsia="Verdana" w:hAnsi="Verdana" w:cs="Tahoma"/>
          <w:spacing w:val="-1"/>
        </w:rPr>
      </w:pPr>
      <w:r>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F847FE" w:rsidRDefault="00F847FE" w:rsidP="00F847FE">
      <w:pPr>
        <w:jc w:val="both"/>
        <w:rPr>
          <w:rFonts w:ascii="Verdana" w:hAnsi="Verdana"/>
          <w:b/>
        </w:rPr>
      </w:pPr>
      <w:r>
        <w:rPr>
          <w:rFonts w:ascii="Verdana" w:hAnsi="Verdana"/>
          <w:b/>
        </w:rPr>
        <w:t>MATERIALES, HERRAMIENTAS Y EQUIPO. -</w:t>
      </w:r>
    </w:p>
    <w:p w:rsidR="00F847FE" w:rsidRPr="00AF3771" w:rsidRDefault="00F847FE" w:rsidP="00F847FE">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UNIDAD</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eastAsia="Verdana" w:hAnsi="Verdana" w:cs="Verdana"/>
                <w:color w:val="333333"/>
              </w:rPr>
            </w:pPr>
            <w:r>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eastAsia="Verdana" w:hAnsi="Verdana" w:cs="Verdana"/>
                <w:color w:val="333333"/>
              </w:rPr>
            </w:pPr>
            <w:r>
              <w:rPr>
                <w:rFonts w:ascii="Verdana" w:eastAsia="Verdana" w:hAnsi="Verdana" w:cs="Verdana"/>
                <w:color w:val="333333"/>
              </w:rPr>
              <w:t>PZA</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eastAsia="Verdana" w:hAnsi="Verdana" w:cs="Verdana"/>
                <w:color w:val="333333"/>
              </w:rPr>
            </w:pPr>
            <w:r>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eastAsia="Verdana" w:hAnsi="Verdana" w:cs="Verdana"/>
                <w:color w:val="333333"/>
              </w:rPr>
            </w:pPr>
            <w:r>
              <w:rPr>
                <w:rFonts w:ascii="Verdana" w:eastAsia="Verdana" w:hAnsi="Verdana" w:cs="Verdana"/>
                <w:color w:val="333333"/>
              </w:rPr>
              <w:t>KG</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eastAsia="Verdana" w:hAnsi="Verdana" w:cs="Verdana"/>
                <w:color w:val="333333"/>
              </w:rPr>
            </w:pPr>
            <w:r>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eastAsia="Verdana" w:hAnsi="Verdana" w:cs="Verdana"/>
                <w:color w:val="333333"/>
              </w:rPr>
            </w:pPr>
            <w:r>
              <w:rPr>
                <w:rFonts w:ascii="Verdana" w:eastAsia="Verdana" w:hAnsi="Verdana" w:cs="Verdana"/>
                <w:color w:val="333333"/>
              </w:rPr>
              <w:t>M3</w:t>
            </w:r>
          </w:p>
        </w:tc>
      </w:tr>
    </w:tbl>
    <w:p w:rsidR="00F847FE" w:rsidRDefault="00F847FE" w:rsidP="00F847FE">
      <w:pPr>
        <w:tabs>
          <w:tab w:val="left" w:pos="8711"/>
        </w:tabs>
        <w:jc w:val="both"/>
        <w:rPr>
          <w:rFonts w:ascii="Verdana" w:hAnsi="Verdana" w:cs="Tahoma"/>
        </w:rPr>
      </w:pPr>
    </w:p>
    <w:p w:rsidR="00F847FE" w:rsidRDefault="00F847FE" w:rsidP="00F847FE">
      <w:pPr>
        <w:jc w:val="both"/>
        <w:rPr>
          <w:rFonts w:ascii="Verdana" w:hAnsi="Verdana" w:cs="Tahoma"/>
        </w:rPr>
      </w:pPr>
      <w:r>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Default="00F847FE" w:rsidP="00F847FE">
      <w:pPr>
        <w:jc w:val="both"/>
        <w:rPr>
          <w:rFonts w:ascii="Verdana" w:hAnsi="Verdana" w:cs="Tahoma"/>
        </w:rPr>
      </w:pPr>
      <w:r>
        <w:rPr>
          <w:rFonts w:ascii="Verdana" w:hAnsi="Verdana" w:cs="Tahoma"/>
        </w:rPr>
        <w:t>El contratista deberá cumplir con los requisitos establecidos en la Norma Boliviana del Hormigón Armado CBH-87 para los materiales que cubre esta norma.</w:t>
      </w:r>
    </w:p>
    <w:p w:rsidR="00F847FE" w:rsidRDefault="00F847FE" w:rsidP="00F847FE">
      <w:pPr>
        <w:jc w:val="both"/>
        <w:rPr>
          <w:rFonts w:ascii="Verdana" w:hAnsi="Verdana" w:cs="Tahoma"/>
          <w:b/>
        </w:rPr>
      </w:pPr>
      <w:r>
        <w:rPr>
          <w:rFonts w:ascii="Verdana" w:hAnsi="Verdana" w:cs="Tahoma"/>
          <w:b/>
        </w:rPr>
        <w:t>Ladrillo 6H (20x14x9)</w:t>
      </w:r>
    </w:p>
    <w:p w:rsidR="00F847FE" w:rsidRDefault="00F847FE" w:rsidP="00F847FE">
      <w:pPr>
        <w:jc w:val="both"/>
        <w:rPr>
          <w:rFonts w:ascii="Verdana" w:hAnsi="Verdana" w:cs="Tahoma"/>
        </w:rPr>
      </w:pPr>
      <w:r>
        <w:rPr>
          <w:rFonts w:ascii="Verdana" w:hAnsi="Verdana" w:cs="Tahoma"/>
        </w:rPr>
        <w:t>Los ladrillos a emplearse corresponderán a la dimensión siguiente 20x14x9 cm. Además, es obligatoria la utilización de medios ladrillos.</w:t>
      </w:r>
    </w:p>
    <w:p w:rsidR="00F847FE" w:rsidRPr="00AF3771" w:rsidRDefault="00F847FE" w:rsidP="00F847FE">
      <w:pPr>
        <w:jc w:val="both"/>
        <w:rPr>
          <w:rFonts w:ascii="Verdana" w:hAnsi="Verdana" w:cs="Tahoma"/>
        </w:rPr>
      </w:pPr>
      <w:r>
        <w:rPr>
          <w:rFonts w:ascii="Verdana"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847FE" w:rsidRDefault="00F847FE" w:rsidP="00F847FE">
      <w:pPr>
        <w:jc w:val="both"/>
        <w:rPr>
          <w:rFonts w:ascii="Verdana" w:hAnsi="Verdana"/>
          <w:b/>
        </w:rPr>
      </w:pPr>
      <w:r>
        <w:rPr>
          <w:rFonts w:ascii="Verdana" w:hAnsi="Verdana"/>
          <w:b/>
        </w:rPr>
        <w:t>Cemento Portland</w:t>
      </w:r>
    </w:p>
    <w:p w:rsidR="00F847FE" w:rsidRDefault="00F847FE" w:rsidP="00F847FE">
      <w:pPr>
        <w:jc w:val="both"/>
        <w:rPr>
          <w:rFonts w:ascii="Verdana" w:hAnsi="Verdana"/>
        </w:rPr>
      </w:pPr>
      <w:r>
        <w:rPr>
          <w:rFonts w:ascii="Verdana" w:hAnsi="Verdana"/>
        </w:rPr>
        <w:t xml:space="preserve">Se deberá utilizar cemento Portland (tipo I) y/o cemento portland con Puzolana (tipo IP) y/o cemento Puzolánico (Tipo P) 100% de origen nacional fresco y de calidad probada con una resistencia  </w:t>
      </w:r>
      <w:r>
        <w:rPr>
          <w:rFonts w:ascii="Verdana" w:hAnsi="Verdana"/>
          <w:b/>
        </w:rPr>
        <w:t>mínima de 30 MPa a los 28 días</w:t>
      </w:r>
      <w:r>
        <w:rPr>
          <w:rFonts w:ascii="Verdana" w:hAnsi="Verdan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Default="00F847FE" w:rsidP="00F847FE">
      <w:pPr>
        <w:jc w:val="both"/>
        <w:rPr>
          <w:rFonts w:ascii="Verdana" w:hAnsi="Verdana"/>
        </w:rPr>
      </w:pPr>
      <w:r>
        <w:rPr>
          <w:rFonts w:ascii="Verdana" w:hAnsi="Verdana"/>
        </w:rPr>
        <w:t xml:space="preserve">El cemento deberá ser almacenado en condiciones que la mantengan fuera de la intemperie y la humedad. </w:t>
      </w:r>
      <w:r>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hAnsi="Verdana"/>
        </w:rPr>
        <w:t>El almacenamiento deberá organizarse en forma sistemática, para evitar el daño de los envases (bolsas) y un envejecimiento excesivo. En el caso del transporte, almacenamiento y manipuleo deberá respetar lo indicado por el fabricante.</w:t>
      </w:r>
    </w:p>
    <w:p w:rsidR="00F847FE" w:rsidRPr="00AF3771" w:rsidRDefault="00F847FE" w:rsidP="00F847FE">
      <w:pPr>
        <w:jc w:val="both"/>
        <w:rPr>
          <w:rFonts w:ascii="Verdana" w:hAnsi="Verdana"/>
        </w:rPr>
      </w:pPr>
      <w:r>
        <w:rPr>
          <w:rFonts w:ascii="Verdana" w:hAnsi="Verdana"/>
        </w:rPr>
        <w:t>El cemento que por alguna razón haya fraguado parcialmente o contenga terrones, grumos, costras, etc., será rechazado automáticamente y retirado del lugar de la obra.</w:t>
      </w:r>
    </w:p>
    <w:p w:rsidR="00F847FE" w:rsidRDefault="00F847FE" w:rsidP="00F847FE">
      <w:pPr>
        <w:jc w:val="both"/>
        <w:rPr>
          <w:rFonts w:ascii="Verdana" w:hAnsi="Verdana"/>
          <w:b/>
        </w:rPr>
      </w:pPr>
      <w:r>
        <w:rPr>
          <w:rFonts w:ascii="Verdana" w:hAnsi="Verdana"/>
          <w:b/>
        </w:rPr>
        <w:t>Arena fina</w:t>
      </w:r>
    </w:p>
    <w:p w:rsidR="00F847FE" w:rsidRDefault="00F847FE" w:rsidP="00F847FE">
      <w:pPr>
        <w:jc w:val="both"/>
        <w:rPr>
          <w:rFonts w:ascii="Verdana" w:hAnsi="Verdana"/>
        </w:rPr>
      </w:pPr>
      <w:r>
        <w:rPr>
          <w:rFonts w:ascii="Verdana" w:hAnsi="Verdan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847FE" w:rsidRDefault="00F847FE" w:rsidP="00F847FE">
      <w:pPr>
        <w:jc w:val="both"/>
        <w:rPr>
          <w:rFonts w:ascii="Verdana" w:hAnsi="Verdana"/>
        </w:rPr>
      </w:pPr>
      <w:r>
        <w:rPr>
          <w:rFonts w:ascii="Verdana" w:hAnsi="Verdana"/>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F847FE" w:rsidRDefault="00F847FE" w:rsidP="00F847FE">
      <w:pPr>
        <w:jc w:val="both"/>
        <w:rPr>
          <w:rFonts w:ascii="Verdana" w:hAnsi="Verdana"/>
          <w:b/>
        </w:rPr>
      </w:pPr>
      <w:r>
        <w:rPr>
          <w:rFonts w:ascii="Verdana" w:hAnsi="Verdana"/>
          <w:b/>
        </w:rPr>
        <w:t>Agua</w:t>
      </w:r>
    </w:p>
    <w:p w:rsidR="00F847FE"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847FE" w:rsidRDefault="00F847FE" w:rsidP="00F847FE">
      <w:pPr>
        <w:jc w:val="both"/>
        <w:rPr>
          <w:rFonts w:ascii="Verdana" w:hAnsi="Verdana"/>
        </w:rPr>
      </w:pPr>
      <w:r>
        <w:rPr>
          <w:rFonts w:ascii="Verdana" w:hAnsi="Verdana"/>
        </w:rPr>
        <w:t>No se permitirá el empleo de aguas estancadas procedentes de pequeñas lagunas o aquéllas que provengan de pantanos o desagües</w:t>
      </w:r>
    </w:p>
    <w:p w:rsidR="00F847FE" w:rsidRDefault="00F847FE" w:rsidP="00F847FE">
      <w:pPr>
        <w:jc w:val="both"/>
        <w:rPr>
          <w:rFonts w:ascii="Verdana" w:hAnsi="Verdana"/>
        </w:rPr>
      </w:pPr>
      <w:r>
        <w:rPr>
          <w:rFonts w:ascii="Verdana" w:hAnsi="Verdana"/>
        </w:rPr>
        <w:t>Toda agua de calidad dudosa deberá ser sometido al análisis respectivo y autorizado por el Supervisor de obra antes de su empleo.</w:t>
      </w:r>
    </w:p>
    <w:p w:rsidR="00F847FE" w:rsidRPr="00AF3771" w:rsidRDefault="00F847FE" w:rsidP="00F847FE">
      <w:pPr>
        <w:jc w:val="both"/>
        <w:rPr>
          <w:rFonts w:ascii="Verdana" w:hAnsi="Verdana"/>
        </w:rPr>
      </w:pPr>
      <w:r>
        <w:rPr>
          <w:rFonts w:ascii="Verdana" w:hAnsi="Verdana"/>
        </w:rPr>
        <w:t>La temperatura del agua para la preparación del hormigón deberá ser superior a 5ºC. El agua para hormigones debe satisfacer en todo a lo descrito en las normas N.B. 587-914 y N.B. 588-91.</w:t>
      </w:r>
    </w:p>
    <w:p w:rsidR="00F847FE" w:rsidRPr="00AF3771" w:rsidRDefault="00F847FE" w:rsidP="00F847FE">
      <w:pPr>
        <w:jc w:val="both"/>
        <w:rPr>
          <w:rFonts w:ascii="Verdana" w:hAnsi="Verdana"/>
          <w:b/>
        </w:rPr>
      </w:pPr>
      <w:r>
        <w:rPr>
          <w:rFonts w:ascii="Verdana" w:hAnsi="Verdana"/>
          <w:b/>
        </w:rPr>
        <w:t>FORMA DE EJECUCIÓN. -</w:t>
      </w:r>
    </w:p>
    <w:p w:rsidR="00F847FE" w:rsidRDefault="00F847FE" w:rsidP="00F847FE">
      <w:pPr>
        <w:jc w:val="both"/>
        <w:rPr>
          <w:rFonts w:ascii="Verdana" w:hAnsi="Verdana" w:cs="Tahoma"/>
        </w:rPr>
      </w:pPr>
      <w:r>
        <w:rPr>
          <w:rFonts w:ascii="Verdana" w:hAnsi="Verdana" w:cs="Tahoma"/>
        </w:rPr>
        <w:t>Todos los ladrillos deberán estar limpios y mojarse abundantemente antes de su colocación.</w:t>
      </w:r>
    </w:p>
    <w:p w:rsidR="00F847FE" w:rsidRDefault="00F847FE" w:rsidP="00F847FE">
      <w:pPr>
        <w:jc w:val="both"/>
        <w:rPr>
          <w:rFonts w:ascii="Verdana" w:hAnsi="Verdana" w:cs="Tahoma"/>
        </w:rPr>
      </w:pPr>
      <w:r>
        <w:rPr>
          <w:rFonts w:ascii="Verdana" w:hAnsi="Verdana" w:cs="Tahoma"/>
        </w:rPr>
        <w:t>Serán colocados en hileras perfectamente horizontales y a plomada, asentándolas sobre una capa de mortero de un espesor mínimo de 1.5 cm.</w:t>
      </w:r>
    </w:p>
    <w:p w:rsidR="00F847FE" w:rsidRDefault="00F847FE" w:rsidP="00F847FE">
      <w:pPr>
        <w:jc w:val="both"/>
        <w:rPr>
          <w:rFonts w:ascii="Verdana" w:hAnsi="Verdana" w:cs="Tahoma"/>
        </w:rPr>
      </w:pPr>
      <w:r>
        <w:rPr>
          <w:rFonts w:ascii="Verdana" w:hAnsi="Verdana" w:cs="Tahoma"/>
        </w:rPr>
        <w:t>Se cuidará especialmente de que los ladrillos tengan una correcta trabazón entre hileras y en los cruces entre muros, para ello, el espesor mínimo de las llagas no será menor a 1 cm.</w:t>
      </w:r>
    </w:p>
    <w:p w:rsidR="00F847FE" w:rsidRDefault="00F847FE" w:rsidP="00F847FE">
      <w:pPr>
        <w:jc w:val="both"/>
        <w:rPr>
          <w:rFonts w:ascii="Verdana" w:hAnsi="Verdana" w:cs="Tahoma"/>
        </w:rPr>
      </w:pPr>
      <w:r>
        <w:rPr>
          <w:rFonts w:ascii="Verdana"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F847FE" w:rsidRDefault="00F847FE" w:rsidP="00F847FE">
      <w:pPr>
        <w:jc w:val="both"/>
        <w:rPr>
          <w:rFonts w:ascii="Verdana" w:hAnsi="Verdana" w:cs="Tahoma"/>
        </w:rPr>
      </w:pPr>
      <w:r>
        <w:rPr>
          <w:rFonts w:ascii="Verdana"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F847FE" w:rsidRDefault="00F847FE" w:rsidP="00F847FE">
      <w:pPr>
        <w:jc w:val="both"/>
        <w:rPr>
          <w:rFonts w:ascii="Verdana" w:hAnsi="Verdana" w:cs="Tahoma"/>
        </w:rPr>
      </w:pPr>
      <w:r>
        <w:rPr>
          <w:rFonts w:ascii="Verdana" w:hAnsi="Verdana" w:cs="Tahoma"/>
        </w:rPr>
        <w:t>El mortero de cemento y arena en la proporción 1:4 será mezclado en las cantidades necesarias para su empleo inmediato. Se rechazará todo mortero que tenga 30 minutos o más a partir del momento de mezclado.</w:t>
      </w:r>
    </w:p>
    <w:p w:rsidR="00F847FE" w:rsidRDefault="00F847FE" w:rsidP="00F847FE">
      <w:pPr>
        <w:jc w:val="both"/>
        <w:rPr>
          <w:rFonts w:ascii="Verdana" w:hAnsi="Verdana" w:cs="Tahoma"/>
        </w:rPr>
      </w:pPr>
      <w:r>
        <w:rPr>
          <w:rFonts w:ascii="Verdana"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F847FE" w:rsidRDefault="00F847FE" w:rsidP="00F847FE">
      <w:pPr>
        <w:jc w:val="both"/>
        <w:rPr>
          <w:rFonts w:ascii="Verdana" w:hAnsi="Verdana" w:cs="Tahoma"/>
        </w:rPr>
      </w:pPr>
      <w:r>
        <w:rPr>
          <w:rFonts w:ascii="Verdana" w:hAnsi="Verdana" w:cs="Tahoma"/>
        </w:rPr>
        <w:t>Los espesores de muros y tabiques deberán ajustarse estrictamente a las dimensiones señaladas en los planos respectivos, a menos que el Supervisor de Obra instruya por escrito otra cosa.</w:t>
      </w:r>
    </w:p>
    <w:p w:rsidR="00F847FE" w:rsidRDefault="00F847FE" w:rsidP="00F847FE">
      <w:pPr>
        <w:jc w:val="both"/>
        <w:rPr>
          <w:rFonts w:ascii="Verdana" w:hAnsi="Verdana" w:cs="Tahoma"/>
        </w:rPr>
      </w:pPr>
      <w:r>
        <w:rPr>
          <w:rFonts w:ascii="Verdana" w:hAnsi="Verdana" w:cs="Tahoma"/>
        </w:rPr>
        <w:t>A tiempo de construirse los muros, en los casos en que sea posible, se dejarán las tuberías para los diferentes tipos de instalaciones, al igual que cajas, tacos de madera, etc. que pudieran requerirse.</w:t>
      </w:r>
    </w:p>
    <w:p w:rsidR="00F847FE" w:rsidRDefault="00F847FE" w:rsidP="00F847FE">
      <w:pPr>
        <w:jc w:val="both"/>
        <w:rPr>
          <w:rFonts w:ascii="Verdana" w:hAnsi="Verdana" w:cs="Tahoma"/>
          <w:b/>
        </w:rPr>
      </w:pPr>
      <w:r>
        <w:rPr>
          <w:rFonts w:ascii="Verdana" w:hAnsi="Verdana" w:cs="Tahoma"/>
          <w:b/>
        </w:rPr>
        <w:t>Criterios de Control, Aceptación y Rechazo</w:t>
      </w:r>
    </w:p>
    <w:p w:rsidR="00F847FE" w:rsidRDefault="00F847FE" w:rsidP="00F847FE">
      <w:pPr>
        <w:jc w:val="both"/>
        <w:rPr>
          <w:rFonts w:ascii="Verdana" w:hAnsi="Verdana" w:cs="Tahoma"/>
        </w:rPr>
      </w:pPr>
    </w:p>
    <w:p w:rsidR="00F847FE" w:rsidRDefault="00F847FE" w:rsidP="00F847FE">
      <w:pPr>
        <w:jc w:val="both"/>
        <w:rPr>
          <w:rFonts w:ascii="Verdana" w:hAnsi="Verdana" w:cs="Tahoma"/>
        </w:rPr>
      </w:pPr>
      <w:r>
        <w:rPr>
          <w:rFonts w:ascii="Verdana"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F847FE" w:rsidRDefault="00F847FE" w:rsidP="00F847FE">
      <w:pPr>
        <w:jc w:val="both"/>
        <w:rPr>
          <w:rFonts w:ascii="Verdana" w:hAnsi="Verdana" w:cs="Tahoma"/>
        </w:rPr>
      </w:pPr>
      <w:r>
        <w:rPr>
          <w:rFonts w:ascii="Verdana"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F847FE" w:rsidRDefault="00F847FE" w:rsidP="00F847FE">
      <w:pPr>
        <w:jc w:val="both"/>
        <w:rPr>
          <w:rFonts w:ascii="Verdana" w:hAnsi="Verdana"/>
          <w:b/>
        </w:rPr>
      </w:pPr>
      <w:r>
        <w:rPr>
          <w:rFonts w:ascii="Verdana" w:hAnsi="Verdana"/>
          <w:b/>
        </w:rPr>
        <w:t>MEDICIÓN. -</w:t>
      </w:r>
    </w:p>
    <w:p w:rsidR="00F847FE" w:rsidRPr="00AF3771" w:rsidRDefault="00F847FE" w:rsidP="00F847FE">
      <w:pPr>
        <w:tabs>
          <w:tab w:val="left" w:pos="560"/>
        </w:tabs>
        <w:jc w:val="both"/>
        <w:rPr>
          <w:rFonts w:ascii="Verdana" w:hAnsi="Verdana" w:cs="Tahoma"/>
        </w:rPr>
      </w:pPr>
      <w:r>
        <w:rPr>
          <w:rFonts w:ascii="Verdana" w:hAnsi="Verdana" w:cs="Tahoma"/>
        </w:rPr>
        <w:t xml:space="preserve">El ítem de muros de ladrillo de 6 huecos 20X14X9 con mortero de cemento, serán medidos en </w:t>
      </w:r>
      <w:r>
        <w:rPr>
          <w:rFonts w:ascii="Verdana" w:hAnsi="Verdana" w:cs="Tahoma"/>
          <w:b/>
        </w:rPr>
        <w:t>metros cuadrados</w:t>
      </w:r>
      <w:r>
        <w:rPr>
          <w:rFonts w:ascii="Verdana" w:hAnsi="Verdana" w:cs="Tahoma"/>
        </w:rPr>
        <w:t xml:space="preserve"> tomando en cuenta el área neta del trabajo ejecutado.</w:t>
      </w:r>
    </w:p>
    <w:p w:rsidR="00F847FE" w:rsidRDefault="00F847FE" w:rsidP="00F847FE">
      <w:pPr>
        <w:tabs>
          <w:tab w:val="left" w:pos="560"/>
        </w:tabs>
        <w:jc w:val="both"/>
        <w:rPr>
          <w:rFonts w:ascii="Verdana" w:hAnsi="Verdana"/>
          <w:b/>
        </w:rPr>
      </w:pPr>
      <w:r>
        <w:rPr>
          <w:rFonts w:ascii="Verdana" w:hAnsi="Verdana"/>
          <w:b/>
        </w:rPr>
        <w:t>FORMA DE PAGO. -</w:t>
      </w:r>
    </w:p>
    <w:p w:rsidR="00F847FE" w:rsidRDefault="00F847FE" w:rsidP="00F847FE">
      <w:pPr>
        <w:tabs>
          <w:tab w:val="left" w:pos="560"/>
        </w:tabs>
        <w:jc w:val="both"/>
        <w:rPr>
          <w:rFonts w:ascii="Verdana" w:eastAsia="Calibri" w:hAnsi="Verdana"/>
          <w:color w:val="000000"/>
        </w:rPr>
      </w:pPr>
      <w:r>
        <w:rPr>
          <w:rFonts w:ascii="Verdana" w:eastAsia="Calibri" w:hAnsi="Verdana"/>
          <w:color w:val="000000"/>
        </w:rPr>
        <w:t>El pago por el trabajo ejecutado tal como lo prescribe este ítem y medido en metro cuadrado, de acuerdo con los planos y las presentes especificaciones técnicas será pagado de acuerdo al precio unitario de la propuesta aceptada.</w:t>
      </w:r>
    </w:p>
    <w:p w:rsidR="00F847FE" w:rsidRPr="00AF3771" w:rsidRDefault="00F847FE" w:rsidP="00F847FE">
      <w:pPr>
        <w:tabs>
          <w:tab w:val="left" w:pos="560"/>
        </w:tabs>
        <w:jc w:val="both"/>
        <w:rPr>
          <w:rFonts w:ascii="Verdana" w:eastAsia="Calibri" w:hAnsi="Verdana"/>
          <w:color w:val="000000"/>
        </w:rPr>
      </w:pPr>
      <w:r>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AF3771" w:rsidRDefault="00F847FE" w:rsidP="00F847FE">
      <w:pPr>
        <w:tabs>
          <w:tab w:val="left" w:pos="560"/>
        </w:tabs>
        <w:jc w:val="both"/>
        <w:rPr>
          <w:rFonts w:ascii="Verdana" w:hAnsi="Verdana" w:cs="Tahoma"/>
          <w:b/>
          <w:color w:val="000000"/>
        </w:rPr>
      </w:pPr>
      <w:r>
        <w:rPr>
          <w:rFonts w:ascii="Verdana" w:hAnsi="Verdana" w:cs="Tahoma"/>
          <w:b/>
          <w:color w:val="000000"/>
        </w:rPr>
        <w:t>APORTE PROPIO. -</w:t>
      </w:r>
    </w:p>
    <w:p w:rsidR="00F847FE" w:rsidRDefault="00F847FE" w:rsidP="00F847FE">
      <w:pPr>
        <w:jc w:val="both"/>
        <w:rPr>
          <w:rFonts w:ascii="Verdana" w:hAnsi="Verdana"/>
        </w:rPr>
      </w:pPr>
      <w:r>
        <w:rPr>
          <w:rFonts w:ascii="Verdana" w:hAnsi="Verdan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AF3771" w:rsidRDefault="00F847FE" w:rsidP="00F847FE">
      <w:pPr>
        <w:jc w:val="both"/>
        <w:rPr>
          <w:rFonts w:ascii="Verdana" w:hAnsi="Verdana"/>
        </w:rPr>
      </w:pPr>
      <w:r>
        <w:rPr>
          <w:rFonts w:ascii="Verdana" w:hAnsi="Verdana"/>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Tr="00F847FE">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ITEM</w:t>
            </w:r>
          </w:p>
        </w:tc>
      </w:tr>
      <w:tr w:rsidR="00F847FE" w:rsidRPr="00432B30" w:rsidTr="00F847F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47FE" w:rsidRDefault="00F847FE" w:rsidP="00F847FE">
            <w:pPr>
              <w:jc w:val="center"/>
              <w:rPr>
                <w:rFonts w:ascii="Verdana" w:hAnsi="Verdana"/>
                <w:b/>
              </w:rPr>
            </w:pPr>
            <w:r>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jc w:val="center"/>
              <w:rPr>
                <w:rFonts w:ascii="Verdana" w:hAnsi="Verdana"/>
                <w:b/>
              </w:rPr>
            </w:pPr>
            <w:r>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jc w:val="center"/>
              <w:rPr>
                <w:rFonts w:ascii="Verdana" w:hAnsi="Verdana"/>
                <w:b/>
              </w:rPr>
            </w:pPr>
            <w:r>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spacing w:line="276" w:lineRule="auto"/>
              <w:jc w:val="center"/>
              <w:rPr>
                <w:rFonts w:ascii="Verdana" w:hAnsi="Verdana"/>
                <w:b/>
              </w:rPr>
            </w:pPr>
            <w:r>
              <w:rPr>
                <w:rFonts w:ascii="Verdana" w:hAnsi="Verdana"/>
                <w:b/>
              </w:rPr>
              <w:t>VIGA CADENA DE HORMIGÓN ARMADO (0,10X0,20)</w:t>
            </w:r>
          </w:p>
        </w:tc>
      </w:tr>
    </w:tbl>
    <w:p w:rsidR="00F847FE" w:rsidRDefault="00F847FE" w:rsidP="00F847FE">
      <w:pPr>
        <w:jc w:val="both"/>
        <w:rPr>
          <w:rFonts w:ascii="Verdana" w:hAnsi="Verdana"/>
          <w:b/>
        </w:rPr>
      </w:pPr>
    </w:p>
    <w:p w:rsidR="00F847FE" w:rsidRDefault="00F847FE" w:rsidP="00F847FE">
      <w:pPr>
        <w:jc w:val="both"/>
        <w:rPr>
          <w:rFonts w:ascii="Verdana" w:hAnsi="Verdana"/>
          <w:b/>
        </w:rPr>
      </w:pPr>
      <w:r>
        <w:rPr>
          <w:rFonts w:ascii="Verdana" w:hAnsi="Verdana"/>
          <w:b/>
        </w:rPr>
        <w:t>DESCRIPCIÓN. –</w:t>
      </w:r>
    </w:p>
    <w:p w:rsidR="00F847FE" w:rsidRDefault="00F847FE" w:rsidP="00F847FE">
      <w:pPr>
        <w:jc w:val="both"/>
        <w:rPr>
          <w:rFonts w:ascii="Verdana" w:eastAsia="Verdana" w:hAnsi="Verdana" w:cs="Tahoma"/>
          <w:spacing w:val="-1"/>
        </w:rPr>
      </w:pPr>
      <w:r>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F847FE" w:rsidRDefault="00F847FE" w:rsidP="00F847FE">
      <w:pPr>
        <w:jc w:val="both"/>
        <w:rPr>
          <w:rFonts w:ascii="Verdana" w:hAnsi="Verdana"/>
          <w:b/>
        </w:rPr>
      </w:pPr>
      <w:r>
        <w:rPr>
          <w:rFonts w:ascii="Verdana" w:hAnsi="Verdana"/>
          <w:b/>
        </w:rPr>
        <w:t>MATERIALES, HERRAMIENTAS Y EQUIPO. -</w:t>
      </w:r>
    </w:p>
    <w:p w:rsidR="00F847FE" w:rsidRDefault="00F847FE" w:rsidP="00F847FE">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p w:rsidR="00F847FE" w:rsidRDefault="00F847FE" w:rsidP="00F847F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UNIDAD</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rPr>
            </w:pPr>
            <w:r>
              <w:rPr>
                <w:rFonts w:ascii="Verdana" w:hAnsi="Verdan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rPr>
            </w:pPr>
            <w:r>
              <w:rPr>
                <w:rFonts w:ascii="Verdana" w:hAnsi="Verdana"/>
                <w:color w:val="333333"/>
                <w:lang w:eastAsia="es-BO"/>
              </w:rPr>
              <w:t>P2</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lang w:eastAsia="es-BO"/>
              </w:rPr>
            </w:pPr>
            <w:r>
              <w:rPr>
                <w:rFonts w:ascii="Verdana" w:hAnsi="Verdana"/>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lang w:eastAsia="es-BO"/>
              </w:rPr>
            </w:pPr>
            <w:r>
              <w:rPr>
                <w:rFonts w:ascii="Verdana" w:hAnsi="Verdana"/>
                <w:color w:val="333333"/>
                <w:lang w:eastAsia="es-BO"/>
              </w:rPr>
              <w:t>M3</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rPr>
            </w:pPr>
            <w:r>
              <w:rPr>
                <w:rFonts w:ascii="Verdana" w:hAnsi="Verdana"/>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rPr>
            </w:pPr>
            <w:r>
              <w:rPr>
                <w:rFonts w:ascii="Verdana" w:hAnsi="Verdana"/>
                <w:color w:val="333333"/>
                <w:lang w:eastAsia="es-BO"/>
              </w:rPr>
              <w:t>KG</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lang w:eastAsia="es-BO"/>
              </w:rPr>
            </w:pPr>
            <w:r>
              <w:rPr>
                <w:rFonts w:ascii="Verdana" w:hAnsi="Verdana"/>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lang w:eastAsia="es-BO"/>
              </w:rPr>
            </w:pPr>
            <w:r>
              <w:rPr>
                <w:rFonts w:ascii="Verdana" w:hAnsi="Verdana"/>
                <w:color w:val="333333"/>
                <w:lang w:eastAsia="es-BO"/>
              </w:rPr>
              <w:t>KG</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rPr>
            </w:pPr>
            <w:r>
              <w:rPr>
                <w:rFonts w:ascii="Verdana" w:hAnsi="Verdan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rPr>
            </w:pPr>
            <w:r>
              <w:rPr>
                <w:rFonts w:ascii="Verdana" w:hAnsi="Verdana"/>
                <w:color w:val="333333"/>
                <w:lang w:eastAsia="es-BO"/>
              </w:rPr>
              <w:t>KG</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lang w:eastAsia="es-BO"/>
              </w:rPr>
            </w:pPr>
            <w:r>
              <w:rPr>
                <w:rFonts w:ascii="Verdana" w:hAnsi="Verdana"/>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lang w:eastAsia="es-BO"/>
              </w:rPr>
            </w:pPr>
            <w:r>
              <w:rPr>
                <w:rFonts w:ascii="Verdana" w:hAnsi="Verdana"/>
                <w:color w:val="333333"/>
                <w:lang w:eastAsia="es-BO"/>
              </w:rPr>
              <w:t>KG</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lang w:eastAsia="es-BO"/>
              </w:rPr>
            </w:pPr>
            <w:r>
              <w:rPr>
                <w:rFonts w:ascii="Verdana" w:hAnsi="Verdana"/>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lang w:eastAsia="es-BO"/>
              </w:rPr>
            </w:pPr>
            <w:r>
              <w:rPr>
                <w:rFonts w:ascii="Verdana" w:hAnsi="Verdana"/>
                <w:color w:val="333333"/>
                <w:lang w:eastAsia="es-BO"/>
              </w:rPr>
              <w:t>M3</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lang w:eastAsia="es-BO"/>
              </w:rPr>
            </w:pPr>
            <w:r>
              <w:rPr>
                <w:rFonts w:ascii="Verdana" w:hAnsi="Verdana"/>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lang w:eastAsia="es-BO"/>
              </w:rPr>
            </w:pPr>
            <w:r>
              <w:rPr>
                <w:rFonts w:ascii="Verdana" w:hAnsi="Verdana"/>
                <w:color w:val="333333"/>
                <w:lang w:eastAsia="es-BO"/>
              </w:rPr>
              <w:t>KG</w:t>
            </w:r>
          </w:p>
        </w:tc>
      </w:tr>
    </w:tbl>
    <w:p w:rsidR="00F847FE" w:rsidRDefault="00F847FE" w:rsidP="00F847FE">
      <w:pPr>
        <w:jc w:val="both"/>
        <w:rPr>
          <w:rFonts w:ascii="Verdana" w:hAnsi="Verdana" w:cs="Tahoma"/>
        </w:rPr>
      </w:pPr>
    </w:p>
    <w:p w:rsidR="00F847FE" w:rsidRDefault="00F847FE" w:rsidP="00F847FE">
      <w:pPr>
        <w:jc w:val="both"/>
        <w:rPr>
          <w:rFonts w:ascii="Verdana" w:hAnsi="Verdana" w:cs="Tahoma"/>
        </w:rPr>
      </w:pPr>
      <w:r>
        <w:rPr>
          <w:rFonts w:ascii="Verdana" w:hAnsi="Verdana" w:cs="Tahoma"/>
        </w:rPr>
        <w:t>Los equipos y/o maquinaria a emplearse deberán ser suministrados, de acuerdo al siguiente detalle:</w:t>
      </w:r>
    </w:p>
    <w:p w:rsidR="00F847FE" w:rsidRDefault="00F847FE" w:rsidP="00F847FE">
      <w:pPr>
        <w:jc w:val="both"/>
        <w:rPr>
          <w:rFonts w:ascii="Verdana"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UNIDAD</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rPr>
            </w:pPr>
            <w:r>
              <w:rPr>
                <w:rFonts w:ascii="Verdana" w:hAnsi="Verdana"/>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rPr>
            </w:pPr>
            <w:r>
              <w:rPr>
                <w:rFonts w:ascii="Verdana" w:hAnsi="Verdana"/>
                <w:color w:val="333333"/>
                <w:lang w:eastAsia="es-BO"/>
              </w:rPr>
              <w:t>HR</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lang w:eastAsia="es-BO"/>
              </w:rPr>
            </w:pPr>
            <w:r>
              <w:rPr>
                <w:rFonts w:ascii="Verdana" w:hAnsi="Verdana"/>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lang w:eastAsia="es-BO"/>
              </w:rPr>
            </w:pPr>
            <w:r>
              <w:rPr>
                <w:rFonts w:ascii="Verdana" w:hAnsi="Verdana"/>
                <w:color w:val="333333"/>
                <w:lang w:eastAsia="es-BO"/>
              </w:rPr>
              <w:t>HR</w:t>
            </w:r>
          </w:p>
        </w:tc>
      </w:tr>
    </w:tbl>
    <w:p w:rsidR="00F847FE" w:rsidRDefault="00F847FE" w:rsidP="00F847FE">
      <w:pPr>
        <w:jc w:val="both"/>
        <w:rPr>
          <w:rFonts w:ascii="Verdana" w:hAnsi="Verdana" w:cs="Tahoma"/>
        </w:rPr>
      </w:pPr>
    </w:p>
    <w:p w:rsidR="00F847FE" w:rsidRDefault="00F847FE" w:rsidP="00F847FE">
      <w:pPr>
        <w:jc w:val="both"/>
        <w:rPr>
          <w:rFonts w:ascii="Verdana" w:hAnsi="Verdana" w:cs="Tahoma"/>
        </w:rPr>
      </w:pPr>
      <w:r>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Default="00F847FE" w:rsidP="00F847FE">
      <w:pPr>
        <w:jc w:val="both"/>
        <w:rPr>
          <w:rFonts w:ascii="Verdana" w:hAnsi="Verdana" w:cs="Tahoma"/>
        </w:rPr>
      </w:pPr>
      <w:r>
        <w:rPr>
          <w:rFonts w:ascii="Verdana" w:hAnsi="Verdana" w:cs="Tahoma"/>
        </w:rPr>
        <w:t>El Contratista deberá cumplir con los requisitos establecidos en la Norma Boliviana del Hormigón Armado CBH-87 para los materiales que cubre esta norma.</w:t>
      </w:r>
    </w:p>
    <w:p w:rsidR="00F847FE" w:rsidRDefault="00F847FE" w:rsidP="00F847FE">
      <w:pPr>
        <w:jc w:val="both"/>
        <w:rPr>
          <w:rFonts w:ascii="Verdana" w:hAnsi="Verdana" w:cs="Tahoma"/>
        </w:rPr>
      </w:pPr>
      <w:r>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847FE" w:rsidRDefault="00F847FE" w:rsidP="00F847FE">
      <w:pPr>
        <w:jc w:val="both"/>
        <w:rPr>
          <w:rFonts w:ascii="Verdana" w:hAnsi="Verdana"/>
          <w:b/>
        </w:rPr>
      </w:pPr>
      <w:r>
        <w:rPr>
          <w:rFonts w:ascii="Verdana" w:hAnsi="Verdana"/>
          <w:b/>
        </w:rPr>
        <w:t>Cemento Portland</w:t>
      </w:r>
    </w:p>
    <w:p w:rsidR="00F847FE" w:rsidRDefault="00F847FE" w:rsidP="00F847FE">
      <w:pPr>
        <w:jc w:val="both"/>
        <w:rPr>
          <w:rFonts w:ascii="Verdana" w:hAnsi="Verdana"/>
        </w:rPr>
      </w:pPr>
      <w:r>
        <w:rPr>
          <w:rFonts w:ascii="Verdana" w:hAnsi="Verdana"/>
        </w:rPr>
        <w:t xml:space="preserve">Se deberá utilizar cemento Portland (tipo I) y/o cemento portland con Puzolana (tipo IP) y/o cemento Puzolánico (Tipo P) 100% de origen nacional fresco y de calidad probada con una resistencia  </w:t>
      </w:r>
      <w:r>
        <w:rPr>
          <w:rFonts w:ascii="Verdana" w:hAnsi="Verdana"/>
          <w:b/>
        </w:rPr>
        <w:t>mínima de 30 MPa a los 28 días</w:t>
      </w:r>
      <w:r>
        <w:rPr>
          <w:rFonts w:ascii="Verdana" w:hAnsi="Verdan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Default="00F847FE" w:rsidP="00F847FE">
      <w:pPr>
        <w:rPr>
          <w:rFonts w:ascii="Verdana" w:hAnsi="Verdana" w:cs="Tahoma"/>
        </w:rPr>
      </w:pPr>
      <w:r>
        <w:rPr>
          <w:rFonts w:ascii="Verdana" w:hAnsi="Verdana"/>
        </w:rPr>
        <w:t xml:space="preserve">El cemento deberá ser almacenado en condiciones que la mantengan fuera de la intemperie y la humedad. </w:t>
      </w:r>
      <w:r>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Pr>
          <w:rFonts w:ascii="Verdana" w:hAnsi="Verdana"/>
        </w:rPr>
        <w:t>El almacenamiento deberá organizarse en forma sistemática, para evitar el daño de los envases (bolsas) y un envejecimiento excesivo. En el caso del transporte, almacenamiento y manipuleo deberá respetar lo indicado por el fabricante.</w:t>
      </w:r>
    </w:p>
    <w:p w:rsidR="00F847FE" w:rsidRPr="00AF3771" w:rsidRDefault="00F847FE" w:rsidP="00F847FE">
      <w:pPr>
        <w:jc w:val="both"/>
        <w:rPr>
          <w:rFonts w:ascii="Verdana" w:hAnsi="Verdana"/>
        </w:rPr>
      </w:pPr>
      <w:r>
        <w:rPr>
          <w:rFonts w:ascii="Verdana" w:hAnsi="Verdana"/>
        </w:rPr>
        <w:t>El cemento que por alguna razón haya fraguado parcialmente o contenga terrones, grumos, costras, etc., será rechazado automáticamente y retirado del lugar de la obra.</w:t>
      </w:r>
    </w:p>
    <w:p w:rsidR="00F847FE" w:rsidRPr="00AF3771" w:rsidRDefault="00F847FE" w:rsidP="00F847FE">
      <w:pPr>
        <w:jc w:val="both"/>
        <w:rPr>
          <w:rFonts w:ascii="Verdana" w:hAnsi="Verdana"/>
          <w:b/>
        </w:rPr>
      </w:pPr>
      <w:r>
        <w:rPr>
          <w:rFonts w:ascii="Verdana" w:hAnsi="Verdana"/>
          <w:b/>
        </w:rPr>
        <w:t>Áridos</w:t>
      </w:r>
    </w:p>
    <w:p w:rsidR="00F847FE" w:rsidRDefault="00F847FE" w:rsidP="00F847FE">
      <w:pPr>
        <w:jc w:val="both"/>
        <w:rPr>
          <w:rFonts w:ascii="Verdana" w:hAnsi="Verdana"/>
        </w:rPr>
      </w:pPr>
      <w:r>
        <w:rPr>
          <w:rFonts w:ascii="Verdana" w:hAnsi="Verdana"/>
        </w:rPr>
        <w:t>Los agregados a emplearse en la fabricación de hormigones serán aquellas arenas y gravas obtenidas de yacimientos naturales, rocas trituradas y otros que deberán cumplir todos los requerimientos indicados en la norma CBH-87 y normas IBNORCA.</w:t>
      </w:r>
    </w:p>
    <w:p w:rsidR="00F847FE" w:rsidRDefault="00F847FE" w:rsidP="00F847FE">
      <w:pPr>
        <w:jc w:val="both"/>
        <w:rPr>
          <w:rFonts w:ascii="Verdana" w:hAnsi="Verdana"/>
        </w:rPr>
      </w:pPr>
      <w:r>
        <w:rPr>
          <w:rFonts w:ascii="Verdana" w:hAnsi="Verdana"/>
        </w:rPr>
        <w:t>La arena o árido fino será aquel que pase el tamiz de 5 mm. De malla y grava o árido grueso el que resulte retenido por dicho tamiz, debiéndose realizar los ensayos de calidad previo a su uso en los hormigones o morteros.</w:t>
      </w:r>
    </w:p>
    <w:p w:rsidR="00F847FE" w:rsidRDefault="00F847FE" w:rsidP="00F847FE">
      <w:pPr>
        <w:jc w:val="both"/>
        <w:rPr>
          <w:rFonts w:ascii="Verdana" w:hAnsi="Verdana"/>
          <w:b/>
        </w:rPr>
      </w:pPr>
      <w:r>
        <w:rPr>
          <w:rFonts w:ascii="Verdana" w:hAnsi="Verdana"/>
        </w:rPr>
        <w:t>De ser necesario, el Supervisor de Obra instruirá la realización de ensayos de manera previa al uso del material en la obra, para ello se basará en la norma CBH-87 complementada con las normas técnicas IBNORCA.</w:t>
      </w:r>
    </w:p>
    <w:p w:rsidR="00F847FE" w:rsidRPr="00AF3771" w:rsidRDefault="00F847FE" w:rsidP="00F847FE">
      <w:pPr>
        <w:jc w:val="both"/>
        <w:rPr>
          <w:rFonts w:ascii="Verdana" w:hAnsi="Verdana"/>
          <w:b/>
        </w:rPr>
      </w:pPr>
      <w:r>
        <w:rPr>
          <w:rFonts w:ascii="Verdana" w:hAnsi="Verdana"/>
          <w:b/>
        </w:rPr>
        <w:t>Agua</w:t>
      </w:r>
    </w:p>
    <w:p w:rsidR="00F847FE" w:rsidRDefault="00F847FE" w:rsidP="00F847FE">
      <w:pPr>
        <w:jc w:val="both"/>
        <w:rPr>
          <w:rFonts w:ascii="Verdana" w:hAnsi="Verdana"/>
        </w:rPr>
      </w:pPr>
      <w:r>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847FE" w:rsidRDefault="00F847FE" w:rsidP="00F847FE">
      <w:pPr>
        <w:jc w:val="both"/>
        <w:rPr>
          <w:rFonts w:ascii="Verdana" w:hAnsi="Verdana"/>
        </w:rPr>
      </w:pPr>
      <w:r>
        <w:rPr>
          <w:rFonts w:ascii="Verdana" w:hAnsi="Verdana"/>
        </w:rPr>
        <w:t>No se permitirá el empleo de aguas estancadas procedentes de pequeñas lagunas o aquéllas que provengan de pantanos o desagües</w:t>
      </w:r>
    </w:p>
    <w:p w:rsidR="00F847FE" w:rsidRDefault="00F847FE" w:rsidP="00F847FE">
      <w:pPr>
        <w:jc w:val="both"/>
        <w:rPr>
          <w:rFonts w:ascii="Verdana" w:hAnsi="Verdana"/>
        </w:rPr>
      </w:pPr>
      <w:r>
        <w:rPr>
          <w:rFonts w:ascii="Verdana" w:hAnsi="Verdana"/>
        </w:rPr>
        <w:t>Toda agua de calidad dudosa deberá ser sometido al análisis respectivo y autorizado por el Supervisor de obra antes de su empleo.</w:t>
      </w:r>
    </w:p>
    <w:p w:rsidR="00F847FE" w:rsidRDefault="00F847FE" w:rsidP="00F847FE">
      <w:pPr>
        <w:jc w:val="both"/>
        <w:rPr>
          <w:rFonts w:ascii="Verdana" w:hAnsi="Verdana"/>
        </w:rPr>
      </w:pPr>
      <w:r>
        <w:rPr>
          <w:rFonts w:ascii="Verdana" w:hAnsi="Verdana"/>
        </w:rPr>
        <w:t>La temperatura del agua para la preparación del hormigón deberá ser superior a 5ºC. El agua para hormigones debe satisfacer en todo a lo descrito en las normas N.B. 587-914 y N.B. 588-91.</w:t>
      </w:r>
    </w:p>
    <w:p w:rsidR="00F847FE" w:rsidRPr="00AF3771" w:rsidRDefault="00F847FE" w:rsidP="00F847FE">
      <w:pPr>
        <w:jc w:val="both"/>
        <w:rPr>
          <w:rFonts w:ascii="Verdana" w:hAnsi="Verdana"/>
          <w:b/>
        </w:rPr>
      </w:pPr>
      <w:r>
        <w:rPr>
          <w:rFonts w:ascii="Verdana" w:hAnsi="Verdana"/>
          <w:b/>
        </w:rPr>
        <w:t>Fierro Corrugado</w:t>
      </w:r>
    </w:p>
    <w:p w:rsidR="00F847FE" w:rsidRDefault="00F847FE" w:rsidP="00F847FE">
      <w:pPr>
        <w:jc w:val="both"/>
        <w:rPr>
          <w:rFonts w:ascii="Verdana" w:hAnsi="Verdana"/>
        </w:rPr>
      </w:pPr>
      <w:r>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847FE" w:rsidRDefault="00F847FE" w:rsidP="00F847FE">
      <w:pPr>
        <w:jc w:val="both"/>
        <w:rPr>
          <w:rFonts w:ascii="Verdana" w:hAnsi="Verdana"/>
        </w:rPr>
      </w:pPr>
      <w:r>
        <w:rPr>
          <w:rFonts w:ascii="Verdana" w:hAnsi="Verdana"/>
        </w:rPr>
        <w:t>Las barras no presentarán defectos superficiales, grietas ni sopladuras; la sección equivalente no será inferior al 95% de la sección nominal.</w:t>
      </w:r>
    </w:p>
    <w:p w:rsidR="00F847FE" w:rsidRDefault="00F847FE" w:rsidP="00F847FE">
      <w:pPr>
        <w:jc w:val="both"/>
        <w:rPr>
          <w:rFonts w:ascii="Verdana" w:hAnsi="Verdana"/>
        </w:rPr>
      </w:pPr>
      <w:r>
        <w:rPr>
          <w:rFonts w:ascii="Verdana" w:hAnsi="Verdana"/>
        </w:rPr>
        <w:t>Los aceros de refuerzo de distintos diámetros y características se almacenarán separadamente debidamente identificados a fin de evitar la posibilidad de intercambio de barras o errores.</w:t>
      </w:r>
    </w:p>
    <w:p w:rsidR="00F847FE" w:rsidRDefault="00F847FE" w:rsidP="00F847FE">
      <w:pPr>
        <w:jc w:val="both"/>
        <w:rPr>
          <w:rFonts w:ascii="Verdana" w:hAnsi="Verdana"/>
        </w:rPr>
      </w:pPr>
      <w:r>
        <w:rPr>
          <w:rFonts w:ascii="Verdana" w:hAnsi="Verdana"/>
        </w:rPr>
        <w:t>Se prohíbe el uso de barras lisas trefiladas como armaduras para el hormigón armado, excepto en componentes de mallas electro soldadas.</w:t>
      </w:r>
    </w:p>
    <w:p w:rsidR="00F847FE" w:rsidRPr="00AF3771" w:rsidRDefault="00F847FE" w:rsidP="00F847FE">
      <w:pPr>
        <w:jc w:val="both"/>
        <w:rPr>
          <w:rFonts w:ascii="Verdana" w:hAnsi="Verdana"/>
        </w:rPr>
      </w:pPr>
      <w:r>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rsidR="00F847FE" w:rsidRDefault="00F847FE" w:rsidP="00F847FE">
      <w:pPr>
        <w:jc w:val="both"/>
        <w:rPr>
          <w:rFonts w:ascii="Verdana" w:hAnsi="Verdana"/>
          <w:b/>
        </w:rPr>
      </w:pPr>
      <w:r>
        <w:rPr>
          <w:rFonts w:ascii="Verdana" w:hAnsi="Verdana"/>
          <w:b/>
        </w:rPr>
        <w:t>Madera de Construcción (3 usos)</w:t>
      </w:r>
    </w:p>
    <w:p w:rsidR="00F847FE" w:rsidRDefault="00F847FE" w:rsidP="00F847FE">
      <w:pPr>
        <w:jc w:val="both"/>
        <w:rPr>
          <w:rFonts w:ascii="Verdana" w:hAnsi="Verdana"/>
          <w:b/>
        </w:rPr>
      </w:pPr>
    </w:p>
    <w:p w:rsidR="00F847FE" w:rsidRDefault="00F847FE" w:rsidP="00F847FE">
      <w:pPr>
        <w:spacing w:before="11"/>
        <w:ind w:right="217"/>
        <w:jc w:val="both"/>
        <w:rPr>
          <w:rFonts w:ascii="Verdana" w:hAnsi="Verdana"/>
        </w:rPr>
      </w:pPr>
      <w:r>
        <w:rPr>
          <w:rFonts w:ascii="Verdana" w:hAnsi="Verdana"/>
        </w:rPr>
        <w:t>La madera a emplearse deberá ser, de buena calidad, sin ojos ni astilladuras, bien estacionada, pudiendo ser esta de madera dura, pino Oregón, abedul, eucalipto, chopo o abeto u otra similar.</w:t>
      </w:r>
    </w:p>
    <w:p w:rsidR="00F847FE" w:rsidRDefault="00F847FE" w:rsidP="00F847FE">
      <w:pPr>
        <w:spacing w:before="11"/>
        <w:ind w:right="217"/>
        <w:jc w:val="both"/>
        <w:rPr>
          <w:rFonts w:ascii="Verdana" w:hAnsi="Verdana"/>
        </w:rPr>
      </w:pPr>
      <w:r>
        <w:rPr>
          <w:rFonts w:ascii="Verdana" w:hAnsi="Verdan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847FE" w:rsidRPr="00AF3771" w:rsidRDefault="00F847FE" w:rsidP="00F847FE">
      <w:pPr>
        <w:tabs>
          <w:tab w:val="left" w:pos="560"/>
          <w:tab w:val="left" w:pos="7740"/>
        </w:tabs>
        <w:jc w:val="both"/>
        <w:rPr>
          <w:rFonts w:ascii="Verdana" w:hAnsi="Verdana"/>
        </w:rPr>
      </w:pPr>
      <w:r>
        <w:rPr>
          <w:rFonts w:ascii="Verdana" w:hAnsi="Verdana"/>
        </w:rPr>
        <w:t>La madera muy dura y con gran contracción. Se utilizará para puntales (callapos)</w:t>
      </w:r>
    </w:p>
    <w:p w:rsidR="00F847FE" w:rsidRPr="00AF3771" w:rsidRDefault="00F847FE" w:rsidP="00F847FE">
      <w:pPr>
        <w:jc w:val="both"/>
        <w:rPr>
          <w:rFonts w:ascii="Verdana" w:hAnsi="Verdana"/>
          <w:b/>
        </w:rPr>
      </w:pPr>
      <w:r>
        <w:rPr>
          <w:rFonts w:ascii="Verdana" w:hAnsi="Verdana"/>
          <w:b/>
        </w:rPr>
        <w:t>Clavos</w:t>
      </w:r>
    </w:p>
    <w:p w:rsidR="00F847FE" w:rsidRDefault="00F847FE" w:rsidP="00F847FE">
      <w:pPr>
        <w:jc w:val="both"/>
        <w:rPr>
          <w:rFonts w:ascii="Verdana" w:hAnsi="Verdana"/>
        </w:rPr>
      </w:pPr>
      <w:r>
        <w:rPr>
          <w:rFonts w:ascii="Verdana" w:hAnsi="Verdana"/>
        </w:rPr>
        <w:t>Los clavos serán de acero, obtenidos conformando el alambre de acero trefilado en tres partes cabeza, espiga y punta.</w:t>
      </w:r>
    </w:p>
    <w:p w:rsidR="00F847FE" w:rsidRPr="00AF3771" w:rsidRDefault="00F847FE" w:rsidP="00F847FE">
      <w:pPr>
        <w:jc w:val="both"/>
        <w:rPr>
          <w:rFonts w:ascii="Verdana" w:hAnsi="Verdana"/>
        </w:rPr>
      </w:pPr>
      <w:r>
        <w:rPr>
          <w:rFonts w:ascii="Verdana" w:hAnsi="Verdana"/>
        </w:rPr>
        <w:t>La forma de Presentación e Identificación será en bolsas de 1 kg., con la longitud, el diámetro o calibre señalado en la misma. Se requerirá principalmente clavos de 2”x13; 2 ½”; 3 ½”.</w:t>
      </w:r>
    </w:p>
    <w:p w:rsidR="00F847FE" w:rsidRPr="00AF3771" w:rsidRDefault="00F847FE" w:rsidP="00F847FE">
      <w:pPr>
        <w:jc w:val="both"/>
        <w:rPr>
          <w:rFonts w:ascii="Verdana" w:hAnsi="Verdana"/>
          <w:b/>
        </w:rPr>
      </w:pPr>
      <w:r>
        <w:rPr>
          <w:rFonts w:ascii="Verdana" w:hAnsi="Verdana"/>
          <w:b/>
        </w:rPr>
        <w:t>Alambre de Amarre</w:t>
      </w:r>
    </w:p>
    <w:p w:rsidR="00F847FE" w:rsidRDefault="00F847FE" w:rsidP="00F847FE">
      <w:pPr>
        <w:jc w:val="both"/>
        <w:rPr>
          <w:rFonts w:ascii="Verdana" w:hAnsi="Verdana"/>
        </w:rPr>
      </w:pPr>
      <w:r>
        <w:rPr>
          <w:rFonts w:ascii="Verdana" w:hAnsi="Verdana"/>
        </w:rPr>
        <w:t>El contratista deberá garantizar que el material de referencia sea de buena calidad y de marca reconocida.</w:t>
      </w:r>
    </w:p>
    <w:p w:rsidR="00F847FE" w:rsidRDefault="00F847FE" w:rsidP="00F847FE">
      <w:pPr>
        <w:jc w:val="both"/>
        <w:rPr>
          <w:rFonts w:ascii="Verdana" w:hAnsi="Verdana"/>
        </w:rPr>
      </w:pPr>
      <w:r>
        <w:rPr>
          <w:rFonts w:ascii="Verdana" w:hAnsi="Verdan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847FE" w:rsidRDefault="00F847FE" w:rsidP="00F847FE">
      <w:pPr>
        <w:jc w:val="both"/>
        <w:rPr>
          <w:rFonts w:ascii="Verdana" w:hAnsi="Verdana"/>
        </w:rPr>
      </w:pPr>
      <w:r>
        <w:rPr>
          <w:rFonts w:ascii="Verdana" w:hAnsi="Verdana"/>
        </w:rPr>
        <w:t>El   material   deberá   ser   de   buena   calidad   y   de   marca reconocida.</w:t>
      </w:r>
    </w:p>
    <w:p w:rsidR="00F847FE" w:rsidRDefault="00F847FE" w:rsidP="00F847FE">
      <w:pPr>
        <w:jc w:val="both"/>
        <w:rPr>
          <w:rFonts w:ascii="Verdana" w:hAnsi="Verdana"/>
        </w:rPr>
      </w:pPr>
      <w:r>
        <w:rPr>
          <w:rFonts w:ascii="Verdana" w:hAnsi="Verdana"/>
        </w:rPr>
        <w:t>El ALAMBRE DE AMARRE debe estar almacenado en un ambiente seco, protegido de humedad y precipitaciones pluviales, (El material al tener contacto con agua y sol sufre un proceso de oxidación).</w:t>
      </w:r>
    </w:p>
    <w:p w:rsidR="00F847FE" w:rsidRPr="002F58CF" w:rsidRDefault="00F847FE" w:rsidP="00F847FE">
      <w:pPr>
        <w:jc w:val="both"/>
        <w:rPr>
          <w:rFonts w:ascii="Verdana" w:hAnsi="Verdana"/>
        </w:rPr>
      </w:pPr>
      <w:r>
        <w:rPr>
          <w:rFonts w:ascii="Verdana" w:hAnsi="Verdana"/>
        </w:rPr>
        <w:t>El alambre de amarre no deberá presentar oxidación el cual debe ser verificado antes de su aplicación.</w:t>
      </w:r>
    </w:p>
    <w:p w:rsidR="00F847FE" w:rsidRPr="002F58CF" w:rsidRDefault="00F847FE" w:rsidP="00F847FE">
      <w:pPr>
        <w:jc w:val="both"/>
        <w:rPr>
          <w:rFonts w:ascii="Verdana" w:hAnsi="Verdana"/>
          <w:b/>
        </w:rPr>
      </w:pPr>
      <w:r>
        <w:rPr>
          <w:rFonts w:ascii="Verdana" w:hAnsi="Verdana"/>
          <w:b/>
        </w:rPr>
        <w:t>Mezcladora y Vibradora</w:t>
      </w:r>
    </w:p>
    <w:p w:rsidR="00F847FE" w:rsidRDefault="00F847FE" w:rsidP="00F847FE">
      <w:pPr>
        <w:jc w:val="both"/>
        <w:rPr>
          <w:rFonts w:ascii="Verdana" w:hAnsi="Verdana"/>
        </w:rPr>
      </w:pPr>
      <w:r>
        <w:rPr>
          <w:rFonts w:ascii="Verdana" w:hAnsi="Verdana"/>
        </w:rPr>
        <w:t>Las mezcladoras deben ser de diseño tal que produzcan una mezcla homogénea de características uniformes.</w:t>
      </w:r>
    </w:p>
    <w:p w:rsidR="00F847FE" w:rsidRDefault="00F847FE" w:rsidP="00F847FE">
      <w:pPr>
        <w:jc w:val="both"/>
        <w:rPr>
          <w:rFonts w:ascii="Verdana" w:hAnsi="Verdana"/>
        </w:rPr>
      </w:pPr>
      <w:r>
        <w:rPr>
          <w:rFonts w:ascii="Verdana" w:hAnsi="Verdana"/>
        </w:rPr>
        <w:t>Las vibradoras serán del tipo de inmersión de alta frecuencia, se introducirán lentamente y en posición vertical o ligeramente inclinada.</w:t>
      </w:r>
    </w:p>
    <w:p w:rsidR="00F847FE" w:rsidRPr="002F58CF" w:rsidRDefault="00F847FE" w:rsidP="00F847FE">
      <w:pPr>
        <w:jc w:val="both"/>
        <w:rPr>
          <w:rFonts w:ascii="Verdana" w:hAnsi="Verdana"/>
        </w:rPr>
      </w:pPr>
      <w:r>
        <w:rPr>
          <w:rFonts w:ascii="Verdana" w:hAnsi="Verdana"/>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F847FE" w:rsidRDefault="00F847FE" w:rsidP="00F847FE">
      <w:pPr>
        <w:jc w:val="both"/>
        <w:rPr>
          <w:rFonts w:ascii="Verdana" w:hAnsi="Verdana"/>
          <w:b/>
        </w:rPr>
      </w:pPr>
      <w:r>
        <w:rPr>
          <w:rFonts w:ascii="Verdana" w:hAnsi="Verdana"/>
          <w:b/>
        </w:rPr>
        <w:t>Aditivos</w:t>
      </w:r>
    </w:p>
    <w:p w:rsidR="00F847FE" w:rsidRDefault="00F847FE" w:rsidP="00F847FE">
      <w:pPr>
        <w:jc w:val="both"/>
        <w:rPr>
          <w:rFonts w:ascii="Verdana" w:hAnsi="Verdana"/>
          <w:b/>
        </w:rPr>
      </w:pPr>
    </w:p>
    <w:p w:rsidR="00F847FE" w:rsidRPr="002F58CF" w:rsidRDefault="00F847FE" w:rsidP="00F847FE">
      <w:pPr>
        <w:jc w:val="both"/>
        <w:rPr>
          <w:rFonts w:ascii="Verdana" w:hAnsi="Verdana"/>
        </w:rPr>
      </w:pPr>
      <w:r>
        <w:rPr>
          <w:rFonts w:ascii="Verdana" w:hAnsi="Verdana"/>
        </w:rPr>
        <w:t>Se podrán emplear aditivos para modificar ciertas propiedades del hormigón, previa su justificación y aprobación expresa efectuada por el Supervisor de Obra.</w:t>
      </w:r>
    </w:p>
    <w:p w:rsidR="00F847FE" w:rsidRDefault="00F847FE" w:rsidP="00F847FE">
      <w:pPr>
        <w:jc w:val="both"/>
        <w:rPr>
          <w:rFonts w:ascii="Verdana" w:hAnsi="Verdana"/>
          <w:b/>
        </w:rPr>
      </w:pPr>
      <w:r>
        <w:rPr>
          <w:rFonts w:ascii="Verdana" w:hAnsi="Verdana"/>
          <w:b/>
        </w:rPr>
        <w:t>Hormigones</w:t>
      </w:r>
    </w:p>
    <w:p w:rsidR="00F847FE" w:rsidRDefault="00F847FE" w:rsidP="00F847FE">
      <w:pPr>
        <w:jc w:val="both"/>
        <w:rPr>
          <w:rFonts w:ascii="Verdana" w:hAnsi="Verdana"/>
        </w:rPr>
      </w:pPr>
      <w:r>
        <w:rPr>
          <w:rFonts w:ascii="Verdana" w:hAnsi="Verdana"/>
        </w:rPr>
        <w:t xml:space="preserve">El hormigón será diseñado para tener una resistencia característica de compresión a los 28 días de mínimo </w:t>
      </w:r>
      <w:r>
        <w:rPr>
          <w:rFonts w:ascii="Verdana" w:hAnsi="Verdana"/>
          <w:b/>
        </w:rPr>
        <w:t>210 kg/cm2</w:t>
      </w:r>
      <w:r>
        <w:rPr>
          <w:rFonts w:ascii="Verdana" w:hAnsi="Verdana"/>
        </w:rPr>
        <w:t xml:space="preserve"> o la resistencia característica que se indique en los planos constructivos o memoria de cálculo.</w:t>
      </w:r>
    </w:p>
    <w:p w:rsidR="00F847FE" w:rsidRDefault="00F847FE" w:rsidP="00F847FE">
      <w:pPr>
        <w:jc w:val="both"/>
        <w:rPr>
          <w:rFonts w:ascii="Verdana" w:hAnsi="Verdana"/>
        </w:rPr>
      </w:pPr>
      <w:r>
        <w:rPr>
          <w:rFonts w:ascii="Verdana" w:hAnsi="Verdana"/>
        </w:rPr>
        <w:t>Los ensayos necesarios para determinar las resistencias de rotura se realizarán sobre probetas cilíndricas normales de 15 cm. de diámetro y 30 cm de altura, en estricto cumplimiento de la norma CBH-87 y/o las normas IBNORCA.</w:t>
      </w:r>
    </w:p>
    <w:p w:rsidR="00F847FE" w:rsidRDefault="00F847FE" w:rsidP="00F847FE">
      <w:pPr>
        <w:tabs>
          <w:tab w:val="left" w:pos="560"/>
        </w:tabs>
        <w:jc w:val="both"/>
        <w:rPr>
          <w:rFonts w:ascii="Verdana" w:hAnsi="Verdana"/>
        </w:rPr>
      </w:pPr>
      <w:r>
        <w:rPr>
          <w:rFonts w:ascii="Verdana" w:hAnsi="Verdana"/>
        </w:rPr>
        <w:t>Para el diseño de la mezcla se podrá utilizar la siguiente relación para estimar la resistencia media:</w:t>
      </w:r>
    </w:p>
    <w:p w:rsidR="00F847FE" w:rsidRDefault="00F847FE" w:rsidP="00F847FE">
      <w:pPr>
        <w:tabs>
          <w:tab w:val="left" w:pos="560"/>
        </w:tabs>
        <w:jc w:val="center"/>
        <w:rPr>
          <w:rFonts w:ascii="Verdana" w:hAnsi="Verdana"/>
          <w:lang w:val="pt-BR"/>
        </w:rPr>
      </w:pPr>
      <w:r>
        <w:rPr>
          <w:rFonts w:ascii="Verdana" w:hAnsi="Verdana"/>
          <w:lang w:val="pt-BR"/>
        </w:rPr>
        <w:t>Fck = Fcm (1 – 1,64*</w:t>
      </w:r>
      <w:r>
        <w:rPr>
          <w:rFonts w:ascii="Symbol" w:hAnsi="Symbol"/>
          <w:lang w:val="pt-BR"/>
        </w:rPr>
        <w:t></w:t>
      </w:r>
      <w:r>
        <w:rPr>
          <w:rFonts w:ascii="Verdana" w:hAnsi="Verdana"/>
          <w:lang w:val="pt-BR"/>
        </w:rPr>
        <w:t>)</w:t>
      </w:r>
    </w:p>
    <w:p w:rsidR="00F847FE" w:rsidRDefault="00F847FE" w:rsidP="00F847FE">
      <w:pPr>
        <w:tabs>
          <w:tab w:val="left" w:pos="560"/>
        </w:tabs>
        <w:jc w:val="both"/>
        <w:rPr>
          <w:rFonts w:ascii="Verdana" w:hAnsi="Verdana"/>
          <w:lang w:val="pt-BR"/>
        </w:rPr>
      </w:pPr>
      <w:r>
        <w:rPr>
          <w:rFonts w:ascii="Verdana" w:hAnsi="Verdana"/>
          <w:lang w:val="pt-BR"/>
        </w:rPr>
        <w:t>Donde:</w:t>
      </w:r>
    </w:p>
    <w:p w:rsidR="00F847FE" w:rsidRDefault="00F847FE" w:rsidP="006F2025">
      <w:pPr>
        <w:pStyle w:val="Prrafodelista"/>
        <w:widowControl w:val="0"/>
        <w:numPr>
          <w:ilvl w:val="0"/>
          <w:numId w:val="99"/>
        </w:numPr>
        <w:tabs>
          <w:tab w:val="left" w:pos="560"/>
        </w:tabs>
        <w:autoSpaceDE w:val="0"/>
        <w:autoSpaceDN w:val="0"/>
        <w:jc w:val="both"/>
        <w:rPr>
          <w:rFonts w:ascii="Verdana" w:hAnsi="Verdana"/>
        </w:rPr>
      </w:pPr>
      <w:r>
        <w:rPr>
          <w:rFonts w:ascii="Verdana" w:hAnsi="Verdana"/>
        </w:rPr>
        <w:t>Fck = Resistencia característica indica en el proyecto o planos constructivos</w:t>
      </w:r>
    </w:p>
    <w:p w:rsidR="00F847FE" w:rsidRDefault="00F847FE" w:rsidP="006F2025">
      <w:pPr>
        <w:pStyle w:val="Prrafodelista"/>
        <w:widowControl w:val="0"/>
        <w:numPr>
          <w:ilvl w:val="0"/>
          <w:numId w:val="99"/>
        </w:numPr>
        <w:tabs>
          <w:tab w:val="left" w:pos="560"/>
        </w:tabs>
        <w:autoSpaceDE w:val="0"/>
        <w:autoSpaceDN w:val="0"/>
        <w:jc w:val="both"/>
        <w:rPr>
          <w:rFonts w:ascii="Verdana" w:hAnsi="Verdana"/>
        </w:rPr>
      </w:pPr>
      <w:r>
        <w:rPr>
          <w:rFonts w:ascii="Verdana" w:hAnsi="Verdana"/>
        </w:rPr>
        <w:t>Fcm = Resistencia media.</w:t>
      </w:r>
    </w:p>
    <w:p w:rsidR="00F847FE" w:rsidRDefault="00F847FE" w:rsidP="006F2025">
      <w:pPr>
        <w:pStyle w:val="Prrafodelista"/>
        <w:widowControl w:val="0"/>
        <w:numPr>
          <w:ilvl w:val="0"/>
          <w:numId w:val="99"/>
        </w:numPr>
        <w:tabs>
          <w:tab w:val="left" w:pos="560"/>
        </w:tabs>
        <w:autoSpaceDE w:val="0"/>
        <w:autoSpaceDN w:val="0"/>
        <w:jc w:val="both"/>
        <w:rPr>
          <w:rFonts w:ascii="Verdana" w:hAnsi="Verdana"/>
        </w:rPr>
      </w:pPr>
      <w:r>
        <w:rPr>
          <w:rFonts w:ascii="Symbol" w:hAnsi="Symbol"/>
        </w:rPr>
        <w:t></w:t>
      </w:r>
      <w:r>
        <w:rPr>
          <w:rFonts w:ascii="Verdana" w:hAnsi="Verdana"/>
        </w:rPr>
        <w:t xml:space="preserve"> = Coeficiente de variación de la resistencia expresada como número decimal, que deberá tomarse igual o mayor a 0,20.</w:t>
      </w:r>
    </w:p>
    <w:p w:rsidR="00F847FE" w:rsidRDefault="00F847FE" w:rsidP="006F2025">
      <w:pPr>
        <w:pStyle w:val="Prrafodelista"/>
        <w:widowControl w:val="0"/>
        <w:numPr>
          <w:ilvl w:val="0"/>
          <w:numId w:val="99"/>
        </w:numPr>
        <w:tabs>
          <w:tab w:val="left" w:pos="560"/>
        </w:tabs>
        <w:autoSpaceDE w:val="0"/>
        <w:autoSpaceDN w:val="0"/>
        <w:jc w:val="both"/>
        <w:rPr>
          <w:rFonts w:ascii="Verdana" w:hAnsi="Verdana"/>
        </w:rPr>
      </w:pPr>
      <w:r>
        <w:rPr>
          <w:rFonts w:ascii="Verdana" w:hAnsi="Verdana"/>
        </w:rPr>
        <w:t>1,64 = Coeficiente correspondiente al cuantío 5 %.</w:t>
      </w:r>
    </w:p>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r>
        <w:rPr>
          <w:rFonts w:ascii="Verdana" w:hAnsi="Verdana"/>
        </w:rPr>
        <w:t>Pero también se podrá usar las tablas de la norma CBH-87 para estimar el Fcm que sirva para el diseño de la mezcla.</w:t>
      </w:r>
    </w:p>
    <w:p w:rsidR="00F847FE" w:rsidRPr="00FE2BFD" w:rsidRDefault="00F847FE" w:rsidP="00F847FE">
      <w:pPr>
        <w:tabs>
          <w:tab w:val="left" w:pos="560"/>
        </w:tabs>
        <w:jc w:val="both"/>
        <w:rPr>
          <w:rFonts w:ascii="Verdana" w:hAnsi="Verdana"/>
        </w:rPr>
      </w:pPr>
      <w:r>
        <w:rPr>
          <w:rFonts w:ascii="Verdana" w:hAnsi="Verdana"/>
        </w:rPr>
        <w:t xml:space="preserve">El contratista deberá garantizar la buena ejecución de los hormigones en obra, la resistencia y durabilidad del mismo. </w:t>
      </w:r>
    </w:p>
    <w:p w:rsidR="00F847FE" w:rsidRPr="00FE2BFD" w:rsidRDefault="00F847FE" w:rsidP="00F847FE">
      <w:pPr>
        <w:jc w:val="both"/>
        <w:rPr>
          <w:rFonts w:ascii="Verdana" w:hAnsi="Verdana"/>
          <w:b/>
        </w:rPr>
      </w:pPr>
      <w:r>
        <w:rPr>
          <w:rFonts w:ascii="Verdana" w:hAnsi="Verdana"/>
          <w:b/>
        </w:rPr>
        <w:t>FORMA DE EJECUCIÓN. -</w:t>
      </w:r>
    </w:p>
    <w:p w:rsidR="00F847FE" w:rsidRDefault="00F847FE" w:rsidP="00F847FE">
      <w:pPr>
        <w:tabs>
          <w:tab w:val="left" w:pos="560"/>
        </w:tabs>
        <w:jc w:val="both"/>
        <w:rPr>
          <w:rFonts w:ascii="Verdana" w:hAnsi="Verdana" w:cs="Tahoma"/>
        </w:rPr>
      </w:pPr>
      <w:r>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F847FE" w:rsidRPr="00FE2BFD" w:rsidRDefault="00F847FE" w:rsidP="00F847FE">
      <w:pPr>
        <w:tabs>
          <w:tab w:val="left" w:pos="560"/>
        </w:tabs>
        <w:jc w:val="both"/>
        <w:rPr>
          <w:rFonts w:ascii="Verdana" w:hAnsi="Verdana" w:cs="Tahoma"/>
        </w:rPr>
      </w:pPr>
      <w:r>
        <w:rPr>
          <w:rFonts w:ascii="Verdana" w:hAnsi="Verdana" w:cs="Tahoma"/>
        </w:rPr>
        <w:t>En general, se deberán cumplir con las siguientes directrices referidas a la ejecución.</w:t>
      </w:r>
    </w:p>
    <w:p w:rsidR="00F847FE" w:rsidRDefault="00F847FE" w:rsidP="00F847FE">
      <w:pPr>
        <w:tabs>
          <w:tab w:val="left" w:pos="8711"/>
        </w:tabs>
        <w:jc w:val="both"/>
        <w:rPr>
          <w:rFonts w:ascii="Verdana" w:hAnsi="Verdana" w:cs="Tahoma"/>
          <w:b/>
        </w:rPr>
      </w:pPr>
      <w:r>
        <w:rPr>
          <w:rFonts w:ascii="Verdana" w:hAnsi="Verdana" w:cs="Tahoma"/>
          <w:b/>
        </w:rPr>
        <w:t>Encofrados</w:t>
      </w:r>
    </w:p>
    <w:p w:rsidR="00F847FE" w:rsidRDefault="00F847FE" w:rsidP="00F847FE">
      <w:pPr>
        <w:tabs>
          <w:tab w:val="left" w:pos="8711"/>
        </w:tabs>
        <w:jc w:val="both"/>
        <w:rPr>
          <w:rFonts w:ascii="Verdana" w:hAnsi="Verdana" w:cs="Tahoma"/>
        </w:rPr>
      </w:pPr>
      <w:r>
        <w:rPr>
          <w:rFonts w:ascii="Verdana" w:hAnsi="Verdana" w:cs="Tahoma"/>
        </w:rPr>
        <w:t>Los encofrados podrán ser de madera, metálicos u otro material lo suficientemente rígido, estanco y estable.</w:t>
      </w:r>
    </w:p>
    <w:p w:rsidR="00F847FE" w:rsidRDefault="00F847FE" w:rsidP="00F847FE">
      <w:pPr>
        <w:tabs>
          <w:tab w:val="left" w:pos="8711"/>
        </w:tabs>
        <w:jc w:val="both"/>
        <w:rPr>
          <w:rFonts w:ascii="Verdana" w:hAnsi="Verdana" w:cs="Tahoma"/>
        </w:rPr>
      </w:pPr>
      <w:r>
        <w:rPr>
          <w:rFonts w:ascii="Verdana" w:hAnsi="Verdana" w:cs="Tahoma"/>
        </w:rPr>
        <w:t>Serán armados o ensamblados de tal forma que permitan garantizar que la construcción de los elementos de hormigón armado tenga las dimensiones y secciones conforme a planos constructivos.</w:t>
      </w:r>
    </w:p>
    <w:p w:rsidR="00F847FE" w:rsidRDefault="00F847FE" w:rsidP="00F847FE">
      <w:pPr>
        <w:tabs>
          <w:tab w:val="left" w:pos="8711"/>
        </w:tabs>
        <w:jc w:val="both"/>
        <w:rPr>
          <w:rFonts w:ascii="Verdana" w:hAnsi="Verdana" w:cs="Tahoma"/>
        </w:rPr>
      </w:pPr>
      <w:r>
        <w:rPr>
          <w:rFonts w:ascii="Verdana" w:hAnsi="Verdana" w:cs="Tahoma"/>
        </w:rPr>
        <w:t>Su arreglo y escuadrías usadas serán los necesarios para resistir el peso del hormigón fresco, equipo de construcción y los obreros durante la operación del vaciado.</w:t>
      </w:r>
    </w:p>
    <w:p w:rsidR="00F847FE" w:rsidRDefault="00F847FE" w:rsidP="00F847FE">
      <w:pPr>
        <w:tabs>
          <w:tab w:val="left" w:pos="8711"/>
        </w:tabs>
        <w:jc w:val="both"/>
        <w:rPr>
          <w:rFonts w:ascii="Verdana" w:hAnsi="Verdana" w:cs="Tahoma"/>
        </w:rPr>
      </w:pPr>
      <w:r>
        <w:rPr>
          <w:rFonts w:ascii="Verdana" w:hAnsi="Verdana" w:cs="Tahoma"/>
        </w:rPr>
        <w:t>Los encofrados deberán ser estancos a fin de evitar el empobrecimiento del hormigón por escurrimiento del agua.</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rsidR="00F847FE" w:rsidRDefault="00F847FE" w:rsidP="00F847FE">
      <w:pPr>
        <w:tabs>
          <w:tab w:val="left" w:pos="8711"/>
        </w:tabs>
        <w:jc w:val="both"/>
        <w:rPr>
          <w:rFonts w:ascii="Verdana" w:hAnsi="Verdana" w:cs="Tahoma"/>
        </w:rPr>
      </w:pPr>
      <w:r>
        <w:rPr>
          <w:rFonts w:ascii="Verdana" w:hAnsi="Verdana" w:cs="Tahoma"/>
        </w:rPr>
        <w:t>En casos que el Supervisor de Obra vea conveniente, solicitara al Contratista las respectivas verificaciones estructurales del encofrado de manera previa.</w:t>
      </w:r>
    </w:p>
    <w:p w:rsidR="00F847FE" w:rsidRDefault="00F847FE" w:rsidP="00F847FE">
      <w:pPr>
        <w:tabs>
          <w:tab w:val="left" w:pos="8711"/>
        </w:tabs>
        <w:jc w:val="both"/>
        <w:rPr>
          <w:rFonts w:ascii="Verdana" w:hAnsi="Verdana" w:cs="Tahoma"/>
        </w:rPr>
      </w:pPr>
      <w:r>
        <w:rPr>
          <w:rFonts w:ascii="Verdana" w:hAnsi="Verdana" w:cs="Tahoma"/>
        </w:rPr>
        <w:t>Cuando el Supervisor de Obra compruebe que los encofrados presentan defectos, postergará el día del vaciado o interrumpirá las operaciones de vaciado hasta que las deficiencias sean corregidas.</w:t>
      </w:r>
    </w:p>
    <w:p w:rsidR="00F847FE" w:rsidRDefault="00F847FE" w:rsidP="00F847FE">
      <w:pPr>
        <w:tabs>
          <w:tab w:val="left" w:pos="8711"/>
        </w:tabs>
        <w:jc w:val="both"/>
        <w:rPr>
          <w:rFonts w:ascii="Verdana" w:hAnsi="Verdana" w:cs="Tahoma"/>
        </w:rPr>
      </w:pPr>
      <w:r>
        <w:rPr>
          <w:rFonts w:ascii="Verdana" w:hAnsi="Verdana" w:cs="Tahoma"/>
        </w:rPr>
        <w:t>Si se prevén varios usos de los encofrados, estos deberán limpiarse y repararse perfectamente antes de su nuevo uso. El número máximo de usos será el indicado en el proyecto.</w:t>
      </w:r>
    </w:p>
    <w:p w:rsidR="00F847FE" w:rsidRPr="00FE2BFD" w:rsidRDefault="00F847FE" w:rsidP="00F847FE">
      <w:pPr>
        <w:tabs>
          <w:tab w:val="left" w:pos="8711"/>
        </w:tabs>
        <w:jc w:val="both"/>
        <w:rPr>
          <w:rFonts w:ascii="Verdana" w:hAnsi="Verdana" w:cs="Tahoma"/>
        </w:rPr>
      </w:pPr>
      <w:r>
        <w:rPr>
          <w:rFonts w:ascii="Verdana" w:hAnsi="Verdana" w:cs="Tahoma"/>
        </w:rPr>
        <w:t>En el caso de fundaciones y muros, no se deberán utilizar superficies de tierra que hagan las veces de encofrado a menos que así se especifique en planos.</w:t>
      </w:r>
    </w:p>
    <w:p w:rsidR="00F847FE" w:rsidRPr="00FE2BFD" w:rsidRDefault="00F847FE" w:rsidP="00F847FE">
      <w:pPr>
        <w:tabs>
          <w:tab w:val="left" w:pos="8711"/>
        </w:tabs>
        <w:jc w:val="both"/>
        <w:rPr>
          <w:rFonts w:ascii="Verdana" w:hAnsi="Verdana" w:cs="Tahoma"/>
          <w:b/>
        </w:rPr>
      </w:pPr>
      <w:r>
        <w:rPr>
          <w:rFonts w:ascii="Verdana" w:hAnsi="Verdana" w:cs="Tahoma"/>
          <w:b/>
        </w:rPr>
        <w:t>Apuntalamiento</w:t>
      </w:r>
    </w:p>
    <w:p w:rsidR="00F847FE" w:rsidRDefault="00F847FE" w:rsidP="00F847FE">
      <w:pPr>
        <w:tabs>
          <w:tab w:val="left" w:pos="8711"/>
        </w:tabs>
        <w:jc w:val="both"/>
        <w:rPr>
          <w:rFonts w:ascii="Verdana" w:hAnsi="Verdana" w:cs="Tahoma"/>
        </w:rPr>
      </w:pPr>
      <w:r>
        <w:rPr>
          <w:rFonts w:ascii="Verdana" w:hAnsi="Verdana" w:cs="Tahoma"/>
        </w:rPr>
        <w:t>En el caso de elementos elevados, se colocarán puntales y listones máximos cada 1,50m o según lo indicado en los planos constructivos y/o memoria de cálculo.</w:t>
      </w:r>
    </w:p>
    <w:p w:rsidR="00F847FE" w:rsidRDefault="00F847FE" w:rsidP="00F847FE">
      <w:pPr>
        <w:tabs>
          <w:tab w:val="left" w:pos="8711"/>
        </w:tabs>
        <w:jc w:val="both"/>
        <w:rPr>
          <w:rFonts w:ascii="Verdana" w:hAnsi="Verdana" w:cs="Tahoma"/>
        </w:rPr>
      </w:pPr>
      <w:r>
        <w:rPr>
          <w:rFonts w:ascii="Verdana" w:hAnsi="Verdana" w:cs="Tahoma"/>
        </w:rPr>
        <w:t>Debajo de los puntales, en la base, se colocarán cuñas de madera para una mejor distribución de cargas, evitar el hundimiento en el piso y facilitar los trabajos de des-apuntalamiento.</w:t>
      </w:r>
    </w:p>
    <w:p w:rsidR="00F847FE" w:rsidRDefault="00F847FE" w:rsidP="00F847FE">
      <w:pPr>
        <w:tabs>
          <w:tab w:val="left" w:pos="8711"/>
        </w:tabs>
        <w:jc w:val="both"/>
        <w:rPr>
          <w:rFonts w:ascii="Verdana" w:hAnsi="Verdana" w:cs="Tahoma"/>
        </w:rPr>
      </w:pPr>
      <w:r>
        <w:rPr>
          <w:rFonts w:ascii="Verdana" w:hAnsi="Verdana" w:cs="Tahoma"/>
        </w:rPr>
        <w:t>El des-apuntalamiento se efectuará según lo indicado en los planos constructivos y/o memoria de cálculo, pero en ningún caso será antes de los 14 días.</w:t>
      </w:r>
    </w:p>
    <w:p w:rsidR="00F847FE" w:rsidRDefault="00F847FE" w:rsidP="00F847FE">
      <w:pPr>
        <w:tabs>
          <w:tab w:val="left" w:pos="8711"/>
        </w:tabs>
        <w:jc w:val="both"/>
        <w:rPr>
          <w:rFonts w:ascii="Verdana" w:hAnsi="Verdana" w:cs="Tahoma"/>
        </w:rPr>
      </w:pPr>
      <w:r>
        <w:rPr>
          <w:rFonts w:ascii="Verdana" w:hAnsi="Verdana" w:cs="Tahoma"/>
        </w:rPr>
        <w:t>El des-apuntalado se realizará previa autorización escrita del Supervisor de Obra, asimismo, en los casos que el Supervisor de Obra vea necesario, solicitará al Contratista de manera previa la secuencia.</w:t>
      </w:r>
    </w:p>
    <w:p w:rsidR="00F847FE" w:rsidRPr="00FE2BFD" w:rsidRDefault="00F847FE" w:rsidP="00F847FE">
      <w:pPr>
        <w:tabs>
          <w:tab w:val="left" w:pos="560"/>
        </w:tabs>
        <w:jc w:val="both"/>
        <w:rPr>
          <w:rFonts w:ascii="Verdana" w:hAnsi="Verdana" w:cs="Tahoma"/>
          <w:b/>
        </w:rPr>
      </w:pPr>
      <w:r>
        <w:rPr>
          <w:rFonts w:ascii="Verdana" w:hAnsi="Verdana" w:cs="Tahoma"/>
          <w:b/>
        </w:rPr>
        <w:t>Limpieza y colocación de Fierros Corrugados</w:t>
      </w:r>
    </w:p>
    <w:p w:rsidR="00F847FE" w:rsidRDefault="00F847FE" w:rsidP="00F847FE">
      <w:pPr>
        <w:tabs>
          <w:tab w:val="left" w:pos="560"/>
        </w:tabs>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rsidR="00F847FE" w:rsidRDefault="00F847FE" w:rsidP="00F847FE">
      <w:pPr>
        <w:tabs>
          <w:tab w:val="left" w:pos="560"/>
        </w:tabs>
        <w:jc w:val="both"/>
        <w:rPr>
          <w:rFonts w:ascii="Verdana" w:hAnsi="Verdana"/>
        </w:rPr>
      </w:pPr>
      <w:r>
        <w:rPr>
          <w:rFonts w:ascii="Verdana" w:hAnsi="Verdana"/>
        </w:rPr>
        <w:t>Si a momento de colocar el hormigón existieran barras con mortero u hormigón endurecido, éstos se deberán eliminar completamente.</w:t>
      </w:r>
    </w:p>
    <w:p w:rsidR="00F847FE" w:rsidRDefault="00F847FE" w:rsidP="00F847FE">
      <w:pPr>
        <w:tabs>
          <w:tab w:val="left" w:pos="560"/>
        </w:tabs>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Supervisor de Obra.</w:t>
      </w:r>
    </w:p>
    <w:p w:rsidR="00F847FE" w:rsidRDefault="00F847FE" w:rsidP="00F847FE">
      <w:pPr>
        <w:tabs>
          <w:tab w:val="left" w:pos="560"/>
        </w:tabs>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847FE" w:rsidRDefault="00F847FE" w:rsidP="00F847FE">
      <w:pPr>
        <w:tabs>
          <w:tab w:val="left" w:pos="560"/>
        </w:tabs>
        <w:jc w:val="both"/>
        <w:rPr>
          <w:rFonts w:ascii="Verdana" w:hAnsi="Verdana"/>
        </w:rPr>
      </w:pPr>
      <w:r>
        <w:rPr>
          <w:rFonts w:ascii="Verdana" w:hAnsi="Verdana"/>
        </w:rPr>
        <w:t>En caso de no especificarse los recubrimientos en los planos, se aplicarán los siguientes:</w:t>
      </w:r>
    </w:p>
    <w:p w:rsidR="00F847FE" w:rsidRDefault="00F847FE" w:rsidP="00F847FE">
      <w:pPr>
        <w:tabs>
          <w:tab w:val="left" w:pos="560"/>
        </w:tabs>
        <w:jc w:val="both"/>
        <w:rPr>
          <w:rFonts w:ascii="Verdana" w:hAnsi="Verdana"/>
        </w:rPr>
      </w:pPr>
    </w:p>
    <w:p w:rsidR="00F847FE" w:rsidRDefault="00F847FE" w:rsidP="006F2025">
      <w:pPr>
        <w:pStyle w:val="Prrafodelista"/>
        <w:widowControl w:val="0"/>
        <w:numPr>
          <w:ilvl w:val="0"/>
          <w:numId w:val="100"/>
        </w:numPr>
        <w:tabs>
          <w:tab w:val="left" w:pos="560"/>
        </w:tabs>
        <w:autoSpaceDE w:val="0"/>
        <w:autoSpaceDN w:val="0"/>
        <w:jc w:val="both"/>
        <w:rPr>
          <w:rFonts w:ascii="Verdana" w:hAnsi="Verdana"/>
        </w:rPr>
      </w:pPr>
      <w:r>
        <w:rPr>
          <w:rFonts w:ascii="Verdana" w:hAnsi="Verdana"/>
        </w:rPr>
        <w:t xml:space="preserve">Ambientes interiores protegidos:                            </w:t>
      </w:r>
      <w:r>
        <w:rPr>
          <w:rFonts w:ascii="Verdana" w:hAnsi="Verdana"/>
        </w:rPr>
        <w:tab/>
        <w:t xml:space="preserve">           1.0 a 1.5   cm.</w:t>
      </w:r>
    </w:p>
    <w:p w:rsidR="00F847FE" w:rsidRDefault="00F847FE" w:rsidP="006F2025">
      <w:pPr>
        <w:pStyle w:val="Prrafodelista"/>
        <w:widowControl w:val="0"/>
        <w:numPr>
          <w:ilvl w:val="0"/>
          <w:numId w:val="100"/>
        </w:numPr>
        <w:tabs>
          <w:tab w:val="left" w:pos="560"/>
        </w:tabs>
        <w:autoSpaceDE w:val="0"/>
        <w:autoSpaceDN w:val="0"/>
        <w:jc w:val="both"/>
        <w:rPr>
          <w:rFonts w:ascii="Verdana" w:hAnsi="Verdana"/>
        </w:rPr>
      </w:pPr>
      <w:r>
        <w:rPr>
          <w:rFonts w:ascii="Verdana" w:hAnsi="Verdana"/>
        </w:rPr>
        <w:t xml:space="preserve">Elementos expuestos a la atmósfera normal:        </w:t>
      </w:r>
      <w:r>
        <w:rPr>
          <w:rFonts w:ascii="Verdana" w:hAnsi="Verdana"/>
        </w:rPr>
        <w:tab/>
        <w:t xml:space="preserve">           1.5 a 2.0   cm.</w:t>
      </w:r>
    </w:p>
    <w:p w:rsidR="00F847FE" w:rsidRDefault="00F847FE" w:rsidP="006F2025">
      <w:pPr>
        <w:pStyle w:val="Prrafodelista"/>
        <w:widowControl w:val="0"/>
        <w:numPr>
          <w:ilvl w:val="0"/>
          <w:numId w:val="100"/>
        </w:numPr>
        <w:tabs>
          <w:tab w:val="left" w:pos="560"/>
        </w:tabs>
        <w:autoSpaceDE w:val="0"/>
        <w:autoSpaceDN w:val="0"/>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rsidR="00F847FE" w:rsidRDefault="00F847FE" w:rsidP="006F2025">
      <w:pPr>
        <w:pStyle w:val="Prrafodelista"/>
        <w:widowControl w:val="0"/>
        <w:numPr>
          <w:ilvl w:val="0"/>
          <w:numId w:val="100"/>
        </w:numPr>
        <w:tabs>
          <w:tab w:val="left" w:pos="560"/>
        </w:tabs>
        <w:autoSpaceDE w:val="0"/>
        <w:autoSpaceDN w:val="0"/>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r>
        <w:rPr>
          <w:rFonts w:ascii="Verdana" w:hAnsi="Verdana"/>
        </w:rPr>
        <w:t xml:space="preserve">Se cuidará especialmente que todas las armaduras queden protegidas mediante los recubrimientos mínimos especificados en los planos. </w:t>
      </w:r>
    </w:p>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r>
        <w:rPr>
          <w:rFonts w:ascii="Verdana" w:hAnsi="Verdana"/>
        </w:rPr>
        <w:t>Todos los cruces de barras deberán atarse en forma adecuada con alambre de amarre o accesorios previamente aprobados.</w:t>
      </w:r>
    </w:p>
    <w:p w:rsidR="00F847FE" w:rsidRPr="00FE2BFD" w:rsidRDefault="00F847FE" w:rsidP="00F847FE">
      <w:pPr>
        <w:tabs>
          <w:tab w:val="left" w:pos="560"/>
        </w:tabs>
        <w:jc w:val="both"/>
        <w:rPr>
          <w:rFonts w:ascii="Verdana" w:hAnsi="Verdana"/>
        </w:rPr>
      </w:pPr>
      <w:r>
        <w:rPr>
          <w:rFonts w:ascii="Verdana" w:hAnsi="Verdana"/>
        </w:rPr>
        <w:t>Previamente el vaciado, el Supervisor de Obra deberá verificar cuidadosamente que la armadura este exento de óxido y de acuerdo a planos constructivos para luego autorizar de manera escrita el vaciado del hormigón.</w:t>
      </w:r>
    </w:p>
    <w:p w:rsidR="00F847FE" w:rsidRPr="00FE2BFD" w:rsidRDefault="00F847FE" w:rsidP="00F847FE">
      <w:pPr>
        <w:tabs>
          <w:tab w:val="left" w:pos="560"/>
        </w:tabs>
        <w:jc w:val="both"/>
        <w:rPr>
          <w:rFonts w:ascii="Verdana" w:hAnsi="Verdana"/>
          <w:b/>
        </w:rPr>
      </w:pPr>
      <w:r>
        <w:rPr>
          <w:rFonts w:ascii="Verdana" w:hAnsi="Verdana"/>
          <w:b/>
        </w:rPr>
        <w:t>Armado de Fierros Corrugados</w:t>
      </w:r>
    </w:p>
    <w:p w:rsidR="00F847FE" w:rsidRDefault="00F847FE" w:rsidP="00F847FE">
      <w:pPr>
        <w:tabs>
          <w:tab w:val="left" w:pos="8711"/>
        </w:tabs>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rsidR="00F847FE" w:rsidRPr="00FE2BFD" w:rsidRDefault="00F847FE" w:rsidP="00F847FE">
      <w:pPr>
        <w:tabs>
          <w:tab w:val="left" w:pos="8711"/>
        </w:tabs>
        <w:jc w:val="both"/>
        <w:rPr>
          <w:rFonts w:ascii="Verdana" w:hAnsi="Verdana"/>
        </w:rPr>
      </w:pPr>
      <w:r>
        <w:rPr>
          <w:rFonts w:ascii="Verdana" w:hAnsi="Verdana"/>
        </w:rPr>
        <w:t>Se dispondrá un sitio específico en la obra para el doblado y preparación de armaduras con las herramientas adecuadas.</w:t>
      </w:r>
    </w:p>
    <w:p w:rsidR="00F847FE" w:rsidRDefault="00F847FE" w:rsidP="00F847FE">
      <w:pPr>
        <w:tabs>
          <w:tab w:val="left" w:pos="560"/>
        </w:tabs>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847FE" w:rsidRDefault="00F847FE" w:rsidP="00F847FE">
      <w:pPr>
        <w:tabs>
          <w:tab w:val="left" w:pos="560"/>
        </w:tabs>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rsidR="00F847FE" w:rsidRDefault="00F847FE" w:rsidP="00F847FE">
      <w:pPr>
        <w:tabs>
          <w:tab w:val="left" w:pos="560"/>
        </w:tabs>
        <w:jc w:val="both"/>
        <w:rPr>
          <w:rFonts w:ascii="Verdana" w:hAnsi="Verdana"/>
        </w:rPr>
      </w:pPr>
      <w:r>
        <w:rPr>
          <w:rFonts w:ascii="Verdana" w:hAnsi="Verdana"/>
        </w:rPr>
        <w:t>Las barras de fierro que fueron dobladas no podrán ser enderezadas, ni podrán ser utilizadas nuevamente sin antes eliminar la zona doblada.</w:t>
      </w:r>
    </w:p>
    <w:p w:rsidR="00F847FE" w:rsidRDefault="00F847FE" w:rsidP="00F847FE">
      <w:pPr>
        <w:tabs>
          <w:tab w:val="left" w:pos="560"/>
        </w:tabs>
        <w:jc w:val="both"/>
        <w:rPr>
          <w:rFonts w:ascii="Verdana" w:hAnsi="Verdana"/>
        </w:rPr>
      </w:pPr>
      <w:r>
        <w:rPr>
          <w:rFonts w:ascii="Verdana" w:hAnsi="Verdana"/>
        </w:rPr>
        <w:t>El radio mínimo de doblado, así como las longitudes de patillas y ganchos, deberá respetar lo indicado en planos constructivos y la normativa CBH-87.</w:t>
      </w:r>
    </w:p>
    <w:p w:rsidR="00F847FE" w:rsidRDefault="00F847FE" w:rsidP="00F847FE">
      <w:pPr>
        <w:tabs>
          <w:tab w:val="left" w:pos="560"/>
        </w:tabs>
        <w:jc w:val="both"/>
        <w:rPr>
          <w:rFonts w:ascii="Verdana" w:hAnsi="Verdana" w:cs="Tahoma"/>
          <w:color w:val="000000"/>
        </w:rPr>
      </w:pPr>
      <w:r>
        <w:rPr>
          <w:rFonts w:ascii="Verdana" w:hAnsi="Verdana"/>
        </w:rPr>
        <w:t>Queda terminantemente prohibido el empleo de aceros de diferentes tipos en una misma</w:t>
      </w:r>
      <w:r>
        <w:rPr>
          <w:rFonts w:ascii="Verdana" w:hAnsi="Verdana" w:cs="Tahoma"/>
          <w:color w:val="000000"/>
        </w:rPr>
        <w:t xml:space="preserve"> sección, salvo ello sea debidamente justificado por el Contratista y aprobado por el Supervisor de Obra.</w:t>
      </w:r>
    </w:p>
    <w:p w:rsidR="00F847FE" w:rsidRPr="00FE2BFD" w:rsidRDefault="00F847FE" w:rsidP="00F847FE">
      <w:pPr>
        <w:jc w:val="both"/>
        <w:rPr>
          <w:rFonts w:ascii="Verdana" w:hAnsi="Verdana"/>
        </w:rPr>
      </w:pPr>
      <w:r>
        <w:rPr>
          <w:rFonts w:ascii="Verdana" w:hAnsi="Verdana"/>
        </w:rPr>
        <w:t>Todas las herramientas a emplearse para el cortado, amarre y doblado de fierro, serán proporcionados por el Contratista en condiciones adecuadas y de manera oportuna.</w:t>
      </w:r>
    </w:p>
    <w:p w:rsidR="00F847FE" w:rsidRDefault="00F847FE" w:rsidP="00F847FE">
      <w:pPr>
        <w:tabs>
          <w:tab w:val="left" w:pos="560"/>
        </w:tabs>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17,5cm. </w:t>
      </w:r>
    </w:p>
    <w:p w:rsidR="00F847FE" w:rsidRDefault="00F847FE" w:rsidP="00F847FE">
      <w:pPr>
        <w:tabs>
          <w:tab w:val="left" w:pos="560"/>
        </w:tabs>
        <w:jc w:val="both"/>
        <w:rPr>
          <w:rFonts w:ascii="Verdana" w:hAnsi="Verdana"/>
          <w:b/>
        </w:rPr>
      </w:pPr>
      <w:r>
        <w:rPr>
          <w:rFonts w:ascii="Verdana" w:hAnsi="Verdana"/>
          <w:b/>
        </w:rPr>
        <w:t>Empalmes en las barras</w:t>
      </w:r>
    </w:p>
    <w:p w:rsidR="00F847FE" w:rsidRDefault="00F847FE" w:rsidP="00F847FE">
      <w:pPr>
        <w:tabs>
          <w:tab w:val="left" w:pos="560"/>
        </w:tabs>
        <w:jc w:val="both"/>
        <w:rPr>
          <w:rFonts w:ascii="Verdana" w:hAnsi="Verdana"/>
        </w:rPr>
      </w:pPr>
      <w:r>
        <w:rPr>
          <w:rFonts w:ascii="Verdana" w:hAnsi="Verdana"/>
        </w:rPr>
        <w:t>Se ejecutarán los empalmes en los sectores donde estén expresamente indicado en planos constructivos o instruido por el Supervisor de Obra.</w:t>
      </w:r>
    </w:p>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847FE" w:rsidRDefault="00F847FE" w:rsidP="00F847FE">
      <w:pPr>
        <w:tabs>
          <w:tab w:val="left" w:pos="560"/>
        </w:tabs>
        <w:jc w:val="both"/>
        <w:rPr>
          <w:rFonts w:ascii="Verdana" w:hAnsi="Verdana"/>
        </w:rPr>
      </w:pPr>
      <w:r>
        <w:rPr>
          <w:rFonts w:ascii="Verdana" w:hAnsi="Verdana"/>
        </w:rPr>
        <w:t>Se realizarán empalmes por superposición de acuerdo al siguiente detalle:</w:t>
      </w:r>
    </w:p>
    <w:p w:rsidR="00F847FE" w:rsidRDefault="00F847FE" w:rsidP="00F847FE">
      <w:pPr>
        <w:tabs>
          <w:tab w:val="left" w:pos="560"/>
        </w:tabs>
        <w:ind w:left="284"/>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rsidR="00F847FE" w:rsidRDefault="00F847FE" w:rsidP="00F847FE">
      <w:pPr>
        <w:tabs>
          <w:tab w:val="left" w:pos="560"/>
        </w:tabs>
        <w:ind w:left="284"/>
        <w:jc w:val="both"/>
        <w:rPr>
          <w:rFonts w:ascii="Verdana" w:hAnsi="Verdana"/>
        </w:rPr>
      </w:pPr>
      <w:r>
        <w:rPr>
          <w:rFonts w:ascii="Verdana" w:hAnsi="Verdana"/>
        </w:rPr>
        <w:t>b) En toda la longitud del empalme se colocarán armaduras transversales suplementarias para mejorar las condiciones del empalme, cuando sea necesario.</w:t>
      </w:r>
    </w:p>
    <w:p w:rsidR="00F847FE" w:rsidRDefault="00F847FE" w:rsidP="00F847FE">
      <w:pPr>
        <w:tabs>
          <w:tab w:val="left" w:pos="560"/>
        </w:tabs>
        <w:ind w:left="284"/>
        <w:jc w:val="both"/>
        <w:rPr>
          <w:rFonts w:ascii="Verdana" w:hAnsi="Verdana"/>
        </w:rPr>
      </w:pPr>
      <w:r>
        <w:rPr>
          <w:rFonts w:ascii="Verdana" w:hAnsi="Verdan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847FE" w:rsidRDefault="00F847FE" w:rsidP="00F847FE">
      <w:pPr>
        <w:tabs>
          <w:tab w:val="left" w:pos="8711"/>
        </w:tabs>
        <w:jc w:val="both"/>
        <w:rPr>
          <w:rFonts w:ascii="Verdana" w:hAnsi="Verdana" w:cs="Tahoma"/>
          <w:b/>
        </w:rPr>
      </w:pPr>
      <w:r>
        <w:rPr>
          <w:rFonts w:ascii="Verdana" w:hAnsi="Verdana" w:cs="Tahoma"/>
          <w:b/>
        </w:rPr>
        <w:t>Mezclado</w:t>
      </w:r>
    </w:p>
    <w:p w:rsidR="00F847FE" w:rsidRDefault="00F847FE" w:rsidP="00F847FE">
      <w:pPr>
        <w:tabs>
          <w:tab w:val="left" w:pos="560"/>
        </w:tabs>
        <w:jc w:val="both"/>
        <w:rPr>
          <w:rFonts w:ascii="Verdana" w:hAnsi="Verdana"/>
        </w:rPr>
      </w:pPr>
      <w:r>
        <w:rPr>
          <w:rFonts w:ascii="Verdana" w:hAnsi="Verdana"/>
        </w:rPr>
        <w:t>El hormigón deberá ser mezclado mecánicamente dosificando por volumen y deseablemente por peso. Para esta tarea:</w:t>
      </w:r>
    </w:p>
    <w:p w:rsidR="00F847FE" w:rsidRDefault="00F847FE" w:rsidP="00F847FE">
      <w:pPr>
        <w:tabs>
          <w:tab w:val="left" w:pos="560"/>
        </w:tabs>
        <w:jc w:val="both"/>
        <w:rPr>
          <w:rFonts w:ascii="Verdana" w:hAnsi="Verdana"/>
        </w:rPr>
      </w:pPr>
      <w:r>
        <w:rPr>
          <w:rFonts w:ascii="Verdana" w:hAnsi="Verdana"/>
        </w:rPr>
        <w:t>- Sé utilizarán una o más hormigoneras de capacidad adecuada y se empleará personal especializado para su manejo.</w:t>
      </w:r>
    </w:p>
    <w:p w:rsidR="00F847FE" w:rsidRDefault="00F847FE" w:rsidP="00F847FE">
      <w:pPr>
        <w:tabs>
          <w:tab w:val="left" w:pos="560"/>
        </w:tabs>
        <w:jc w:val="both"/>
        <w:rPr>
          <w:rFonts w:ascii="Verdana" w:hAnsi="Verdana"/>
        </w:rPr>
      </w:pPr>
      <w:r>
        <w:rPr>
          <w:rFonts w:ascii="Verdana" w:hAnsi="Verdana"/>
        </w:rPr>
        <w:t>- Periódicamente se verificará la uniformidad del mezclado.</w:t>
      </w:r>
    </w:p>
    <w:p w:rsidR="00F847FE" w:rsidRDefault="00F847FE" w:rsidP="00F847FE">
      <w:pPr>
        <w:tabs>
          <w:tab w:val="left" w:pos="560"/>
        </w:tabs>
        <w:jc w:val="both"/>
        <w:rPr>
          <w:rFonts w:ascii="Verdana" w:hAnsi="Verdana"/>
        </w:rPr>
      </w:pPr>
      <w:r>
        <w:rPr>
          <w:rFonts w:ascii="Verdana" w:hAnsi="Verdana"/>
        </w:rPr>
        <w:t>- Los materiales componentes serán introducidos en el orden siguiente:</w:t>
      </w:r>
    </w:p>
    <w:p w:rsidR="00F847FE" w:rsidRDefault="00F847FE" w:rsidP="00F847FE">
      <w:pPr>
        <w:tabs>
          <w:tab w:val="left" w:pos="560"/>
        </w:tabs>
        <w:ind w:left="426"/>
        <w:jc w:val="both"/>
        <w:rPr>
          <w:rFonts w:ascii="Verdana" w:hAnsi="Verdana"/>
        </w:rPr>
      </w:pPr>
      <w:r>
        <w:rPr>
          <w:rFonts w:ascii="Verdana" w:hAnsi="Verdana"/>
        </w:rPr>
        <w:t>1º Una parte del agua del mezclado (aproximadamente la mitad)</w:t>
      </w:r>
    </w:p>
    <w:p w:rsidR="00F847FE" w:rsidRDefault="00F847FE" w:rsidP="00F847FE">
      <w:pPr>
        <w:tabs>
          <w:tab w:val="left" w:pos="560"/>
        </w:tabs>
        <w:ind w:left="426"/>
        <w:jc w:val="both"/>
        <w:rPr>
          <w:rFonts w:ascii="Verdana" w:hAnsi="Verdana"/>
        </w:rPr>
      </w:pPr>
      <w:r>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rsidR="00F847FE" w:rsidRDefault="00F847FE" w:rsidP="00F847FE">
      <w:pPr>
        <w:tabs>
          <w:tab w:val="left" w:pos="560"/>
        </w:tabs>
        <w:ind w:left="426"/>
        <w:jc w:val="both"/>
        <w:rPr>
          <w:rFonts w:ascii="Verdana" w:hAnsi="Verdana"/>
        </w:rPr>
      </w:pPr>
      <w:r>
        <w:rPr>
          <w:rFonts w:ascii="Verdana" w:hAnsi="Verdana"/>
        </w:rPr>
        <w:t>3º La grava.</w:t>
      </w:r>
    </w:p>
    <w:p w:rsidR="00F847FE" w:rsidRDefault="00F847FE" w:rsidP="00F847FE">
      <w:pPr>
        <w:tabs>
          <w:tab w:val="left" w:pos="560"/>
        </w:tabs>
        <w:ind w:left="426"/>
        <w:jc w:val="both"/>
        <w:rPr>
          <w:rFonts w:ascii="Verdana" w:hAnsi="Verdana"/>
        </w:rPr>
      </w:pPr>
      <w:r>
        <w:rPr>
          <w:rFonts w:ascii="Verdana" w:hAnsi="Verdana"/>
        </w:rPr>
        <w:t>4º El resto del agua de amasado.</w:t>
      </w:r>
    </w:p>
    <w:p w:rsidR="00F847FE" w:rsidRDefault="00F847FE" w:rsidP="00F847FE">
      <w:pPr>
        <w:tabs>
          <w:tab w:val="left" w:pos="560"/>
        </w:tabs>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847FE" w:rsidRDefault="00F847FE" w:rsidP="00F847FE">
      <w:pPr>
        <w:tabs>
          <w:tab w:val="left" w:pos="560"/>
        </w:tabs>
        <w:jc w:val="both"/>
        <w:rPr>
          <w:rFonts w:ascii="Verdana" w:hAnsi="Verdana"/>
        </w:rPr>
      </w:pPr>
      <w:r>
        <w:rPr>
          <w:rFonts w:ascii="Verdana" w:hAnsi="Verdana"/>
        </w:rPr>
        <w:t xml:space="preserve">No se permitirá cargar la hormigonera antes de haberse procedido a descargarla totalmente de la batida anterior. </w:t>
      </w:r>
    </w:p>
    <w:p w:rsidR="00F847FE" w:rsidRDefault="00F847FE" w:rsidP="00F847FE">
      <w:pPr>
        <w:tabs>
          <w:tab w:val="left" w:pos="560"/>
        </w:tabs>
        <w:jc w:val="both"/>
        <w:rPr>
          <w:rFonts w:ascii="Verdana" w:hAnsi="Verdana"/>
        </w:rPr>
      </w:pPr>
      <w:r>
        <w:rPr>
          <w:rFonts w:ascii="Verdana" w:hAnsi="Verdana"/>
        </w:rPr>
        <w:t>El mezclado manual queda expresamente prohibido.</w:t>
      </w:r>
    </w:p>
    <w:p w:rsidR="00F847FE" w:rsidRDefault="00F847FE" w:rsidP="00F847FE">
      <w:pPr>
        <w:tabs>
          <w:tab w:val="left" w:pos="8711"/>
        </w:tabs>
        <w:jc w:val="both"/>
        <w:rPr>
          <w:rFonts w:ascii="Verdana" w:hAnsi="Verdana" w:cs="Tahoma"/>
          <w:b/>
        </w:rPr>
      </w:pPr>
      <w:r>
        <w:rPr>
          <w:rFonts w:ascii="Verdana" w:hAnsi="Verdana" w:cs="Tahoma"/>
          <w:b/>
        </w:rPr>
        <w:t>Transporte</w:t>
      </w:r>
    </w:p>
    <w:p w:rsidR="00F847FE" w:rsidRDefault="00F847FE" w:rsidP="00F847FE">
      <w:pPr>
        <w:tabs>
          <w:tab w:val="left" w:pos="8711"/>
        </w:tabs>
        <w:jc w:val="both"/>
        <w:rPr>
          <w:rFonts w:ascii="Verdana" w:hAnsi="Verdana" w:cs="Tahoma"/>
        </w:rPr>
      </w:pPr>
      <w:r>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rsidR="00F847FE" w:rsidRDefault="00F847FE" w:rsidP="00F847FE">
      <w:pPr>
        <w:tabs>
          <w:tab w:val="left" w:pos="8711"/>
        </w:tabs>
        <w:jc w:val="both"/>
        <w:rPr>
          <w:rFonts w:ascii="Verdana" w:hAnsi="Verdana" w:cs="Tahoma"/>
        </w:rPr>
      </w:pPr>
      <w:r>
        <w:rPr>
          <w:rFonts w:ascii="Verdana" w:hAnsi="Verdana" w:cs="Tahoma"/>
        </w:rPr>
        <w:t>Para los medios corrientes de transporte, el hormigón debe colocarse en su posición definitiva dentro de los encofrados, antes de que transcurran 30 minutos desde su preparación.</w:t>
      </w:r>
    </w:p>
    <w:p w:rsidR="00F847FE" w:rsidRDefault="00F847FE" w:rsidP="00F847FE">
      <w:pPr>
        <w:tabs>
          <w:tab w:val="left" w:pos="8711"/>
        </w:tabs>
        <w:jc w:val="both"/>
        <w:rPr>
          <w:rFonts w:ascii="Verdana" w:hAnsi="Verdana" w:cs="Tahoma"/>
          <w:b/>
        </w:rPr>
      </w:pPr>
      <w:bookmarkStart w:id="244" w:name="_Hlk98935654"/>
      <w:r>
        <w:rPr>
          <w:rFonts w:ascii="Verdana" w:hAnsi="Verdana" w:cs="Tahoma"/>
          <w:b/>
        </w:rPr>
        <w:t>Hormigonado</w:t>
      </w:r>
    </w:p>
    <w:p w:rsidR="00F847FE" w:rsidRDefault="00F847FE" w:rsidP="00F847FE">
      <w:pPr>
        <w:tabs>
          <w:tab w:val="left" w:pos="8711"/>
        </w:tabs>
        <w:jc w:val="both"/>
        <w:rPr>
          <w:rFonts w:ascii="Verdana" w:hAnsi="Verdana" w:cs="Tahoma"/>
        </w:rPr>
      </w:pPr>
      <w:r>
        <w:rPr>
          <w:rFonts w:ascii="Verdana" w:hAnsi="Verdana" w:cs="Tahoma"/>
        </w:rPr>
        <w:t>El hormigonado deberá cumplir con las exigencias y requisitos establecidos en la Norma CBH-87 para hormigones.</w:t>
      </w:r>
    </w:p>
    <w:p w:rsidR="00F847FE" w:rsidRDefault="00F847FE" w:rsidP="00F847FE">
      <w:pPr>
        <w:tabs>
          <w:tab w:val="left" w:pos="8711"/>
        </w:tabs>
        <w:jc w:val="both"/>
        <w:rPr>
          <w:rFonts w:ascii="Verdana" w:hAnsi="Verdana" w:cs="Tahoma"/>
        </w:rPr>
      </w:pPr>
      <w:r>
        <w:rPr>
          <w:rFonts w:ascii="Verdana" w:hAnsi="Verdana" w:cs="Tahoma"/>
        </w:rPr>
        <w:t>No se procederá al vaciado de los elementos estructurales sin antes contar con la autorización del Supervisor de Obra.</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El vaciado del hormigón se realizará de acuerdo a un plan de trabajo previamente autorizado por el Supervisor e Obra.</w:t>
      </w:r>
    </w:p>
    <w:p w:rsidR="00F847FE" w:rsidRDefault="00F847FE" w:rsidP="00F847FE">
      <w:pPr>
        <w:tabs>
          <w:tab w:val="left" w:pos="8711"/>
        </w:tabs>
        <w:jc w:val="both"/>
        <w:rPr>
          <w:rFonts w:ascii="Verdana" w:hAnsi="Verdana" w:cs="Tahoma"/>
        </w:rPr>
      </w:pPr>
      <w:r>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847FE" w:rsidRDefault="00F847FE" w:rsidP="00F847FE">
      <w:pPr>
        <w:tabs>
          <w:tab w:val="left" w:pos="8711"/>
        </w:tabs>
        <w:jc w:val="both"/>
        <w:rPr>
          <w:rFonts w:ascii="Verdana" w:hAnsi="Verdana" w:cs="Tahoma"/>
        </w:rPr>
      </w:pPr>
      <w:r>
        <w:rPr>
          <w:rFonts w:ascii="Verdana" w:hAnsi="Verdana" w:cs="Tahoma"/>
        </w:rPr>
        <w:t>En caso de que no se indiquen las juntas constructivas en el proyecto, el Supervisor de Obra indicará donde pueden hacerse las juntas constructivas.</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Las siguientes prohibiciones para el hormigonado deben tenerse en cuenta:</w:t>
      </w:r>
    </w:p>
    <w:p w:rsidR="00F847FE"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Pr>
          <w:rFonts w:ascii="Verdana" w:hAnsi="Verdana" w:cs="Tahoma"/>
        </w:rPr>
        <w:t>La temperatura de vaciado no será menor a 5°C.</w:t>
      </w:r>
    </w:p>
    <w:p w:rsidR="00F847FE"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Pr>
          <w:rFonts w:ascii="Verdana" w:hAnsi="Verdana" w:cs="Tahoma"/>
        </w:rPr>
        <w:t>No podrá efectuarse el vaciado durante la lluvia.</w:t>
      </w:r>
    </w:p>
    <w:p w:rsidR="00F847FE"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Pr>
          <w:rFonts w:ascii="Verdana" w:hAnsi="Verdana" w:cs="Tahoma"/>
        </w:rPr>
        <w:t>No será permitido disponer de grandes cantidades de hormigón en un solo lugar para esparcirlo posteriormente.</w:t>
      </w:r>
    </w:p>
    <w:p w:rsidR="00F847FE" w:rsidRDefault="00F847FE" w:rsidP="006F2025">
      <w:pPr>
        <w:pStyle w:val="Prrafodelista"/>
        <w:widowControl w:val="0"/>
        <w:numPr>
          <w:ilvl w:val="0"/>
          <w:numId w:val="84"/>
        </w:numPr>
        <w:tabs>
          <w:tab w:val="left" w:pos="8711"/>
        </w:tabs>
        <w:autoSpaceDE w:val="0"/>
        <w:autoSpaceDN w:val="0"/>
        <w:jc w:val="both"/>
        <w:rPr>
          <w:rFonts w:ascii="Verdana" w:hAnsi="Verdana" w:cs="Tahoma"/>
        </w:rPr>
      </w:pPr>
      <w:r>
        <w:rPr>
          <w:rFonts w:ascii="Verdana" w:hAnsi="Verdana" w:cs="Tahoma"/>
        </w:rPr>
        <w:t>Por ningún motivo se podrá agregar agua en el momento de hormigonar.</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El espesor máximo de la capa de hormigón no deberá exceder a 20 cm. para permitir una compactación eficaz.</w:t>
      </w:r>
    </w:p>
    <w:p w:rsidR="00F847FE" w:rsidRDefault="00F847FE" w:rsidP="00F847FE">
      <w:pPr>
        <w:tabs>
          <w:tab w:val="left" w:pos="8711"/>
        </w:tabs>
        <w:jc w:val="both"/>
        <w:rPr>
          <w:rFonts w:ascii="Verdana" w:hAnsi="Verdana" w:cs="Tahoma"/>
        </w:rPr>
      </w:pPr>
      <w:r>
        <w:rPr>
          <w:rFonts w:ascii="Verdana" w:hAnsi="Verdana" w:cs="Tahoma"/>
        </w:rPr>
        <w:t>La velocidad del vaciado será la suficiente para garantizar que el hormigón se mantenga plástico en todo momento.</w:t>
      </w:r>
    </w:p>
    <w:p w:rsidR="00F847FE" w:rsidRDefault="00F847FE" w:rsidP="00F847FE">
      <w:pPr>
        <w:tabs>
          <w:tab w:val="left" w:pos="8711"/>
        </w:tabs>
        <w:jc w:val="both"/>
        <w:rPr>
          <w:rFonts w:ascii="Verdana" w:hAnsi="Verdana" w:cs="Tahoma"/>
        </w:rPr>
      </w:pPr>
      <w:r>
        <w:rPr>
          <w:rFonts w:ascii="Verdana" w:hAnsi="Verdana" w:cs="Tahoma"/>
        </w:rPr>
        <w:t>No se podrá verter el hormigón en caída libre desde alturas superiores a 1,50 m, debiendo en este caso utilizar canalones, embudos o ductos.</w:t>
      </w:r>
    </w:p>
    <w:p w:rsidR="00F847FE" w:rsidRPr="00EC75E9" w:rsidRDefault="00F847FE" w:rsidP="00F847FE">
      <w:pPr>
        <w:tabs>
          <w:tab w:val="left" w:pos="560"/>
        </w:tabs>
        <w:jc w:val="both"/>
        <w:rPr>
          <w:rFonts w:ascii="Verdana" w:hAnsi="Verdana" w:cs="Tahoma"/>
        </w:rPr>
      </w:pPr>
      <w:r>
        <w:rPr>
          <w:rFonts w:ascii="Verdana" w:hAnsi="Verdana" w:cs="Tahoma"/>
        </w:rPr>
        <w:t>El vaciado en losas deberá efectuarse por franjas de ancho tal que, al vaciar la capa siguiente, en la primera no se haya iniciado el fraguado.</w:t>
      </w:r>
      <w:bookmarkEnd w:id="244"/>
    </w:p>
    <w:p w:rsidR="00F847FE" w:rsidRDefault="00F847FE" w:rsidP="00F847FE">
      <w:pPr>
        <w:tabs>
          <w:tab w:val="left" w:pos="8711"/>
        </w:tabs>
        <w:spacing w:line="360" w:lineRule="auto"/>
        <w:jc w:val="both"/>
        <w:rPr>
          <w:rFonts w:ascii="Verdana" w:hAnsi="Verdana" w:cs="Tahoma"/>
          <w:b/>
        </w:rPr>
      </w:pPr>
      <w:r>
        <w:rPr>
          <w:rFonts w:ascii="Verdana" w:hAnsi="Verdana" w:cs="Tahoma"/>
          <w:b/>
        </w:rPr>
        <w:t>Compactación</w:t>
      </w:r>
    </w:p>
    <w:p w:rsidR="00F847FE" w:rsidRDefault="00F847FE" w:rsidP="00F847FE">
      <w:pPr>
        <w:tabs>
          <w:tab w:val="left" w:pos="8711"/>
        </w:tabs>
        <w:jc w:val="both"/>
        <w:rPr>
          <w:rFonts w:ascii="Verdana" w:hAnsi="Verdana" w:cs="Tahoma"/>
        </w:rPr>
      </w:pPr>
      <w:r>
        <w:rPr>
          <w:rFonts w:ascii="Verdana" w:hAnsi="Verdana" w:cs="Tahoma"/>
        </w:rPr>
        <w:t>La compactación de los hormigones se realizará mediante vibrado de manera tal que se eliminen los huecos o burbujas de aire en el interior de la masa, evitando la disgregación de los agregados.</w:t>
      </w:r>
    </w:p>
    <w:p w:rsidR="00F847FE" w:rsidRDefault="00F847FE" w:rsidP="00F847FE">
      <w:pPr>
        <w:tabs>
          <w:tab w:val="left" w:pos="8711"/>
        </w:tabs>
        <w:jc w:val="both"/>
        <w:rPr>
          <w:rFonts w:ascii="Verdana" w:hAnsi="Verdana" w:cs="Tahoma"/>
        </w:rPr>
      </w:pPr>
      <w:r>
        <w:rPr>
          <w:rFonts w:ascii="Verdana" w:hAnsi="Verdana" w:cs="Tahoma"/>
        </w:rPr>
        <w:t>El vibrado será realizado mediante vibradoras de inmersión y alta frecuencia que deberán ser manejadas por obreros con experiencia en la actividad.</w:t>
      </w:r>
    </w:p>
    <w:p w:rsidR="00F847FE" w:rsidRDefault="00F847FE" w:rsidP="00F847FE">
      <w:pPr>
        <w:tabs>
          <w:tab w:val="left" w:pos="8711"/>
        </w:tabs>
        <w:jc w:val="both"/>
        <w:rPr>
          <w:rFonts w:ascii="Verdana" w:hAnsi="Verdana" w:cs="Tahoma"/>
        </w:rPr>
      </w:pPr>
      <w:r>
        <w:rPr>
          <w:rFonts w:ascii="Verdana" w:hAnsi="Verdana" w:cs="Tahoma"/>
        </w:rPr>
        <w:t>De ninguna manera se permitirá el uso de las vibradoras para el transporte de la mezcla o la distribución dentro del encofrado.</w:t>
      </w:r>
    </w:p>
    <w:p w:rsidR="00F847FE" w:rsidRDefault="00F847FE" w:rsidP="00F847FE">
      <w:pPr>
        <w:tabs>
          <w:tab w:val="left" w:pos="8711"/>
        </w:tabs>
        <w:jc w:val="both"/>
        <w:rPr>
          <w:rFonts w:ascii="Verdana" w:hAnsi="Verdana" w:cs="Tahoma"/>
        </w:rPr>
      </w:pPr>
      <w:r>
        <w:rPr>
          <w:rFonts w:ascii="Verdana" w:hAnsi="Verdana" w:cs="Tahoma"/>
        </w:rPr>
        <w:t>En ningún caso se iniciará el vaciado si no se cuenta por lo menos con dos vibradoras en perfecto estado y con el diámetro de la aguja adecuado para el elemento.</w:t>
      </w:r>
    </w:p>
    <w:p w:rsidR="00F847FE" w:rsidRDefault="00F847FE" w:rsidP="00F847FE">
      <w:pPr>
        <w:tabs>
          <w:tab w:val="left" w:pos="8711"/>
        </w:tabs>
        <w:jc w:val="both"/>
        <w:rPr>
          <w:rFonts w:ascii="Verdana" w:hAnsi="Verdana" w:cs="Tahoma"/>
        </w:rPr>
      </w:pPr>
      <w:r>
        <w:rPr>
          <w:rFonts w:ascii="Verdana" w:hAnsi="Verdana" w:cs="Tahoma"/>
        </w:rPr>
        <w:t>Las vibradoras serán introducidas en puntos equidistantes a 45 cm. entre sí y durante 5 a 15 segundos para evitar la disgregación.</w:t>
      </w:r>
    </w:p>
    <w:p w:rsidR="00F847FE" w:rsidRDefault="00F847FE" w:rsidP="00F847FE">
      <w:pPr>
        <w:tabs>
          <w:tab w:val="left" w:pos="8711"/>
        </w:tabs>
        <w:jc w:val="both"/>
        <w:rPr>
          <w:rFonts w:ascii="Verdana" w:hAnsi="Verdana" w:cs="Tahoma"/>
        </w:rPr>
      </w:pPr>
      <w:r>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rsidR="00F847FE" w:rsidRDefault="00F847FE" w:rsidP="00F847FE">
      <w:pPr>
        <w:tabs>
          <w:tab w:val="left" w:pos="8711"/>
        </w:tabs>
        <w:jc w:val="both"/>
        <w:rPr>
          <w:rFonts w:ascii="Verdana" w:hAnsi="Verdana" w:cs="Tahoma"/>
        </w:rPr>
      </w:pPr>
      <w:r>
        <w:rPr>
          <w:rFonts w:ascii="Verdana" w:hAnsi="Verdana" w:cs="Tahoma"/>
        </w:rPr>
        <w:t>El compactado del hormigón se completará con un apisonado manual del hormigón y un golpeteo de los encofrados.</w:t>
      </w:r>
    </w:p>
    <w:p w:rsidR="00F847FE" w:rsidRDefault="00F847FE" w:rsidP="00F847FE">
      <w:pPr>
        <w:tabs>
          <w:tab w:val="left" w:pos="8711"/>
        </w:tabs>
        <w:jc w:val="both"/>
        <w:rPr>
          <w:rFonts w:ascii="Verdana" w:hAnsi="Verdana" w:cs="Tahoma"/>
        </w:rPr>
      </w:pPr>
      <w:r>
        <w:rPr>
          <w:rFonts w:ascii="Verdana" w:hAnsi="Verdana" w:cs="Tahoma"/>
        </w:rPr>
        <w:t>La compactación manual del hormigón mediante varillas de hierro será usada solo bajo autorización de Supervisor de Obra.</w:t>
      </w:r>
    </w:p>
    <w:p w:rsidR="00F847FE" w:rsidRDefault="00F847FE" w:rsidP="00F847FE">
      <w:pPr>
        <w:tabs>
          <w:tab w:val="left" w:pos="8711"/>
        </w:tabs>
        <w:jc w:val="both"/>
        <w:rPr>
          <w:rFonts w:ascii="Verdana" w:hAnsi="Verdana" w:cs="Tahoma"/>
          <w:b/>
        </w:rPr>
      </w:pPr>
      <w:r>
        <w:rPr>
          <w:rFonts w:ascii="Verdana" w:hAnsi="Verdana" w:cs="Tahoma"/>
          <w:b/>
        </w:rPr>
        <w:t>Desencofrado</w:t>
      </w:r>
    </w:p>
    <w:p w:rsidR="00F847FE" w:rsidRDefault="00F847FE" w:rsidP="00F847FE">
      <w:pPr>
        <w:tabs>
          <w:tab w:val="left" w:pos="8711"/>
        </w:tabs>
        <w:jc w:val="both"/>
        <w:rPr>
          <w:rFonts w:ascii="Verdana" w:hAnsi="Verdana" w:cs="Tahoma"/>
        </w:rPr>
      </w:pPr>
      <w:r>
        <w:rPr>
          <w:rFonts w:ascii="Verdana"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847FE" w:rsidRDefault="00F847FE" w:rsidP="00F847FE">
      <w:pPr>
        <w:tabs>
          <w:tab w:val="left" w:pos="8711"/>
        </w:tabs>
        <w:jc w:val="both"/>
        <w:rPr>
          <w:rFonts w:ascii="Verdana" w:hAnsi="Verdana" w:cs="Tahoma"/>
        </w:rPr>
      </w:pPr>
      <w:r>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rsidR="00F847FE" w:rsidRDefault="00F847FE" w:rsidP="00F847FE">
      <w:pPr>
        <w:tabs>
          <w:tab w:val="left" w:pos="8711"/>
        </w:tabs>
        <w:jc w:val="both"/>
        <w:rPr>
          <w:rFonts w:ascii="Verdana" w:hAnsi="Verdana" w:cs="Tahoma"/>
        </w:rPr>
      </w:pPr>
      <w:r>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F847FE" w:rsidRDefault="00F847FE" w:rsidP="00F847FE">
      <w:pPr>
        <w:tabs>
          <w:tab w:val="left" w:pos="8711"/>
        </w:tabs>
        <w:jc w:val="both"/>
        <w:rPr>
          <w:rFonts w:ascii="Verdana" w:hAnsi="Verdana" w:cs="Tahoma"/>
        </w:rPr>
      </w:pPr>
      <w:r>
        <w:rPr>
          <w:rFonts w:ascii="Verdana" w:hAnsi="Verdana" w:cs="Tahoma"/>
        </w:rPr>
        <w:t>Los encofrados superiores en superficies inclinadas deberán ser removidos tan pronto como el hormigón tenga suficiente resistencia para no escurrir.</w:t>
      </w:r>
    </w:p>
    <w:p w:rsidR="00F847FE" w:rsidRPr="00EC75E9" w:rsidRDefault="00F847FE" w:rsidP="00F847FE">
      <w:pPr>
        <w:tabs>
          <w:tab w:val="left" w:pos="8711"/>
        </w:tabs>
        <w:jc w:val="both"/>
        <w:rPr>
          <w:rFonts w:ascii="Verdana" w:hAnsi="Verdana" w:cs="Tahoma"/>
        </w:rPr>
      </w:pPr>
      <w:r>
        <w:rPr>
          <w:rFonts w:ascii="Verdana" w:hAnsi="Verdana" w:cs="Tahoma"/>
        </w:rPr>
        <w:t>Los tiempos de desencofrado serán los indicados en el proyecto (planos y/o memoria de cálculo) y lo indicado en la norma CBH-87.</w:t>
      </w:r>
    </w:p>
    <w:p w:rsidR="00F847FE" w:rsidRDefault="00F847FE" w:rsidP="00F847FE">
      <w:pPr>
        <w:tabs>
          <w:tab w:val="left" w:pos="8711"/>
        </w:tabs>
        <w:jc w:val="both"/>
        <w:rPr>
          <w:rFonts w:ascii="Verdana" w:hAnsi="Verdana" w:cs="Tahoma"/>
          <w:b/>
        </w:rPr>
      </w:pPr>
      <w:r>
        <w:rPr>
          <w:rFonts w:ascii="Verdana" w:hAnsi="Verdana" w:cs="Tahoma"/>
          <w:b/>
        </w:rPr>
        <w:t>Protección y Curado</w:t>
      </w:r>
    </w:p>
    <w:p w:rsidR="00F847FE" w:rsidRDefault="00F847FE" w:rsidP="00F847FE">
      <w:pPr>
        <w:tabs>
          <w:tab w:val="left" w:pos="8711"/>
        </w:tabs>
        <w:jc w:val="both"/>
        <w:rPr>
          <w:rFonts w:ascii="Verdana" w:hAnsi="Verdana" w:cs="Tahoma"/>
        </w:rPr>
      </w:pPr>
      <w:r>
        <w:rPr>
          <w:rFonts w:ascii="Verdana" w:hAnsi="Verdana" w:cs="Tahoma"/>
        </w:rPr>
        <w:t>Una vez vaciado el hormigón fresco, deberá protegerse contra la lluvia, el viento, sol y en general contra toda acción que lo perjudique.</w:t>
      </w:r>
    </w:p>
    <w:p w:rsidR="00F847FE" w:rsidRDefault="00F847FE" w:rsidP="00F847FE">
      <w:pPr>
        <w:tabs>
          <w:tab w:val="left" w:pos="8711"/>
        </w:tabs>
        <w:jc w:val="both"/>
        <w:rPr>
          <w:rFonts w:ascii="Verdana" w:hAnsi="Verdana" w:cs="Tahoma"/>
        </w:rPr>
      </w:pPr>
      <w:r>
        <w:rPr>
          <w:rFonts w:ascii="Verdana" w:hAnsi="Verdana" w:cs="Tahoma"/>
        </w:rPr>
        <w:t>El hormigón será protegido manteniéndose a una temperatura superior a 5°C por lo menos durante 96 horas.</w:t>
      </w:r>
    </w:p>
    <w:p w:rsidR="00F847FE" w:rsidRDefault="00F847FE" w:rsidP="00F847FE">
      <w:pPr>
        <w:tabs>
          <w:tab w:val="left" w:pos="8711"/>
        </w:tabs>
        <w:jc w:val="both"/>
        <w:rPr>
          <w:rFonts w:ascii="Verdana" w:hAnsi="Verdana" w:cs="Tahoma"/>
        </w:rPr>
      </w:pPr>
      <w:r>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F847FE" w:rsidRDefault="00F847FE" w:rsidP="00F847FE">
      <w:pPr>
        <w:tabs>
          <w:tab w:val="left" w:pos="560"/>
        </w:tabs>
        <w:jc w:val="both"/>
        <w:rPr>
          <w:rFonts w:ascii="Verdana" w:hAnsi="Verdana" w:cs="Tahoma"/>
        </w:rPr>
      </w:pPr>
      <w:r>
        <w:rPr>
          <w:rFonts w:ascii="Verdana" w:hAnsi="Verdana" w:cs="Tahoma"/>
        </w:rPr>
        <w:t>Durante la construcción, queda prohibido aplicar cargas, acumular materiales o maquinarias que signifiquen un peligro en la estabilidad de la estructura.</w:t>
      </w:r>
    </w:p>
    <w:p w:rsidR="00F847FE" w:rsidRPr="00EC75E9" w:rsidRDefault="00F847FE" w:rsidP="00F847FE">
      <w:pPr>
        <w:tabs>
          <w:tab w:val="left" w:pos="560"/>
        </w:tabs>
        <w:jc w:val="both"/>
        <w:rPr>
          <w:rFonts w:ascii="Verdana" w:hAnsi="Verdana" w:cs="Tahoma"/>
        </w:rPr>
      </w:pPr>
      <w:r>
        <w:rPr>
          <w:rFonts w:ascii="Verdana" w:hAnsi="Verdana" w:cs="Tahoma"/>
          <w:b/>
        </w:rPr>
        <w:t>Control de Calidad</w:t>
      </w:r>
    </w:p>
    <w:p w:rsidR="00F847FE" w:rsidRDefault="00F847FE" w:rsidP="00F847FE">
      <w:pPr>
        <w:tabs>
          <w:tab w:val="left" w:pos="8711"/>
        </w:tabs>
        <w:jc w:val="both"/>
        <w:rPr>
          <w:rFonts w:ascii="Verdana" w:hAnsi="Verdana" w:cs="Tahoma"/>
        </w:rPr>
      </w:pPr>
      <w:r>
        <w:rPr>
          <w:rFonts w:ascii="Verdana" w:hAnsi="Verdana" w:cs="Tahoma"/>
        </w:rPr>
        <w:t>Todas las operaciones de la Obra deberán ser controladas mediante ensayos e inspecciones, no eximiéndose la responsabilidad del Contratista en caso de encontrarse cualquier defecto en forma posterior.</w:t>
      </w:r>
    </w:p>
    <w:p w:rsidR="00F847FE" w:rsidRDefault="00F847FE" w:rsidP="00F847FE">
      <w:pPr>
        <w:tabs>
          <w:tab w:val="left" w:pos="8711"/>
        </w:tabs>
        <w:jc w:val="both"/>
        <w:rPr>
          <w:rFonts w:ascii="Verdana" w:hAnsi="Verdana" w:cs="Tahoma"/>
        </w:rPr>
      </w:pPr>
      <w:r>
        <w:rPr>
          <w:rFonts w:ascii="Verdana" w:hAnsi="Verdana" w:cs="Tahoma"/>
        </w:rPr>
        <w:t>Los ensayos a realizar serán los requeridos por la normativa CBH-87 pudiendo el Contratista realizar ensayos adicionales los cuales deberán ser indicados en su propuesta.</w:t>
      </w:r>
    </w:p>
    <w:p w:rsidR="00F847FE" w:rsidRDefault="00F847FE" w:rsidP="00F847FE">
      <w:pPr>
        <w:tabs>
          <w:tab w:val="left" w:pos="8711"/>
        </w:tabs>
        <w:jc w:val="both"/>
        <w:rPr>
          <w:rFonts w:ascii="Verdana" w:hAnsi="Verdana" w:cs="Tahoma"/>
        </w:rPr>
      </w:pPr>
      <w:r>
        <w:rPr>
          <w:rFonts w:ascii="Verdana" w:hAnsi="Verdana" w:cs="Tahoma"/>
        </w:rPr>
        <w:t>Para todos los casos, el nivel de control será el indicado en los planos constructivos o memoria de cálculo o, en ausencia de dicha indicación, se asumirá un nivel de control normal.</w:t>
      </w:r>
    </w:p>
    <w:p w:rsidR="00F847FE" w:rsidRDefault="00F847FE" w:rsidP="00F847FE">
      <w:pPr>
        <w:tabs>
          <w:tab w:val="left" w:pos="8711"/>
        </w:tabs>
        <w:jc w:val="both"/>
        <w:rPr>
          <w:rFonts w:ascii="Verdana" w:hAnsi="Verdana" w:cs="Tahoma"/>
        </w:rPr>
      </w:pPr>
    </w:p>
    <w:p w:rsidR="00F847FE" w:rsidRDefault="00F847FE" w:rsidP="006F2025">
      <w:pPr>
        <w:pStyle w:val="Prrafodelista"/>
        <w:widowControl w:val="0"/>
        <w:numPr>
          <w:ilvl w:val="0"/>
          <w:numId w:val="101"/>
        </w:numPr>
        <w:tabs>
          <w:tab w:val="left" w:pos="8711"/>
        </w:tabs>
        <w:autoSpaceDE w:val="0"/>
        <w:autoSpaceDN w:val="0"/>
        <w:jc w:val="both"/>
        <w:rPr>
          <w:rFonts w:ascii="Verdana" w:hAnsi="Verdana" w:cs="Tahoma"/>
          <w:b/>
        </w:rPr>
      </w:pPr>
      <w:r>
        <w:rPr>
          <w:rFonts w:ascii="Verdana" w:hAnsi="Verdana" w:cs="Tahoma"/>
          <w:b/>
        </w:rPr>
        <w:t>Ensayos a Realizar</w:t>
      </w:r>
    </w:p>
    <w:p w:rsidR="00F847FE" w:rsidRDefault="00F847FE" w:rsidP="00F847FE">
      <w:pPr>
        <w:pStyle w:val="Prrafodelista"/>
        <w:tabs>
          <w:tab w:val="left" w:pos="8711"/>
        </w:tabs>
        <w:jc w:val="both"/>
        <w:rPr>
          <w:rFonts w:ascii="Verdana" w:hAnsi="Verdana" w:cs="Tahoma"/>
          <w:b/>
        </w:rPr>
      </w:pPr>
    </w:p>
    <w:p w:rsidR="00F847FE" w:rsidRDefault="00F847FE" w:rsidP="00F847FE">
      <w:pPr>
        <w:tabs>
          <w:tab w:val="left" w:pos="8711"/>
        </w:tabs>
        <w:jc w:val="both"/>
        <w:rPr>
          <w:rFonts w:ascii="Verdana" w:hAnsi="Verdana" w:cs="Tahoma"/>
        </w:rPr>
      </w:pPr>
      <w:r>
        <w:rPr>
          <w:rFonts w:ascii="Verdana" w:hAnsi="Verdana" w:cs="Tahoma"/>
        </w:rPr>
        <w:t>En el caso del presente ítem mínimamente se realizarán los siguientes ensayos de calidad:</w:t>
      </w:r>
    </w:p>
    <w:p w:rsidR="00F847FE"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Pr>
          <w:rFonts w:ascii="Verdana" w:hAnsi="Verdana" w:cs="Tahoma"/>
        </w:rPr>
        <w:t>Granulometría de los Áridos.</w:t>
      </w:r>
    </w:p>
    <w:p w:rsidR="00F847FE"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Pr>
          <w:rFonts w:ascii="Verdana" w:hAnsi="Verdana" w:cs="Tahoma"/>
        </w:rPr>
        <w:t>Ensayos de Control de la Resistencia del Hormigón – Probetas Cilíndricas.</w:t>
      </w:r>
    </w:p>
    <w:p w:rsidR="00F847FE"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Pr>
          <w:rFonts w:ascii="Verdana" w:hAnsi="Verdana" w:cs="Tahoma"/>
        </w:rPr>
        <w:t>Ensayos de Control de la Consistencia del Hormigón - Cono de Abraham.</w:t>
      </w:r>
    </w:p>
    <w:p w:rsidR="00F847FE" w:rsidRPr="00EC75E9" w:rsidRDefault="00F847FE" w:rsidP="006F2025">
      <w:pPr>
        <w:pStyle w:val="Prrafodelista"/>
        <w:widowControl w:val="0"/>
        <w:numPr>
          <w:ilvl w:val="0"/>
          <w:numId w:val="103"/>
        </w:numPr>
        <w:tabs>
          <w:tab w:val="left" w:pos="8711"/>
        </w:tabs>
        <w:autoSpaceDE w:val="0"/>
        <w:autoSpaceDN w:val="0"/>
        <w:jc w:val="both"/>
        <w:rPr>
          <w:rFonts w:ascii="Verdana" w:hAnsi="Verdana" w:cs="Tahoma"/>
        </w:rPr>
      </w:pPr>
      <w:r>
        <w:rPr>
          <w:rFonts w:ascii="Verdana" w:hAnsi="Verdana" w:cs="Tahoma"/>
        </w:rPr>
        <w:t>Ensayo de la Máquina de los Ángeles.</w:t>
      </w:r>
    </w:p>
    <w:p w:rsidR="00F847FE" w:rsidRDefault="00F847FE" w:rsidP="00F847FE">
      <w:pPr>
        <w:tabs>
          <w:tab w:val="left" w:pos="8711"/>
        </w:tabs>
        <w:jc w:val="both"/>
        <w:rPr>
          <w:rFonts w:ascii="Verdana" w:hAnsi="Verdana" w:cs="Tahoma"/>
        </w:rPr>
      </w:pPr>
      <w:r>
        <w:rPr>
          <w:rFonts w:ascii="Verdana" w:hAnsi="Verdana" w:cs="Tahoma"/>
        </w:rPr>
        <w:t>Adicionalmente, el Supervisor de Obra indicará la realización de los siguientes ensayos de calidad cuando las condiciones de la obra así lo requieran:</w:t>
      </w:r>
    </w:p>
    <w:p w:rsidR="00F847FE"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Pr>
          <w:rFonts w:ascii="Verdana" w:hAnsi="Verdana" w:cs="Tahoma"/>
        </w:rPr>
        <w:t>Ensayos de calidad sobre el cemento.</w:t>
      </w:r>
    </w:p>
    <w:p w:rsidR="00F847FE"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Pr>
          <w:rFonts w:ascii="Verdana" w:hAnsi="Verdana" w:cs="Tahoma"/>
        </w:rPr>
        <w:t>Ensayos de calidad de los aceros de refuerzo.</w:t>
      </w:r>
    </w:p>
    <w:p w:rsidR="00F847FE"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Pr>
          <w:rFonts w:ascii="Verdana" w:hAnsi="Verdana" w:cs="Tahoma"/>
        </w:rPr>
        <w:t>Ensayo de la Máquina de los Ángeles.</w:t>
      </w:r>
    </w:p>
    <w:p w:rsidR="00F847FE" w:rsidRPr="00EC75E9" w:rsidRDefault="00F847FE" w:rsidP="006F2025">
      <w:pPr>
        <w:pStyle w:val="Prrafodelista"/>
        <w:widowControl w:val="0"/>
        <w:numPr>
          <w:ilvl w:val="0"/>
          <w:numId w:val="104"/>
        </w:numPr>
        <w:tabs>
          <w:tab w:val="left" w:pos="8711"/>
        </w:tabs>
        <w:autoSpaceDE w:val="0"/>
        <w:autoSpaceDN w:val="0"/>
        <w:jc w:val="both"/>
        <w:rPr>
          <w:rFonts w:ascii="Verdana" w:hAnsi="Verdana" w:cs="Tahoma"/>
        </w:rPr>
      </w:pPr>
      <w:r>
        <w:rPr>
          <w:rFonts w:ascii="Verdana" w:hAnsi="Verdana" w:cs="Tahoma"/>
        </w:rPr>
        <w:t xml:space="preserve">Otros que el proponente oferte en su propuesta. </w:t>
      </w:r>
    </w:p>
    <w:p w:rsidR="00F847FE" w:rsidRDefault="00F847FE" w:rsidP="006F2025">
      <w:pPr>
        <w:pStyle w:val="Prrafodelista"/>
        <w:widowControl w:val="0"/>
        <w:numPr>
          <w:ilvl w:val="0"/>
          <w:numId w:val="101"/>
        </w:numPr>
        <w:tabs>
          <w:tab w:val="left" w:pos="8711"/>
        </w:tabs>
        <w:autoSpaceDE w:val="0"/>
        <w:autoSpaceDN w:val="0"/>
        <w:jc w:val="both"/>
        <w:rPr>
          <w:rFonts w:ascii="Verdana" w:hAnsi="Verdana" w:cs="Tahoma"/>
          <w:b/>
        </w:rPr>
      </w:pPr>
      <w:r>
        <w:rPr>
          <w:rFonts w:ascii="Verdana" w:hAnsi="Verdana" w:cs="Tahoma"/>
          <w:b/>
        </w:rPr>
        <w:t>Laboratorio</w:t>
      </w:r>
    </w:p>
    <w:p w:rsidR="00F847FE" w:rsidRDefault="00F847FE" w:rsidP="00F847FE">
      <w:pPr>
        <w:pStyle w:val="Prrafodelista"/>
        <w:tabs>
          <w:tab w:val="left" w:pos="8711"/>
        </w:tabs>
        <w:jc w:val="both"/>
        <w:rPr>
          <w:rFonts w:ascii="Verdana" w:hAnsi="Verdana" w:cs="Tahoma"/>
          <w:b/>
        </w:rPr>
      </w:pPr>
    </w:p>
    <w:p w:rsidR="00F847FE" w:rsidRDefault="00F847FE" w:rsidP="00F847FE">
      <w:pPr>
        <w:tabs>
          <w:tab w:val="left" w:pos="8711"/>
        </w:tabs>
        <w:jc w:val="both"/>
        <w:rPr>
          <w:rFonts w:ascii="Verdana" w:hAnsi="Verdana" w:cs="Tahoma"/>
        </w:rPr>
      </w:pPr>
      <w:r>
        <w:rPr>
          <w:rFonts w:ascii="Verdana"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F847FE" w:rsidRDefault="00F847FE" w:rsidP="006F2025">
      <w:pPr>
        <w:pStyle w:val="Prrafodelista"/>
        <w:widowControl w:val="0"/>
        <w:numPr>
          <w:ilvl w:val="0"/>
          <w:numId w:val="106"/>
        </w:numPr>
        <w:tabs>
          <w:tab w:val="left" w:pos="8711"/>
        </w:tabs>
        <w:autoSpaceDE w:val="0"/>
        <w:autoSpaceDN w:val="0"/>
        <w:jc w:val="both"/>
        <w:rPr>
          <w:rFonts w:ascii="Verdana" w:hAnsi="Verdana" w:cs="Tahoma"/>
          <w:b/>
        </w:rPr>
      </w:pPr>
      <w:r>
        <w:rPr>
          <w:rFonts w:ascii="Verdana" w:hAnsi="Verdana" w:cs="Tahoma"/>
          <w:b/>
        </w:rPr>
        <w:t>Frecuencia de los Ensayos</w:t>
      </w:r>
    </w:p>
    <w:p w:rsidR="00F847FE" w:rsidRDefault="00F847FE" w:rsidP="00F847FE">
      <w:pPr>
        <w:pStyle w:val="Prrafodelista"/>
        <w:tabs>
          <w:tab w:val="left" w:pos="8711"/>
        </w:tabs>
        <w:jc w:val="both"/>
        <w:rPr>
          <w:rFonts w:ascii="Verdana" w:hAnsi="Verdana" w:cs="Tahoma"/>
          <w:b/>
        </w:rPr>
      </w:pPr>
    </w:p>
    <w:p w:rsidR="00F847FE" w:rsidRDefault="00F847FE" w:rsidP="00F847FE">
      <w:pPr>
        <w:tabs>
          <w:tab w:val="left" w:pos="8711"/>
        </w:tabs>
        <w:jc w:val="both"/>
        <w:rPr>
          <w:rFonts w:ascii="Verdana" w:hAnsi="Verdana" w:cs="Tahoma"/>
        </w:rPr>
      </w:pPr>
      <w:r>
        <w:rPr>
          <w:rFonts w:ascii="Verdana" w:hAnsi="Verdana" w:cs="Tahoma"/>
        </w:rPr>
        <w:t>La frecuencia de los ensayos tanto de los materiales como del propio hormigón y mortero se tomará de acuerdo a lo indicado en la normativa CBH-87 en conformidad con el nivel de control del proyecto.</w:t>
      </w:r>
    </w:p>
    <w:p w:rsidR="00F847FE" w:rsidRDefault="00F847FE" w:rsidP="00F847FE">
      <w:pPr>
        <w:tabs>
          <w:tab w:val="left" w:pos="8711"/>
        </w:tabs>
        <w:jc w:val="both"/>
        <w:rPr>
          <w:rFonts w:ascii="Verdana" w:hAnsi="Verdana" w:cs="Tahoma"/>
        </w:rPr>
      </w:pPr>
      <w:r>
        <w:rPr>
          <w:rFonts w:ascii="Verdana"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F847FE" w:rsidRDefault="00F847FE" w:rsidP="00F847FE">
      <w:pPr>
        <w:tabs>
          <w:tab w:val="left" w:pos="8711"/>
        </w:tabs>
        <w:jc w:val="both"/>
        <w:rPr>
          <w:rFonts w:ascii="Verdana" w:hAnsi="Verdana" w:cs="Tahoma"/>
        </w:rPr>
      </w:pPr>
      <w:r>
        <w:rPr>
          <w:rFonts w:ascii="Verdana"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F847FE" w:rsidRDefault="00F847FE" w:rsidP="00F847FE">
      <w:pPr>
        <w:tabs>
          <w:tab w:val="left" w:pos="8711"/>
        </w:tabs>
        <w:jc w:val="both"/>
        <w:rPr>
          <w:rFonts w:ascii="Verdana" w:hAnsi="Verdana" w:cs="Tahoma"/>
        </w:rPr>
      </w:pPr>
      <w:r>
        <w:rPr>
          <w:rFonts w:ascii="Verdana"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F847FE" w:rsidRPr="00EC75E9" w:rsidRDefault="00F847FE" w:rsidP="00F847FE">
      <w:pPr>
        <w:tabs>
          <w:tab w:val="left" w:pos="560"/>
        </w:tabs>
        <w:jc w:val="both"/>
        <w:rPr>
          <w:rFonts w:ascii="Verdana" w:hAnsi="Verdana"/>
        </w:rPr>
      </w:pPr>
      <w:r>
        <w:rPr>
          <w:rFonts w:ascii="Verdana" w:hAnsi="Verdana"/>
        </w:rPr>
        <w:t>En cualquier caso,</w:t>
      </w:r>
      <w:r>
        <w:rPr>
          <w:rFonts w:ascii="Verdana" w:hAnsi="Verdana" w:cs="Tahoma"/>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F847FE" w:rsidTr="00F847FE">
        <w:tc>
          <w:tcPr>
            <w:tcW w:w="912"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spacing w:line="256" w:lineRule="auto"/>
              <w:jc w:val="both"/>
              <w:rPr>
                <w:rFonts w:ascii="Verdana" w:hAnsi="Verdana" w:cs="Tahoma"/>
                <w:b/>
              </w:rPr>
            </w:pPr>
            <w:r>
              <w:rPr>
                <w:rFonts w:ascii="Verdana"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spacing w:line="256" w:lineRule="auto"/>
              <w:jc w:val="both"/>
              <w:rPr>
                <w:rFonts w:ascii="Verdana" w:hAnsi="Verdana" w:cs="Tahoma"/>
                <w:b/>
              </w:rPr>
            </w:pPr>
            <w:r>
              <w:rPr>
                <w:rFonts w:ascii="Verdana"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spacing w:line="256" w:lineRule="auto"/>
              <w:jc w:val="both"/>
              <w:rPr>
                <w:rFonts w:ascii="Verdana" w:hAnsi="Verdana" w:cs="Tahoma"/>
                <w:b/>
              </w:rPr>
            </w:pPr>
            <w:r>
              <w:rPr>
                <w:rFonts w:ascii="Verdana" w:hAnsi="Verdana" w:cs="Tahoma"/>
                <w:b/>
              </w:rPr>
              <w:t>RES. Kg./cm2</w:t>
            </w:r>
          </w:p>
          <w:p w:rsidR="00F847FE" w:rsidRDefault="00F847FE" w:rsidP="00F847FE">
            <w:pPr>
              <w:spacing w:line="256" w:lineRule="auto"/>
              <w:jc w:val="both"/>
              <w:rPr>
                <w:rFonts w:ascii="Verdana" w:hAnsi="Verdana" w:cs="Tahoma"/>
                <w:b/>
              </w:rPr>
            </w:pPr>
            <w:r>
              <w:rPr>
                <w:rFonts w:ascii="Verdana"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spacing w:line="256" w:lineRule="auto"/>
              <w:jc w:val="both"/>
              <w:rPr>
                <w:rFonts w:ascii="Verdana" w:hAnsi="Verdana" w:cs="Tahoma"/>
                <w:b/>
                <w:lang w:val="pt-BR"/>
              </w:rPr>
            </w:pPr>
            <w:r>
              <w:rPr>
                <w:rFonts w:ascii="Verdana"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spacing w:line="256" w:lineRule="auto"/>
              <w:jc w:val="both"/>
              <w:rPr>
                <w:rFonts w:ascii="Verdana" w:hAnsi="Verdana" w:cs="Tahoma"/>
                <w:b/>
              </w:rPr>
            </w:pPr>
            <w:r>
              <w:rPr>
                <w:rFonts w:ascii="Verdana"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spacing w:line="256" w:lineRule="auto"/>
              <w:jc w:val="both"/>
              <w:rPr>
                <w:rFonts w:ascii="Verdana" w:hAnsi="Verdana" w:cs="Tahoma"/>
                <w:b/>
              </w:rPr>
            </w:pPr>
            <w:r>
              <w:rPr>
                <w:rFonts w:ascii="Verdana" w:hAnsi="Verdana" w:cs="Tahoma"/>
                <w:b/>
              </w:rPr>
              <w:t>Rev. (Pulg.)</w:t>
            </w:r>
          </w:p>
        </w:tc>
      </w:tr>
      <w:tr w:rsidR="00F847FE" w:rsidTr="00F847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 – 3</w:t>
            </w:r>
          </w:p>
        </w:tc>
      </w:tr>
      <w:tr w:rsidR="00F847FE" w:rsidTr="00F847F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 – 3</w:t>
            </w:r>
          </w:p>
        </w:tc>
      </w:tr>
      <w:tr w:rsidR="00F847FE" w:rsidTr="00F847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b/>
              </w:rPr>
            </w:pPr>
            <w:r>
              <w:rPr>
                <w:rFonts w:ascii="Verdana"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b/>
              </w:rPr>
            </w:pPr>
            <w:r>
              <w:rPr>
                <w:rFonts w:ascii="Verdana"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b/>
              </w:rPr>
            </w:pPr>
            <w:r>
              <w:rPr>
                <w:rFonts w:ascii="Verdana"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b/>
              </w:rPr>
            </w:pPr>
            <w:r>
              <w:rPr>
                <w:rFonts w:ascii="Verdana"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b/>
              </w:rPr>
            </w:pPr>
            <w:r>
              <w:rPr>
                <w:rFonts w:ascii="Verdana"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b/>
              </w:rPr>
            </w:pPr>
            <w:r>
              <w:rPr>
                <w:rFonts w:ascii="Verdana" w:hAnsi="Verdana" w:cs="Tahoma"/>
                <w:b/>
              </w:rPr>
              <w:t>2 – 4</w:t>
            </w:r>
          </w:p>
        </w:tc>
      </w:tr>
      <w:tr w:rsidR="00F847FE" w:rsidTr="00F847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 – 4</w:t>
            </w:r>
          </w:p>
        </w:tc>
      </w:tr>
      <w:tr w:rsidR="00F847FE" w:rsidTr="00F847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 – 3</w:t>
            </w:r>
          </w:p>
        </w:tc>
      </w:tr>
      <w:tr w:rsidR="00F847FE" w:rsidTr="00F847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 – 3</w:t>
            </w:r>
          </w:p>
        </w:tc>
      </w:tr>
      <w:tr w:rsidR="00F847FE" w:rsidTr="00F847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F847FE" w:rsidRDefault="00F847FE" w:rsidP="00F847FE">
            <w:pPr>
              <w:spacing w:line="256" w:lineRule="auto"/>
              <w:jc w:val="both"/>
              <w:rPr>
                <w:rFonts w:ascii="Verdana" w:hAnsi="Verdana" w:cs="Tahoma"/>
              </w:rPr>
            </w:pPr>
            <w:r>
              <w:rPr>
                <w:rFonts w:ascii="Verdana" w:hAnsi="Verdana" w:cs="Tahoma"/>
              </w:rPr>
              <w:t>2 – 3</w:t>
            </w:r>
          </w:p>
        </w:tc>
      </w:tr>
    </w:tbl>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b/>
        </w:rPr>
      </w:pPr>
      <w:r>
        <w:rPr>
          <w:rFonts w:ascii="Verdana" w:hAnsi="Verdana" w:cs="Tahoma"/>
          <w:b/>
        </w:rPr>
        <w:t>Criterios de Aceptación y Rechazo</w:t>
      </w:r>
    </w:p>
    <w:p w:rsidR="00F847FE" w:rsidRDefault="00F847FE" w:rsidP="00F847FE">
      <w:pPr>
        <w:tabs>
          <w:tab w:val="left" w:pos="8711"/>
        </w:tabs>
        <w:jc w:val="both"/>
        <w:rPr>
          <w:rFonts w:ascii="Verdana" w:hAnsi="Verdana" w:cs="Tahoma"/>
        </w:rPr>
      </w:pPr>
      <w:r>
        <w:rPr>
          <w:rFonts w:ascii="Verdana"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F847FE" w:rsidRDefault="00F847FE" w:rsidP="00F847FE">
      <w:pPr>
        <w:tabs>
          <w:tab w:val="left" w:pos="8711"/>
        </w:tabs>
        <w:jc w:val="both"/>
        <w:rPr>
          <w:rFonts w:ascii="Verdana" w:hAnsi="Verdana" w:cs="Tahoma"/>
        </w:rPr>
      </w:pPr>
      <w:r>
        <w:rPr>
          <w:rFonts w:ascii="Verdana"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F847FE" w:rsidRDefault="00F847FE" w:rsidP="00F847FE">
      <w:pPr>
        <w:tabs>
          <w:tab w:val="left" w:pos="8711"/>
        </w:tabs>
        <w:adjustRightInd w:val="0"/>
        <w:jc w:val="both"/>
        <w:rPr>
          <w:rFonts w:ascii="Verdana" w:hAnsi="Verdana"/>
        </w:rPr>
      </w:pPr>
      <w:r>
        <w:rPr>
          <w:rFonts w:ascii="Verdana" w:hAnsi="Verdana" w:cs="Verdana"/>
        </w:rPr>
        <w:t xml:space="preserve">Todo material, hormigón o elemento ejecutado que sea rechazado se procederá conforme a lo indicado </w:t>
      </w:r>
      <w:r>
        <w:rPr>
          <w:rFonts w:ascii="Verdana" w:hAnsi="Verdana"/>
        </w:rPr>
        <w:t>en la Normativa referida CBH-87 con su curado, corrección, demolición o reposición, actividad que deberá ser aprobada por el Supervisor de Obra.</w:t>
      </w:r>
    </w:p>
    <w:p w:rsidR="00F847FE" w:rsidRDefault="00F847FE" w:rsidP="00F847FE">
      <w:pPr>
        <w:tabs>
          <w:tab w:val="left" w:pos="8711"/>
        </w:tabs>
        <w:adjustRightInd w:val="0"/>
        <w:jc w:val="both"/>
        <w:rPr>
          <w:rFonts w:ascii="Verdana" w:hAnsi="Verdana" w:cs="Verdana"/>
        </w:rPr>
      </w:pPr>
    </w:p>
    <w:p w:rsidR="00F847FE" w:rsidRDefault="00F847FE" w:rsidP="00F847FE">
      <w:pPr>
        <w:tabs>
          <w:tab w:val="left" w:pos="8711"/>
        </w:tabs>
        <w:adjustRightInd w:val="0"/>
        <w:jc w:val="both"/>
        <w:rPr>
          <w:rFonts w:ascii="Verdana" w:hAnsi="Verdana" w:cs="Verdana"/>
        </w:rPr>
      </w:pPr>
      <w:r>
        <w:rPr>
          <w:rFonts w:ascii="Verdana" w:hAnsi="Verdana" w:cs="Verdana"/>
        </w:rPr>
        <w:t>Todos los ensayos, pruebas, demoliciones, curados y reemplazos necesarios serán cancelados por el Contratista.</w:t>
      </w:r>
    </w:p>
    <w:p w:rsidR="00F847FE" w:rsidRDefault="00F847FE" w:rsidP="00F847FE">
      <w:pPr>
        <w:pStyle w:val="min"/>
        <w:spacing w:before="0"/>
        <w:rPr>
          <w:lang w:eastAsia="es-BO"/>
        </w:rPr>
      </w:pPr>
      <w:bookmarkStart w:id="245" w:name="_Hlk98935733"/>
      <w:r>
        <w:rPr>
          <w:lang w:eastAsia="es-BO"/>
        </w:rPr>
        <w:t>Reparación del Hormigón Armado</w:t>
      </w:r>
    </w:p>
    <w:p w:rsidR="00F847FE" w:rsidRDefault="00F847FE" w:rsidP="00F847FE">
      <w:pPr>
        <w:pStyle w:val="min"/>
        <w:spacing w:before="0"/>
        <w:rPr>
          <w:lang w:eastAsia="es-BO"/>
        </w:rPr>
      </w:pPr>
    </w:p>
    <w:p w:rsidR="00F847FE" w:rsidRDefault="00F847FE" w:rsidP="00F847FE">
      <w:pPr>
        <w:adjustRightInd w:val="0"/>
        <w:jc w:val="both"/>
        <w:rPr>
          <w:rFonts w:ascii="Verdana" w:hAnsi="Verdana"/>
        </w:rPr>
      </w:pPr>
      <w:r>
        <w:rPr>
          <w:rFonts w:ascii="Verdana" w:hAnsi="Verdana"/>
        </w:rPr>
        <w:t>El Supervisor de Obra definirá si un defecto o daño del elemento es reparable o corresponde su demolición y reconstrucción.</w:t>
      </w:r>
    </w:p>
    <w:p w:rsidR="00F847FE" w:rsidRDefault="00F847FE" w:rsidP="00F847FE">
      <w:pPr>
        <w:adjustRightInd w:val="0"/>
        <w:jc w:val="both"/>
        <w:rPr>
          <w:rFonts w:ascii="Verdana" w:hAnsi="Verdana"/>
        </w:rPr>
      </w:pPr>
      <w:r>
        <w:rPr>
          <w:rFonts w:ascii="Verdana" w:hAnsi="Verdana"/>
        </w:rPr>
        <w:t xml:space="preserve">En el caso de ser posible la reparación del elemento ejecutado, el Contratista propondrá al Supervisor de Obra cual será el procedimiento de reparación, al respecto deberán seguirse los siguientes lineamientos: </w:t>
      </w:r>
    </w:p>
    <w:p w:rsidR="00F847FE" w:rsidRDefault="00F847FE" w:rsidP="00F847FE">
      <w:pPr>
        <w:adjustRightInd w:val="0"/>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F847FE" w:rsidRDefault="00F847FE" w:rsidP="00F847FE">
      <w:pPr>
        <w:adjustRightInd w:val="0"/>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rsidR="00F847FE" w:rsidRDefault="00F847FE" w:rsidP="00F847FE">
      <w:pPr>
        <w:adjustRightInd w:val="0"/>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rsidR="00F847FE" w:rsidRDefault="00F847FE" w:rsidP="00F847FE">
      <w:pPr>
        <w:adjustRightInd w:val="0"/>
        <w:jc w:val="both"/>
        <w:rPr>
          <w:rFonts w:ascii="Verdana" w:hAnsi="Verdana"/>
        </w:rPr>
      </w:pPr>
      <w:r>
        <w:rPr>
          <w:rFonts w:ascii="Verdana" w:hAnsi="Verdana"/>
        </w:rPr>
        <w:t>Las rebabas y protuberancias serán totalmente eliminadas y las superficies desgastadas hasta condicionarlas con las zonas vecinas.</w:t>
      </w:r>
    </w:p>
    <w:p w:rsidR="00F847FE" w:rsidRDefault="00F847FE" w:rsidP="00F847FE">
      <w:pPr>
        <w:adjustRightInd w:val="0"/>
        <w:jc w:val="both"/>
        <w:rPr>
          <w:rFonts w:ascii="Verdana" w:hAnsi="Verdana"/>
        </w:rPr>
      </w:pPr>
      <w:r>
        <w:rPr>
          <w:rFonts w:ascii="Verdana" w:hAnsi="Verdana"/>
        </w:rPr>
        <w:t>Se deberá aplicar un puente de adherencia adecuado para la unión del hormigón viejo con el hormigón nuevo.</w:t>
      </w:r>
    </w:p>
    <w:p w:rsidR="00F847FE" w:rsidRPr="00EC75E9" w:rsidRDefault="00F847FE" w:rsidP="00F847FE">
      <w:pPr>
        <w:adjustRightInd w:val="0"/>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45"/>
    </w:p>
    <w:p w:rsidR="00F847FE" w:rsidRDefault="00F847FE" w:rsidP="00F847FE">
      <w:pPr>
        <w:jc w:val="both"/>
        <w:rPr>
          <w:rFonts w:ascii="Verdana" w:hAnsi="Verdana"/>
          <w:b/>
        </w:rPr>
      </w:pPr>
      <w:r>
        <w:rPr>
          <w:rFonts w:ascii="Verdana" w:hAnsi="Verdana"/>
          <w:b/>
        </w:rPr>
        <w:t>MEDICIÓN. -</w:t>
      </w:r>
    </w:p>
    <w:p w:rsidR="00F847FE" w:rsidRDefault="00F847FE" w:rsidP="00F847FE">
      <w:pPr>
        <w:tabs>
          <w:tab w:val="left" w:pos="560"/>
        </w:tabs>
        <w:jc w:val="both"/>
        <w:rPr>
          <w:rFonts w:ascii="Verdana" w:hAnsi="Verdana" w:cs="Tahoma"/>
        </w:rPr>
      </w:pPr>
      <w:r>
        <w:rPr>
          <w:rFonts w:ascii="Verdana" w:hAnsi="Verdana" w:cs="Tahoma"/>
        </w:rPr>
        <w:t xml:space="preserve">La Viga Cadena de Hormigón Armado (0,10x0,20), será medida en </w:t>
      </w:r>
      <w:r>
        <w:rPr>
          <w:rFonts w:ascii="Verdana" w:hAnsi="Verdana" w:cs="Tahoma"/>
          <w:b/>
        </w:rPr>
        <w:t>metros cúbicos</w:t>
      </w:r>
      <w:r>
        <w:rPr>
          <w:rFonts w:ascii="Verdana" w:hAnsi="Verdana" w:cs="Tahoma"/>
        </w:rPr>
        <w:t>. Tomando en cuenta únicamente el volumen neto del trabajo ejecutado indicado en los planos y/o instrucciones escritas del Supervisor de Obra.</w:t>
      </w:r>
    </w:p>
    <w:p w:rsidR="00F847FE" w:rsidRDefault="00F847FE" w:rsidP="00F847FE">
      <w:pPr>
        <w:tabs>
          <w:tab w:val="left" w:pos="560"/>
        </w:tabs>
        <w:jc w:val="both"/>
        <w:rPr>
          <w:rFonts w:ascii="Verdana" w:hAnsi="Verdana"/>
          <w:b/>
        </w:rPr>
      </w:pPr>
      <w:r>
        <w:rPr>
          <w:rFonts w:ascii="Verdana" w:hAnsi="Verdana"/>
          <w:b/>
        </w:rPr>
        <w:t>FORMA DE PAGO. -</w:t>
      </w:r>
    </w:p>
    <w:p w:rsidR="00F847FE" w:rsidRDefault="00F847FE" w:rsidP="00F847FE">
      <w:pPr>
        <w:tabs>
          <w:tab w:val="left" w:pos="560"/>
        </w:tabs>
        <w:jc w:val="both"/>
        <w:rPr>
          <w:rFonts w:ascii="Verdana" w:eastAsia="Calibri" w:hAnsi="Verdana"/>
          <w:color w:val="000000"/>
        </w:rPr>
      </w:pPr>
      <w:r>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847FE" w:rsidRPr="00EC75E9" w:rsidRDefault="00F847FE" w:rsidP="00F847FE">
      <w:pPr>
        <w:tabs>
          <w:tab w:val="left" w:pos="560"/>
        </w:tabs>
        <w:jc w:val="both"/>
        <w:rPr>
          <w:rFonts w:ascii="Verdana" w:eastAsia="Calibri" w:hAnsi="Verdana"/>
          <w:color w:val="000000"/>
        </w:rPr>
      </w:pPr>
      <w:r>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EC75E9" w:rsidRDefault="00F847FE" w:rsidP="00F847FE">
      <w:pPr>
        <w:tabs>
          <w:tab w:val="left" w:pos="560"/>
        </w:tabs>
        <w:jc w:val="both"/>
        <w:rPr>
          <w:rFonts w:ascii="Verdana" w:hAnsi="Verdana" w:cs="Tahoma"/>
          <w:b/>
          <w:color w:val="000000"/>
        </w:rPr>
      </w:pPr>
      <w:r>
        <w:rPr>
          <w:rFonts w:ascii="Verdana" w:hAnsi="Verdana" w:cs="Tahoma"/>
          <w:b/>
          <w:color w:val="000000"/>
        </w:rPr>
        <w:t>APORTE PROPIO. -</w:t>
      </w:r>
    </w:p>
    <w:p w:rsidR="00F847FE" w:rsidRDefault="00F847FE" w:rsidP="00F847FE">
      <w:pPr>
        <w:jc w:val="both"/>
        <w:rPr>
          <w:rFonts w:ascii="Verdana" w:hAnsi="Verdana"/>
        </w:rPr>
      </w:pPr>
      <w:r>
        <w:rPr>
          <w:rFonts w:ascii="Verdana" w:hAnsi="Verdana"/>
        </w:rPr>
        <w:t xml:space="preserve">El aporte propio se encuentra especificado en el </w:t>
      </w:r>
      <w:r>
        <w:rPr>
          <w:rFonts w:ascii="Verdana" w:eastAsia="Calibri" w:hAnsi="Verdana"/>
        </w:rPr>
        <w:t xml:space="preserve">análisis de precios unitarios </w:t>
      </w:r>
      <w:r>
        <w:rPr>
          <w:rFonts w:ascii="Verdana" w:hAnsi="Verdana"/>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EC75E9" w:rsidRDefault="00F847FE" w:rsidP="00F847FE">
      <w:pPr>
        <w:jc w:val="both"/>
        <w:rPr>
          <w:rFonts w:ascii="Verdana" w:hAnsi="Verdana"/>
        </w:rPr>
      </w:pPr>
      <w:r>
        <w:rPr>
          <w:rFonts w:ascii="Verdana" w:hAnsi="Verdana"/>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RPr="0012126C" w:rsidTr="00F847FE">
        <w:tc>
          <w:tcPr>
            <w:tcW w:w="584"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N°</w:t>
            </w:r>
          </w:p>
        </w:tc>
        <w:tc>
          <w:tcPr>
            <w:tcW w:w="2385" w:type="dxa"/>
            <w:shd w:val="clear" w:color="auto" w:fill="215868" w:themeFill="accent5" w:themeFillShade="80"/>
          </w:tcPr>
          <w:p w:rsidR="00F847FE" w:rsidRPr="0012126C" w:rsidRDefault="00F847FE" w:rsidP="00F847FE">
            <w:pPr>
              <w:spacing w:line="360" w:lineRule="auto"/>
              <w:jc w:val="center"/>
              <w:rPr>
                <w:rFonts w:ascii="Verdana" w:hAnsi="Verdana"/>
                <w:b/>
              </w:rPr>
            </w:pPr>
            <w:r w:rsidRPr="0012126C">
              <w:rPr>
                <w:rFonts w:ascii="Verdana" w:hAnsi="Verdana"/>
                <w:b/>
              </w:rPr>
              <w:t>CODIGO</w:t>
            </w:r>
          </w:p>
        </w:tc>
        <w:tc>
          <w:tcPr>
            <w:tcW w:w="1145"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UNIDAD</w:t>
            </w:r>
          </w:p>
        </w:tc>
        <w:tc>
          <w:tcPr>
            <w:tcW w:w="5520"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ITEM</w:t>
            </w:r>
          </w:p>
        </w:tc>
      </w:tr>
      <w:tr w:rsidR="00F847FE" w:rsidRPr="0012126C" w:rsidTr="00F847FE">
        <w:trPr>
          <w:trHeight w:val="370"/>
        </w:trPr>
        <w:tc>
          <w:tcPr>
            <w:tcW w:w="584" w:type="dxa"/>
            <w:shd w:val="clear" w:color="auto" w:fill="B8CCE4" w:themeFill="accent1" w:themeFillTint="66"/>
          </w:tcPr>
          <w:p w:rsidR="00F847FE" w:rsidRPr="0012126C" w:rsidRDefault="00F847FE" w:rsidP="00F847FE">
            <w:pPr>
              <w:jc w:val="center"/>
              <w:rPr>
                <w:rFonts w:ascii="Verdana" w:hAnsi="Verdana"/>
                <w:b/>
              </w:rPr>
            </w:pPr>
            <w:r>
              <w:rPr>
                <w:rFonts w:ascii="Verdana" w:hAnsi="Verdana"/>
                <w:b/>
              </w:rPr>
              <w:t>10</w:t>
            </w:r>
          </w:p>
        </w:tc>
        <w:tc>
          <w:tcPr>
            <w:tcW w:w="2385" w:type="dxa"/>
            <w:shd w:val="clear" w:color="auto" w:fill="B8CCE4" w:themeFill="accent1" w:themeFillTint="66"/>
            <w:vAlign w:val="center"/>
          </w:tcPr>
          <w:p w:rsidR="00F847FE" w:rsidRPr="0012126C" w:rsidRDefault="00F847FE" w:rsidP="00F847FE">
            <w:pPr>
              <w:jc w:val="center"/>
              <w:rPr>
                <w:rFonts w:ascii="Verdana" w:hAnsi="Verdana"/>
                <w:b/>
              </w:rPr>
            </w:pPr>
            <w:r w:rsidRPr="0062119A">
              <w:rPr>
                <w:rFonts w:ascii="Verdana" w:hAnsi="Verdana"/>
                <w:b/>
                <w:lang w:val="en-US"/>
              </w:rPr>
              <w:t>VN - OF - BOT - 1</w:t>
            </w:r>
          </w:p>
        </w:tc>
        <w:tc>
          <w:tcPr>
            <w:tcW w:w="1145" w:type="dxa"/>
            <w:shd w:val="clear" w:color="auto" w:fill="B8CCE4" w:themeFill="accent1" w:themeFillTint="66"/>
            <w:vAlign w:val="center"/>
          </w:tcPr>
          <w:p w:rsidR="00F847FE" w:rsidRPr="0012126C" w:rsidRDefault="00F847FE" w:rsidP="00F847FE">
            <w:pPr>
              <w:jc w:val="center"/>
              <w:rPr>
                <w:rFonts w:ascii="Verdana" w:hAnsi="Verdana"/>
                <w:b/>
              </w:rPr>
            </w:pPr>
            <w:r>
              <w:rPr>
                <w:rFonts w:ascii="Verdana" w:hAnsi="Verdana"/>
                <w:b/>
              </w:rPr>
              <w:t>M</w:t>
            </w:r>
          </w:p>
        </w:tc>
        <w:tc>
          <w:tcPr>
            <w:tcW w:w="5520" w:type="dxa"/>
            <w:shd w:val="clear" w:color="auto" w:fill="B8CCE4" w:themeFill="accent1" w:themeFillTint="66"/>
            <w:vAlign w:val="center"/>
          </w:tcPr>
          <w:p w:rsidR="00F847FE" w:rsidRPr="0012126C" w:rsidRDefault="00F847FE" w:rsidP="00F847FE">
            <w:pPr>
              <w:spacing w:line="276" w:lineRule="auto"/>
              <w:jc w:val="center"/>
              <w:rPr>
                <w:rFonts w:ascii="Verdana" w:hAnsi="Verdana"/>
                <w:b/>
              </w:rPr>
            </w:pPr>
            <w:r w:rsidRPr="0062119A">
              <w:rPr>
                <w:rFonts w:ascii="Verdana" w:hAnsi="Verdana" w:cs="Tahoma"/>
                <w:b/>
                <w:bCs/>
                <w:lang w:val="en-US"/>
              </w:rPr>
              <w:t>BOTAGUA</w:t>
            </w:r>
            <w:r>
              <w:rPr>
                <w:rFonts w:ascii="Verdana" w:hAnsi="Verdana" w:cs="Tahoma"/>
                <w:b/>
                <w:bCs/>
                <w:lang w:val="en-US"/>
              </w:rPr>
              <w:t>S</w:t>
            </w:r>
            <w:r w:rsidRPr="0062119A">
              <w:rPr>
                <w:rFonts w:ascii="Verdana" w:hAnsi="Verdana" w:cs="Tahoma"/>
                <w:b/>
                <w:bCs/>
                <w:lang w:val="en-US"/>
              </w:rPr>
              <w:t xml:space="preserve"> DE HORMIGÓN ARMADO</w:t>
            </w:r>
          </w:p>
        </w:tc>
      </w:tr>
    </w:tbl>
    <w:p w:rsidR="00F847FE" w:rsidRPr="0012126C" w:rsidRDefault="00F847FE" w:rsidP="00F847FE">
      <w:pPr>
        <w:jc w:val="both"/>
        <w:rPr>
          <w:rFonts w:ascii="Verdana" w:hAnsi="Verdana"/>
          <w:b/>
        </w:rPr>
      </w:pPr>
    </w:p>
    <w:p w:rsidR="00F847FE" w:rsidRDefault="00F847FE" w:rsidP="00F847FE">
      <w:pPr>
        <w:jc w:val="both"/>
        <w:rPr>
          <w:rFonts w:ascii="Verdana" w:hAnsi="Verdana"/>
          <w:b/>
        </w:rPr>
      </w:pPr>
      <w:r w:rsidRPr="0012126C">
        <w:rPr>
          <w:rFonts w:ascii="Verdana" w:hAnsi="Verdana"/>
          <w:b/>
        </w:rPr>
        <w:t>DESCRIPCIÓN. –</w:t>
      </w:r>
    </w:p>
    <w:p w:rsidR="00F847FE" w:rsidRPr="00EC75E9" w:rsidRDefault="00F847FE" w:rsidP="00F847FE">
      <w:pPr>
        <w:jc w:val="both"/>
        <w:rPr>
          <w:rFonts w:ascii="Verdana" w:hAnsi="Verdana" w:cs="Tahoma"/>
        </w:rPr>
      </w:pPr>
      <w:r w:rsidRPr="0062119A">
        <w:rPr>
          <w:rFonts w:ascii="Verdana" w:hAnsi="Verdana" w:cs="Tahoma"/>
        </w:rPr>
        <w:t>Este ítem se refiere a la construcción de botaguas Hormigón Armado de dosificación 1:2:3 de una o dos caídas de acuerdo a los planos constructivos</w:t>
      </w:r>
      <w:r>
        <w:rPr>
          <w:rFonts w:ascii="Verdana" w:hAnsi="Verdana" w:cs="Tahoma"/>
        </w:rPr>
        <w:t xml:space="preserve">, </w:t>
      </w:r>
      <w:r>
        <w:rPr>
          <w:rFonts w:ascii="Verdana" w:hAnsi="Verdana" w:cs="Tahoma"/>
          <w:color w:val="000000"/>
        </w:rPr>
        <w:t>e instrucciones</w:t>
      </w:r>
      <w:r w:rsidRPr="00913B01">
        <w:rPr>
          <w:rFonts w:ascii="Verdana" w:hAnsi="Verdana" w:cs="Tahoma"/>
        </w:rPr>
        <w:t xml:space="preserve"> del Supervisor de Obra. </w:t>
      </w:r>
    </w:p>
    <w:p w:rsidR="00F847FE" w:rsidRPr="00EC75E9" w:rsidRDefault="00F847FE" w:rsidP="00F847FE">
      <w:pPr>
        <w:jc w:val="both"/>
        <w:rPr>
          <w:rFonts w:ascii="Verdana" w:hAnsi="Verdana"/>
          <w:b/>
        </w:rPr>
      </w:pPr>
      <w:r w:rsidRPr="0012126C">
        <w:rPr>
          <w:rFonts w:ascii="Verdana" w:hAnsi="Verdana"/>
          <w:b/>
        </w:rPr>
        <w:t>MATERIALES, HERRAMIENTAS Y EQUIPO. -</w:t>
      </w:r>
    </w:p>
    <w:p w:rsidR="00F847FE" w:rsidRPr="0062119A" w:rsidRDefault="00F847FE" w:rsidP="00F847FE">
      <w:pPr>
        <w:tabs>
          <w:tab w:val="left" w:pos="8711"/>
        </w:tabs>
        <w:rPr>
          <w:rFonts w:ascii="Verdana" w:hAnsi="Verdana" w:cs="Tahoma"/>
        </w:rPr>
      </w:pPr>
      <w:r w:rsidRPr="0062119A">
        <w:rPr>
          <w:rFonts w:ascii="Verdana" w:hAnsi="Verdan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62119A" w:rsidRDefault="00F847FE" w:rsidP="00F847FE">
            <w:pPr>
              <w:tabs>
                <w:tab w:val="left" w:pos="8711"/>
              </w:tabs>
              <w:jc w:val="center"/>
              <w:rPr>
                <w:rFonts w:ascii="Verdana" w:hAnsi="Verdana" w:cs="Tahoma"/>
                <w:color w:val="FFFFFF" w:themeColor="background1"/>
              </w:rPr>
            </w:pPr>
            <w:r w:rsidRPr="0062119A">
              <w:rPr>
                <w:rFonts w:ascii="Verdana" w:hAnsi="Verdana" w:cs="Tahoma"/>
                <w:b/>
                <w:bCs/>
                <w:color w:val="FFFFFF" w:themeColor="background1"/>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62119A" w:rsidRDefault="00F847FE" w:rsidP="00F847FE">
            <w:pPr>
              <w:tabs>
                <w:tab w:val="left" w:pos="8711"/>
              </w:tabs>
              <w:jc w:val="center"/>
              <w:rPr>
                <w:rFonts w:ascii="Verdana" w:hAnsi="Verdana" w:cs="Tahoma"/>
                <w:color w:val="FFFFFF" w:themeColor="background1"/>
              </w:rPr>
            </w:pPr>
            <w:r w:rsidRPr="0062119A">
              <w:rPr>
                <w:rFonts w:ascii="Verdana" w:hAnsi="Verdana" w:cs="Tahoma"/>
                <w:b/>
                <w:bCs/>
                <w:color w:val="FFFFFF" w:themeColor="background1"/>
              </w:rPr>
              <w:t>UNIDAD</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MADERA DE CONSTRUCCI</w:t>
            </w:r>
            <w:r>
              <w:rPr>
                <w:rFonts w:ascii="Verdana" w:hAnsi="Verdana" w:cs="Tahoma"/>
              </w:rPr>
              <w:t>Ó</w:t>
            </w:r>
            <w:r w:rsidRPr="0062119A">
              <w:rPr>
                <w:rFonts w:ascii="Verdana" w:hAnsi="Verdana" w:cs="Tahoma"/>
              </w:rPr>
              <w:t>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P2</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M3</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KG</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KG</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KG</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M3</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M3</w:t>
            </w:r>
          </w:p>
        </w:tc>
      </w:tr>
      <w:tr w:rsidR="00F847FE" w:rsidRPr="0062119A" w:rsidTr="00F847FE">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rPr>
                <w:rFonts w:ascii="Verdana" w:hAnsi="Verdana" w:cs="Tahoma"/>
              </w:rPr>
            </w:pPr>
            <w:r w:rsidRPr="0062119A">
              <w:rPr>
                <w:rFonts w:ascii="Verdana"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62119A" w:rsidRDefault="00F847FE" w:rsidP="00F847FE">
            <w:pPr>
              <w:tabs>
                <w:tab w:val="left" w:pos="8711"/>
              </w:tabs>
              <w:jc w:val="center"/>
              <w:rPr>
                <w:rFonts w:ascii="Verdana" w:hAnsi="Verdana" w:cs="Tahoma"/>
              </w:rPr>
            </w:pPr>
            <w:r w:rsidRPr="0062119A">
              <w:rPr>
                <w:rFonts w:ascii="Verdana" w:hAnsi="Verdana" w:cs="Tahoma"/>
              </w:rPr>
              <w:t>KG</w:t>
            </w:r>
          </w:p>
        </w:tc>
      </w:tr>
    </w:tbl>
    <w:p w:rsidR="00F847FE" w:rsidRDefault="00F847FE" w:rsidP="00F847FE">
      <w:pPr>
        <w:tabs>
          <w:tab w:val="left" w:pos="8711"/>
        </w:tabs>
        <w:rPr>
          <w:rFonts w:ascii="Verdana" w:hAnsi="Verdana" w:cs="Tahoma"/>
        </w:rPr>
      </w:pPr>
    </w:p>
    <w:p w:rsidR="00F847FE" w:rsidRDefault="00F847FE" w:rsidP="00F847FE">
      <w:pPr>
        <w:tabs>
          <w:tab w:val="left" w:pos="8711"/>
        </w:tabs>
        <w:jc w:val="both"/>
        <w:rPr>
          <w:rFonts w:ascii="Verdana" w:hAnsi="Verdana" w:cs="Tahoma"/>
        </w:rPr>
      </w:pPr>
      <w:r w:rsidRPr="009735F7">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EC75E9" w:rsidRDefault="00F847FE" w:rsidP="00F847FE">
      <w:pPr>
        <w:jc w:val="both"/>
        <w:rPr>
          <w:rFonts w:ascii="Verdana" w:hAnsi="Verdana" w:cs="Tahoma"/>
          <w:b/>
        </w:rPr>
      </w:pPr>
      <w:r w:rsidRPr="0062119A">
        <w:rPr>
          <w:rFonts w:ascii="Verdana" w:hAnsi="Verdana" w:cs="Tahoma"/>
          <w:b/>
        </w:rPr>
        <w:t>Madera de Construcción (3 usos)</w:t>
      </w:r>
    </w:p>
    <w:p w:rsidR="00F847FE" w:rsidRPr="0062119A" w:rsidRDefault="00F847FE" w:rsidP="00F847FE">
      <w:pPr>
        <w:jc w:val="both"/>
        <w:rPr>
          <w:rFonts w:ascii="Verdana" w:hAnsi="Verdana" w:cs="Tahoma"/>
        </w:rPr>
      </w:pPr>
      <w:r w:rsidRPr="0062119A">
        <w:rPr>
          <w:rFonts w:ascii="Verdana" w:hAnsi="Verdana" w:cs="Tahoma"/>
        </w:rPr>
        <w:t>La madera a emplearse deberá ser, de buena calidad, sin ojos ni astilladuras, bien estacionada, pudiendo ser esta de laurel, cedro, ocho</w:t>
      </w:r>
      <w:r>
        <w:rPr>
          <w:rFonts w:ascii="Verdana" w:hAnsi="Verdana" w:cs="Tahoma"/>
        </w:rPr>
        <w:t>ó</w:t>
      </w:r>
      <w:r w:rsidRPr="0062119A">
        <w:rPr>
          <w:rFonts w:ascii="Verdana" w:hAnsi="Verdana" w:cs="Tahoma"/>
        </w:rPr>
        <w:t>, bibosi u otra similar.</w:t>
      </w:r>
    </w:p>
    <w:p w:rsidR="00F847FE" w:rsidRPr="0062119A" w:rsidRDefault="00F847FE" w:rsidP="00F847FE">
      <w:pPr>
        <w:jc w:val="both"/>
        <w:rPr>
          <w:rFonts w:ascii="Verdana" w:hAnsi="Verdana" w:cs="Tahoma"/>
        </w:rPr>
      </w:pPr>
      <w:r w:rsidRPr="0062119A">
        <w:rPr>
          <w:rFonts w:ascii="Verdana"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847FE" w:rsidRDefault="00F847FE" w:rsidP="00F847FE">
      <w:pPr>
        <w:jc w:val="both"/>
        <w:rPr>
          <w:rFonts w:ascii="Verdana" w:hAnsi="Verdana" w:cs="Tahoma"/>
        </w:rPr>
      </w:pPr>
      <w:r w:rsidRPr="0062119A">
        <w:rPr>
          <w:rFonts w:ascii="Verdana" w:hAnsi="Verdana" w:cs="Tahoma"/>
        </w:rPr>
        <w:t>La madera muy dura y con gran contracción. Se utilizará para puntales.</w:t>
      </w:r>
    </w:p>
    <w:p w:rsidR="00F847FE" w:rsidRPr="0062119A" w:rsidRDefault="00F847FE" w:rsidP="00F847FE">
      <w:pPr>
        <w:jc w:val="both"/>
        <w:rPr>
          <w:rFonts w:ascii="Verdana" w:hAnsi="Verdana" w:cs="Tahoma"/>
          <w:b/>
        </w:rPr>
      </w:pPr>
      <w:r w:rsidRPr="0062119A">
        <w:rPr>
          <w:rFonts w:ascii="Verdana" w:hAnsi="Verdana" w:cs="Tahoma"/>
          <w:b/>
        </w:rPr>
        <w:t xml:space="preserve">Fierro corrugado </w:t>
      </w:r>
    </w:p>
    <w:p w:rsidR="00F847FE" w:rsidRPr="0062119A" w:rsidRDefault="00F847FE" w:rsidP="00F847FE">
      <w:pPr>
        <w:jc w:val="both"/>
        <w:rPr>
          <w:rFonts w:ascii="Verdana" w:hAnsi="Verdana" w:cs="Tahoma"/>
        </w:rPr>
      </w:pPr>
      <w:r w:rsidRPr="0062119A">
        <w:rPr>
          <w:rFonts w:ascii="Verdana"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847FE" w:rsidRPr="0062119A" w:rsidRDefault="00F847FE" w:rsidP="00F847FE">
      <w:pPr>
        <w:jc w:val="both"/>
        <w:rPr>
          <w:rFonts w:ascii="Verdana" w:hAnsi="Verdana" w:cs="Tahoma"/>
        </w:rPr>
      </w:pPr>
      <w:r w:rsidRPr="0062119A">
        <w:rPr>
          <w:rFonts w:ascii="Verdana" w:hAnsi="Verdana" w:cs="Tahoma"/>
        </w:rPr>
        <w:t>Las barras no presentarán defectos superficiales, grietas ni sopladuras; la sección equivalente no será inferior al 95% de la sección nominal.</w:t>
      </w:r>
    </w:p>
    <w:p w:rsidR="00F847FE" w:rsidRDefault="00F847FE" w:rsidP="00F847FE">
      <w:pPr>
        <w:jc w:val="both"/>
        <w:rPr>
          <w:rFonts w:ascii="Verdana" w:hAnsi="Verdana" w:cs="Tahoma"/>
        </w:rPr>
      </w:pPr>
      <w:r w:rsidRPr="0062119A">
        <w:rPr>
          <w:rFonts w:ascii="Verdana" w:hAnsi="Verdana" w:cs="Tahoma"/>
        </w:rPr>
        <w:t>Los aceros de refuerzo de distintos diámetros y características se almacenarán separadamente debidamente identificados a fin de evitar la posibilidad de intercambio de barras o errores</w:t>
      </w:r>
    </w:p>
    <w:p w:rsidR="00F847FE" w:rsidRPr="0062119A" w:rsidRDefault="00F847FE" w:rsidP="00F847FE">
      <w:pPr>
        <w:jc w:val="both"/>
        <w:rPr>
          <w:rFonts w:ascii="Verdana" w:hAnsi="Verdana" w:cs="Tahoma"/>
        </w:rPr>
      </w:pPr>
      <w:r w:rsidRPr="0062119A">
        <w:rPr>
          <w:rFonts w:ascii="Verdana"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F847FE" w:rsidRDefault="00F847FE" w:rsidP="00F847FE">
      <w:pPr>
        <w:jc w:val="both"/>
        <w:rPr>
          <w:rFonts w:ascii="Verdana" w:hAnsi="Verdana" w:cs="Tahoma"/>
        </w:rPr>
      </w:pPr>
      <w:r w:rsidRPr="0062119A">
        <w:rPr>
          <w:rFonts w:ascii="Verdana" w:hAnsi="Verdana" w:cs="Tahoma"/>
        </w:rPr>
        <w:t xml:space="preserve">Las barras se identificarán por marcas de laminación en alto relieve que indican el fabricante, el diámetro y el grado del acero.       </w:t>
      </w:r>
    </w:p>
    <w:p w:rsidR="00F847FE" w:rsidRPr="0062119A" w:rsidRDefault="00F847FE" w:rsidP="00F847FE">
      <w:pPr>
        <w:jc w:val="both"/>
        <w:rPr>
          <w:rFonts w:ascii="Verdana" w:hAnsi="Verdana" w:cs="Tahoma"/>
          <w:b/>
        </w:rPr>
      </w:pPr>
      <w:r w:rsidRPr="0062119A">
        <w:rPr>
          <w:rFonts w:ascii="Verdana" w:hAnsi="Verdana" w:cs="Tahoma"/>
          <w:b/>
        </w:rPr>
        <w:t>Clavos</w:t>
      </w:r>
    </w:p>
    <w:p w:rsidR="00F847FE" w:rsidRPr="0062119A" w:rsidRDefault="00F847FE" w:rsidP="00F847FE">
      <w:pPr>
        <w:jc w:val="both"/>
        <w:rPr>
          <w:rFonts w:ascii="Verdana" w:hAnsi="Verdana" w:cs="Tahoma"/>
        </w:rPr>
      </w:pPr>
      <w:r w:rsidRPr="0062119A">
        <w:rPr>
          <w:rFonts w:ascii="Verdana"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F847FE" w:rsidRPr="0062119A" w:rsidRDefault="00F847FE" w:rsidP="00F847FE">
      <w:pPr>
        <w:jc w:val="both"/>
        <w:rPr>
          <w:rFonts w:ascii="Verdana" w:hAnsi="Verdana" w:cs="Tahoma"/>
        </w:rPr>
      </w:pPr>
      <w:r w:rsidRPr="0062119A">
        <w:rPr>
          <w:rFonts w:ascii="Verdana" w:hAnsi="Verdana" w:cs="Tahoma"/>
        </w:rPr>
        <w:t>Se requerirá principalmente clavos de 2”x13; 2 ½”; 3 ½”.</w:t>
      </w:r>
    </w:p>
    <w:p w:rsidR="00F847FE" w:rsidRPr="0062119A" w:rsidRDefault="00F847FE" w:rsidP="00F847FE">
      <w:pPr>
        <w:jc w:val="both"/>
        <w:rPr>
          <w:rFonts w:ascii="Verdana" w:hAnsi="Verdana" w:cs="Tahoma"/>
          <w:b/>
        </w:rPr>
      </w:pPr>
      <w:r w:rsidRPr="0062119A">
        <w:rPr>
          <w:rFonts w:ascii="Verdana" w:hAnsi="Verdana" w:cs="Tahoma"/>
          <w:b/>
        </w:rPr>
        <w:t>Cemento Portland</w:t>
      </w:r>
    </w:p>
    <w:p w:rsidR="00F847FE" w:rsidRPr="0062119A" w:rsidRDefault="00F847FE" w:rsidP="00F847FE">
      <w:pPr>
        <w:jc w:val="both"/>
        <w:rPr>
          <w:rFonts w:ascii="Verdana" w:hAnsi="Verdana" w:cs="Tahoma"/>
        </w:rPr>
      </w:pPr>
      <w:r w:rsidRPr="0062119A">
        <w:rPr>
          <w:rFonts w:ascii="Verdana" w:hAnsi="Verdana" w:cs="Tahoma"/>
        </w:rPr>
        <w:t xml:space="preserve">Se deberá utilizar cemento Portland (tipo I) y/o cemento portland con Puzolana (tipo IP) y/o cemento Puzolánico (Tipo P) 100% de origen nacional fresco y de calidad probada con una resistencia  mínima de </w:t>
      </w:r>
      <w:r w:rsidRPr="0062119A">
        <w:rPr>
          <w:rFonts w:ascii="Verdana" w:hAnsi="Verdana" w:cs="Tahoma"/>
          <w:bCs/>
        </w:rPr>
        <w:t>30 MPa a los 28 días</w:t>
      </w:r>
      <w:r w:rsidRPr="0062119A">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Pr="0062119A" w:rsidRDefault="00F847FE" w:rsidP="00F847FE">
      <w:pPr>
        <w:jc w:val="both"/>
        <w:rPr>
          <w:rFonts w:ascii="Verdana" w:hAnsi="Verdana" w:cs="Tahoma"/>
        </w:rPr>
      </w:pPr>
      <w:r w:rsidRPr="0062119A">
        <w:rPr>
          <w:rFonts w:ascii="Verdana"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847FE" w:rsidRPr="0062119A" w:rsidRDefault="00F847FE" w:rsidP="00F847FE">
      <w:pPr>
        <w:jc w:val="both"/>
        <w:rPr>
          <w:rFonts w:ascii="Verdana" w:hAnsi="Verdana" w:cs="Tahoma"/>
        </w:rPr>
      </w:pPr>
      <w:r w:rsidRPr="0062119A">
        <w:rPr>
          <w:rFonts w:ascii="Verdana" w:hAnsi="Verdana" w:cs="Tahoma"/>
        </w:rPr>
        <w:t>El cemento que por alguna razón haya fraguado parcialmente o contenga terrones, grumos, costras, etc., será rechazado automáticamente y retirado del lugar de la Obra.</w:t>
      </w:r>
    </w:p>
    <w:p w:rsidR="00F847FE" w:rsidRPr="00E72294" w:rsidRDefault="00F847FE" w:rsidP="00F847FE">
      <w:pPr>
        <w:jc w:val="both"/>
        <w:rPr>
          <w:rFonts w:ascii="Verdana" w:hAnsi="Verdana" w:cs="Tahoma"/>
          <w:b/>
        </w:rPr>
      </w:pPr>
      <w:r w:rsidRPr="0062119A">
        <w:rPr>
          <w:rFonts w:ascii="Verdana" w:hAnsi="Verdana" w:cs="Tahoma"/>
          <w:b/>
        </w:rPr>
        <w:t>Alambre de Amarre</w:t>
      </w:r>
    </w:p>
    <w:p w:rsidR="00F847FE" w:rsidRPr="00E72294" w:rsidRDefault="00F847FE" w:rsidP="00F847FE">
      <w:pPr>
        <w:jc w:val="both"/>
        <w:rPr>
          <w:rFonts w:ascii="Verdana" w:hAnsi="Verdana" w:cs="Tahoma"/>
        </w:rPr>
      </w:pPr>
      <w:r w:rsidRPr="0062119A">
        <w:rPr>
          <w:rFonts w:ascii="Verdana" w:hAnsi="Verdana" w:cs="Tahoma"/>
        </w:rPr>
        <w:t>El contratista deberá garantizar que el material de referencia sea de buena calidad y de marca reconocida.</w:t>
      </w:r>
    </w:p>
    <w:p w:rsidR="00F847FE" w:rsidRPr="0062119A" w:rsidRDefault="00F847FE" w:rsidP="00F847FE">
      <w:pPr>
        <w:jc w:val="both"/>
        <w:rPr>
          <w:rFonts w:ascii="Verdana" w:hAnsi="Verdana" w:cs="Tahoma"/>
        </w:rPr>
      </w:pPr>
      <w:r w:rsidRPr="0062119A">
        <w:rPr>
          <w:rFonts w:ascii="Verdana"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847FE" w:rsidRPr="0062119A" w:rsidRDefault="00F847FE" w:rsidP="00F847FE">
      <w:pPr>
        <w:jc w:val="both"/>
        <w:rPr>
          <w:rFonts w:ascii="Verdana" w:hAnsi="Verdana" w:cs="Tahoma"/>
        </w:rPr>
      </w:pPr>
      <w:r w:rsidRPr="0062119A">
        <w:rPr>
          <w:rFonts w:ascii="Verdana" w:hAnsi="Verdana" w:cs="Tahoma"/>
        </w:rPr>
        <w:t>El   material   deberá   ser   de   buena   calidad   y   de   marca reconocida.</w:t>
      </w:r>
    </w:p>
    <w:p w:rsidR="00F847FE" w:rsidRPr="0062119A" w:rsidRDefault="00F847FE" w:rsidP="00F847FE">
      <w:pPr>
        <w:jc w:val="both"/>
        <w:rPr>
          <w:rFonts w:ascii="Verdana" w:hAnsi="Verdana" w:cs="Tahoma"/>
        </w:rPr>
      </w:pPr>
      <w:r w:rsidRPr="0062119A">
        <w:rPr>
          <w:rFonts w:ascii="Verdana" w:hAnsi="Verdana" w:cs="Tahoma"/>
        </w:rPr>
        <w:t>El ALAMBRE DE AMARRE debe estar almacenado en un ambiente seco, protegido de humedad y precipitaciones pluviales, (El material al tener contacto con agua y sol sufre un proceso de oxidación).</w:t>
      </w:r>
    </w:p>
    <w:p w:rsidR="00F847FE" w:rsidRDefault="00F847FE" w:rsidP="00F847FE">
      <w:pPr>
        <w:jc w:val="both"/>
        <w:rPr>
          <w:rFonts w:ascii="Verdana" w:hAnsi="Verdana" w:cs="Tahoma"/>
        </w:rPr>
      </w:pPr>
      <w:r w:rsidRPr="0062119A">
        <w:rPr>
          <w:rFonts w:ascii="Verdana" w:hAnsi="Verdana" w:cs="Tahoma"/>
        </w:rPr>
        <w:t>El alambre de amarre no deberá presentar oxidación el cual debe ser verificado antes de su aplicación.</w:t>
      </w:r>
    </w:p>
    <w:p w:rsidR="00F847FE" w:rsidRPr="0062119A" w:rsidRDefault="00F847FE" w:rsidP="00F847FE">
      <w:pPr>
        <w:jc w:val="both"/>
        <w:rPr>
          <w:rFonts w:ascii="Verdana" w:hAnsi="Verdana" w:cs="Tahoma"/>
          <w:b/>
          <w:bCs/>
        </w:rPr>
      </w:pPr>
      <w:r w:rsidRPr="0062119A">
        <w:rPr>
          <w:rFonts w:ascii="Verdana" w:hAnsi="Verdana" w:cs="Tahoma"/>
          <w:b/>
          <w:bCs/>
        </w:rPr>
        <w:t>Áridos</w:t>
      </w:r>
    </w:p>
    <w:p w:rsidR="00F847FE" w:rsidRPr="007A338B" w:rsidRDefault="00F847FE" w:rsidP="00F847FE">
      <w:pPr>
        <w:jc w:val="both"/>
        <w:rPr>
          <w:rFonts w:ascii="Verdana" w:hAnsi="Verdana" w:cs="Tahoma"/>
          <w:b/>
          <w:sz w:val="6"/>
          <w:szCs w:val="6"/>
        </w:rPr>
      </w:pPr>
    </w:p>
    <w:p w:rsidR="00F847FE" w:rsidRPr="0062119A" w:rsidRDefault="00F847FE" w:rsidP="00F847FE">
      <w:pPr>
        <w:jc w:val="both"/>
        <w:rPr>
          <w:rFonts w:ascii="Verdana" w:hAnsi="Verdana" w:cs="Tahoma"/>
        </w:rPr>
      </w:pPr>
      <w:r w:rsidRPr="0062119A">
        <w:rPr>
          <w:rFonts w:ascii="Verdana"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F847FE" w:rsidRPr="007A338B" w:rsidRDefault="00F847FE" w:rsidP="00F847FE">
      <w:pPr>
        <w:jc w:val="both"/>
        <w:rPr>
          <w:rFonts w:ascii="Verdana" w:hAnsi="Verdana" w:cs="Tahoma"/>
          <w:sz w:val="8"/>
          <w:szCs w:val="8"/>
        </w:rPr>
      </w:pPr>
    </w:p>
    <w:p w:rsidR="00F847FE" w:rsidRPr="0062119A" w:rsidRDefault="00F847FE" w:rsidP="00F847FE">
      <w:pPr>
        <w:jc w:val="both"/>
        <w:rPr>
          <w:rFonts w:ascii="Verdana" w:hAnsi="Verdana" w:cs="Tahoma"/>
        </w:rPr>
      </w:pPr>
      <w:r w:rsidRPr="0062119A">
        <w:rPr>
          <w:rFonts w:ascii="Verdana" w:hAnsi="Verdana" w:cs="Tahoma"/>
        </w:rPr>
        <w:t>La arena o árido fino será aquel que pase el tamiz de 5mm.</w:t>
      </w:r>
    </w:p>
    <w:p w:rsidR="00F847FE" w:rsidRPr="0062119A" w:rsidRDefault="00F847FE" w:rsidP="00F847FE">
      <w:pPr>
        <w:jc w:val="both"/>
        <w:rPr>
          <w:rFonts w:ascii="Verdana" w:hAnsi="Verdana" w:cs="Tahoma"/>
        </w:rPr>
      </w:pPr>
      <w:r w:rsidRPr="0062119A">
        <w:rPr>
          <w:rFonts w:ascii="Verdana" w:hAnsi="Verdana" w:cs="Tahoma"/>
        </w:rPr>
        <w:t>De malla y grava o árido grueso el que resulte retenido por dicho tamiz, debiéndose realizar los ensayos de calidad previo a su uso en los hormigones o morteros.</w:t>
      </w:r>
    </w:p>
    <w:p w:rsidR="00F847FE" w:rsidRPr="0062119A" w:rsidRDefault="00F847FE" w:rsidP="00F847FE">
      <w:pPr>
        <w:jc w:val="both"/>
        <w:rPr>
          <w:rFonts w:ascii="Verdana" w:hAnsi="Verdana" w:cs="Tahoma"/>
        </w:rPr>
      </w:pPr>
    </w:p>
    <w:p w:rsidR="00F847FE" w:rsidRPr="00F313EF" w:rsidRDefault="00F847FE" w:rsidP="00F847FE">
      <w:pPr>
        <w:jc w:val="both"/>
        <w:rPr>
          <w:rFonts w:ascii="Verdana" w:hAnsi="Verdana" w:cs="Tahoma"/>
        </w:rPr>
      </w:pPr>
      <w:r w:rsidRPr="0062119A">
        <w:rPr>
          <w:rFonts w:ascii="Verdana" w:hAnsi="Verdana" w:cs="Tahoma"/>
        </w:rPr>
        <w:t>De ser necesario, el Supervisor de Obra instruirá la realización de ensayos de manera previa al uso del material en la obra, para ello se basará en la norma CBH-87 complementada con las normas técnicas IBNORCA.</w:t>
      </w:r>
    </w:p>
    <w:p w:rsidR="00F847FE" w:rsidRPr="00F313EF" w:rsidRDefault="00F847FE" w:rsidP="00F847FE">
      <w:pPr>
        <w:jc w:val="both"/>
        <w:rPr>
          <w:rFonts w:ascii="Verdana" w:hAnsi="Verdana"/>
          <w:b/>
        </w:rPr>
      </w:pPr>
      <w:r w:rsidRPr="0012126C">
        <w:rPr>
          <w:rFonts w:ascii="Verdana" w:hAnsi="Verdana"/>
          <w:b/>
        </w:rPr>
        <w:t>Agua</w:t>
      </w:r>
    </w:p>
    <w:p w:rsidR="00F847FE" w:rsidRPr="0012126C" w:rsidRDefault="00F847FE" w:rsidP="00F847FE">
      <w:pPr>
        <w:jc w:val="both"/>
        <w:rPr>
          <w:rFonts w:ascii="Verdana" w:hAnsi="Verdana"/>
        </w:rPr>
      </w:pPr>
      <w:r w:rsidRPr="0012126C">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rPr>
      </w:pPr>
      <w:r w:rsidRPr="0012126C">
        <w:rPr>
          <w:rFonts w:ascii="Verdana" w:hAnsi="Verdana"/>
        </w:rPr>
        <w:t>No se permitirá el empleo de aguas estancadas procedentes de pequeñas lagunas o aquéllas que provengan de pantanos o desagües</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rPr>
      </w:pPr>
      <w:r w:rsidRPr="0012126C">
        <w:rPr>
          <w:rFonts w:ascii="Verdana" w:hAnsi="Verdana"/>
        </w:rPr>
        <w:t>Toda agua de calidad dudosa deberá ser sometido al análisis respectivo y autorizado por el Supervisor de obra antes de su empleo.</w:t>
      </w:r>
    </w:p>
    <w:p w:rsidR="00F847FE" w:rsidRPr="0012126C" w:rsidRDefault="00F847FE" w:rsidP="00F847FE">
      <w:pPr>
        <w:jc w:val="both"/>
        <w:rPr>
          <w:rFonts w:ascii="Verdana" w:hAnsi="Verdana"/>
        </w:rPr>
      </w:pPr>
    </w:p>
    <w:p w:rsidR="00F847FE" w:rsidRPr="00F313EF" w:rsidRDefault="00F847FE" w:rsidP="00F847FE">
      <w:pPr>
        <w:jc w:val="both"/>
        <w:rPr>
          <w:rFonts w:ascii="Verdana" w:hAnsi="Verdana"/>
        </w:rPr>
      </w:pPr>
      <w:r w:rsidRPr="0012126C">
        <w:rPr>
          <w:rFonts w:ascii="Verdana" w:hAnsi="Verdana"/>
        </w:rPr>
        <w:t>La temperatura del agua para la preparación del hormigón deberá ser superior a 5ºC. El agua para hormigones debe satisfacer en todo a lo descrito en las normas N.B. 587-914 y N.B. 588-91.</w:t>
      </w:r>
    </w:p>
    <w:p w:rsidR="00F847FE" w:rsidRPr="0062119A" w:rsidRDefault="00F847FE" w:rsidP="00F847FE">
      <w:pPr>
        <w:jc w:val="both"/>
        <w:rPr>
          <w:rFonts w:ascii="Verdana" w:hAnsi="Verdana" w:cs="Tahoma"/>
        </w:rPr>
      </w:pPr>
      <w:r w:rsidRPr="0062119A">
        <w:rPr>
          <w:rFonts w:ascii="Verdana" w:hAnsi="Verdana" w:cs="Tahoma"/>
          <w:b/>
        </w:rPr>
        <w:t>FORMA DE EJECUCIÓN. –</w:t>
      </w:r>
    </w:p>
    <w:p w:rsidR="00F847FE" w:rsidRPr="0062119A" w:rsidRDefault="00F847FE" w:rsidP="00F847FE">
      <w:pPr>
        <w:jc w:val="both"/>
        <w:rPr>
          <w:rFonts w:ascii="Verdana" w:hAnsi="Verdana" w:cs="Tahoma"/>
        </w:rPr>
      </w:pPr>
      <w:r w:rsidRPr="0062119A">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F847FE" w:rsidRPr="0062119A" w:rsidRDefault="00F847FE" w:rsidP="00F847FE">
      <w:pPr>
        <w:jc w:val="both"/>
        <w:rPr>
          <w:rFonts w:ascii="Verdana" w:hAnsi="Verdana" w:cs="Tahoma"/>
        </w:rPr>
      </w:pPr>
      <w:r w:rsidRPr="0062119A">
        <w:rPr>
          <w:rFonts w:ascii="Verdana" w:hAnsi="Verdana" w:cs="Tahoma"/>
        </w:rPr>
        <w:t>La parrilla se armará con fierro corrugado de ¼”, con alambre de amarre y deberá asegurar con dados de mortero de cemento, el acabado debe ser fino y pulido.</w:t>
      </w:r>
    </w:p>
    <w:p w:rsidR="00F847FE" w:rsidRDefault="00F847FE" w:rsidP="00F847FE">
      <w:pPr>
        <w:jc w:val="both"/>
        <w:rPr>
          <w:rFonts w:ascii="Verdana" w:hAnsi="Verdana" w:cs="Tahoma"/>
        </w:rPr>
      </w:pPr>
      <w:r w:rsidRPr="0062119A">
        <w:rPr>
          <w:rFonts w:ascii="Verdana" w:hAnsi="Verdana" w:cs="Tahoma"/>
        </w:rPr>
        <w:t>Para la construcción de botaguas se emplearán botaguas vaciados in situ con alma de Fierro con un porcentaje de caída no menor al 1% y se debe proveer el goterón al armar el encofrado.</w:t>
      </w:r>
    </w:p>
    <w:p w:rsidR="00F847FE" w:rsidRPr="0062119A" w:rsidRDefault="00F847FE" w:rsidP="00F847FE">
      <w:pPr>
        <w:jc w:val="both"/>
        <w:rPr>
          <w:rFonts w:ascii="Verdana" w:hAnsi="Verdana" w:cs="Tahoma"/>
        </w:rPr>
      </w:pPr>
      <w:r w:rsidRPr="0062119A">
        <w:rPr>
          <w:rFonts w:ascii="Verdana" w:hAnsi="Verdana" w:cs="Tahoma"/>
        </w:rPr>
        <w:t>El Hormigón para el vaciado se dosificará a 1:2:3 utilizando agregados limpios.</w:t>
      </w:r>
    </w:p>
    <w:p w:rsidR="00F847FE" w:rsidRDefault="00F847FE" w:rsidP="00F847FE">
      <w:pPr>
        <w:jc w:val="both"/>
        <w:rPr>
          <w:rFonts w:ascii="Verdana" w:hAnsi="Verdana" w:cs="Tahoma"/>
        </w:rPr>
      </w:pPr>
      <w:r w:rsidRPr="0062119A">
        <w:rPr>
          <w:rFonts w:ascii="Verdana" w:hAnsi="Verdana" w:cs="Tahoma"/>
        </w:rPr>
        <w:t>Los materiales serán de buena calidad que aseguren la durabilidad y correcto funcionamiento; previo a su empleo en obra deberá ser aprobado por el Supervisor de Obra.</w:t>
      </w:r>
    </w:p>
    <w:p w:rsidR="00F847FE" w:rsidRPr="00F313EF" w:rsidRDefault="00F847FE" w:rsidP="00F847FE">
      <w:pPr>
        <w:jc w:val="both"/>
        <w:rPr>
          <w:rFonts w:ascii="Verdana" w:hAnsi="Verdana" w:cs="Tahoma"/>
          <w:b/>
        </w:rPr>
      </w:pPr>
      <w:r w:rsidRPr="0062119A">
        <w:rPr>
          <w:rFonts w:ascii="Verdana" w:hAnsi="Verdana" w:cs="Tahoma"/>
          <w:b/>
        </w:rPr>
        <w:t>Criterios de Control, Aceptación y Rechazo</w:t>
      </w:r>
    </w:p>
    <w:p w:rsidR="00F847FE" w:rsidRPr="0062119A" w:rsidRDefault="00F847FE" w:rsidP="00F847FE">
      <w:pPr>
        <w:jc w:val="both"/>
        <w:rPr>
          <w:rFonts w:ascii="Verdana" w:hAnsi="Verdana" w:cs="Tahoma"/>
        </w:rPr>
      </w:pPr>
      <w:r w:rsidRPr="0062119A">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F847FE" w:rsidRPr="00F313EF" w:rsidRDefault="00F847FE" w:rsidP="00F847FE">
      <w:pPr>
        <w:jc w:val="both"/>
        <w:rPr>
          <w:rFonts w:ascii="Verdana" w:hAnsi="Verdana"/>
          <w:b/>
        </w:rPr>
      </w:pPr>
      <w:r w:rsidRPr="0012126C">
        <w:rPr>
          <w:rFonts w:ascii="Verdana" w:hAnsi="Verdana"/>
          <w:b/>
        </w:rPr>
        <w:t>MEDICIÓN. -</w:t>
      </w:r>
    </w:p>
    <w:p w:rsidR="00F847FE" w:rsidRPr="00F313EF" w:rsidRDefault="00F847FE" w:rsidP="00F847FE">
      <w:pPr>
        <w:tabs>
          <w:tab w:val="left" w:pos="560"/>
        </w:tabs>
        <w:jc w:val="both"/>
        <w:rPr>
          <w:rFonts w:ascii="Verdana" w:hAnsi="Verdana" w:cs="Tahoma"/>
          <w:color w:val="000000"/>
        </w:rPr>
      </w:pPr>
      <w:r w:rsidRPr="0062119A">
        <w:rPr>
          <w:rFonts w:ascii="Verdana" w:hAnsi="Verdana" w:cs="Tahoma"/>
          <w:color w:val="000000"/>
        </w:rPr>
        <w:t xml:space="preserve">El botagua de hormigón se medirá en </w:t>
      </w:r>
      <w:r w:rsidRPr="0062119A">
        <w:rPr>
          <w:rFonts w:ascii="Verdana" w:hAnsi="Verdana" w:cs="Tahoma"/>
          <w:b/>
          <w:bCs/>
          <w:color w:val="000000"/>
        </w:rPr>
        <w:t>metros</w:t>
      </w:r>
      <w:r w:rsidRPr="0062119A">
        <w:rPr>
          <w:rFonts w:ascii="Verdana" w:hAnsi="Verdana" w:cs="Tahoma"/>
          <w:color w:val="000000"/>
        </w:rPr>
        <w:t>, tomando en cuenta únicamente la longitud neta ejecutada y autorizada.</w:t>
      </w:r>
    </w:p>
    <w:p w:rsidR="00F847FE" w:rsidRPr="0012126C" w:rsidRDefault="00F847FE" w:rsidP="00F847FE">
      <w:pPr>
        <w:tabs>
          <w:tab w:val="left" w:pos="560"/>
        </w:tabs>
        <w:jc w:val="both"/>
        <w:rPr>
          <w:rFonts w:ascii="Verdana" w:hAnsi="Verdana"/>
          <w:b/>
        </w:rPr>
      </w:pPr>
      <w:r w:rsidRPr="0012126C">
        <w:rPr>
          <w:rFonts w:ascii="Verdana" w:hAnsi="Verdana"/>
          <w:b/>
        </w:rPr>
        <w:t>FORMA DE PAGO. -</w:t>
      </w:r>
    </w:p>
    <w:p w:rsidR="00F847FE" w:rsidRDefault="00F847FE" w:rsidP="00F847FE">
      <w:pPr>
        <w:tabs>
          <w:tab w:val="left" w:pos="8711"/>
        </w:tabs>
        <w:jc w:val="both"/>
        <w:rPr>
          <w:rFonts w:ascii="Verdana" w:hAnsi="Verdana" w:cs="Tahoma"/>
        </w:rPr>
      </w:pPr>
      <w:r w:rsidRPr="004E193A">
        <w:rPr>
          <w:rFonts w:ascii="Verdana" w:hAnsi="Verdana" w:cs="Tahoma"/>
        </w:rPr>
        <w:t xml:space="preserve">El pago por el trabajo ejecutado tal como lo prescribe </w:t>
      </w:r>
      <w:r>
        <w:rPr>
          <w:rFonts w:ascii="Verdana" w:hAnsi="Verdana" w:cs="Tahoma"/>
        </w:rPr>
        <w:t>e</w:t>
      </w:r>
      <w:r w:rsidRPr="004E193A">
        <w:rPr>
          <w:rFonts w:ascii="Verdana" w:hAnsi="Verdana" w:cs="Tahoma"/>
        </w:rPr>
        <w:t>ste ítem y medido en la forma indicada, de acuerdo con los planos y las presentes especificaciones técnicas será pagado de acuerdo al precio unitario de la propuesta aceptada.</w:t>
      </w:r>
    </w:p>
    <w:p w:rsidR="00F847FE" w:rsidRPr="00F313EF" w:rsidRDefault="00F847FE" w:rsidP="00F847FE">
      <w:pPr>
        <w:tabs>
          <w:tab w:val="left" w:pos="8711"/>
        </w:tabs>
        <w:jc w:val="both"/>
        <w:rPr>
          <w:rFonts w:ascii="Verdana" w:hAnsi="Verdana" w:cs="Tahoma"/>
        </w:rPr>
      </w:pPr>
      <w:r w:rsidRPr="004411CD">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rsidR="00F847FE" w:rsidRPr="00F313EF" w:rsidRDefault="00F847FE" w:rsidP="00F847FE">
      <w:pPr>
        <w:tabs>
          <w:tab w:val="left" w:pos="560"/>
        </w:tabs>
        <w:jc w:val="both"/>
        <w:rPr>
          <w:rFonts w:ascii="Verdana" w:hAnsi="Verdana" w:cs="Tahoma"/>
          <w:b/>
          <w:color w:val="000000"/>
        </w:rPr>
      </w:pPr>
      <w:r w:rsidRPr="0012126C">
        <w:rPr>
          <w:rFonts w:ascii="Verdana" w:hAnsi="Verdana" w:cs="Tahoma"/>
          <w:b/>
          <w:color w:val="000000"/>
        </w:rPr>
        <w:t>APORTE PROPIO. -</w:t>
      </w:r>
    </w:p>
    <w:p w:rsidR="00F847FE" w:rsidRPr="00AE78B1" w:rsidRDefault="00F847FE" w:rsidP="00F847FE">
      <w:pPr>
        <w:jc w:val="both"/>
        <w:rPr>
          <w:rFonts w:ascii="Verdana" w:hAnsi="Verdana" w:cs="Tahoma"/>
          <w:color w:val="000000"/>
        </w:rPr>
      </w:pPr>
      <w:r w:rsidRPr="00AE78B1">
        <w:rPr>
          <w:rFonts w:ascii="Verdana" w:hAnsi="Verdana" w:cs="Tahoma"/>
          <w:color w:val="000000"/>
        </w:rPr>
        <w:t>El aporte propio se encuentra especificado en el análisis</w:t>
      </w:r>
      <w:r>
        <w:rPr>
          <w:rFonts w:ascii="Verdana" w:hAnsi="Verdana" w:cs="Tahoma"/>
          <w:color w:val="000000"/>
        </w:rPr>
        <w:t xml:space="preserve"> de precios unitarios</w:t>
      </w:r>
      <w:r w:rsidRPr="00AE78B1">
        <w:rPr>
          <w:rFonts w:ascii="Verdana" w:hAnsi="Verdana" w:cs="Tahoma"/>
          <w:color w:val="000000"/>
        </w:rPr>
        <w:t>, mismos que no serán tomados en cuenta en la cantidad monetaria del ítem</w:t>
      </w:r>
      <w:r>
        <w:rPr>
          <w:rFonts w:ascii="Verdana" w:hAnsi="Verdana" w:cs="Tahoma"/>
          <w:color w:val="000000"/>
        </w:rPr>
        <w:t xml:space="preserve">. En caso de mano de obra no calificada, </w:t>
      </w:r>
      <w:r w:rsidRPr="00AE78B1">
        <w:rPr>
          <w:rFonts w:ascii="Verdana" w:hAnsi="Verdana" w:cs="Tahoma"/>
          <w:color w:val="000000"/>
        </w:rPr>
        <w:t xml:space="preserve">el </w:t>
      </w:r>
      <w:r>
        <w:rPr>
          <w:rFonts w:ascii="Verdana" w:hAnsi="Verdana" w:cs="Tahoma"/>
          <w:color w:val="000000"/>
        </w:rPr>
        <w:t>C</w:t>
      </w:r>
      <w:r w:rsidRPr="00AE78B1">
        <w:rPr>
          <w:rFonts w:ascii="Verdana" w:hAnsi="Verdana" w:cs="Tahoma"/>
          <w:color w:val="000000"/>
        </w:rPr>
        <w:t>ontratista deberá capacitar al beneficiario para la buena ejecución del ítem a seguir.</w:t>
      </w:r>
      <w:r>
        <w:rPr>
          <w:rFonts w:ascii="Verdana" w:hAnsi="Verdana" w:cs="Tahoma"/>
          <w:color w:val="000000"/>
        </w:rPr>
        <w:t xml:space="preserve"> En caso de </w:t>
      </w:r>
      <w:r w:rsidRPr="00AE78B1">
        <w:rPr>
          <w:rFonts w:ascii="Verdana" w:hAnsi="Verdana" w:cs="Tahoma"/>
          <w:color w:val="000000"/>
        </w:rPr>
        <w:t>material de aporte propio</w:t>
      </w:r>
      <w:r>
        <w:rPr>
          <w:rFonts w:ascii="Verdana" w:hAnsi="Verdana" w:cs="Tahoma"/>
          <w:color w:val="000000"/>
        </w:rPr>
        <w:t>, este</w:t>
      </w:r>
      <w:r w:rsidRPr="00AE78B1">
        <w:rPr>
          <w:rFonts w:ascii="Verdana" w:hAnsi="Verdana" w:cs="Tahoma"/>
          <w:color w:val="000000"/>
        </w:rPr>
        <w:t xml:space="preserve"> será aprobado por el </w:t>
      </w:r>
      <w:r>
        <w:rPr>
          <w:rFonts w:ascii="Verdana" w:hAnsi="Verdana" w:cs="Tahoma"/>
          <w:color w:val="000000"/>
        </w:rPr>
        <w:t>S</w:t>
      </w:r>
      <w:r w:rsidRPr="00AE78B1">
        <w:rPr>
          <w:rFonts w:ascii="Verdana" w:hAnsi="Verdana" w:cs="Tahoma"/>
          <w:color w:val="000000"/>
        </w:rPr>
        <w:t xml:space="preserve">upervisor de </w:t>
      </w:r>
      <w:r>
        <w:rPr>
          <w:rFonts w:ascii="Verdana" w:hAnsi="Verdana" w:cs="Tahoma"/>
          <w:color w:val="000000"/>
        </w:rPr>
        <w:t>O</w:t>
      </w:r>
      <w:r w:rsidRPr="00AE78B1">
        <w:rPr>
          <w:rFonts w:ascii="Verdana" w:hAnsi="Verdana" w:cs="Tahoma"/>
          <w:color w:val="000000"/>
        </w:rPr>
        <w:t>bra, para garantizar su calidad.</w:t>
      </w:r>
    </w:p>
    <w:p w:rsidR="00F847FE" w:rsidRPr="00F313EF" w:rsidRDefault="00F847FE" w:rsidP="00F847FE">
      <w:pPr>
        <w:tabs>
          <w:tab w:val="left" w:pos="560"/>
        </w:tabs>
        <w:jc w:val="both"/>
        <w:rPr>
          <w:rFonts w:ascii="Verdana" w:hAnsi="Verdana" w:cs="Tahoma"/>
          <w:color w:val="000000"/>
        </w:rPr>
      </w:pPr>
      <w:r w:rsidRPr="00AE78B1">
        <w:rPr>
          <w:rFonts w:ascii="Verdana" w:hAnsi="Verdana" w:cs="Tahoma"/>
          <w:color w:val="000000"/>
        </w:rPr>
        <w:t>Este aporte</w:t>
      </w:r>
      <w:r>
        <w:rPr>
          <w:rFonts w:ascii="Verdana" w:hAnsi="Verdana" w:cs="Tahoma"/>
          <w:color w:val="000000"/>
        </w:rPr>
        <w:t xml:space="preserve"> propio</w:t>
      </w:r>
      <w:r w:rsidRPr="00AE78B1">
        <w:rPr>
          <w:rFonts w:ascii="Verdana" w:hAnsi="Verdana" w:cs="Tahoma"/>
          <w:color w:val="000000"/>
        </w:rPr>
        <w:t xml:space="preserve"> estará sujeto al cronograma de ejecución de obra </w:t>
      </w:r>
      <w:r>
        <w:rPr>
          <w:rFonts w:ascii="Verdana" w:hAnsi="Verdana" w:cs="Tahoma"/>
          <w:color w:val="000000"/>
        </w:rPr>
        <w:t>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Tr="00F847FE">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847FE" w:rsidRDefault="00F847FE" w:rsidP="00F847FE">
            <w:pPr>
              <w:jc w:val="center"/>
              <w:rPr>
                <w:rFonts w:ascii="Verdana" w:hAnsi="Verdana"/>
                <w:b/>
              </w:rPr>
            </w:pPr>
            <w:r>
              <w:rPr>
                <w:rFonts w:ascii="Verdana" w:hAnsi="Verdana"/>
                <w:b/>
              </w:rPr>
              <w:t>ITEM</w:t>
            </w:r>
          </w:p>
        </w:tc>
      </w:tr>
      <w:tr w:rsidR="00F847FE" w:rsidRPr="00432B30" w:rsidTr="00F847F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847FE" w:rsidRDefault="00F847FE" w:rsidP="00F847FE">
            <w:pPr>
              <w:jc w:val="center"/>
              <w:rPr>
                <w:rFonts w:ascii="Verdana" w:hAnsi="Verdana"/>
                <w:b/>
              </w:rPr>
            </w:pPr>
            <w:r>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jc w:val="center"/>
              <w:rPr>
                <w:rFonts w:ascii="Verdana" w:hAnsi="Verdana"/>
                <w:b/>
              </w:rPr>
            </w:pPr>
            <w:r>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spacing w:line="276" w:lineRule="auto"/>
              <w:jc w:val="center"/>
              <w:rPr>
                <w:rFonts w:ascii="Verdana" w:hAnsi="Verdana"/>
                <w:b/>
              </w:rPr>
            </w:pPr>
            <w:r>
              <w:rPr>
                <w:rFonts w:ascii="Verdana" w:hAnsi="Verdana"/>
                <w:b/>
              </w:rPr>
              <w:t>VIGA DE MADERA DURA (2”X6”)</w:t>
            </w:r>
          </w:p>
        </w:tc>
      </w:tr>
    </w:tbl>
    <w:p w:rsidR="00F847FE" w:rsidRDefault="00F847FE" w:rsidP="00F847FE">
      <w:pPr>
        <w:jc w:val="both"/>
        <w:rPr>
          <w:rFonts w:ascii="Verdana" w:hAnsi="Verdana"/>
          <w:b/>
        </w:rPr>
      </w:pPr>
    </w:p>
    <w:p w:rsidR="00F847FE" w:rsidRDefault="00F847FE" w:rsidP="00F847FE">
      <w:pPr>
        <w:jc w:val="both"/>
        <w:rPr>
          <w:rFonts w:ascii="Verdana" w:hAnsi="Verdana"/>
          <w:b/>
        </w:rPr>
      </w:pPr>
      <w:r>
        <w:rPr>
          <w:rFonts w:ascii="Verdana" w:hAnsi="Verdana"/>
          <w:b/>
        </w:rPr>
        <w:t>DESCRIPCIÓN. –</w:t>
      </w:r>
    </w:p>
    <w:p w:rsidR="00F847FE" w:rsidRDefault="00F847FE" w:rsidP="00F847FE">
      <w:pPr>
        <w:jc w:val="both"/>
        <w:rPr>
          <w:rFonts w:ascii="Verdana" w:eastAsia="Verdana" w:hAnsi="Verdana" w:cs="Tahoma"/>
          <w:spacing w:val="-1"/>
        </w:rPr>
      </w:pPr>
      <w:r>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F847FE" w:rsidRDefault="00F847FE" w:rsidP="00F847FE">
      <w:pPr>
        <w:jc w:val="both"/>
        <w:rPr>
          <w:rFonts w:ascii="Verdana" w:hAnsi="Verdana"/>
          <w:b/>
        </w:rPr>
      </w:pPr>
      <w:r>
        <w:rPr>
          <w:rFonts w:ascii="Verdana" w:hAnsi="Verdana"/>
          <w:b/>
        </w:rPr>
        <w:t>MATERIALES, HERRAMIENTAS Y EQUIPO. -</w:t>
      </w:r>
    </w:p>
    <w:p w:rsidR="00F847FE" w:rsidRPr="00D01BD7" w:rsidRDefault="00F847FE" w:rsidP="00F847FE">
      <w:pPr>
        <w:tabs>
          <w:tab w:val="left" w:pos="8711"/>
        </w:tabs>
        <w:jc w:val="both"/>
        <w:rPr>
          <w:rFonts w:ascii="Verdana" w:hAnsi="Verdana" w:cs="Tahoma"/>
          <w:lang w:eastAsia="es-ES"/>
        </w:rPr>
      </w:pPr>
      <w:r>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UNIDAD</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rPr>
            </w:pPr>
            <w:r>
              <w:rPr>
                <w:rFonts w:ascii="Verdana" w:hAnsi="Verdana"/>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rPr>
            </w:pPr>
            <w:r>
              <w:rPr>
                <w:rFonts w:ascii="Verdana" w:hAnsi="Verdana"/>
                <w:color w:val="333333"/>
                <w:lang w:eastAsia="es-BO"/>
              </w:rPr>
              <w:t>M</w:t>
            </w:r>
          </w:p>
        </w:tc>
      </w:tr>
      <w:tr w:rsidR="00F847FE"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rPr>
                <w:rFonts w:ascii="Verdana" w:hAnsi="Verdana" w:cs="Helvetica"/>
                <w:color w:val="333333"/>
                <w:lang w:eastAsia="es-BO"/>
              </w:rPr>
            </w:pPr>
            <w:r>
              <w:rPr>
                <w:rFonts w:ascii="Verdana" w:hAnsi="Verdan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847FE" w:rsidRDefault="00F847FE" w:rsidP="00F847FE">
            <w:pPr>
              <w:spacing w:line="256" w:lineRule="auto"/>
              <w:jc w:val="center"/>
              <w:rPr>
                <w:rFonts w:ascii="Verdana" w:hAnsi="Verdana" w:cs="Helvetica"/>
                <w:color w:val="333333"/>
                <w:lang w:eastAsia="es-BO"/>
              </w:rPr>
            </w:pPr>
            <w:r>
              <w:rPr>
                <w:rFonts w:ascii="Verdana" w:hAnsi="Verdana"/>
                <w:color w:val="333333"/>
                <w:lang w:eastAsia="es-BO"/>
              </w:rPr>
              <w:t>KG</w:t>
            </w:r>
          </w:p>
        </w:tc>
      </w:tr>
    </w:tbl>
    <w:p w:rsidR="00F847FE" w:rsidRDefault="00F847FE" w:rsidP="00F847FE">
      <w:pPr>
        <w:jc w:val="both"/>
        <w:rPr>
          <w:rFonts w:ascii="Verdana" w:hAnsi="Verdana" w:cs="Tahoma"/>
        </w:rPr>
      </w:pPr>
    </w:p>
    <w:p w:rsidR="00F847FE" w:rsidRDefault="00F847FE" w:rsidP="00F847FE">
      <w:pPr>
        <w:jc w:val="both"/>
        <w:rPr>
          <w:rFonts w:ascii="Verdana" w:hAnsi="Verdana" w:cs="Tahoma"/>
        </w:rPr>
      </w:pPr>
      <w:r>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D01BD7" w:rsidRDefault="00F847FE" w:rsidP="00F847FE">
      <w:pPr>
        <w:jc w:val="both"/>
        <w:rPr>
          <w:rFonts w:ascii="Verdana" w:hAnsi="Verdana" w:cs="Tahoma"/>
          <w:b/>
        </w:rPr>
      </w:pPr>
      <w:r>
        <w:rPr>
          <w:rFonts w:ascii="Verdana" w:hAnsi="Verdana" w:cs="Tahoma"/>
          <w:b/>
        </w:rPr>
        <w:t>Clavos</w:t>
      </w:r>
    </w:p>
    <w:p w:rsidR="00F847FE" w:rsidRDefault="00F847FE" w:rsidP="00F847FE">
      <w:pPr>
        <w:jc w:val="both"/>
        <w:rPr>
          <w:rFonts w:ascii="Verdana" w:hAnsi="Verdana" w:cs="Tahoma"/>
        </w:rPr>
      </w:pPr>
      <w:r>
        <w:rPr>
          <w:rFonts w:ascii="Verdana" w:hAnsi="Verdana" w:cs="Tahoma"/>
        </w:rPr>
        <w:t>Los clavos serán de acero, obtenidos conformando el alambre de acero trefilado en tres partes cabeza, espiga y punta.</w:t>
      </w:r>
    </w:p>
    <w:p w:rsidR="00F847FE" w:rsidRDefault="00F847FE" w:rsidP="00F847FE">
      <w:pPr>
        <w:jc w:val="both"/>
        <w:rPr>
          <w:rFonts w:ascii="Verdana" w:hAnsi="Verdana" w:cs="Tahoma"/>
        </w:rPr>
      </w:pPr>
      <w:r>
        <w:rPr>
          <w:rFonts w:ascii="Verdana" w:hAnsi="Verdana" w:cs="Tahoma"/>
        </w:rPr>
        <w:t xml:space="preserve">La forma de Presentación e Identificación será en bolsas de 1 kg., con la longitud, el diámetro o calibre señalado en la misma. </w:t>
      </w:r>
    </w:p>
    <w:p w:rsidR="00F847FE" w:rsidRDefault="00F847FE" w:rsidP="00F847FE">
      <w:pPr>
        <w:jc w:val="both"/>
        <w:rPr>
          <w:rFonts w:ascii="Verdana" w:hAnsi="Verdana" w:cs="Tahoma"/>
        </w:rPr>
      </w:pPr>
      <w:r>
        <w:rPr>
          <w:rFonts w:ascii="Verdana" w:hAnsi="Verdana" w:cs="Tahoma"/>
        </w:rPr>
        <w:t>Se requerirá principalmente clavos de 2”; 2 1/2”;3”; 4”.</w:t>
      </w:r>
    </w:p>
    <w:p w:rsidR="00F847FE" w:rsidRPr="00D01BD7" w:rsidRDefault="00F847FE" w:rsidP="00F847FE">
      <w:pPr>
        <w:jc w:val="both"/>
        <w:rPr>
          <w:rFonts w:ascii="Verdana" w:hAnsi="Verdana" w:cs="Tahoma"/>
          <w:b/>
        </w:rPr>
      </w:pPr>
      <w:r>
        <w:rPr>
          <w:rFonts w:ascii="Verdana" w:hAnsi="Verdana" w:cs="Tahoma"/>
          <w:b/>
        </w:rPr>
        <w:t>Viga de Madera Dura 2”x6”</w:t>
      </w:r>
    </w:p>
    <w:p w:rsidR="00F847FE" w:rsidRDefault="00F847FE" w:rsidP="00F847FE">
      <w:pPr>
        <w:jc w:val="both"/>
        <w:rPr>
          <w:rFonts w:ascii="Verdana" w:hAnsi="Verdana" w:cs="Tahoma"/>
        </w:rPr>
      </w:pPr>
      <w:r>
        <w:rPr>
          <w:rFonts w:ascii="Verdana"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F847FE" w:rsidRDefault="00F847FE" w:rsidP="00F847FE">
      <w:pPr>
        <w:jc w:val="both"/>
        <w:rPr>
          <w:rFonts w:ascii="Verdana" w:hAnsi="Verdana" w:cs="Tahoma"/>
        </w:rPr>
      </w:pPr>
      <w:r>
        <w:rPr>
          <w:rFonts w:ascii="Verdana"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F847FE" w:rsidRPr="00D01BD7" w:rsidRDefault="00F847FE" w:rsidP="00F847FE">
      <w:pPr>
        <w:jc w:val="both"/>
        <w:rPr>
          <w:rFonts w:ascii="Verdana" w:hAnsi="Verdana" w:cs="Tahoma"/>
        </w:rPr>
      </w:pPr>
      <w:r>
        <w:rPr>
          <w:rFonts w:ascii="Verdana" w:hAnsi="Verdana" w:cs="Tahoma"/>
        </w:rPr>
        <w:t>El Contratista deberá entregar las piezas correctamente cepilladas y lijadas. No se admitirá la corrección de defectos de manufactura mediante el empleo de masillas o mastiques.</w:t>
      </w:r>
    </w:p>
    <w:p w:rsidR="00F847FE" w:rsidRPr="00D01BD7" w:rsidRDefault="00F847FE" w:rsidP="00F847FE">
      <w:pPr>
        <w:jc w:val="both"/>
        <w:rPr>
          <w:rFonts w:ascii="Verdana" w:hAnsi="Verdana"/>
          <w:b/>
        </w:rPr>
      </w:pPr>
      <w:r>
        <w:rPr>
          <w:rFonts w:ascii="Verdana" w:hAnsi="Verdana"/>
          <w:b/>
        </w:rPr>
        <w:t>FORMA DE EJECUCIÓN. -</w:t>
      </w:r>
    </w:p>
    <w:p w:rsidR="00F847FE" w:rsidRDefault="00F847FE" w:rsidP="00F847FE">
      <w:pPr>
        <w:tabs>
          <w:tab w:val="left" w:pos="8711"/>
        </w:tabs>
        <w:jc w:val="both"/>
        <w:rPr>
          <w:rFonts w:ascii="Verdana" w:hAnsi="Verdana" w:cs="Tahoma"/>
        </w:rPr>
      </w:pPr>
      <w:r>
        <w:rPr>
          <w:rFonts w:ascii="Verdana"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F847FE" w:rsidRDefault="00F847FE" w:rsidP="00F847FE">
      <w:pPr>
        <w:tabs>
          <w:tab w:val="left" w:pos="8711"/>
        </w:tabs>
        <w:jc w:val="both"/>
        <w:rPr>
          <w:rFonts w:ascii="Verdana" w:hAnsi="Verdana" w:cs="Tahoma"/>
        </w:rPr>
      </w:pPr>
      <w:r>
        <w:rPr>
          <w:rFonts w:ascii="Verdana" w:hAnsi="Verdana" w:cs="Tahoma"/>
        </w:rPr>
        <w:t>Se cuidará que las uniones entre las vigas y su apoyo sea como lo indica en planos constructivos o como lo recomiende el Supervisor de Obra.</w:t>
      </w:r>
    </w:p>
    <w:p w:rsidR="00F847FE" w:rsidRDefault="00F847FE" w:rsidP="00F847FE">
      <w:pPr>
        <w:tabs>
          <w:tab w:val="left" w:pos="8711"/>
        </w:tabs>
        <w:jc w:val="both"/>
        <w:rPr>
          <w:rFonts w:ascii="Verdana" w:hAnsi="Verdana" w:cs="Tahoma"/>
        </w:rPr>
      </w:pPr>
      <w:r>
        <w:rPr>
          <w:rFonts w:ascii="Verdana" w:hAnsi="Verdana" w:cs="Tahoma"/>
        </w:rPr>
        <w:t>La estructura debe estar bien anclada para resistir esfuerzos de arrancamiento, asimismo los materiales de sujeción deberán ser de acero zincado o tener una resistencia equivalente a la corrosión.</w:t>
      </w:r>
    </w:p>
    <w:p w:rsidR="00F847FE" w:rsidRDefault="00F847FE" w:rsidP="00F847FE">
      <w:pPr>
        <w:tabs>
          <w:tab w:val="left" w:pos="8711"/>
        </w:tabs>
        <w:jc w:val="both"/>
        <w:rPr>
          <w:rFonts w:ascii="Verdana" w:hAnsi="Verdana" w:cs="Tahoma"/>
        </w:rPr>
      </w:pPr>
      <w:r>
        <w:rPr>
          <w:rFonts w:ascii="Verdana"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F847FE" w:rsidRDefault="00F847FE" w:rsidP="00F847FE">
      <w:pPr>
        <w:tabs>
          <w:tab w:val="left" w:pos="8711"/>
        </w:tabs>
        <w:jc w:val="both"/>
        <w:rPr>
          <w:rFonts w:ascii="Verdana" w:hAnsi="Verdana"/>
          <w:b/>
        </w:rPr>
      </w:pPr>
      <w:r>
        <w:rPr>
          <w:rFonts w:ascii="Verdana" w:hAnsi="Verdana"/>
          <w:b/>
        </w:rPr>
        <w:t>MEDICIÓN. -</w:t>
      </w:r>
    </w:p>
    <w:p w:rsidR="00F847FE" w:rsidRDefault="00F847FE" w:rsidP="00F847FE">
      <w:pPr>
        <w:tabs>
          <w:tab w:val="left" w:pos="560"/>
        </w:tabs>
        <w:jc w:val="both"/>
        <w:rPr>
          <w:rFonts w:ascii="Verdana" w:hAnsi="Verdana" w:cs="Tahoma"/>
        </w:rPr>
      </w:pPr>
      <w:r>
        <w:rPr>
          <w:rFonts w:ascii="Verdana" w:hAnsi="Verdana" w:cs="Tahoma"/>
        </w:rPr>
        <w:t xml:space="preserve">La Viga de Madera de 2”×6” se medirá en </w:t>
      </w:r>
      <w:r>
        <w:rPr>
          <w:rFonts w:ascii="Verdana" w:hAnsi="Verdana" w:cs="Tahoma"/>
          <w:b/>
        </w:rPr>
        <w:t>metros</w:t>
      </w:r>
      <w:r>
        <w:rPr>
          <w:rFonts w:ascii="Verdana" w:hAnsi="Verdana" w:cs="Tahoma"/>
        </w:rPr>
        <w:t>, tomando en cuenta únicamente la longitud neta del trabajo ejecutado indicado en los planos y/o instrucciones escritas del Supervisor de Obra.</w:t>
      </w:r>
    </w:p>
    <w:p w:rsidR="00F847FE" w:rsidRDefault="00F847FE" w:rsidP="00F847FE">
      <w:pPr>
        <w:tabs>
          <w:tab w:val="left" w:pos="560"/>
        </w:tabs>
        <w:jc w:val="both"/>
        <w:rPr>
          <w:rFonts w:ascii="Verdana" w:hAnsi="Verdana"/>
          <w:b/>
        </w:rPr>
      </w:pPr>
      <w:r>
        <w:rPr>
          <w:rFonts w:ascii="Verdana" w:hAnsi="Verdana"/>
          <w:b/>
        </w:rPr>
        <w:t>FORMA DE PAGO. -</w:t>
      </w:r>
    </w:p>
    <w:p w:rsidR="00F847FE" w:rsidRDefault="00F847FE" w:rsidP="00F847FE">
      <w:pPr>
        <w:tabs>
          <w:tab w:val="left" w:pos="560"/>
        </w:tabs>
        <w:jc w:val="both"/>
        <w:rPr>
          <w:rFonts w:ascii="Verdana" w:eastAsia="Calibri" w:hAnsi="Verdana"/>
          <w:color w:val="000000"/>
        </w:rPr>
      </w:pPr>
      <w:r>
        <w:rPr>
          <w:rFonts w:ascii="Verdana" w:eastAsia="Calibri" w:hAnsi="Verdan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F847FE" w:rsidRPr="00D01BD7" w:rsidRDefault="00F847FE" w:rsidP="00F847FE">
      <w:pPr>
        <w:tabs>
          <w:tab w:val="left" w:pos="560"/>
        </w:tabs>
        <w:jc w:val="both"/>
        <w:rPr>
          <w:rFonts w:ascii="Verdana" w:eastAsia="Calibri" w:hAnsi="Verdana"/>
          <w:color w:val="000000"/>
        </w:rPr>
      </w:pPr>
      <w:r>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Default="00F847FE" w:rsidP="00F847FE">
      <w:pPr>
        <w:tabs>
          <w:tab w:val="left" w:pos="560"/>
        </w:tabs>
        <w:jc w:val="both"/>
        <w:rPr>
          <w:rFonts w:ascii="Verdana" w:hAnsi="Verdana" w:cs="Tahoma"/>
          <w:b/>
          <w:color w:val="000000"/>
        </w:rPr>
      </w:pPr>
      <w:r>
        <w:rPr>
          <w:rFonts w:ascii="Verdana" w:hAnsi="Verdana" w:cs="Tahoma"/>
          <w:b/>
          <w:color w:val="000000"/>
        </w:rPr>
        <w:t>APORTE PROPIO. -</w:t>
      </w:r>
    </w:p>
    <w:p w:rsidR="00F847FE" w:rsidRDefault="00F847FE" w:rsidP="00F847FE">
      <w:pPr>
        <w:jc w:val="both"/>
        <w:rPr>
          <w:rFonts w:ascii="Verdana" w:hAnsi="Verdana"/>
          <w:b/>
        </w:rPr>
      </w:pPr>
    </w:p>
    <w:p w:rsidR="00F847FE" w:rsidRDefault="00F847FE" w:rsidP="00F847FE">
      <w:pPr>
        <w:jc w:val="both"/>
        <w:rPr>
          <w:rFonts w:ascii="Verdana" w:hAnsi="Verdana"/>
        </w:rPr>
      </w:pPr>
      <w:r>
        <w:rPr>
          <w:rFonts w:ascii="Verdana" w:hAnsi="Verdana"/>
        </w:rPr>
        <w:t xml:space="preserve">El aporte propio se encuentra especificado en el </w:t>
      </w:r>
      <w:r>
        <w:rPr>
          <w:rFonts w:ascii="Verdana" w:eastAsia="Calibri" w:hAnsi="Verdana"/>
        </w:rPr>
        <w:t>análisis de precios unitarios</w:t>
      </w:r>
      <w:r>
        <w:rPr>
          <w:rFonts w:ascii="Verdana" w:hAnsi="Verdan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D01BD7" w:rsidRDefault="00F847FE" w:rsidP="00F847FE">
      <w:pPr>
        <w:jc w:val="both"/>
        <w:rPr>
          <w:rFonts w:ascii="Verdana" w:hAnsi="Verdana"/>
        </w:rPr>
      </w:pPr>
      <w:r>
        <w:rPr>
          <w:rFonts w:ascii="Verdana" w:hAnsi="Verdana"/>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RPr="00780BD8" w:rsidTr="00F847FE">
        <w:tc>
          <w:tcPr>
            <w:tcW w:w="584" w:type="dxa"/>
            <w:shd w:val="clear" w:color="auto" w:fill="215868" w:themeFill="accent5" w:themeFillShade="80"/>
          </w:tcPr>
          <w:p w:rsidR="00F847FE" w:rsidRPr="00780BD8" w:rsidRDefault="00F847FE" w:rsidP="00F847FE">
            <w:pPr>
              <w:jc w:val="center"/>
              <w:rPr>
                <w:rFonts w:ascii="Verdana" w:hAnsi="Verdana"/>
                <w:b/>
              </w:rPr>
            </w:pPr>
            <w:bookmarkStart w:id="246" w:name="_Hlk161697100"/>
            <w:r w:rsidRPr="00780BD8">
              <w:rPr>
                <w:rFonts w:ascii="Verdana" w:hAnsi="Verdana"/>
                <w:b/>
              </w:rPr>
              <w:t>N°</w:t>
            </w:r>
          </w:p>
        </w:tc>
        <w:tc>
          <w:tcPr>
            <w:tcW w:w="2385" w:type="dxa"/>
            <w:shd w:val="clear" w:color="auto" w:fill="215868" w:themeFill="accent5" w:themeFillShade="80"/>
          </w:tcPr>
          <w:p w:rsidR="00F847FE" w:rsidRPr="00780BD8" w:rsidRDefault="00F847FE" w:rsidP="00F847FE">
            <w:pPr>
              <w:spacing w:line="360" w:lineRule="auto"/>
              <w:jc w:val="center"/>
              <w:rPr>
                <w:rFonts w:ascii="Verdana" w:hAnsi="Verdana"/>
                <w:b/>
              </w:rPr>
            </w:pPr>
            <w:r w:rsidRPr="00780BD8">
              <w:rPr>
                <w:rFonts w:ascii="Verdana" w:hAnsi="Verdana"/>
                <w:b/>
              </w:rPr>
              <w:t>CODIGO</w:t>
            </w:r>
          </w:p>
        </w:tc>
        <w:tc>
          <w:tcPr>
            <w:tcW w:w="1145" w:type="dxa"/>
            <w:shd w:val="clear" w:color="auto" w:fill="215868" w:themeFill="accent5" w:themeFillShade="80"/>
          </w:tcPr>
          <w:p w:rsidR="00F847FE" w:rsidRPr="00780BD8" w:rsidRDefault="00F847FE" w:rsidP="00F847FE">
            <w:pPr>
              <w:jc w:val="center"/>
              <w:rPr>
                <w:rFonts w:ascii="Verdana" w:hAnsi="Verdana"/>
                <w:b/>
              </w:rPr>
            </w:pPr>
            <w:r w:rsidRPr="00780BD8">
              <w:rPr>
                <w:rFonts w:ascii="Verdana" w:hAnsi="Verdana"/>
                <w:b/>
              </w:rPr>
              <w:t>UNIDAD</w:t>
            </w:r>
          </w:p>
        </w:tc>
        <w:tc>
          <w:tcPr>
            <w:tcW w:w="5520" w:type="dxa"/>
            <w:shd w:val="clear" w:color="auto" w:fill="215868" w:themeFill="accent5" w:themeFillShade="80"/>
          </w:tcPr>
          <w:p w:rsidR="00F847FE" w:rsidRPr="00780BD8" w:rsidRDefault="00F847FE" w:rsidP="00F847FE">
            <w:pPr>
              <w:jc w:val="center"/>
              <w:rPr>
                <w:rFonts w:ascii="Verdana" w:hAnsi="Verdana"/>
                <w:b/>
              </w:rPr>
            </w:pPr>
            <w:r w:rsidRPr="00780BD8">
              <w:rPr>
                <w:rFonts w:ascii="Verdana" w:hAnsi="Verdana"/>
                <w:b/>
              </w:rPr>
              <w:t>ITEM</w:t>
            </w:r>
          </w:p>
        </w:tc>
      </w:tr>
      <w:tr w:rsidR="00F847FE" w:rsidRPr="00780BD8" w:rsidTr="00F847FE">
        <w:tc>
          <w:tcPr>
            <w:tcW w:w="584" w:type="dxa"/>
            <w:shd w:val="clear" w:color="auto" w:fill="B8CCE4" w:themeFill="accent1" w:themeFillTint="66"/>
          </w:tcPr>
          <w:p w:rsidR="00F847FE" w:rsidRPr="00780BD8" w:rsidRDefault="00F847FE" w:rsidP="00F847FE">
            <w:pPr>
              <w:jc w:val="center"/>
              <w:rPr>
                <w:rFonts w:ascii="Verdana" w:hAnsi="Verdana"/>
                <w:b/>
              </w:rPr>
            </w:pPr>
            <w:r>
              <w:rPr>
                <w:rFonts w:ascii="Verdana" w:hAnsi="Verdana"/>
                <w:b/>
              </w:rPr>
              <w:t>12</w:t>
            </w:r>
          </w:p>
        </w:tc>
        <w:tc>
          <w:tcPr>
            <w:tcW w:w="2385" w:type="dxa"/>
            <w:shd w:val="clear" w:color="auto" w:fill="B8CCE4" w:themeFill="accent1" w:themeFillTint="66"/>
          </w:tcPr>
          <w:p w:rsidR="00F847FE" w:rsidRPr="00780BD8" w:rsidRDefault="00F847FE" w:rsidP="00F847FE">
            <w:pPr>
              <w:jc w:val="center"/>
              <w:rPr>
                <w:rFonts w:ascii="Verdana" w:hAnsi="Verdana"/>
                <w:b/>
              </w:rPr>
            </w:pPr>
            <w:r w:rsidRPr="00780BD8">
              <w:rPr>
                <w:rFonts w:ascii="Verdana" w:hAnsi="Verdana"/>
                <w:b/>
              </w:rPr>
              <w:t>VN - OG - CUB - 5</w:t>
            </w:r>
          </w:p>
        </w:tc>
        <w:tc>
          <w:tcPr>
            <w:tcW w:w="1145" w:type="dxa"/>
            <w:shd w:val="clear" w:color="auto" w:fill="B8CCE4" w:themeFill="accent1" w:themeFillTint="66"/>
          </w:tcPr>
          <w:p w:rsidR="00F847FE" w:rsidRPr="00780BD8" w:rsidRDefault="00F847FE" w:rsidP="00F847FE">
            <w:pPr>
              <w:jc w:val="center"/>
              <w:rPr>
                <w:rFonts w:ascii="Verdana" w:hAnsi="Verdana"/>
                <w:b/>
              </w:rPr>
            </w:pPr>
            <w:r w:rsidRPr="00780BD8">
              <w:rPr>
                <w:rFonts w:ascii="Verdana" w:hAnsi="Verdana"/>
                <w:b/>
              </w:rPr>
              <w:t>M2</w:t>
            </w:r>
          </w:p>
        </w:tc>
        <w:tc>
          <w:tcPr>
            <w:tcW w:w="5520" w:type="dxa"/>
            <w:shd w:val="clear" w:color="auto" w:fill="B8CCE4" w:themeFill="accent1" w:themeFillTint="66"/>
          </w:tcPr>
          <w:p w:rsidR="00F847FE" w:rsidRPr="00780BD8" w:rsidRDefault="00F847FE" w:rsidP="00F847FE">
            <w:pPr>
              <w:pStyle w:val="Sinespaciado"/>
              <w:jc w:val="center"/>
              <w:rPr>
                <w:rFonts w:ascii="Verdana" w:hAnsi="Verdana"/>
                <w:b/>
                <w:bCs/>
                <w:sz w:val="20"/>
                <w:szCs w:val="20"/>
              </w:rPr>
            </w:pPr>
            <w:r w:rsidRPr="00780BD8">
              <w:rPr>
                <w:rFonts w:ascii="Verdana" w:hAnsi="Verdana"/>
                <w:b/>
                <w:bCs/>
                <w:sz w:val="20"/>
                <w:szCs w:val="20"/>
              </w:rPr>
              <w:t>CUBIERTA DE CALAMINA GALVANIZADA TRAPEZOIDAL Nro 28 PREPINTADA C/MADERAMEN</w:t>
            </w:r>
          </w:p>
        </w:tc>
      </w:tr>
      <w:bookmarkEnd w:id="246"/>
    </w:tbl>
    <w:p w:rsidR="00F847FE" w:rsidRPr="00780BD8" w:rsidRDefault="00F847FE" w:rsidP="00F847FE">
      <w:pPr>
        <w:tabs>
          <w:tab w:val="left" w:pos="8711"/>
        </w:tabs>
        <w:rPr>
          <w:rFonts w:ascii="Verdana" w:hAnsi="Verdana" w:cs="Tahoma"/>
          <w:b/>
        </w:rPr>
      </w:pPr>
    </w:p>
    <w:p w:rsidR="00F847FE" w:rsidRPr="00780BD8" w:rsidRDefault="00F847FE" w:rsidP="00F847FE">
      <w:pPr>
        <w:tabs>
          <w:tab w:val="left" w:pos="8711"/>
        </w:tabs>
        <w:rPr>
          <w:rFonts w:ascii="Verdana" w:hAnsi="Verdana" w:cs="Tahoma"/>
          <w:b/>
        </w:rPr>
      </w:pPr>
      <w:r w:rsidRPr="00780BD8">
        <w:rPr>
          <w:rFonts w:ascii="Verdana" w:hAnsi="Verdana" w:cs="Tahoma"/>
          <w:b/>
        </w:rPr>
        <w:t>DESCRIPCIÓN. -</w:t>
      </w:r>
    </w:p>
    <w:p w:rsidR="00F847FE" w:rsidRPr="00780BD8" w:rsidRDefault="00F847FE" w:rsidP="00F847FE">
      <w:pPr>
        <w:tabs>
          <w:tab w:val="left" w:pos="560"/>
        </w:tabs>
        <w:jc w:val="both"/>
        <w:rPr>
          <w:rFonts w:ascii="Verdana" w:hAnsi="Verdana"/>
        </w:rPr>
      </w:pPr>
      <w:r w:rsidRPr="00780BD8">
        <w:rPr>
          <w:rFonts w:ascii="Verdana" w:hAnsi="Verdana"/>
        </w:rPr>
        <w:t>Este ítem se refiere a la provisión y colocación de cubierta de calamina galvanizada trapezoidal N</w:t>
      </w:r>
      <w:r>
        <w:rPr>
          <w:rFonts w:ascii="Verdana" w:hAnsi="Verdana"/>
        </w:rPr>
        <w:t>ro</w:t>
      </w:r>
      <w:r w:rsidRPr="00780BD8">
        <w:rPr>
          <w:rFonts w:ascii="Verdana" w:hAnsi="Verdana"/>
        </w:rPr>
        <w:t xml:space="preserve"> 28 prepintada con entramado de madera que servirá de soporte, de acuerdo a los planos de construcción y/o instrucciones del Supervisor de Obra.</w:t>
      </w:r>
    </w:p>
    <w:p w:rsidR="00F847FE" w:rsidRPr="00780BD8" w:rsidRDefault="00F847FE" w:rsidP="00F847FE">
      <w:pPr>
        <w:tabs>
          <w:tab w:val="left" w:pos="8711"/>
        </w:tabs>
        <w:jc w:val="both"/>
        <w:rPr>
          <w:rFonts w:ascii="Verdana" w:hAnsi="Verdana" w:cs="Tahoma"/>
          <w:b/>
        </w:rPr>
      </w:pPr>
    </w:p>
    <w:p w:rsidR="00F847FE" w:rsidRPr="00780BD8" w:rsidRDefault="00F847FE" w:rsidP="00F847FE">
      <w:pPr>
        <w:tabs>
          <w:tab w:val="left" w:pos="8711"/>
        </w:tabs>
        <w:rPr>
          <w:rFonts w:ascii="Verdana" w:hAnsi="Verdana" w:cs="Tahoma"/>
          <w:b/>
        </w:rPr>
      </w:pPr>
      <w:r w:rsidRPr="00780BD8">
        <w:rPr>
          <w:rFonts w:ascii="Verdana" w:hAnsi="Verdana" w:cs="Tahoma"/>
          <w:b/>
        </w:rPr>
        <w:t>MATERIALES, HERRAMIENTAS Y EQUIPO. -</w:t>
      </w:r>
    </w:p>
    <w:p w:rsidR="00F847FE" w:rsidRPr="00780BD8" w:rsidRDefault="00F847FE" w:rsidP="00F847FE">
      <w:pPr>
        <w:tabs>
          <w:tab w:val="left" w:pos="8711"/>
        </w:tabs>
        <w:rPr>
          <w:rFonts w:ascii="Verdana" w:hAnsi="Verdana" w:cs="Tahoma"/>
        </w:rPr>
      </w:pPr>
      <w:r w:rsidRPr="00780BD8">
        <w:rPr>
          <w:rFonts w:ascii="Verdana" w:hAnsi="Verdana" w:cs="Tahoma"/>
        </w:rPr>
        <w:t>Los materiales a emplearse deberán ser suministrados de acuerdo al siguiente detalle:</w:t>
      </w:r>
    </w:p>
    <w:p w:rsidR="00F847FE" w:rsidRPr="00780BD8" w:rsidRDefault="00F847FE" w:rsidP="00F847FE">
      <w:pPr>
        <w:tabs>
          <w:tab w:val="left" w:pos="8711"/>
        </w:tabs>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F847FE" w:rsidRPr="00780BD8"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80BD8" w:rsidRDefault="00F847FE" w:rsidP="00F847FE">
            <w:pPr>
              <w:jc w:val="center"/>
              <w:rPr>
                <w:rFonts w:ascii="Verdana" w:hAnsi="Verdana" w:cs="Helvetica"/>
                <w:color w:val="333333"/>
              </w:rPr>
            </w:pPr>
            <w:r w:rsidRPr="00780BD8">
              <w:rPr>
                <w:rFonts w:ascii="Verdana" w:hAnsi="Verdana"/>
                <w:b/>
                <w:bCs/>
                <w:color w:val="FFFFFF" w:themeColor="background1"/>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80BD8" w:rsidRDefault="00F847FE" w:rsidP="00F847FE">
            <w:pPr>
              <w:jc w:val="center"/>
              <w:rPr>
                <w:rFonts w:ascii="Verdana" w:hAnsi="Verdana" w:cs="Helvetica"/>
                <w:color w:val="333333"/>
              </w:rPr>
            </w:pPr>
            <w:r w:rsidRPr="00780BD8">
              <w:rPr>
                <w:rFonts w:ascii="Verdana" w:hAnsi="Verdana"/>
                <w:b/>
                <w:bCs/>
                <w:color w:val="FFFFFF" w:themeColor="background1"/>
              </w:rPr>
              <w:t>UNIDAD</w:t>
            </w:r>
          </w:p>
        </w:tc>
      </w:tr>
      <w:tr w:rsidR="00F847FE" w:rsidRPr="00780BD8"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rPr>
                <w:rFonts w:ascii="Verdana" w:hAnsi="Verdana" w:cs="Helvetica"/>
                <w:color w:val="333333"/>
              </w:rPr>
            </w:pPr>
            <w:r w:rsidRPr="00780BD8">
              <w:rPr>
                <w:rFonts w:ascii="Verdana"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jc w:val="center"/>
              <w:rPr>
                <w:rFonts w:ascii="Verdana" w:hAnsi="Verdana" w:cs="Helvetica"/>
                <w:color w:val="333333"/>
              </w:rPr>
            </w:pPr>
            <w:r w:rsidRPr="00780BD8">
              <w:rPr>
                <w:rFonts w:ascii="Verdana" w:hAnsi="Verdana" w:cs="Helvetica"/>
                <w:color w:val="333333"/>
              </w:rPr>
              <w:t>P2</w:t>
            </w:r>
          </w:p>
        </w:tc>
      </w:tr>
      <w:tr w:rsidR="00F847FE" w:rsidRPr="00780BD8"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rPr>
                <w:rFonts w:ascii="Verdana" w:hAnsi="Verdana" w:cs="Helvetica"/>
                <w:color w:val="333333"/>
              </w:rPr>
            </w:pPr>
            <w:r w:rsidRPr="00780BD8">
              <w:rPr>
                <w:rFonts w:ascii="Verdana" w:hAnsi="Verdana" w:cs="Helvetica"/>
                <w:color w:val="333333"/>
              </w:rPr>
              <w:t>LIST</w:t>
            </w:r>
            <w:r>
              <w:rPr>
                <w:rFonts w:ascii="Verdana" w:hAnsi="Verdana" w:cs="Helvetica"/>
                <w:color w:val="333333"/>
              </w:rPr>
              <w:t>Ó</w:t>
            </w:r>
            <w:r w:rsidRPr="00780BD8">
              <w:rPr>
                <w:rFonts w:ascii="Verdana" w:hAnsi="Verdana" w:cs="Helvetica"/>
                <w:color w:val="333333"/>
              </w:rPr>
              <w:t>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jc w:val="center"/>
              <w:rPr>
                <w:rFonts w:ascii="Verdana" w:hAnsi="Verdana" w:cs="Helvetica"/>
                <w:color w:val="333333"/>
              </w:rPr>
            </w:pPr>
            <w:r w:rsidRPr="00780BD8">
              <w:rPr>
                <w:rFonts w:ascii="Verdana" w:hAnsi="Verdana" w:cs="Helvetica"/>
                <w:color w:val="333333"/>
              </w:rPr>
              <w:t>P2</w:t>
            </w:r>
          </w:p>
        </w:tc>
      </w:tr>
      <w:tr w:rsidR="00F847FE" w:rsidRPr="00780BD8"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rPr>
                <w:rFonts w:ascii="Verdana" w:hAnsi="Verdana" w:cs="Helvetica"/>
                <w:color w:val="333333"/>
              </w:rPr>
            </w:pPr>
            <w:r w:rsidRPr="00780BD8">
              <w:rPr>
                <w:rFonts w:ascii="Verdana"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jc w:val="center"/>
              <w:rPr>
                <w:rFonts w:ascii="Verdana" w:hAnsi="Verdana" w:cs="Helvetica"/>
                <w:color w:val="333333"/>
              </w:rPr>
            </w:pPr>
            <w:r w:rsidRPr="00780BD8">
              <w:rPr>
                <w:rFonts w:ascii="Verdana" w:hAnsi="Verdana" w:cs="Helvetica"/>
                <w:color w:val="333333"/>
              </w:rPr>
              <w:t>KG</w:t>
            </w:r>
          </w:p>
        </w:tc>
      </w:tr>
      <w:tr w:rsidR="00F847FE" w:rsidRPr="00780BD8"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rPr>
                <w:rFonts w:ascii="Verdana" w:hAnsi="Verdana" w:cs="Helvetica"/>
                <w:color w:val="333333"/>
              </w:rPr>
            </w:pPr>
            <w:r w:rsidRPr="00780BD8">
              <w:rPr>
                <w:rFonts w:ascii="Verdana"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jc w:val="center"/>
              <w:rPr>
                <w:rFonts w:ascii="Verdana" w:hAnsi="Verdana" w:cs="Helvetica"/>
                <w:color w:val="333333"/>
              </w:rPr>
            </w:pPr>
            <w:r w:rsidRPr="00780BD8">
              <w:rPr>
                <w:rFonts w:ascii="Verdana" w:hAnsi="Verdana" w:cs="Helvetica"/>
                <w:color w:val="333333"/>
              </w:rPr>
              <w:t>KG</w:t>
            </w:r>
          </w:p>
        </w:tc>
      </w:tr>
      <w:tr w:rsidR="00F847FE" w:rsidRPr="00780BD8"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rPr>
                <w:rFonts w:ascii="Verdana" w:hAnsi="Verdana" w:cs="Helvetica"/>
                <w:color w:val="333333"/>
              </w:rPr>
            </w:pPr>
            <w:r w:rsidRPr="00780BD8">
              <w:rPr>
                <w:rFonts w:ascii="Verdana"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80BD8" w:rsidRDefault="00F847FE" w:rsidP="00F847FE">
            <w:pPr>
              <w:jc w:val="center"/>
              <w:rPr>
                <w:rFonts w:ascii="Verdana" w:hAnsi="Verdana" w:cs="Helvetica"/>
                <w:color w:val="333333"/>
              </w:rPr>
            </w:pPr>
            <w:r w:rsidRPr="00780BD8">
              <w:rPr>
                <w:rFonts w:ascii="Verdana" w:hAnsi="Verdana" w:cs="Helvetica"/>
                <w:color w:val="333333"/>
              </w:rPr>
              <w:t>M2</w:t>
            </w:r>
          </w:p>
        </w:tc>
      </w:tr>
    </w:tbl>
    <w:p w:rsidR="00F847FE" w:rsidRPr="00780BD8" w:rsidRDefault="00F847FE" w:rsidP="00F847FE">
      <w:pPr>
        <w:tabs>
          <w:tab w:val="left" w:pos="8711"/>
        </w:tabs>
        <w:rPr>
          <w:rFonts w:ascii="Verdana" w:hAnsi="Verdana" w:cs="Tahoma"/>
        </w:rPr>
      </w:pPr>
    </w:p>
    <w:p w:rsidR="00F847FE" w:rsidRPr="00780BD8" w:rsidRDefault="00F847FE" w:rsidP="00F847FE">
      <w:pPr>
        <w:tabs>
          <w:tab w:val="left" w:pos="8711"/>
        </w:tabs>
        <w:jc w:val="both"/>
        <w:rPr>
          <w:rFonts w:ascii="Verdana" w:hAnsi="Verdana" w:cs="Tahoma"/>
        </w:rPr>
      </w:pPr>
      <w:r w:rsidRPr="00780BD8">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780BD8" w:rsidRDefault="00F847FE" w:rsidP="00F847FE">
      <w:pPr>
        <w:tabs>
          <w:tab w:val="left" w:pos="8711"/>
        </w:tabs>
        <w:spacing w:after="120"/>
        <w:jc w:val="both"/>
        <w:rPr>
          <w:rFonts w:ascii="Verdana" w:hAnsi="Verdana" w:cs="Tahoma"/>
        </w:rPr>
      </w:pPr>
      <w:r w:rsidRPr="00780BD8">
        <w:rPr>
          <w:rFonts w:ascii="Verdana" w:hAnsi="Verdana" w:cs="Tahoma"/>
        </w:rPr>
        <w:t>Deberá cumplirse con las normas técnicas que IBNORCA prescriba para los materiales usados en el presente ítem.</w:t>
      </w:r>
    </w:p>
    <w:p w:rsidR="00F847FE" w:rsidRPr="00780BD8" w:rsidRDefault="00F847FE" w:rsidP="00F847FE">
      <w:pPr>
        <w:tabs>
          <w:tab w:val="left" w:pos="8711"/>
        </w:tabs>
        <w:jc w:val="both"/>
        <w:rPr>
          <w:rFonts w:ascii="Verdana" w:hAnsi="Verdana" w:cs="Tahoma"/>
        </w:rPr>
      </w:pPr>
      <w:r w:rsidRPr="00780BD8">
        <w:rPr>
          <w:rFonts w:ascii="Verdana" w:hAnsi="Verdana" w:cs="Tahoma"/>
        </w:rPr>
        <w:t>Para los elementos de madera de manera complementaria deberá cumplirse con lo indicado en el Manual de Diseño del Grupo Andino.</w:t>
      </w:r>
    </w:p>
    <w:p w:rsidR="00F847FE" w:rsidRPr="00780BD8" w:rsidRDefault="00F847FE" w:rsidP="00F847FE">
      <w:pPr>
        <w:pStyle w:val="Subttulo"/>
        <w:rPr>
          <w:szCs w:val="20"/>
        </w:rPr>
      </w:pPr>
      <w:r w:rsidRPr="00780BD8">
        <w:rPr>
          <w:szCs w:val="20"/>
        </w:rPr>
        <w:t xml:space="preserve">Madera </w:t>
      </w:r>
      <w:r>
        <w:rPr>
          <w:szCs w:val="20"/>
        </w:rPr>
        <w:t>Dura y Semidura</w:t>
      </w:r>
    </w:p>
    <w:p w:rsidR="00F847FE" w:rsidRPr="00780BD8" w:rsidRDefault="00F847FE" w:rsidP="00F847FE">
      <w:pPr>
        <w:tabs>
          <w:tab w:val="left" w:pos="8711"/>
        </w:tabs>
        <w:jc w:val="both"/>
        <w:rPr>
          <w:rFonts w:ascii="Verdana" w:hAnsi="Verdana" w:cs="Calibri"/>
          <w:color w:val="000000"/>
        </w:rPr>
      </w:pPr>
      <w:r w:rsidRPr="00780BD8">
        <w:rPr>
          <w:rFonts w:ascii="Verdana"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F847FE" w:rsidRPr="00780BD8" w:rsidRDefault="00F847FE" w:rsidP="00F847FE">
      <w:pPr>
        <w:tabs>
          <w:tab w:val="left" w:pos="8711"/>
        </w:tabs>
        <w:jc w:val="both"/>
        <w:rPr>
          <w:rFonts w:ascii="Verdana" w:hAnsi="Verdana"/>
        </w:rPr>
      </w:pPr>
    </w:p>
    <w:p w:rsidR="00F847FE" w:rsidRPr="00780BD8" w:rsidRDefault="00F847FE" w:rsidP="00F847FE">
      <w:pPr>
        <w:tabs>
          <w:tab w:val="left" w:pos="8711"/>
        </w:tabs>
        <w:jc w:val="both"/>
        <w:rPr>
          <w:rFonts w:ascii="Verdana" w:hAnsi="Verdana" w:cs="Calibri"/>
          <w:color w:val="000000"/>
        </w:rPr>
      </w:pPr>
      <w:r w:rsidRPr="00780BD8">
        <w:rPr>
          <w:rFonts w:ascii="Verdana"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F847FE" w:rsidRPr="00780BD8" w:rsidRDefault="00F847FE" w:rsidP="00F847FE">
      <w:pPr>
        <w:tabs>
          <w:tab w:val="left" w:pos="8711"/>
        </w:tabs>
        <w:jc w:val="both"/>
        <w:rPr>
          <w:rFonts w:ascii="Verdana" w:hAnsi="Verdana"/>
        </w:rPr>
      </w:pPr>
    </w:p>
    <w:p w:rsidR="00F847FE" w:rsidRPr="00780BD8" w:rsidRDefault="00F847FE" w:rsidP="00F847FE">
      <w:pPr>
        <w:tabs>
          <w:tab w:val="left" w:pos="8711"/>
        </w:tabs>
        <w:jc w:val="both"/>
        <w:rPr>
          <w:rFonts w:ascii="Verdana" w:hAnsi="Verdana"/>
        </w:rPr>
      </w:pPr>
      <w:r w:rsidRPr="00780BD8">
        <w:rPr>
          <w:rFonts w:ascii="Verdana" w:hAnsi="Verdana"/>
        </w:rPr>
        <w:t>En general las maderas y tablas que se utilizarán deberán estar en buen estado, limpias de desperdicios, sin defectos ni rajaduras o alabeos o combaduras o deformaciones</w:t>
      </w:r>
    </w:p>
    <w:p w:rsidR="00F847FE" w:rsidRPr="00780BD8" w:rsidRDefault="00F847FE" w:rsidP="00F847FE">
      <w:pPr>
        <w:tabs>
          <w:tab w:val="left" w:pos="8711"/>
        </w:tabs>
        <w:jc w:val="both"/>
        <w:rPr>
          <w:rFonts w:ascii="Verdana" w:hAnsi="Verdana"/>
        </w:rPr>
      </w:pPr>
    </w:p>
    <w:p w:rsidR="00F847FE" w:rsidRPr="00D01BD7" w:rsidRDefault="00F847FE" w:rsidP="00F847FE">
      <w:pPr>
        <w:tabs>
          <w:tab w:val="left" w:pos="8711"/>
        </w:tabs>
        <w:jc w:val="both"/>
        <w:rPr>
          <w:rFonts w:ascii="Verdana" w:hAnsi="Verdana" w:cs="Calibri"/>
          <w:color w:val="000000"/>
        </w:rPr>
      </w:pPr>
      <w:r w:rsidRPr="00780BD8">
        <w:rPr>
          <w:rFonts w:ascii="Verdana" w:hAnsi="Verdana" w:cs="Calibri"/>
          <w:color w:val="000000"/>
        </w:rPr>
        <w:t>El contenido de humedad no deberá ser mayor al 15% (certificado al momento de la entrega del producto). Todas las piezas deberán estacionarse el tiempo necesario para asegurar un perfecto secado.</w:t>
      </w:r>
    </w:p>
    <w:p w:rsidR="00F847FE" w:rsidRPr="00780BD8" w:rsidRDefault="00F847FE" w:rsidP="00F847FE">
      <w:pPr>
        <w:tabs>
          <w:tab w:val="left" w:pos="560"/>
        </w:tabs>
        <w:jc w:val="both"/>
        <w:rPr>
          <w:rFonts w:ascii="Verdana" w:hAnsi="Verdana"/>
        </w:rPr>
      </w:pPr>
      <w:r w:rsidRPr="00780BD8">
        <w:rPr>
          <w:rFonts w:ascii="Verdana" w:hAnsi="Verdana"/>
        </w:rPr>
        <w:t>La madera utilizada en la confección de vigas de techo, así como en la listonería de soporte para la calamina deberá ser aprobada por el Supervisor de Obra con anterioridad a su uso.</w:t>
      </w:r>
    </w:p>
    <w:p w:rsidR="00F847FE" w:rsidRPr="00780BD8" w:rsidRDefault="00F847FE" w:rsidP="00F847FE">
      <w:pPr>
        <w:tabs>
          <w:tab w:val="left" w:pos="560"/>
        </w:tabs>
        <w:jc w:val="both"/>
        <w:rPr>
          <w:rFonts w:ascii="Verdana" w:hAnsi="Verdana"/>
        </w:rPr>
      </w:pPr>
    </w:p>
    <w:p w:rsidR="00F847FE" w:rsidRPr="00780BD8" w:rsidRDefault="00F847FE" w:rsidP="00F847FE">
      <w:pPr>
        <w:tabs>
          <w:tab w:val="left" w:pos="8711"/>
        </w:tabs>
        <w:jc w:val="both"/>
        <w:rPr>
          <w:rFonts w:ascii="Verdana" w:hAnsi="Verdana" w:cs="Calibri"/>
          <w:color w:val="000000"/>
        </w:rPr>
      </w:pPr>
      <w:r w:rsidRPr="00780BD8">
        <w:rPr>
          <w:rFonts w:ascii="Verdana" w:hAnsi="Verdana" w:cs="Calibri"/>
          <w:color w:val="000000"/>
        </w:rPr>
        <w:t>Los elementos de madera que formen las vigas serán de una sola pieza en toda su longitud.</w:t>
      </w:r>
    </w:p>
    <w:p w:rsidR="00F847FE" w:rsidRPr="00780BD8" w:rsidRDefault="00F847FE" w:rsidP="00F847FE">
      <w:pPr>
        <w:tabs>
          <w:tab w:val="left" w:pos="560"/>
        </w:tabs>
        <w:jc w:val="both"/>
        <w:rPr>
          <w:rFonts w:ascii="Verdana" w:hAnsi="Verdana"/>
        </w:rPr>
      </w:pPr>
    </w:p>
    <w:p w:rsidR="00F847FE" w:rsidRPr="00780BD8" w:rsidRDefault="00F847FE" w:rsidP="00F847FE">
      <w:pPr>
        <w:tabs>
          <w:tab w:val="left" w:pos="560"/>
        </w:tabs>
        <w:jc w:val="both"/>
        <w:rPr>
          <w:rFonts w:ascii="Verdana" w:hAnsi="Verdana" w:cs="Calibri"/>
          <w:color w:val="000000"/>
        </w:rPr>
      </w:pPr>
      <w:r w:rsidRPr="00780BD8">
        <w:rPr>
          <w:rFonts w:ascii="Verdana"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847FE" w:rsidRPr="00780BD8" w:rsidRDefault="00F847FE" w:rsidP="00F847FE">
      <w:pPr>
        <w:tabs>
          <w:tab w:val="left" w:pos="560"/>
        </w:tabs>
        <w:jc w:val="both"/>
        <w:rPr>
          <w:rFonts w:ascii="Verdana" w:hAnsi="Verdana"/>
        </w:rPr>
      </w:pPr>
    </w:p>
    <w:p w:rsidR="00F847FE" w:rsidRPr="00780BD8" w:rsidRDefault="00F847FE" w:rsidP="00F847FE">
      <w:pPr>
        <w:tabs>
          <w:tab w:val="left" w:pos="8711"/>
        </w:tabs>
        <w:jc w:val="both"/>
        <w:rPr>
          <w:rFonts w:ascii="Verdana" w:hAnsi="Verdana" w:cs="Calibri"/>
          <w:color w:val="000000"/>
        </w:rPr>
      </w:pPr>
      <w:r w:rsidRPr="00780BD8">
        <w:rPr>
          <w:rFonts w:ascii="Verdana" w:hAnsi="Verdana" w:cs="Calibri"/>
          <w:color w:val="000000"/>
        </w:rPr>
        <w:t>En general, el Contratista deberá entregar las piezas correctamente cepilladas y lijadas. No se admitirá la corrección de defectos de manufactura mediante el empleo de masillas o mastiques.</w:t>
      </w:r>
    </w:p>
    <w:p w:rsidR="00F847FE" w:rsidRPr="00780BD8" w:rsidRDefault="00F847FE" w:rsidP="00F847FE">
      <w:pPr>
        <w:tabs>
          <w:tab w:val="left" w:pos="560"/>
        </w:tabs>
        <w:jc w:val="both"/>
        <w:rPr>
          <w:rFonts w:ascii="Verdana" w:hAnsi="Verdana"/>
        </w:rPr>
      </w:pPr>
    </w:p>
    <w:p w:rsidR="00F847FE" w:rsidRDefault="00F847FE" w:rsidP="00F847FE">
      <w:pPr>
        <w:jc w:val="both"/>
        <w:rPr>
          <w:rFonts w:ascii="Verdana" w:hAnsi="Verdana" w:cs="Tahoma"/>
          <w:b/>
          <w:bCs/>
        </w:rPr>
      </w:pPr>
      <w:r w:rsidRPr="002A5268">
        <w:rPr>
          <w:rFonts w:ascii="Verdana" w:hAnsi="Verdana" w:cs="Tahoma"/>
          <w:b/>
          <w:bCs/>
        </w:rPr>
        <w:t>Clavos para Calamina con goma</w:t>
      </w:r>
    </w:p>
    <w:p w:rsidR="00F847FE" w:rsidRDefault="00F847FE" w:rsidP="00F847FE">
      <w:pPr>
        <w:jc w:val="both"/>
        <w:rPr>
          <w:rFonts w:ascii="Verdana" w:hAnsi="Verdana" w:cs="Tahoma"/>
          <w:b/>
          <w:bCs/>
        </w:rPr>
      </w:pPr>
    </w:p>
    <w:p w:rsidR="00F847FE" w:rsidRPr="00780BD8" w:rsidRDefault="00F847FE" w:rsidP="00F847FE">
      <w:pPr>
        <w:jc w:val="both"/>
        <w:rPr>
          <w:rFonts w:ascii="Verdana" w:hAnsi="Verdana" w:cs="Calibri"/>
          <w:color w:val="000000"/>
        </w:rPr>
      </w:pPr>
      <w:r w:rsidRPr="00780BD8">
        <w:rPr>
          <w:rFonts w:ascii="Verdana" w:hAnsi="Verdana" w:cs="Calibri"/>
          <w:color w:val="000000"/>
        </w:rPr>
        <w:t>El Clavo Paraguas es un clavo galvanizado clase comercial con cuerpo muescado que tiene como cabeza una amplia arandela de goma que realice el sello de agua.</w:t>
      </w:r>
    </w:p>
    <w:p w:rsidR="00F847FE" w:rsidRPr="00780BD8" w:rsidRDefault="00F847FE" w:rsidP="00F847FE">
      <w:pPr>
        <w:jc w:val="both"/>
        <w:rPr>
          <w:rFonts w:ascii="Verdana"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F847FE" w:rsidRPr="00780BD8" w:rsidTr="00F847FE">
        <w:trPr>
          <w:trHeight w:val="276"/>
        </w:trPr>
        <w:tc>
          <w:tcPr>
            <w:tcW w:w="0" w:type="auto"/>
            <w:gridSpan w:val="6"/>
            <w:tcBorders>
              <w:top w:val="single" w:sz="4" w:space="0" w:color="000000"/>
              <w:left w:val="single" w:sz="4" w:space="0" w:color="000000"/>
              <w:bottom w:val="nil"/>
              <w:right w:val="single" w:sz="4" w:space="0" w:color="000000"/>
            </w:tcBorders>
            <w:shd w:val="clear" w:color="auto" w:fill="215868" w:themeFill="accent5" w:themeFillShade="80"/>
            <w:hideMark/>
          </w:tcPr>
          <w:p w:rsidR="00F847FE" w:rsidRPr="00780BD8" w:rsidRDefault="00F847FE" w:rsidP="00F847FE">
            <w:pPr>
              <w:spacing w:before="62" w:line="256" w:lineRule="auto"/>
              <w:ind w:right="1293"/>
              <w:jc w:val="center"/>
              <w:rPr>
                <w:rFonts w:ascii="Verdana" w:eastAsia="Century Gothic" w:hAnsi="Verdana"/>
                <w:b/>
              </w:rPr>
            </w:pPr>
            <w:r w:rsidRPr="00780BD8">
              <w:rPr>
                <w:rFonts w:ascii="Verdana" w:eastAsia="Century Gothic" w:hAnsi="Verdana"/>
                <w:b/>
              </w:rPr>
              <w:t>CL</w:t>
            </w:r>
            <w:r w:rsidRPr="00780BD8">
              <w:rPr>
                <w:rFonts w:ascii="Verdana" w:eastAsia="Century Gothic" w:hAnsi="Verdana"/>
                <w:b/>
                <w:spacing w:val="2"/>
              </w:rPr>
              <w:t>A</w:t>
            </w:r>
            <w:r w:rsidRPr="00780BD8">
              <w:rPr>
                <w:rFonts w:ascii="Verdana" w:eastAsia="Century Gothic" w:hAnsi="Verdana"/>
                <w:b/>
                <w:spacing w:val="-1"/>
              </w:rPr>
              <w:t>V</w:t>
            </w:r>
            <w:r w:rsidRPr="00780BD8">
              <w:rPr>
                <w:rFonts w:ascii="Verdana" w:eastAsia="Century Gothic" w:hAnsi="Verdana"/>
                <w:b/>
              </w:rPr>
              <w:t>O</w:t>
            </w:r>
            <w:r w:rsidRPr="00780BD8">
              <w:rPr>
                <w:rFonts w:ascii="Verdana" w:eastAsia="Century Gothic" w:hAnsi="Verdana"/>
                <w:b/>
                <w:spacing w:val="18"/>
              </w:rPr>
              <w:t xml:space="preserve"> </w:t>
            </w:r>
            <w:r w:rsidRPr="00780BD8">
              <w:rPr>
                <w:rFonts w:ascii="Verdana" w:eastAsia="Century Gothic" w:hAnsi="Verdana"/>
                <w:b/>
                <w:spacing w:val="1"/>
                <w:w w:val="104"/>
              </w:rPr>
              <w:t>P</w:t>
            </w:r>
            <w:r w:rsidRPr="00780BD8">
              <w:rPr>
                <w:rFonts w:ascii="Verdana" w:eastAsia="Century Gothic" w:hAnsi="Verdana"/>
                <w:b/>
                <w:spacing w:val="-1"/>
                <w:w w:val="104"/>
              </w:rPr>
              <w:t>A</w:t>
            </w:r>
            <w:r w:rsidRPr="00780BD8">
              <w:rPr>
                <w:rFonts w:ascii="Verdana" w:eastAsia="Century Gothic" w:hAnsi="Verdana"/>
                <w:b/>
                <w:spacing w:val="1"/>
                <w:w w:val="104"/>
              </w:rPr>
              <w:t>R</w:t>
            </w:r>
            <w:r w:rsidRPr="00780BD8">
              <w:rPr>
                <w:rFonts w:ascii="Verdana" w:eastAsia="Century Gothic" w:hAnsi="Verdana"/>
                <w:b/>
                <w:spacing w:val="-1"/>
                <w:w w:val="104"/>
              </w:rPr>
              <w:t>AG</w:t>
            </w:r>
            <w:r w:rsidRPr="00780BD8">
              <w:rPr>
                <w:rFonts w:ascii="Verdana" w:eastAsia="Century Gothic" w:hAnsi="Verdana"/>
                <w:b/>
                <w:spacing w:val="3"/>
                <w:w w:val="104"/>
              </w:rPr>
              <w:t>U</w:t>
            </w:r>
            <w:r w:rsidRPr="00780BD8">
              <w:rPr>
                <w:rFonts w:ascii="Verdana" w:eastAsia="Century Gothic" w:hAnsi="Verdana"/>
                <w:b/>
                <w:spacing w:val="-1"/>
                <w:w w:val="104"/>
              </w:rPr>
              <w:t>A</w:t>
            </w:r>
            <w:r w:rsidRPr="00780BD8">
              <w:rPr>
                <w:rFonts w:ascii="Verdana" w:eastAsia="Century Gothic" w:hAnsi="Verdana"/>
                <w:b/>
                <w:w w:val="104"/>
              </w:rPr>
              <w:t>S</w:t>
            </w:r>
          </w:p>
        </w:tc>
      </w:tr>
      <w:tr w:rsidR="00F847FE" w:rsidRPr="00780BD8" w:rsidTr="00F847FE">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780BD8" w:rsidRDefault="00F847FE" w:rsidP="00F847FE">
            <w:pPr>
              <w:spacing w:line="256" w:lineRule="auto"/>
              <w:ind w:left="64"/>
              <w:jc w:val="center"/>
              <w:rPr>
                <w:rFonts w:ascii="Verdana" w:eastAsia="Century Gothic" w:hAnsi="Verdana"/>
                <w:b/>
                <w:bCs/>
              </w:rPr>
            </w:pPr>
            <w:r w:rsidRPr="00780BD8">
              <w:rPr>
                <w:rFonts w:ascii="Verdana" w:eastAsia="Century Gothic" w:hAnsi="Verdana"/>
                <w:b/>
                <w:bCs/>
                <w:spacing w:val="1"/>
                <w:w w:val="104"/>
              </w:rPr>
              <w:t>L</w:t>
            </w:r>
            <w:r w:rsidRPr="00780BD8">
              <w:rPr>
                <w:rFonts w:ascii="Verdana" w:eastAsia="Century Gothic" w:hAnsi="Verdana"/>
                <w:b/>
                <w:bCs/>
                <w:spacing w:val="-1"/>
                <w:w w:val="104"/>
              </w:rPr>
              <w:t>ar</w:t>
            </w:r>
            <w:r w:rsidRPr="00780BD8">
              <w:rPr>
                <w:rFonts w:ascii="Verdana" w:eastAsia="Century Gothic" w:hAnsi="Verdana"/>
                <w:b/>
                <w:bCs/>
                <w:spacing w:val="2"/>
                <w:w w:val="104"/>
              </w:rPr>
              <w:t>g</w:t>
            </w:r>
            <w:r w:rsidRPr="00780BD8">
              <w:rPr>
                <w:rFonts w:ascii="Verdana" w:eastAsia="Century Gothic" w:hAnsi="Verdana"/>
                <w:b/>
                <w:bCs/>
                <w:w w:val="104"/>
              </w:rPr>
              <w:t>o (</w:t>
            </w:r>
            <w:r w:rsidRPr="00780BD8">
              <w:rPr>
                <w:rFonts w:ascii="Verdana" w:eastAsia="Century Gothic" w:hAnsi="Verdana"/>
                <w:b/>
                <w:bCs/>
                <w:spacing w:val="2"/>
                <w:w w:val="104"/>
              </w:rPr>
              <w:t>p</w:t>
            </w:r>
            <w:r w:rsidRPr="00780BD8">
              <w:rPr>
                <w:rFonts w:ascii="Verdana" w:eastAsia="Century Gothic" w:hAnsi="Verdana"/>
                <w:b/>
                <w:bCs/>
                <w:spacing w:val="-2"/>
                <w:w w:val="104"/>
              </w:rPr>
              <w:t>l</w:t>
            </w:r>
            <w:r w:rsidRPr="00780BD8">
              <w:rPr>
                <w:rFonts w:ascii="Verdana" w:eastAsia="Century Gothic" w:hAnsi="Verdana"/>
                <w:b/>
                <w:bCs/>
                <w:spacing w:val="-1"/>
                <w:w w:val="104"/>
              </w:rPr>
              <w:t>g</w:t>
            </w:r>
            <w:r w:rsidRPr="00780BD8">
              <w:rPr>
                <w:rFonts w:ascii="Verdana" w:eastAsia="Century Gothic" w:hAnsi="Verdana"/>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780BD8" w:rsidRDefault="00F847FE" w:rsidP="00F847FE">
            <w:pPr>
              <w:spacing w:line="256" w:lineRule="auto"/>
              <w:ind w:left="64"/>
              <w:jc w:val="center"/>
              <w:rPr>
                <w:rFonts w:ascii="Verdana" w:eastAsia="Century Gothic" w:hAnsi="Verdana"/>
                <w:b/>
                <w:bCs/>
              </w:rPr>
            </w:pPr>
            <w:r w:rsidRPr="00780BD8">
              <w:rPr>
                <w:rFonts w:ascii="Verdana" w:eastAsia="Century Gothic" w:hAnsi="Verdana"/>
                <w:b/>
                <w:bCs/>
                <w:spacing w:val="1"/>
                <w:w w:val="104"/>
              </w:rPr>
              <w:t>L</w:t>
            </w:r>
            <w:r w:rsidRPr="00780BD8">
              <w:rPr>
                <w:rFonts w:ascii="Verdana" w:eastAsia="Century Gothic" w:hAnsi="Verdana"/>
                <w:b/>
                <w:bCs/>
                <w:spacing w:val="-1"/>
                <w:w w:val="104"/>
              </w:rPr>
              <w:t>ar</w:t>
            </w:r>
            <w:r w:rsidRPr="00780BD8">
              <w:rPr>
                <w:rFonts w:ascii="Verdana" w:eastAsia="Century Gothic" w:hAnsi="Verdana"/>
                <w:b/>
                <w:bCs/>
                <w:spacing w:val="2"/>
                <w:w w:val="104"/>
              </w:rPr>
              <w:t>g</w:t>
            </w:r>
            <w:r w:rsidRPr="00780BD8">
              <w:rPr>
                <w:rFonts w:ascii="Verdana" w:eastAsia="Century Gothic" w:hAnsi="Verdana"/>
                <w:b/>
                <w:bCs/>
                <w:w w:val="104"/>
              </w:rPr>
              <w:t>o (</w:t>
            </w:r>
            <w:r w:rsidRPr="00780BD8">
              <w:rPr>
                <w:rFonts w:ascii="Verdana" w:eastAsia="Century Gothic" w:hAnsi="Verdana"/>
                <w:b/>
                <w:bCs/>
                <w:spacing w:val="1"/>
                <w:w w:val="104"/>
              </w:rPr>
              <w:t>m</w:t>
            </w:r>
            <w:r w:rsidRPr="00780BD8">
              <w:rPr>
                <w:rFonts w:ascii="Verdana" w:eastAsia="Century Gothic" w:hAnsi="Verdana"/>
                <w:b/>
                <w:bCs/>
                <w:spacing w:val="-1"/>
                <w:w w:val="104"/>
              </w:rPr>
              <w:t>m</w:t>
            </w:r>
            <w:r w:rsidRPr="00780BD8">
              <w:rPr>
                <w:rFonts w:ascii="Verdana" w:eastAsia="Century Gothic" w:hAnsi="Verdana"/>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780BD8" w:rsidRDefault="00F847FE" w:rsidP="00F847FE">
            <w:pPr>
              <w:spacing w:line="256" w:lineRule="auto"/>
              <w:ind w:left="52" w:right="55"/>
              <w:jc w:val="center"/>
              <w:rPr>
                <w:rFonts w:ascii="Verdana" w:eastAsia="Century Gothic" w:hAnsi="Verdana"/>
                <w:b/>
                <w:bCs/>
              </w:rPr>
            </w:pPr>
            <w:r w:rsidRPr="00780BD8">
              <w:rPr>
                <w:rFonts w:ascii="Verdana" w:eastAsia="Century Gothic" w:hAnsi="Verdana"/>
                <w:b/>
                <w:bCs/>
                <w:spacing w:val="1"/>
                <w:w w:val="104"/>
              </w:rPr>
              <w:t>D</w:t>
            </w:r>
            <w:r w:rsidRPr="00780BD8">
              <w:rPr>
                <w:rFonts w:ascii="Verdana" w:eastAsia="Century Gothic" w:hAnsi="Verdana"/>
                <w:b/>
                <w:bCs/>
                <w:spacing w:val="-2"/>
                <w:w w:val="104"/>
              </w:rPr>
              <w:t>i</w:t>
            </w:r>
            <w:r w:rsidRPr="00780BD8">
              <w:rPr>
                <w:rFonts w:ascii="Verdana" w:eastAsia="Century Gothic" w:hAnsi="Verdana"/>
                <w:b/>
                <w:bCs/>
                <w:spacing w:val="2"/>
                <w:w w:val="104"/>
              </w:rPr>
              <w:t>á</w:t>
            </w:r>
            <w:r w:rsidRPr="00780BD8">
              <w:rPr>
                <w:rFonts w:ascii="Verdana" w:eastAsia="Century Gothic" w:hAnsi="Verdana"/>
                <w:b/>
                <w:bCs/>
                <w:spacing w:val="1"/>
                <w:w w:val="104"/>
              </w:rPr>
              <w:t>m</w:t>
            </w:r>
            <w:r w:rsidRPr="00780BD8">
              <w:rPr>
                <w:rFonts w:ascii="Verdana" w:eastAsia="Century Gothic" w:hAnsi="Verdana"/>
                <w:b/>
                <w:bCs/>
                <w:w w:val="104"/>
              </w:rPr>
              <w:t>e</w:t>
            </w:r>
            <w:r w:rsidRPr="00780BD8">
              <w:rPr>
                <w:rFonts w:ascii="Verdana" w:eastAsia="Century Gothic" w:hAnsi="Verdana"/>
                <w:b/>
                <w:bCs/>
                <w:spacing w:val="1"/>
                <w:w w:val="104"/>
              </w:rPr>
              <w:t>t</w:t>
            </w:r>
            <w:r w:rsidRPr="00780BD8">
              <w:rPr>
                <w:rFonts w:ascii="Verdana" w:eastAsia="Century Gothic" w:hAnsi="Verdana"/>
                <w:b/>
                <w:bCs/>
                <w:spacing w:val="-1"/>
                <w:w w:val="104"/>
              </w:rPr>
              <w:t>r</w:t>
            </w:r>
            <w:r w:rsidRPr="00780BD8">
              <w:rPr>
                <w:rFonts w:ascii="Verdana" w:eastAsia="Century Gothic" w:hAnsi="Verdana"/>
                <w:b/>
                <w:bCs/>
                <w:w w:val="104"/>
              </w:rPr>
              <w:t>o c</w:t>
            </w:r>
            <w:r w:rsidRPr="00780BD8">
              <w:rPr>
                <w:rFonts w:ascii="Verdana" w:eastAsia="Century Gothic" w:hAnsi="Verdana"/>
                <w:b/>
                <w:bCs/>
                <w:spacing w:val="-1"/>
                <w:w w:val="104"/>
              </w:rPr>
              <w:t>a</w:t>
            </w:r>
            <w:r w:rsidRPr="00780BD8">
              <w:rPr>
                <w:rFonts w:ascii="Verdana" w:eastAsia="Century Gothic" w:hAnsi="Verdana"/>
                <w:b/>
                <w:bCs/>
                <w:spacing w:val="2"/>
                <w:w w:val="104"/>
              </w:rPr>
              <w:t>b</w:t>
            </w:r>
            <w:r w:rsidRPr="00780BD8">
              <w:rPr>
                <w:rFonts w:ascii="Verdana" w:eastAsia="Century Gothic" w:hAnsi="Verdana"/>
                <w:b/>
                <w:bCs/>
                <w:w w:val="104"/>
              </w:rPr>
              <w:t>e</w:t>
            </w:r>
            <w:r w:rsidRPr="00780BD8">
              <w:rPr>
                <w:rFonts w:ascii="Verdana" w:eastAsia="Century Gothic" w:hAnsi="Verdana"/>
                <w:b/>
                <w:bCs/>
                <w:spacing w:val="1"/>
                <w:w w:val="104"/>
              </w:rPr>
              <w:t>z</w:t>
            </w:r>
            <w:r w:rsidRPr="00780BD8">
              <w:rPr>
                <w:rFonts w:ascii="Verdana" w:eastAsia="Century Gothic" w:hAnsi="Verdana"/>
                <w:b/>
                <w:bCs/>
                <w:w w:val="104"/>
              </w:rPr>
              <w:t>a (</w:t>
            </w:r>
            <w:r w:rsidRPr="00780BD8">
              <w:rPr>
                <w:rFonts w:ascii="Verdana" w:eastAsia="Century Gothic" w:hAnsi="Verdana"/>
                <w:b/>
                <w:bCs/>
                <w:spacing w:val="2"/>
                <w:w w:val="104"/>
              </w:rPr>
              <w:t>p</w:t>
            </w:r>
            <w:r w:rsidRPr="00780BD8">
              <w:rPr>
                <w:rFonts w:ascii="Verdana" w:eastAsia="Century Gothic" w:hAnsi="Verdana"/>
                <w:b/>
                <w:bCs/>
                <w:spacing w:val="-2"/>
                <w:w w:val="104"/>
              </w:rPr>
              <w:t>l</w:t>
            </w:r>
            <w:r w:rsidRPr="00780BD8">
              <w:rPr>
                <w:rFonts w:ascii="Verdana" w:eastAsia="Century Gothic" w:hAnsi="Verdana"/>
                <w:b/>
                <w:bCs/>
                <w:spacing w:val="-1"/>
                <w:w w:val="104"/>
              </w:rPr>
              <w:t>g</w:t>
            </w:r>
            <w:r w:rsidRPr="00780BD8">
              <w:rPr>
                <w:rFonts w:ascii="Verdana" w:eastAsia="Century Gothic" w:hAnsi="Verdana"/>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780BD8" w:rsidRDefault="00F847FE" w:rsidP="00F847FE">
            <w:pPr>
              <w:spacing w:line="256" w:lineRule="auto"/>
              <w:ind w:left="52" w:right="53"/>
              <w:jc w:val="center"/>
              <w:rPr>
                <w:rFonts w:ascii="Verdana" w:eastAsia="Century Gothic" w:hAnsi="Verdana"/>
                <w:b/>
                <w:bCs/>
              </w:rPr>
            </w:pPr>
            <w:r w:rsidRPr="00780BD8">
              <w:rPr>
                <w:rFonts w:ascii="Verdana" w:eastAsia="Century Gothic" w:hAnsi="Verdana"/>
                <w:b/>
                <w:bCs/>
                <w:spacing w:val="1"/>
                <w:w w:val="104"/>
              </w:rPr>
              <w:t>D</w:t>
            </w:r>
            <w:r w:rsidRPr="00780BD8">
              <w:rPr>
                <w:rFonts w:ascii="Verdana" w:eastAsia="Century Gothic" w:hAnsi="Verdana"/>
                <w:b/>
                <w:bCs/>
                <w:spacing w:val="-2"/>
                <w:w w:val="104"/>
              </w:rPr>
              <w:t>i</w:t>
            </w:r>
            <w:r w:rsidRPr="00780BD8">
              <w:rPr>
                <w:rFonts w:ascii="Verdana" w:eastAsia="Century Gothic" w:hAnsi="Verdana"/>
                <w:b/>
                <w:bCs/>
                <w:spacing w:val="2"/>
                <w:w w:val="104"/>
              </w:rPr>
              <w:t>á</w:t>
            </w:r>
            <w:r w:rsidRPr="00780BD8">
              <w:rPr>
                <w:rFonts w:ascii="Verdana" w:eastAsia="Century Gothic" w:hAnsi="Verdana"/>
                <w:b/>
                <w:bCs/>
                <w:spacing w:val="1"/>
                <w:w w:val="104"/>
              </w:rPr>
              <w:t>m</w:t>
            </w:r>
            <w:r w:rsidRPr="00780BD8">
              <w:rPr>
                <w:rFonts w:ascii="Verdana" w:eastAsia="Century Gothic" w:hAnsi="Verdana"/>
                <w:b/>
                <w:bCs/>
                <w:w w:val="104"/>
              </w:rPr>
              <w:t>e</w:t>
            </w:r>
            <w:r w:rsidRPr="00780BD8">
              <w:rPr>
                <w:rFonts w:ascii="Verdana" w:eastAsia="Century Gothic" w:hAnsi="Verdana"/>
                <w:b/>
                <w:bCs/>
                <w:spacing w:val="1"/>
                <w:w w:val="104"/>
              </w:rPr>
              <w:t>t</w:t>
            </w:r>
            <w:r w:rsidRPr="00780BD8">
              <w:rPr>
                <w:rFonts w:ascii="Verdana" w:eastAsia="Century Gothic" w:hAnsi="Verdana"/>
                <w:b/>
                <w:bCs/>
                <w:spacing w:val="-1"/>
                <w:w w:val="104"/>
              </w:rPr>
              <w:t>r</w:t>
            </w:r>
            <w:r w:rsidRPr="00780BD8">
              <w:rPr>
                <w:rFonts w:ascii="Verdana" w:eastAsia="Century Gothic" w:hAnsi="Verdana"/>
                <w:b/>
                <w:bCs/>
                <w:w w:val="104"/>
              </w:rPr>
              <w:t>o c</w:t>
            </w:r>
            <w:r w:rsidRPr="00780BD8">
              <w:rPr>
                <w:rFonts w:ascii="Verdana" w:eastAsia="Century Gothic" w:hAnsi="Verdana"/>
                <w:b/>
                <w:bCs/>
                <w:spacing w:val="-1"/>
                <w:w w:val="104"/>
              </w:rPr>
              <w:t>a</w:t>
            </w:r>
            <w:r w:rsidRPr="00780BD8">
              <w:rPr>
                <w:rFonts w:ascii="Verdana" w:eastAsia="Century Gothic" w:hAnsi="Verdana"/>
                <w:b/>
                <w:bCs/>
                <w:spacing w:val="2"/>
                <w:w w:val="104"/>
              </w:rPr>
              <w:t>b</w:t>
            </w:r>
            <w:r w:rsidRPr="00780BD8">
              <w:rPr>
                <w:rFonts w:ascii="Verdana" w:eastAsia="Century Gothic" w:hAnsi="Verdana"/>
                <w:b/>
                <w:bCs/>
                <w:w w:val="104"/>
              </w:rPr>
              <w:t>e</w:t>
            </w:r>
            <w:r w:rsidRPr="00780BD8">
              <w:rPr>
                <w:rFonts w:ascii="Verdana" w:eastAsia="Century Gothic" w:hAnsi="Verdana"/>
                <w:b/>
                <w:bCs/>
                <w:spacing w:val="1"/>
                <w:w w:val="104"/>
              </w:rPr>
              <w:t>z</w:t>
            </w:r>
            <w:r w:rsidRPr="00780BD8">
              <w:rPr>
                <w:rFonts w:ascii="Verdana" w:eastAsia="Century Gothic" w:hAnsi="Verdana"/>
                <w:b/>
                <w:bCs/>
                <w:w w:val="104"/>
              </w:rPr>
              <w:t>a (</w:t>
            </w:r>
            <w:r w:rsidRPr="00780BD8">
              <w:rPr>
                <w:rFonts w:ascii="Verdana" w:eastAsia="Century Gothic" w:hAnsi="Verdana"/>
                <w:b/>
                <w:bCs/>
                <w:spacing w:val="1"/>
                <w:w w:val="104"/>
              </w:rPr>
              <w:t>m</w:t>
            </w:r>
            <w:r w:rsidRPr="00780BD8">
              <w:rPr>
                <w:rFonts w:ascii="Verdana" w:eastAsia="Century Gothic" w:hAnsi="Verdana"/>
                <w:b/>
                <w:bCs/>
                <w:spacing w:val="-1"/>
                <w:w w:val="104"/>
              </w:rPr>
              <w:t>m</w:t>
            </w:r>
            <w:r w:rsidRPr="00780BD8">
              <w:rPr>
                <w:rFonts w:ascii="Verdana" w:eastAsia="Century Gothic" w:hAnsi="Verdana"/>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tcPr>
          <w:p w:rsidR="00F847FE" w:rsidRPr="00780BD8" w:rsidRDefault="00F847FE" w:rsidP="00F847FE">
            <w:pPr>
              <w:spacing w:line="256" w:lineRule="auto"/>
              <w:ind w:left="64"/>
              <w:jc w:val="center"/>
              <w:rPr>
                <w:rFonts w:ascii="Verdana" w:eastAsia="Century Gothic" w:hAnsi="Verdana"/>
                <w:b/>
                <w:bCs/>
              </w:rPr>
            </w:pPr>
            <w:r w:rsidRPr="00780BD8">
              <w:rPr>
                <w:rFonts w:ascii="Verdana" w:eastAsia="Century Gothic" w:hAnsi="Verdana"/>
                <w:b/>
                <w:bCs/>
                <w:w w:val="104"/>
              </w:rPr>
              <w:t>C</w:t>
            </w:r>
            <w:r w:rsidRPr="00780BD8">
              <w:rPr>
                <w:rFonts w:ascii="Verdana" w:eastAsia="Century Gothic" w:hAnsi="Verdana"/>
                <w:b/>
                <w:bCs/>
                <w:spacing w:val="2"/>
                <w:w w:val="104"/>
              </w:rPr>
              <w:t>a</w:t>
            </w:r>
            <w:r w:rsidRPr="00780BD8">
              <w:rPr>
                <w:rFonts w:ascii="Verdana" w:eastAsia="Century Gothic" w:hAnsi="Verdana"/>
                <w:b/>
                <w:bCs/>
                <w:w w:val="104"/>
              </w:rPr>
              <w:t>l</w:t>
            </w:r>
            <w:r w:rsidRPr="00780BD8">
              <w:rPr>
                <w:rFonts w:ascii="Verdana" w:eastAsia="Century Gothic" w:hAnsi="Verdana"/>
                <w:b/>
                <w:bCs/>
                <w:spacing w:val="-2"/>
                <w:w w:val="104"/>
              </w:rPr>
              <w:t>i</w:t>
            </w:r>
            <w:r w:rsidRPr="00780BD8">
              <w:rPr>
                <w:rFonts w:ascii="Verdana" w:eastAsia="Century Gothic" w:hAnsi="Verdana"/>
                <w:b/>
                <w:bCs/>
                <w:spacing w:val="2"/>
                <w:w w:val="104"/>
              </w:rPr>
              <w:t>b</w:t>
            </w:r>
            <w:r w:rsidRPr="00780BD8">
              <w:rPr>
                <w:rFonts w:ascii="Verdana" w:eastAsia="Century Gothic" w:hAnsi="Verdana"/>
                <w:b/>
                <w:bCs/>
                <w:spacing w:val="-1"/>
                <w:w w:val="104"/>
              </w:rPr>
              <w:t>r</w:t>
            </w:r>
            <w:r w:rsidRPr="00780BD8">
              <w:rPr>
                <w:rFonts w:ascii="Verdana" w:eastAsia="Century Gothic" w:hAnsi="Verdana"/>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780BD8" w:rsidRDefault="00F847FE" w:rsidP="00F847FE">
            <w:pPr>
              <w:spacing w:line="256" w:lineRule="auto"/>
              <w:ind w:left="76" w:right="33" w:hanging="12"/>
              <w:jc w:val="center"/>
              <w:rPr>
                <w:rFonts w:ascii="Verdana" w:eastAsia="Century Gothic" w:hAnsi="Verdana"/>
                <w:b/>
                <w:bCs/>
              </w:rPr>
            </w:pPr>
            <w:r w:rsidRPr="00780BD8">
              <w:rPr>
                <w:rFonts w:ascii="Verdana" w:eastAsia="Century Gothic" w:hAnsi="Verdana"/>
                <w:b/>
                <w:bCs/>
                <w:w w:val="104"/>
              </w:rPr>
              <w:t>Cl</w:t>
            </w:r>
            <w:r w:rsidRPr="00780BD8">
              <w:rPr>
                <w:rFonts w:ascii="Verdana" w:eastAsia="Century Gothic" w:hAnsi="Verdana"/>
                <w:b/>
                <w:bCs/>
                <w:spacing w:val="2"/>
                <w:w w:val="104"/>
              </w:rPr>
              <w:t>a</w:t>
            </w:r>
            <w:r w:rsidRPr="00780BD8">
              <w:rPr>
                <w:rFonts w:ascii="Verdana" w:eastAsia="Century Gothic" w:hAnsi="Verdana"/>
                <w:b/>
                <w:bCs/>
                <w:spacing w:val="-1"/>
                <w:w w:val="104"/>
              </w:rPr>
              <w:t>v</w:t>
            </w:r>
            <w:r w:rsidRPr="00780BD8">
              <w:rPr>
                <w:rFonts w:ascii="Verdana" w:eastAsia="Century Gothic" w:hAnsi="Verdana"/>
                <w:b/>
                <w:bCs/>
                <w:w w:val="104"/>
              </w:rPr>
              <w:t xml:space="preserve">os </w:t>
            </w:r>
            <w:r w:rsidRPr="00780BD8">
              <w:rPr>
                <w:rFonts w:ascii="Verdana" w:eastAsia="Century Gothic" w:hAnsi="Verdana"/>
                <w:b/>
                <w:bCs/>
                <w:spacing w:val="-1"/>
                <w:w w:val="104"/>
              </w:rPr>
              <w:t>a</w:t>
            </w:r>
            <w:r w:rsidRPr="00780BD8">
              <w:rPr>
                <w:rFonts w:ascii="Verdana" w:eastAsia="Century Gothic" w:hAnsi="Verdana"/>
                <w:b/>
                <w:bCs/>
                <w:spacing w:val="2"/>
                <w:w w:val="104"/>
              </w:rPr>
              <w:t>p</w:t>
            </w:r>
            <w:r w:rsidRPr="00780BD8">
              <w:rPr>
                <w:rFonts w:ascii="Verdana" w:eastAsia="Century Gothic" w:hAnsi="Verdana"/>
                <w:b/>
                <w:bCs/>
                <w:spacing w:val="-1"/>
                <w:w w:val="104"/>
              </w:rPr>
              <w:t>r</w:t>
            </w:r>
            <w:r w:rsidRPr="00780BD8">
              <w:rPr>
                <w:rFonts w:ascii="Verdana" w:eastAsia="Century Gothic" w:hAnsi="Verdana"/>
                <w:b/>
                <w:bCs/>
                <w:spacing w:val="2"/>
                <w:w w:val="104"/>
              </w:rPr>
              <w:t>o</w:t>
            </w:r>
            <w:r w:rsidRPr="00780BD8">
              <w:rPr>
                <w:rFonts w:ascii="Verdana" w:eastAsia="Century Gothic" w:hAnsi="Verdana"/>
                <w:b/>
                <w:bCs/>
                <w:spacing w:val="-1"/>
                <w:w w:val="104"/>
              </w:rPr>
              <w:t>x</w:t>
            </w:r>
            <w:r w:rsidRPr="00780BD8">
              <w:rPr>
                <w:rFonts w:ascii="Verdana" w:eastAsia="Century Gothic" w:hAnsi="Verdana"/>
                <w:b/>
                <w:bCs/>
                <w:w w:val="104"/>
              </w:rPr>
              <w:t xml:space="preserve">. </w:t>
            </w:r>
            <w:r w:rsidRPr="00780BD8">
              <w:rPr>
                <w:rFonts w:ascii="Verdana" w:eastAsia="Century Gothic" w:hAnsi="Verdana"/>
                <w:b/>
                <w:bCs/>
                <w:spacing w:val="-1"/>
              </w:rPr>
              <w:t>p</w:t>
            </w:r>
            <w:r w:rsidRPr="00780BD8">
              <w:rPr>
                <w:rFonts w:ascii="Verdana" w:eastAsia="Century Gothic" w:hAnsi="Verdana"/>
                <w:b/>
                <w:bCs/>
                <w:spacing w:val="2"/>
              </w:rPr>
              <w:t>o</w:t>
            </w:r>
            <w:r w:rsidRPr="00780BD8">
              <w:rPr>
                <w:rFonts w:ascii="Verdana" w:eastAsia="Century Gothic" w:hAnsi="Verdana"/>
                <w:b/>
                <w:bCs/>
              </w:rPr>
              <w:t>r</w:t>
            </w:r>
            <w:r w:rsidRPr="00780BD8">
              <w:rPr>
                <w:rFonts w:ascii="Verdana" w:eastAsia="Century Gothic" w:hAnsi="Verdana"/>
                <w:b/>
                <w:bCs/>
                <w:spacing w:val="10"/>
              </w:rPr>
              <w:t xml:space="preserve"> </w:t>
            </w:r>
            <w:r w:rsidRPr="00780BD8">
              <w:rPr>
                <w:rFonts w:ascii="Verdana" w:eastAsia="Century Gothic" w:hAnsi="Verdana"/>
                <w:b/>
                <w:bCs/>
                <w:spacing w:val="-1"/>
                <w:w w:val="104"/>
              </w:rPr>
              <w:t>k</w:t>
            </w:r>
            <w:r w:rsidRPr="00780BD8">
              <w:rPr>
                <w:rFonts w:ascii="Verdana" w:eastAsia="Century Gothic" w:hAnsi="Verdana"/>
                <w:b/>
                <w:bCs/>
                <w:w w:val="104"/>
              </w:rPr>
              <w:t>g</w:t>
            </w:r>
          </w:p>
        </w:tc>
      </w:tr>
      <w:tr w:rsidR="00F847FE" w:rsidRPr="00780BD8" w:rsidTr="00F847FE">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88"/>
              <w:jc w:val="center"/>
              <w:rPr>
                <w:rFonts w:ascii="Verdana" w:eastAsia="Century Gothic" w:hAnsi="Verdana"/>
              </w:rPr>
            </w:pPr>
            <w:r w:rsidRPr="00780BD8">
              <w:rPr>
                <w:rFonts w:ascii="Verdana" w:eastAsia="Century Gothic" w:hAnsi="Verdana"/>
              </w:rPr>
              <w:t>2</w:t>
            </w:r>
            <w:r w:rsidRPr="00780BD8">
              <w:rPr>
                <w:rFonts w:ascii="Verdana" w:eastAsia="Century Gothic" w:hAnsi="Verdana"/>
                <w:spacing w:val="4"/>
              </w:rPr>
              <w:t xml:space="preserve"> </w:t>
            </w:r>
            <w:r w:rsidRPr="00780BD8">
              <w:rPr>
                <w:rFonts w:ascii="Verdana" w:eastAsia="Century Gothic" w:hAnsi="Verdana"/>
                <w:w w:val="104"/>
              </w:rPr>
              <w:t>1</w:t>
            </w:r>
            <w:r w:rsidRPr="00780BD8">
              <w:rPr>
                <w:rFonts w:ascii="Verdana" w:eastAsia="Century Gothic" w:hAnsi="Verdana"/>
                <w:spacing w:val="1"/>
                <w:w w:val="104"/>
              </w:rPr>
              <w:t>/</w:t>
            </w:r>
            <w:r w:rsidRPr="00780BD8">
              <w:rPr>
                <w:rFonts w:ascii="Verdana" w:eastAsia="Century Gothic" w:hAnsi="Verdana"/>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144" w:right="144"/>
              <w:jc w:val="center"/>
              <w:rPr>
                <w:rFonts w:ascii="Verdana" w:eastAsia="Century Gothic" w:hAnsi="Verdana"/>
              </w:rPr>
            </w:pPr>
            <w:r w:rsidRPr="00780BD8">
              <w:rPr>
                <w:rFonts w:ascii="Verdana" w:eastAsia="Century Gothic" w:hAnsi="Verdana"/>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249" w:right="216"/>
              <w:jc w:val="center"/>
              <w:rPr>
                <w:rFonts w:ascii="Verdana" w:eastAsia="Century Gothic" w:hAnsi="Verdana"/>
              </w:rPr>
            </w:pPr>
            <w:r>
              <w:rPr>
                <w:rFonts w:ascii="Verdana" w:eastAsia="Century Gothic" w:hAnsi="Verdana"/>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261" w:right="260"/>
              <w:jc w:val="center"/>
              <w:rPr>
                <w:rFonts w:ascii="Verdana" w:eastAsia="Century Gothic" w:hAnsi="Verdana"/>
              </w:rPr>
            </w:pPr>
            <w:r w:rsidRPr="00780BD8">
              <w:rPr>
                <w:rFonts w:ascii="Verdana" w:eastAsia="Century Gothic" w:hAnsi="Verdana"/>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237" w:right="237"/>
              <w:jc w:val="center"/>
              <w:rPr>
                <w:rFonts w:ascii="Verdana" w:eastAsia="Century Gothic" w:hAnsi="Verdana"/>
              </w:rPr>
            </w:pPr>
            <w:r w:rsidRPr="00780BD8">
              <w:rPr>
                <w:rFonts w:ascii="Verdana" w:eastAsia="Century Gothic" w:hAnsi="Verdana"/>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jc w:val="center"/>
              <w:rPr>
                <w:rFonts w:ascii="Verdana" w:eastAsia="Century Gothic" w:hAnsi="Verdana"/>
              </w:rPr>
            </w:pPr>
            <w:r w:rsidRPr="00780BD8">
              <w:rPr>
                <w:rFonts w:ascii="Verdana" w:eastAsia="Century Gothic" w:hAnsi="Verdana"/>
                <w:w w:val="104"/>
              </w:rPr>
              <w:t>105</w:t>
            </w:r>
          </w:p>
        </w:tc>
      </w:tr>
      <w:tr w:rsidR="00F847FE" w:rsidRPr="00780BD8" w:rsidTr="00F847FE">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181" w:right="181"/>
              <w:jc w:val="center"/>
              <w:rPr>
                <w:rFonts w:ascii="Verdana" w:eastAsia="Century Gothic" w:hAnsi="Verdana"/>
              </w:rPr>
            </w:pPr>
            <w:r w:rsidRPr="00780BD8">
              <w:rPr>
                <w:rFonts w:ascii="Verdana" w:eastAsia="Century Gothic" w:hAnsi="Verdana"/>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144" w:right="144"/>
              <w:jc w:val="center"/>
              <w:rPr>
                <w:rFonts w:ascii="Verdana" w:eastAsia="Century Gothic" w:hAnsi="Verdana"/>
              </w:rPr>
            </w:pPr>
            <w:r w:rsidRPr="00780BD8">
              <w:rPr>
                <w:rFonts w:ascii="Verdana" w:eastAsia="Century Gothic" w:hAnsi="Verdana"/>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249" w:right="216"/>
              <w:jc w:val="center"/>
              <w:rPr>
                <w:rFonts w:ascii="Verdana" w:eastAsia="Century Gothic" w:hAnsi="Verdana"/>
              </w:rPr>
            </w:pPr>
            <w:r>
              <w:rPr>
                <w:rFonts w:ascii="Verdana" w:eastAsia="Century Gothic" w:hAnsi="Verdana"/>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261" w:right="260"/>
              <w:jc w:val="center"/>
              <w:rPr>
                <w:rFonts w:ascii="Verdana" w:eastAsia="Century Gothic" w:hAnsi="Verdana"/>
              </w:rPr>
            </w:pPr>
            <w:r w:rsidRPr="00780BD8">
              <w:rPr>
                <w:rFonts w:ascii="Verdana" w:eastAsia="Century Gothic" w:hAnsi="Verdana"/>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left="237" w:right="237"/>
              <w:jc w:val="center"/>
              <w:rPr>
                <w:rFonts w:ascii="Verdana" w:eastAsia="Century Gothic" w:hAnsi="Verdana"/>
              </w:rPr>
            </w:pPr>
            <w:r w:rsidRPr="00780BD8">
              <w:rPr>
                <w:rFonts w:ascii="Verdana" w:eastAsia="Century Gothic" w:hAnsi="Verdana"/>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F847FE" w:rsidRPr="00780BD8" w:rsidRDefault="00F847FE" w:rsidP="00F847FE">
            <w:pPr>
              <w:spacing w:before="64" w:line="256" w:lineRule="auto"/>
              <w:ind w:right="186"/>
              <w:jc w:val="center"/>
              <w:rPr>
                <w:rFonts w:ascii="Verdana" w:eastAsia="Century Gothic" w:hAnsi="Verdana"/>
              </w:rPr>
            </w:pPr>
            <w:r w:rsidRPr="00780BD8">
              <w:rPr>
                <w:rFonts w:ascii="Verdana" w:eastAsia="Century Gothic" w:hAnsi="Verdana"/>
                <w:w w:val="104"/>
              </w:rPr>
              <w:t>92</w:t>
            </w:r>
          </w:p>
        </w:tc>
      </w:tr>
    </w:tbl>
    <w:p w:rsidR="00F847FE" w:rsidRPr="00780BD8" w:rsidRDefault="00F847FE" w:rsidP="00F847FE">
      <w:pPr>
        <w:spacing w:after="120"/>
        <w:jc w:val="both"/>
        <w:rPr>
          <w:rFonts w:ascii="Verdana" w:eastAsiaTheme="minorEastAsia" w:hAnsi="Verdana"/>
          <w:b/>
          <w:color w:val="000000" w:themeColor="text1"/>
        </w:rPr>
      </w:pPr>
      <w:r w:rsidRPr="00780BD8">
        <w:rPr>
          <w:rFonts w:ascii="Verdana" w:eastAsiaTheme="minorEastAsia" w:hAnsi="Verdana"/>
          <w:b/>
          <w:color w:val="000000" w:themeColor="text1"/>
        </w:rPr>
        <w:t>Clavos</w:t>
      </w:r>
    </w:p>
    <w:p w:rsidR="00F847FE" w:rsidRPr="00780BD8" w:rsidRDefault="00F847FE" w:rsidP="00F847FE">
      <w:pPr>
        <w:tabs>
          <w:tab w:val="left" w:pos="560"/>
        </w:tabs>
        <w:jc w:val="both"/>
        <w:rPr>
          <w:rFonts w:ascii="Verdana" w:hAnsi="Verdana" w:cs="Tahoma"/>
        </w:rPr>
      </w:pPr>
      <w:r w:rsidRPr="00780BD8">
        <w:rPr>
          <w:rFonts w:ascii="Verdana" w:hAnsi="Verdana" w:cs="Tahoma"/>
        </w:rPr>
        <w:t>Los clavos serán de acero, obtenidos conformando el alambre de acero trefilado en tres partes cabeza, espiga y punta.</w:t>
      </w:r>
    </w:p>
    <w:p w:rsidR="00F847FE" w:rsidRPr="00780BD8" w:rsidRDefault="00F847FE" w:rsidP="00F847FE">
      <w:pPr>
        <w:tabs>
          <w:tab w:val="left" w:pos="560"/>
        </w:tabs>
        <w:jc w:val="both"/>
        <w:rPr>
          <w:rFonts w:ascii="Verdana" w:hAnsi="Verdana" w:cs="Tahoma"/>
        </w:rPr>
      </w:pPr>
    </w:p>
    <w:p w:rsidR="00F847FE" w:rsidRPr="00780BD8" w:rsidRDefault="00F847FE" w:rsidP="00F847FE">
      <w:pPr>
        <w:tabs>
          <w:tab w:val="left" w:pos="560"/>
        </w:tabs>
        <w:jc w:val="both"/>
        <w:rPr>
          <w:rFonts w:ascii="Verdana" w:hAnsi="Verdana" w:cs="Tahoma"/>
        </w:rPr>
      </w:pPr>
      <w:r w:rsidRPr="00780BD8">
        <w:rPr>
          <w:rFonts w:ascii="Verdana" w:hAnsi="Verdana" w:cs="Tahoma"/>
        </w:rPr>
        <w:t xml:space="preserve">La forma de Presentación e Identificación será en bolsas de 1 kg., con la longitud, el diámetro o calibre señalado en la misma. </w:t>
      </w:r>
    </w:p>
    <w:p w:rsidR="00F847FE" w:rsidRPr="00780BD8" w:rsidRDefault="00F847FE" w:rsidP="00F847FE">
      <w:pPr>
        <w:tabs>
          <w:tab w:val="left" w:pos="560"/>
        </w:tabs>
        <w:jc w:val="both"/>
        <w:rPr>
          <w:rFonts w:ascii="Verdana" w:hAnsi="Verdana" w:cs="Tahoma"/>
        </w:rPr>
      </w:pPr>
      <w:r w:rsidRPr="00780BD8">
        <w:rPr>
          <w:rFonts w:ascii="Verdana" w:hAnsi="Verdana" w:cs="Tahoma"/>
        </w:rPr>
        <w:t>Se requerirá principalmente clavos de 2”; 2 ½”; 3 ½”.</w:t>
      </w:r>
    </w:p>
    <w:p w:rsidR="00F847FE" w:rsidRPr="00780BD8" w:rsidRDefault="00F847FE" w:rsidP="00F847FE">
      <w:pPr>
        <w:jc w:val="both"/>
        <w:rPr>
          <w:rFonts w:ascii="Verdana" w:hAnsi="Verdana" w:cs="Helvetica"/>
          <w:b/>
          <w:color w:val="333333"/>
          <w:lang w:eastAsia="es-BO"/>
        </w:rPr>
      </w:pPr>
    </w:p>
    <w:p w:rsidR="00F847FE" w:rsidRPr="00E2491C" w:rsidRDefault="00F847FE" w:rsidP="00F847FE">
      <w:pPr>
        <w:tabs>
          <w:tab w:val="left" w:pos="560"/>
        </w:tabs>
        <w:jc w:val="both"/>
        <w:rPr>
          <w:rFonts w:ascii="Verdana" w:hAnsi="Verdana"/>
          <w:b/>
          <w:bCs/>
        </w:rPr>
      </w:pPr>
      <w:r>
        <w:rPr>
          <w:rFonts w:ascii="Verdana" w:hAnsi="Verdana"/>
          <w:b/>
          <w:bCs/>
        </w:rPr>
        <w:t>C</w:t>
      </w:r>
      <w:r w:rsidRPr="00E2491C">
        <w:rPr>
          <w:rFonts w:ascii="Verdana" w:hAnsi="Verdana"/>
          <w:b/>
          <w:bCs/>
        </w:rPr>
        <w:t xml:space="preserve">alamina galvanizada trapezoidal </w:t>
      </w:r>
      <w:r>
        <w:rPr>
          <w:rFonts w:ascii="Verdana" w:hAnsi="Verdana"/>
          <w:b/>
          <w:bCs/>
        </w:rPr>
        <w:t>N</w:t>
      </w:r>
      <w:r w:rsidRPr="00E2491C">
        <w:rPr>
          <w:rFonts w:ascii="Verdana" w:hAnsi="Verdana"/>
          <w:b/>
          <w:bCs/>
        </w:rPr>
        <w:t>ro 28 prepintada</w:t>
      </w:r>
    </w:p>
    <w:p w:rsidR="00F847FE" w:rsidRDefault="00F847FE" w:rsidP="00F847FE">
      <w:pPr>
        <w:tabs>
          <w:tab w:val="left" w:pos="560"/>
        </w:tabs>
        <w:jc w:val="both"/>
        <w:rPr>
          <w:rFonts w:ascii="Verdana" w:hAnsi="Verdana"/>
        </w:rPr>
      </w:pPr>
    </w:p>
    <w:p w:rsidR="00F847FE" w:rsidRPr="00780BD8" w:rsidRDefault="00F847FE" w:rsidP="00F847FE">
      <w:pPr>
        <w:tabs>
          <w:tab w:val="left" w:pos="560"/>
        </w:tabs>
        <w:jc w:val="both"/>
        <w:rPr>
          <w:rFonts w:ascii="Verdana" w:hAnsi="Verdana"/>
        </w:rPr>
      </w:pPr>
      <w:r w:rsidRPr="00780BD8">
        <w:rPr>
          <w:rFonts w:ascii="Verdana" w:hAnsi="Verdana"/>
        </w:rPr>
        <w:t>Se utilizará calamina</w:t>
      </w:r>
      <w:r w:rsidRPr="00B4035B">
        <w:rPr>
          <w:rFonts w:ascii="Verdana" w:hAnsi="Verdana"/>
          <w:b/>
          <w:bCs/>
        </w:rPr>
        <w:t xml:space="preserve"> </w:t>
      </w:r>
      <w:r w:rsidRPr="00B4035B">
        <w:rPr>
          <w:rFonts w:ascii="Verdana" w:hAnsi="Verdana"/>
        </w:rPr>
        <w:t>galvanizada trapezoidal</w:t>
      </w:r>
      <w:r w:rsidRPr="00780BD8">
        <w:rPr>
          <w:rFonts w:ascii="Verdana" w:hAnsi="Verdana"/>
        </w:rPr>
        <w:t xml:space="preserve"> prepintada, nueva de calibre No. 28 (ASG No 28) fijada a los listones con clavos galvanizados especiales para calamina.</w:t>
      </w:r>
    </w:p>
    <w:p w:rsidR="00F847FE" w:rsidRPr="00780BD8" w:rsidRDefault="00F847FE" w:rsidP="00F847FE">
      <w:pPr>
        <w:tabs>
          <w:tab w:val="left" w:pos="560"/>
        </w:tabs>
        <w:jc w:val="both"/>
        <w:rPr>
          <w:rFonts w:ascii="Verdana" w:hAnsi="Verdana"/>
        </w:rPr>
      </w:pPr>
    </w:p>
    <w:p w:rsidR="00F847FE" w:rsidRPr="00B4035B" w:rsidRDefault="00F847FE" w:rsidP="00F847FE">
      <w:pPr>
        <w:tabs>
          <w:tab w:val="left" w:pos="560"/>
        </w:tabs>
        <w:jc w:val="both"/>
        <w:rPr>
          <w:rFonts w:ascii="Verdana" w:hAnsi="Verdana"/>
        </w:rPr>
      </w:pPr>
      <w:r w:rsidRPr="00B4035B">
        <w:rPr>
          <w:rFonts w:ascii="Verdana" w:hAnsi="Verdana"/>
        </w:rPr>
        <w:t>Las calaminas galvanizadas son calaminas de acero galvanizado y zinc, seguras y resistentes, fabricadas con capas de protección que evitan la corrosión. Deben tener una máxima duración y resistencia al agua, a los hongos y al óxido.</w:t>
      </w:r>
    </w:p>
    <w:p w:rsidR="00F847FE" w:rsidRPr="00B4035B" w:rsidRDefault="00F847FE" w:rsidP="00F847FE">
      <w:pPr>
        <w:tabs>
          <w:tab w:val="left" w:pos="560"/>
        </w:tabs>
        <w:jc w:val="both"/>
        <w:rPr>
          <w:rFonts w:ascii="Verdana" w:hAnsi="Verdana"/>
        </w:rPr>
      </w:pPr>
    </w:p>
    <w:p w:rsidR="00F847FE" w:rsidRPr="00B4035B" w:rsidRDefault="00F847FE" w:rsidP="00F847FE">
      <w:pPr>
        <w:tabs>
          <w:tab w:val="left" w:pos="560"/>
        </w:tabs>
        <w:jc w:val="both"/>
        <w:rPr>
          <w:rFonts w:ascii="Verdana" w:hAnsi="Verdana"/>
        </w:rPr>
      </w:pPr>
      <w:r w:rsidRPr="00B4035B">
        <w:rPr>
          <w:rFonts w:ascii="Verdana" w:hAnsi="Verdana"/>
        </w:rPr>
        <w:t>Los materiales serán de calidad que aseguren la durabilidad y correcto funcionamiento de las instalaciones; previo a su empleo en obra deberá ser aprobado por el Supervisor de Obra</w:t>
      </w:r>
    </w:p>
    <w:p w:rsidR="00F847FE" w:rsidRPr="00780BD8" w:rsidRDefault="00F847FE" w:rsidP="00F847FE">
      <w:pPr>
        <w:tabs>
          <w:tab w:val="left" w:pos="8711"/>
        </w:tabs>
        <w:rPr>
          <w:rFonts w:ascii="Verdana" w:hAnsi="Verdana" w:cs="Tahoma"/>
        </w:rPr>
      </w:pPr>
    </w:p>
    <w:p w:rsidR="00F847FE" w:rsidRPr="00780BD8" w:rsidRDefault="00F847FE" w:rsidP="00F847FE">
      <w:pPr>
        <w:tabs>
          <w:tab w:val="left" w:pos="8711"/>
        </w:tabs>
        <w:rPr>
          <w:rFonts w:ascii="Verdana" w:hAnsi="Verdana" w:cs="Tahoma"/>
          <w:b/>
        </w:rPr>
      </w:pPr>
      <w:r w:rsidRPr="00780BD8">
        <w:rPr>
          <w:rFonts w:ascii="Verdana" w:hAnsi="Verdana" w:cs="Tahoma"/>
          <w:b/>
        </w:rPr>
        <w:t>FORMA DE EJECUCIÓN. -</w:t>
      </w:r>
    </w:p>
    <w:p w:rsidR="00F847FE" w:rsidRPr="00780BD8" w:rsidRDefault="00F847FE" w:rsidP="00F847FE">
      <w:pPr>
        <w:tabs>
          <w:tab w:val="left" w:pos="560"/>
        </w:tabs>
        <w:jc w:val="both"/>
        <w:rPr>
          <w:rFonts w:ascii="Verdana" w:hAnsi="Verdana"/>
        </w:rPr>
      </w:pPr>
      <w:r w:rsidRPr="00780BD8">
        <w:rPr>
          <w:rFonts w:ascii="Verdana" w:hAnsi="Verdana"/>
        </w:rPr>
        <w:t>El maderamen de la techumbre deberá anclarse firmemente en los muros de apoyo, según los planos de detalles o indicaciones del Supervisor de Obra.</w:t>
      </w:r>
    </w:p>
    <w:p w:rsidR="00F847FE" w:rsidRPr="00780BD8" w:rsidRDefault="00F847FE" w:rsidP="00F847FE">
      <w:pPr>
        <w:tabs>
          <w:tab w:val="left" w:pos="560"/>
        </w:tabs>
        <w:jc w:val="both"/>
        <w:rPr>
          <w:rFonts w:ascii="Verdana" w:hAnsi="Verdana"/>
        </w:rPr>
      </w:pPr>
    </w:p>
    <w:p w:rsidR="00F847FE" w:rsidRPr="00780BD8" w:rsidRDefault="00F847FE" w:rsidP="00F847FE">
      <w:pPr>
        <w:tabs>
          <w:tab w:val="left" w:pos="560"/>
        </w:tabs>
        <w:jc w:val="both"/>
        <w:rPr>
          <w:rFonts w:ascii="Verdana" w:hAnsi="Verdana"/>
        </w:rPr>
      </w:pPr>
      <w:r w:rsidRPr="00780BD8">
        <w:rPr>
          <w:rFonts w:ascii="Verdana" w:hAnsi="Verdana"/>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F847FE" w:rsidRPr="00780BD8" w:rsidRDefault="00F847FE" w:rsidP="00F847FE">
      <w:pPr>
        <w:tabs>
          <w:tab w:val="left" w:pos="560"/>
        </w:tabs>
        <w:jc w:val="both"/>
        <w:rPr>
          <w:rFonts w:ascii="Verdana" w:hAnsi="Verdana"/>
        </w:rPr>
      </w:pPr>
    </w:p>
    <w:p w:rsidR="00F847FE" w:rsidRPr="00780BD8" w:rsidRDefault="00F847FE" w:rsidP="00F847FE">
      <w:pPr>
        <w:tabs>
          <w:tab w:val="left" w:pos="560"/>
        </w:tabs>
        <w:jc w:val="both"/>
        <w:rPr>
          <w:rFonts w:ascii="Verdana" w:hAnsi="Verdana"/>
        </w:rPr>
      </w:pPr>
      <w:r w:rsidRPr="00780BD8">
        <w:rPr>
          <w:rFonts w:ascii="Verdana" w:hAnsi="Verdana"/>
        </w:rPr>
        <w:t>La cubierta de calamina galvanizada será clavada a los listones mediante clavos galvanizados de cabeza (clavos de calamina) de 3 pulgadas de longitud.</w:t>
      </w:r>
    </w:p>
    <w:p w:rsidR="00F847FE" w:rsidRPr="00780BD8" w:rsidRDefault="00F847FE" w:rsidP="00F847FE">
      <w:pPr>
        <w:tabs>
          <w:tab w:val="left" w:pos="560"/>
        </w:tabs>
        <w:jc w:val="both"/>
        <w:rPr>
          <w:rFonts w:ascii="Verdana" w:hAnsi="Verdana"/>
        </w:rPr>
      </w:pPr>
    </w:p>
    <w:p w:rsidR="00F847FE" w:rsidRPr="00780BD8" w:rsidRDefault="00F847FE" w:rsidP="00F847FE">
      <w:pPr>
        <w:tabs>
          <w:tab w:val="left" w:pos="560"/>
        </w:tabs>
        <w:jc w:val="both"/>
        <w:rPr>
          <w:rFonts w:ascii="Verdana" w:hAnsi="Verdana"/>
        </w:rPr>
      </w:pPr>
      <w:r w:rsidRPr="00780BD8">
        <w:rPr>
          <w:rFonts w:ascii="Verdana" w:hAnsi="Verdana"/>
        </w:rPr>
        <w:t>El traslape entre hojas no podrá ser inferior a 25 cm. en el sentido longitudinal y a 1.5 canales en el sentido lateral.</w:t>
      </w:r>
    </w:p>
    <w:p w:rsidR="00F847FE" w:rsidRPr="00780BD8"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r w:rsidRPr="00780BD8">
        <w:rPr>
          <w:rFonts w:ascii="Verdana" w:hAnsi="Verdana"/>
        </w:rPr>
        <w:t>Al efecto se recuerda que el Contratista es el absoluto responsable de la estabilidad de estas estructuras. Cualquier modificación que crea conveniente realizar, deberá ser aprobada y autorizada por el Supervisor de Obra.</w:t>
      </w:r>
    </w:p>
    <w:p w:rsidR="00F847FE" w:rsidRDefault="00F847FE" w:rsidP="00F847FE">
      <w:pPr>
        <w:tabs>
          <w:tab w:val="left" w:pos="560"/>
        </w:tabs>
        <w:jc w:val="both"/>
        <w:rPr>
          <w:rFonts w:ascii="Verdana" w:hAnsi="Verdana"/>
        </w:rPr>
      </w:pPr>
    </w:p>
    <w:p w:rsidR="00F847FE" w:rsidRPr="000434B1" w:rsidRDefault="00F847FE" w:rsidP="00F847FE">
      <w:pPr>
        <w:tabs>
          <w:tab w:val="left" w:pos="560"/>
        </w:tabs>
        <w:jc w:val="both"/>
        <w:rPr>
          <w:rFonts w:ascii="Verdana" w:hAnsi="Verdana" w:cs="Tahoma"/>
        </w:rPr>
      </w:pPr>
      <w:r w:rsidRPr="000434B1">
        <w:rPr>
          <w:rFonts w:ascii="Verdana"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F847FE" w:rsidRPr="00780BD8" w:rsidRDefault="00F847FE" w:rsidP="00F847FE">
      <w:pPr>
        <w:tabs>
          <w:tab w:val="left" w:pos="560"/>
        </w:tabs>
        <w:jc w:val="both"/>
        <w:rPr>
          <w:rFonts w:ascii="Verdana" w:hAnsi="Verdana"/>
        </w:rPr>
      </w:pPr>
    </w:p>
    <w:p w:rsidR="00F847FE" w:rsidRPr="00780BD8" w:rsidRDefault="00F847FE" w:rsidP="00F847FE">
      <w:pPr>
        <w:tabs>
          <w:tab w:val="left" w:pos="8711"/>
        </w:tabs>
        <w:spacing w:after="120"/>
        <w:jc w:val="both"/>
        <w:rPr>
          <w:rFonts w:ascii="Verdana" w:hAnsi="Verdana" w:cs="Tahoma"/>
          <w:b/>
        </w:rPr>
      </w:pPr>
      <w:r w:rsidRPr="00780BD8">
        <w:rPr>
          <w:rFonts w:ascii="Verdana" w:hAnsi="Verdana" w:cs="Tahoma"/>
          <w:b/>
        </w:rPr>
        <w:t>Criterios de Control, Aceptación y Rechazo</w:t>
      </w:r>
    </w:p>
    <w:p w:rsidR="00F847FE" w:rsidRPr="00780BD8" w:rsidRDefault="00F847FE" w:rsidP="00F847FE">
      <w:pPr>
        <w:tabs>
          <w:tab w:val="left" w:pos="8711"/>
        </w:tabs>
        <w:jc w:val="both"/>
        <w:rPr>
          <w:rFonts w:ascii="Verdana" w:hAnsi="Verdana" w:cs="Tahoma"/>
        </w:rPr>
      </w:pPr>
      <w:r w:rsidRPr="00780BD8">
        <w:rPr>
          <w:rFonts w:ascii="Verdana" w:hAnsi="Verdana" w:cs="Tahoma"/>
        </w:rPr>
        <w:t>Para acceder a la cubierta el Contratista debe tener tablones que cubran la distancia de no menos de 3 listones.</w:t>
      </w:r>
    </w:p>
    <w:p w:rsidR="00F847FE" w:rsidRPr="00780BD8" w:rsidRDefault="00F847FE" w:rsidP="00F847FE">
      <w:pPr>
        <w:tabs>
          <w:tab w:val="left" w:pos="8711"/>
        </w:tabs>
        <w:jc w:val="both"/>
        <w:rPr>
          <w:rFonts w:ascii="Verdana" w:hAnsi="Verdana" w:cs="Tahoma"/>
        </w:rPr>
      </w:pPr>
    </w:p>
    <w:p w:rsidR="00F847FE" w:rsidRPr="00780BD8" w:rsidRDefault="00F847FE" w:rsidP="00F847FE">
      <w:pPr>
        <w:tabs>
          <w:tab w:val="left" w:pos="8711"/>
        </w:tabs>
        <w:jc w:val="both"/>
        <w:rPr>
          <w:rFonts w:ascii="Verdana" w:hAnsi="Verdana" w:cs="Tahoma"/>
        </w:rPr>
      </w:pPr>
      <w:r w:rsidRPr="00780BD8">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F847FE" w:rsidRPr="00780BD8" w:rsidRDefault="00F847FE" w:rsidP="00F847FE">
      <w:pPr>
        <w:tabs>
          <w:tab w:val="left" w:pos="8711"/>
        </w:tabs>
        <w:jc w:val="both"/>
        <w:rPr>
          <w:rFonts w:ascii="Verdana" w:hAnsi="Verdana" w:cs="Tahoma"/>
        </w:rPr>
      </w:pPr>
    </w:p>
    <w:p w:rsidR="00F847FE" w:rsidRPr="00780BD8" w:rsidRDefault="00F847FE" w:rsidP="00F847FE">
      <w:pPr>
        <w:tabs>
          <w:tab w:val="left" w:pos="8711"/>
        </w:tabs>
        <w:jc w:val="both"/>
        <w:rPr>
          <w:rFonts w:ascii="Verdana" w:hAnsi="Verdana" w:cs="Tahoma"/>
        </w:rPr>
      </w:pPr>
      <w:r w:rsidRPr="00780BD8">
        <w:rPr>
          <w:rFonts w:ascii="Verdana" w:hAnsi="Verdana" w:cs="Tahoma"/>
        </w:rPr>
        <w:t xml:space="preserve">Cualquier hoja que no cumpla con los espesores de plancha y galvanizado debe ser cambiado de manera inmediata. </w:t>
      </w:r>
    </w:p>
    <w:p w:rsidR="00F847FE" w:rsidRPr="00780BD8" w:rsidRDefault="00F847FE" w:rsidP="00F847FE">
      <w:pPr>
        <w:tabs>
          <w:tab w:val="left" w:pos="8711"/>
        </w:tabs>
        <w:jc w:val="both"/>
        <w:rPr>
          <w:rFonts w:ascii="Verdana" w:hAnsi="Verdana" w:cs="Tahoma"/>
          <w:b/>
        </w:rPr>
      </w:pPr>
    </w:p>
    <w:p w:rsidR="00F847FE" w:rsidRPr="00780BD8" w:rsidRDefault="00F847FE" w:rsidP="00F847FE">
      <w:pPr>
        <w:tabs>
          <w:tab w:val="left" w:pos="8711"/>
        </w:tabs>
        <w:rPr>
          <w:rFonts w:ascii="Verdana" w:hAnsi="Verdana" w:cs="Tahoma"/>
          <w:b/>
        </w:rPr>
      </w:pPr>
      <w:r w:rsidRPr="00780BD8">
        <w:rPr>
          <w:rFonts w:ascii="Verdana" w:hAnsi="Verdana" w:cs="Tahoma"/>
          <w:b/>
        </w:rPr>
        <w:t>MEDICIÓN. -</w:t>
      </w:r>
    </w:p>
    <w:p w:rsidR="00F847FE" w:rsidRPr="002A5268" w:rsidRDefault="00F847FE" w:rsidP="00F847FE">
      <w:pPr>
        <w:tabs>
          <w:tab w:val="left" w:pos="560"/>
        </w:tabs>
        <w:jc w:val="both"/>
        <w:rPr>
          <w:rFonts w:ascii="Verdana" w:hAnsi="Verdana"/>
        </w:rPr>
      </w:pPr>
      <w:r w:rsidRPr="00780BD8">
        <w:rPr>
          <w:rFonts w:ascii="Verdana" w:hAnsi="Verdana"/>
        </w:rPr>
        <w:t xml:space="preserve">La </w:t>
      </w:r>
      <w:r w:rsidRPr="00780BD8">
        <w:rPr>
          <w:rFonts w:ascii="Verdana" w:hAnsi="Verdana" w:cs="Tahoma"/>
          <w:bCs/>
        </w:rPr>
        <w:t>cubierta de calamina galvanizada trapezoidal N</w:t>
      </w:r>
      <w:r>
        <w:rPr>
          <w:rFonts w:ascii="Verdana" w:hAnsi="Verdana" w:cs="Tahoma"/>
          <w:bCs/>
        </w:rPr>
        <w:t>ro</w:t>
      </w:r>
      <w:r w:rsidRPr="00780BD8">
        <w:rPr>
          <w:rFonts w:ascii="Verdana" w:hAnsi="Verdana" w:cs="Tahoma"/>
          <w:bCs/>
        </w:rPr>
        <w:t xml:space="preserve"> 28 prepintada c</w:t>
      </w:r>
      <w:r>
        <w:rPr>
          <w:rFonts w:ascii="Verdana" w:hAnsi="Verdana" w:cs="Tahoma"/>
          <w:bCs/>
        </w:rPr>
        <w:t xml:space="preserve">on </w:t>
      </w:r>
      <w:r w:rsidRPr="00780BD8">
        <w:rPr>
          <w:rFonts w:ascii="Verdana" w:hAnsi="Verdana" w:cs="Tahoma"/>
          <w:bCs/>
        </w:rPr>
        <w:t>maderamen</w:t>
      </w:r>
      <w:r w:rsidRPr="00780BD8">
        <w:rPr>
          <w:rFonts w:ascii="Verdana" w:hAnsi="Verdana"/>
        </w:rPr>
        <w:t xml:space="preserve"> se medirá en </w:t>
      </w:r>
      <w:r w:rsidRPr="00780BD8">
        <w:rPr>
          <w:rFonts w:ascii="Verdana" w:hAnsi="Verdana"/>
          <w:b/>
        </w:rPr>
        <w:t>metros cuadrados</w:t>
      </w:r>
      <w:r w:rsidRPr="00780BD8">
        <w:rPr>
          <w:rFonts w:ascii="Verdana" w:hAnsi="Verdana"/>
        </w:rPr>
        <w:t xml:space="preserve"> tomando en cuenta únicamente el área neta del trabajo ejecutado y autorizado. </w:t>
      </w:r>
    </w:p>
    <w:p w:rsidR="00F847FE" w:rsidRPr="00780BD8" w:rsidRDefault="00F847FE" w:rsidP="00F847FE">
      <w:pPr>
        <w:tabs>
          <w:tab w:val="left" w:pos="8711"/>
        </w:tabs>
        <w:rPr>
          <w:rFonts w:ascii="Verdana" w:hAnsi="Verdana" w:cs="Tahoma"/>
          <w:b/>
        </w:rPr>
      </w:pPr>
    </w:p>
    <w:p w:rsidR="00F847FE" w:rsidRPr="00780BD8" w:rsidRDefault="00F847FE" w:rsidP="00F847FE">
      <w:pPr>
        <w:tabs>
          <w:tab w:val="left" w:pos="8711"/>
        </w:tabs>
        <w:rPr>
          <w:rFonts w:ascii="Verdana" w:hAnsi="Verdana" w:cs="Tahoma"/>
          <w:b/>
        </w:rPr>
      </w:pPr>
      <w:r w:rsidRPr="00780BD8">
        <w:rPr>
          <w:rFonts w:ascii="Verdana" w:hAnsi="Verdana" w:cs="Tahoma"/>
          <w:b/>
        </w:rPr>
        <w:t xml:space="preserve">FORMA DE PAGO. - </w:t>
      </w:r>
    </w:p>
    <w:p w:rsidR="00F847FE" w:rsidRPr="00780BD8" w:rsidRDefault="00F847FE" w:rsidP="00F847FE">
      <w:pPr>
        <w:tabs>
          <w:tab w:val="left" w:pos="560"/>
        </w:tabs>
        <w:jc w:val="both"/>
        <w:rPr>
          <w:rFonts w:ascii="Verdana" w:hAnsi="Verdana"/>
        </w:rPr>
      </w:pPr>
      <w:r w:rsidRPr="00780BD8">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rsidR="00F847FE" w:rsidRPr="00780BD8"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r w:rsidRPr="00780BD8">
        <w:rPr>
          <w:rFonts w:ascii="Verdana" w:hAnsi="Verdana"/>
        </w:rPr>
        <w:t>Dicho precio será en compensación total por los materiales, mano de obra, herramientas, equipo señalado en el análisis de precios unitarios para la adecuada y correcta ejecución de los trabajos.</w:t>
      </w:r>
    </w:p>
    <w:p w:rsidR="00F847FE" w:rsidRPr="002A5268" w:rsidRDefault="00F847FE" w:rsidP="00F847FE">
      <w:pPr>
        <w:tabs>
          <w:tab w:val="left" w:pos="560"/>
        </w:tabs>
        <w:jc w:val="both"/>
        <w:rPr>
          <w:rFonts w:ascii="Verdana" w:hAnsi="Verdana"/>
        </w:rPr>
      </w:pPr>
    </w:p>
    <w:p w:rsidR="00F847FE" w:rsidRPr="00780BD8" w:rsidRDefault="00F847FE" w:rsidP="00F847FE">
      <w:pPr>
        <w:tabs>
          <w:tab w:val="left" w:pos="560"/>
        </w:tabs>
        <w:jc w:val="both"/>
        <w:rPr>
          <w:rFonts w:ascii="Verdana" w:hAnsi="Verdana" w:cs="Tahoma"/>
          <w:b/>
        </w:rPr>
      </w:pPr>
    </w:p>
    <w:p w:rsidR="00F847FE" w:rsidRPr="00780BD8" w:rsidRDefault="00F847FE" w:rsidP="00F847FE">
      <w:pPr>
        <w:tabs>
          <w:tab w:val="left" w:pos="560"/>
        </w:tabs>
        <w:jc w:val="both"/>
        <w:rPr>
          <w:rFonts w:ascii="Verdana" w:hAnsi="Verdana" w:cs="Tahoma"/>
          <w:b/>
        </w:rPr>
      </w:pPr>
      <w:r w:rsidRPr="00780BD8">
        <w:rPr>
          <w:rFonts w:ascii="Verdana" w:hAnsi="Verdana" w:cs="Tahoma"/>
          <w:b/>
        </w:rPr>
        <w:t>APORTE PROPIO. -</w:t>
      </w:r>
    </w:p>
    <w:p w:rsidR="00F847FE" w:rsidRPr="00780BD8" w:rsidRDefault="00F847FE" w:rsidP="00F847FE">
      <w:pPr>
        <w:tabs>
          <w:tab w:val="left" w:pos="8711"/>
        </w:tabs>
        <w:jc w:val="both"/>
        <w:rPr>
          <w:rFonts w:ascii="Verdana" w:hAnsi="Verdana" w:cs="Tahoma"/>
        </w:rPr>
      </w:pPr>
      <w:r w:rsidRPr="00780BD8">
        <w:rPr>
          <w:rFonts w:ascii="Verdana" w:hAnsi="Verdana" w:cs="Tahoma"/>
        </w:rPr>
        <w:t>El aporte propio se encuentra especificado en el análisis de precio</w:t>
      </w:r>
      <w:r>
        <w:rPr>
          <w:rFonts w:ascii="Verdana" w:hAnsi="Verdana" w:cs="Tahoma"/>
        </w:rPr>
        <w:t>s</w:t>
      </w:r>
      <w:r w:rsidRPr="00780BD8">
        <w:rPr>
          <w:rFonts w:ascii="Verdana" w:hAnsi="Verdana" w:cs="Tahoma"/>
        </w:rPr>
        <w:t xml:space="preserve"> unitario</w:t>
      </w:r>
      <w:r>
        <w:rPr>
          <w:rFonts w:ascii="Verdana" w:hAnsi="Verdana" w:cs="Tahoma"/>
        </w:rPr>
        <w:t>s</w:t>
      </w:r>
      <w:r w:rsidRPr="00780BD8">
        <w:rPr>
          <w:rFonts w:ascii="Verdana" w:hAnsi="Verdana" w:cs="Tahoma"/>
        </w:rPr>
        <w:t>,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780BD8" w:rsidRDefault="00F847FE" w:rsidP="00F847FE">
      <w:pPr>
        <w:tabs>
          <w:tab w:val="left" w:pos="8711"/>
        </w:tabs>
        <w:jc w:val="both"/>
        <w:rPr>
          <w:rFonts w:ascii="Verdana" w:hAnsi="Verdana" w:cs="Tahoma"/>
        </w:rPr>
      </w:pPr>
    </w:p>
    <w:p w:rsidR="00F847FE" w:rsidRPr="00780BD8" w:rsidRDefault="00F847FE" w:rsidP="00F847FE">
      <w:pPr>
        <w:tabs>
          <w:tab w:val="left" w:pos="8711"/>
        </w:tabs>
        <w:jc w:val="both"/>
        <w:rPr>
          <w:rFonts w:ascii="Verdana" w:hAnsi="Verdana" w:cs="Tahoma"/>
        </w:rPr>
      </w:pPr>
      <w:r w:rsidRPr="00780BD8">
        <w:rPr>
          <w:rFonts w:ascii="Verdana" w:hAnsi="Verdana" w:cs="Tahoma"/>
        </w:rPr>
        <w:t>Este aporte propio estará sujeto al cronograma de ejecución de obra del Contratista.</w:t>
      </w:r>
    </w:p>
    <w:p w:rsidR="00F847FE" w:rsidRDefault="00F847FE" w:rsidP="00F847FE"/>
    <w:p w:rsidR="00F847FE" w:rsidRDefault="00F847FE" w:rsidP="00F847FE"/>
    <w:p w:rsidR="00F847FE" w:rsidRPr="00C10D0A"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13</w:t>
            </w:r>
          </w:p>
        </w:tc>
        <w:tc>
          <w:tcPr>
            <w:tcW w:w="238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VN - OG - CUM - 3</w:t>
            </w:r>
          </w:p>
        </w:tc>
        <w:tc>
          <w:tcPr>
            <w:tcW w:w="114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M</w:t>
            </w:r>
          </w:p>
        </w:tc>
        <w:tc>
          <w:tcPr>
            <w:tcW w:w="5520" w:type="dxa"/>
            <w:shd w:val="clear" w:color="auto" w:fill="B8CCE4" w:themeFill="accent1" w:themeFillTint="66"/>
          </w:tcPr>
          <w:p w:rsidR="00F847FE" w:rsidRPr="00C10D0A" w:rsidRDefault="00F847FE" w:rsidP="00F847FE">
            <w:pPr>
              <w:spacing w:line="276" w:lineRule="auto"/>
              <w:jc w:val="center"/>
              <w:rPr>
                <w:rFonts w:ascii="Verdana" w:hAnsi="Verdana"/>
                <w:b/>
              </w:rPr>
            </w:pPr>
            <w:r>
              <w:rPr>
                <w:rFonts w:ascii="Verdana" w:hAnsi="Verdana"/>
                <w:b/>
              </w:rPr>
              <w:t>CUMBRERA DE CALAMINA GALVANIZADA PLANA NRO 28 PREPINTADA</w:t>
            </w:r>
          </w:p>
        </w:tc>
      </w:tr>
    </w:tbl>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DESCRIPCIÓN. –</w:t>
      </w:r>
    </w:p>
    <w:p w:rsidR="00F847FE" w:rsidRPr="00C10D0A" w:rsidRDefault="00F847FE" w:rsidP="00F847FE">
      <w:pPr>
        <w:jc w:val="both"/>
        <w:rPr>
          <w:rFonts w:ascii="Verdana" w:hAnsi="Verdana"/>
          <w:b/>
        </w:rPr>
      </w:pPr>
    </w:p>
    <w:p w:rsidR="00F847FE" w:rsidRPr="006659FD" w:rsidRDefault="00F847FE" w:rsidP="00F847FE">
      <w:pPr>
        <w:spacing w:before="5" w:line="240" w:lineRule="exact"/>
        <w:ind w:right="71"/>
        <w:jc w:val="both"/>
        <w:rPr>
          <w:rFonts w:ascii="Verdana" w:eastAsia="Verdana" w:hAnsi="Verdana" w:cs="Tahoma"/>
        </w:rPr>
      </w:pPr>
      <w:r w:rsidRPr="006659FD">
        <w:rPr>
          <w:rFonts w:ascii="Verdana" w:eastAsia="Verdana" w:hAnsi="Verdana" w:cs="Tahoma"/>
          <w:spacing w:val="-1"/>
        </w:rPr>
        <w:t>E</w:t>
      </w:r>
      <w:r w:rsidRPr="006659FD">
        <w:rPr>
          <w:rFonts w:ascii="Verdana" w:eastAsia="Verdana" w:hAnsi="Verdana" w:cs="Tahoma"/>
        </w:rPr>
        <w:t>s</w:t>
      </w:r>
      <w:r w:rsidRPr="006659FD">
        <w:rPr>
          <w:rFonts w:ascii="Verdana" w:eastAsia="Verdana" w:hAnsi="Verdana" w:cs="Tahoma"/>
          <w:spacing w:val="2"/>
        </w:rPr>
        <w:t>t</w:t>
      </w:r>
      <w:r w:rsidRPr="006659FD">
        <w:rPr>
          <w:rFonts w:ascii="Verdana" w:eastAsia="Verdana" w:hAnsi="Verdana" w:cs="Tahoma"/>
        </w:rPr>
        <w:t>e</w:t>
      </w:r>
      <w:r w:rsidRPr="006659FD">
        <w:rPr>
          <w:rFonts w:ascii="Verdana" w:eastAsia="Verdana" w:hAnsi="Verdana" w:cs="Tahoma"/>
          <w:spacing w:val="52"/>
        </w:rPr>
        <w:t xml:space="preserve"> </w:t>
      </w:r>
      <w:r w:rsidRPr="006659FD">
        <w:rPr>
          <w:rFonts w:ascii="Verdana" w:eastAsia="Verdana" w:hAnsi="Verdana" w:cs="Tahoma"/>
          <w:spacing w:val="3"/>
        </w:rPr>
        <w:t>í</w:t>
      </w:r>
      <w:r w:rsidRPr="006659FD">
        <w:rPr>
          <w:rFonts w:ascii="Verdana" w:eastAsia="Verdana" w:hAnsi="Verdana" w:cs="Tahoma"/>
          <w:spacing w:val="1"/>
        </w:rPr>
        <w:t>t</w:t>
      </w:r>
      <w:r w:rsidRPr="006659FD">
        <w:rPr>
          <w:rFonts w:ascii="Verdana" w:eastAsia="Verdana" w:hAnsi="Verdana" w:cs="Tahoma"/>
          <w:spacing w:val="-1"/>
        </w:rPr>
        <w:t>e</w:t>
      </w:r>
      <w:r w:rsidRPr="006659FD">
        <w:rPr>
          <w:rFonts w:ascii="Verdana" w:eastAsia="Verdana" w:hAnsi="Verdana" w:cs="Tahoma"/>
        </w:rPr>
        <w:t>m</w:t>
      </w:r>
      <w:r w:rsidRPr="006659FD">
        <w:rPr>
          <w:rFonts w:ascii="Verdana" w:eastAsia="Verdana" w:hAnsi="Verdana" w:cs="Tahoma"/>
          <w:spacing w:val="53"/>
        </w:rPr>
        <w:t xml:space="preserve"> </w:t>
      </w:r>
      <w:r w:rsidRPr="006659FD">
        <w:rPr>
          <w:rFonts w:ascii="Verdana" w:eastAsia="Verdana" w:hAnsi="Verdana" w:cs="Tahoma"/>
          <w:spacing w:val="2"/>
        </w:rPr>
        <w:t>s</w:t>
      </w:r>
      <w:r w:rsidRPr="006659FD">
        <w:rPr>
          <w:rFonts w:ascii="Verdana" w:eastAsia="Verdana" w:hAnsi="Verdana" w:cs="Tahoma"/>
        </w:rPr>
        <w:t>e</w:t>
      </w:r>
      <w:r w:rsidRPr="006659FD">
        <w:rPr>
          <w:rFonts w:ascii="Verdana" w:eastAsia="Verdana" w:hAnsi="Verdana" w:cs="Tahoma"/>
          <w:spacing w:val="56"/>
        </w:rPr>
        <w:t xml:space="preserve"> </w:t>
      </w:r>
      <w:r w:rsidRPr="006659FD">
        <w:rPr>
          <w:rFonts w:ascii="Verdana" w:eastAsia="Verdana" w:hAnsi="Verdana" w:cs="Tahoma"/>
          <w:spacing w:val="-1"/>
        </w:rPr>
        <w:t>r</w:t>
      </w:r>
      <w:r w:rsidRPr="006659FD">
        <w:rPr>
          <w:rFonts w:ascii="Verdana" w:eastAsia="Verdana" w:hAnsi="Verdana" w:cs="Tahoma"/>
          <w:spacing w:val="1"/>
        </w:rPr>
        <w:t>e</w:t>
      </w:r>
      <w:r w:rsidRPr="006659FD">
        <w:rPr>
          <w:rFonts w:ascii="Verdana" w:eastAsia="Verdana" w:hAnsi="Verdana" w:cs="Tahoma"/>
        </w:rPr>
        <w:t>f</w:t>
      </w:r>
      <w:r w:rsidRPr="006659FD">
        <w:rPr>
          <w:rFonts w:ascii="Verdana" w:eastAsia="Verdana" w:hAnsi="Verdana" w:cs="Tahoma"/>
          <w:spacing w:val="2"/>
        </w:rPr>
        <w:t>i</w:t>
      </w:r>
      <w:r w:rsidRPr="006659FD">
        <w:rPr>
          <w:rFonts w:ascii="Verdana" w:eastAsia="Verdana" w:hAnsi="Verdana" w:cs="Tahoma"/>
          <w:spacing w:val="-1"/>
        </w:rPr>
        <w:t>er</w:t>
      </w:r>
      <w:r w:rsidRPr="006659FD">
        <w:rPr>
          <w:rFonts w:ascii="Verdana" w:eastAsia="Verdana" w:hAnsi="Verdana" w:cs="Tahoma"/>
        </w:rPr>
        <w:t>e</w:t>
      </w:r>
      <w:r w:rsidRPr="006659FD">
        <w:rPr>
          <w:rFonts w:ascii="Verdana" w:eastAsia="Verdana" w:hAnsi="Verdana" w:cs="Tahoma"/>
          <w:spacing w:val="52"/>
        </w:rPr>
        <w:t xml:space="preserve"> </w:t>
      </w:r>
      <w:r w:rsidRPr="006659FD">
        <w:rPr>
          <w:rFonts w:ascii="Verdana" w:eastAsia="Verdana" w:hAnsi="Verdana" w:cs="Tahoma"/>
        </w:rPr>
        <w:t>a</w:t>
      </w:r>
      <w:r w:rsidRPr="006659FD">
        <w:rPr>
          <w:rFonts w:ascii="Verdana" w:eastAsia="Verdana" w:hAnsi="Verdana" w:cs="Tahoma"/>
          <w:spacing w:val="58"/>
        </w:rPr>
        <w:t xml:space="preserve"> </w:t>
      </w:r>
      <w:r w:rsidRPr="006659FD">
        <w:rPr>
          <w:rFonts w:ascii="Verdana" w:eastAsia="Verdana" w:hAnsi="Verdana" w:cs="Tahoma"/>
          <w:spacing w:val="3"/>
        </w:rPr>
        <w:t>l</w:t>
      </w:r>
      <w:r w:rsidRPr="006659FD">
        <w:rPr>
          <w:rFonts w:ascii="Verdana" w:eastAsia="Verdana" w:hAnsi="Verdana" w:cs="Tahoma"/>
        </w:rPr>
        <w:t>a</w:t>
      </w:r>
      <w:r w:rsidRPr="006659FD">
        <w:rPr>
          <w:rFonts w:ascii="Verdana" w:eastAsia="Verdana" w:hAnsi="Verdana" w:cs="Tahoma"/>
          <w:spacing w:val="55"/>
        </w:rPr>
        <w:t xml:space="preserve"> </w:t>
      </w:r>
      <w:r w:rsidRPr="006659FD">
        <w:rPr>
          <w:rFonts w:ascii="Verdana" w:eastAsia="Verdana" w:hAnsi="Verdana" w:cs="Tahoma"/>
          <w:spacing w:val="1"/>
        </w:rPr>
        <w:t>p</w:t>
      </w:r>
      <w:r w:rsidRPr="006659FD">
        <w:rPr>
          <w:rFonts w:ascii="Verdana" w:eastAsia="Verdana" w:hAnsi="Verdana" w:cs="Tahoma"/>
          <w:spacing w:val="-1"/>
        </w:rPr>
        <w:t>ro</w:t>
      </w:r>
      <w:r w:rsidRPr="006659FD">
        <w:rPr>
          <w:rFonts w:ascii="Verdana" w:eastAsia="Verdana" w:hAnsi="Verdana" w:cs="Tahoma"/>
        </w:rPr>
        <w:t>v</w:t>
      </w:r>
      <w:r w:rsidRPr="006659FD">
        <w:rPr>
          <w:rFonts w:ascii="Verdana" w:eastAsia="Verdana" w:hAnsi="Verdana" w:cs="Tahoma"/>
          <w:spacing w:val="3"/>
        </w:rPr>
        <w:t>i</w:t>
      </w:r>
      <w:r w:rsidRPr="006659FD">
        <w:rPr>
          <w:rFonts w:ascii="Verdana" w:eastAsia="Verdana" w:hAnsi="Verdana" w:cs="Tahoma"/>
        </w:rPr>
        <w:t>s</w:t>
      </w:r>
      <w:r w:rsidRPr="006659FD">
        <w:rPr>
          <w:rFonts w:ascii="Verdana" w:eastAsia="Verdana" w:hAnsi="Verdana" w:cs="Tahoma"/>
          <w:spacing w:val="2"/>
        </w:rPr>
        <w:t>i</w:t>
      </w:r>
      <w:r w:rsidRPr="006659FD">
        <w:rPr>
          <w:rFonts w:ascii="Verdana" w:eastAsia="Verdana" w:hAnsi="Verdana" w:cs="Tahoma"/>
          <w:spacing w:val="-1"/>
        </w:rPr>
        <w:t>ó</w:t>
      </w:r>
      <w:r w:rsidRPr="006659FD">
        <w:rPr>
          <w:rFonts w:ascii="Verdana" w:eastAsia="Verdana" w:hAnsi="Verdana" w:cs="Tahoma"/>
        </w:rPr>
        <w:t>n</w:t>
      </w:r>
      <w:r w:rsidRPr="006659FD">
        <w:rPr>
          <w:rFonts w:ascii="Verdana" w:eastAsia="Verdana" w:hAnsi="Verdana" w:cs="Tahoma"/>
          <w:spacing w:val="49"/>
        </w:rPr>
        <w:t xml:space="preserve"> </w:t>
      </w:r>
      <w:r w:rsidRPr="006659FD">
        <w:rPr>
          <w:rFonts w:ascii="Verdana" w:eastAsia="Verdana" w:hAnsi="Verdana" w:cs="Tahoma"/>
        </w:rPr>
        <w:t>y</w:t>
      </w:r>
      <w:r w:rsidRPr="006659FD">
        <w:rPr>
          <w:rFonts w:ascii="Verdana" w:eastAsia="Verdana" w:hAnsi="Verdana" w:cs="Tahoma"/>
          <w:spacing w:val="55"/>
        </w:rPr>
        <w:t xml:space="preserve"> </w:t>
      </w:r>
      <w:r w:rsidRPr="006659FD">
        <w:rPr>
          <w:rFonts w:ascii="Verdana" w:eastAsia="Verdana" w:hAnsi="Verdana" w:cs="Tahoma"/>
          <w:spacing w:val="2"/>
        </w:rPr>
        <w:t>c</w:t>
      </w:r>
      <w:r w:rsidRPr="006659FD">
        <w:rPr>
          <w:rFonts w:ascii="Verdana" w:eastAsia="Verdana" w:hAnsi="Verdana" w:cs="Tahoma"/>
          <w:spacing w:val="-1"/>
        </w:rPr>
        <w:t>o</w:t>
      </w:r>
      <w:r w:rsidRPr="006659FD">
        <w:rPr>
          <w:rFonts w:ascii="Verdana" w:eastAsia="Verdana" w:hAnsi="Verdana" w:cs="Tahoma"/>
          <w:spacing w:val="3"/>
        </w:rPr>
        <w:t>l</w:t>
      </w:r>
      <w:r w:rsidRPr="006659FD">
        <w:rPr>
          <w:rFonts w:ascii="Verdana" w:eastAsia="Verdana" w:hAnsi="Verdana" w:cs="Tahoma"/>
          <w:spacing w:val="-1"/>
        </w:rPr>
        <w:t>o</w:t>
      </w:r>
      <w:r w:rsidRPr="006659FD">
        <w:rPr>
          <w:rFonts w:ascii="Verdana" w:eastAsia="Verdana" w:hAnsi="Verdana" w:cs="Tahoma"/>
        </w:rPr>
        <w:t>ca</w:t>
      </w:r>
      <w:r w:rsidRPr="006659FD">
        <w:rPr>
          <w:rFonts w:ascii="Verdana" w:eastAsia="Verdana" w:hAnsi="Verdana" w:cs="Tahoma"/>
          <w:spacing w:val="1"/>
        </w:rPr>
        <w:t>c</w:t>
      </w:r>
      <w:r w:rsidRPr="006659FD">
        <w:rPr>
          <w:rFonts w:ascii="Verdana" w:eastAsia="Verdana" w:hAnsi="Verdana" w:cs="Tahoma"/>
          <w:spacing w:val="3"/>
        </w:rPr>
        <w:t>i</w:t>
      </w:r>
      <w:r w:rsidRPr="006659FD">
        <w:rPr>
          <w:rFonts w:ascii="Verdana" w:eastAsia="Verdana" w:hAnsi="Verdana" w:cs="Tahoma"/>
          <w:spacing w:val="-1"/>
        </w:rPr>
        <w:t>ó</w:t>
      </w:r>
      <w:r w:rsidRPr="006659FD">
        <w:rPr>
          <w:rFonts w:ascii="Verdana" w:eastAsia="Verdana" w:hAnsi="Verdana" w:cs="Tahoma"/>
        </w:rPr>
        <w:t>n</w:t>
      </w:r>
      <w:r w:rsidRPr="006659FD">
        <w:rPr>
          <w:rFonts w:ascii="Verdana" w:eastAsia="Verdana" w:hAnsi="Verdana" w:cs="Tahoma"/>
          <w:spacing w:val="48"/>
        </w:rPr>
        <w:t xml:space="preserve"> </w:t>
      </w:r>
      <w:r w:rsidRPr="006659FD">
        <w:rPr>
          <w:rFonts w:ascii="Verdana" w:eastAsia="Verdana" w:hAnsi="Verdana" w:cs="Tahoma"/>
          <w:spacing w:val="1"/>
        </w:rPr>
        <w:t>d</w:t>
      </w:r>
      <w:r w:rsidRPr="006659FD">
        <w:rPr>
          <w:rFonts w:ascii="Verdana" w:eastAsia="Verdana" w:hAnsi="Verdana" w:cs="Tahoma"/>
        </w:rPr>
        <w:t>e</w:t>
      </w:r>
      <w:r w:rsidRPr="006659FD">
        <w:rPr>
          <w:rFonts w:ascii="Verdana" w:eastAsia="Verdana" w:hAnsi="Verdana" w:cs="Tahoma"/>
          <w:spacing w:val="54"/>
        </w:rPr>
        <w:t xml:space="preserve"> </w:t>
      </w:r>
      <w:r w:rsidRPr="006659FD">
        <w:rPr>
          <w:rFonts w:ascii="Verdana" w:eastAsia="Verdana" w:hAnsi="Verdana" w:cs="Tahoma"/>
        </w:rPr>
        <w:t>cu</w:t>
      </w:r>
      <w:r w:rsidRPr="006659FD">
        <w:rPr>
          <w:rFonts w:ascii="Verdana" w:eastAsia="Verdana" w:hAnsi="Verdana" w:cs="Tahoma"/>
          <w:spacing w:val="1"/>
        </w:rPr>
        <w:t>mbr</w:t>
      </w:r>
      <w:r w:rsidRPr="006659FD">
        <w:rPr>
          <w:rFonts w:ascii="Verdana" w:eastAsia="Verdana" w:hAnsi="Verdana" w:cs="Tahoma"/>
          <w:spacing w:val="-1"/>
        </w:rPr>
        <w:t>er</w:t>
      </w:r>
      <w:r w:rsidRPr="006659FD">
        <w:rPr>
          <w:rFonts w:ascii="Verdana" w:eastAsia="Verdana" w:hAnsi="Verdana" w:cs="Tahoma"/>
        </w:rPr>
        <w:t>a</w:t>
      </w:r>
      <w:r w:rsidRPr="006659FD">
        <w:rPr>
          <w:rFonts w:ascii="Verdana" w:eastAsia="Verdana" w:hAnsi="Verdana" w:cs="Tahoma"/>
          <w:spacing w:val="50"/>
        </w:rPr>
        <w:t xml:space="preserve"> </w:t>
      </w:r>
      <w:r w:rsidRPr="006659FD">
        <w:rPr>
          <w:rFonts w:ascii="Verdana" w:eastAsia="Verdana" w:hAnsi="Verdana" w:cs="Tahoma"/>
        </w:rPr>
        <w:t>de calamina galvanizada plana Nro</w:t>
      </w:r>
      <w:r>
        <w:rPr>
          <w:rFonts w:ascii="Verdana" w:eastAsia="Verdana" w:hAnsi="Verdana" w:cs="Tahoma"/>
        </w:rPr>
        <w:t>.</w:t>
      </w:r>
      <w:r w:rsidRPr="006659FD">
        <w:rPr>
          <w:rFonts w:ascii="Verdana" w:eastAsia="Verdana" w:hAnsi="Verdana" w:cs="Tahoma"/>
        </w:rPr>
        <w:t xml:space="preserve"> 28</w:t>
      </w:r>
      <w:r w:rsidRPr="006659FD">
        <w:rPr>
          <w:rFonts w:ascii="Verdana" w:eastAsia="Verdana" w:hAnsi="Verdana" w:cs="Tahoma"/>
          <w:spacing w:val="53"/>
        </w:rPr>
        <w:t xml:space="preserve"> </w:t>
      </w:r>
      <w:r w:rsidRPr="006659FD">
        <w:rPr>
          <w:rFonts w:ascii="Verdana" w:eastAsia="Verdana" w:hAnsi="Verdana" w:cs="Tahoma"/>
          <w:spacing w:val="1"/>
        </w:rPr>
        <w:t>p</w:t>
      </w:r>
      <w:r w:rsidRPr="006659FD">
        <w:rPr>
          <w:rFonts w:ascii="Verdana" w:eastAsia="Verdana" w:hAnsi="Verdana" w:cs="Tahoma"/>
          <w:spacing w:val="-1"/>
        </w:rPr>
        <w:t>re</w:t>
      </w:r>
      <w:r w:rsidRPr="006659FD">
        <w:rPr>
          <w:rFonts w:ascii="Verdana" w:eastAsia="Verdana" w:hAnsi="Verdana" w:cs="Tahoma"/>
          <w:spacing w:val="1"/>
        </w:rPr>
        <w:t>p</w:t>
      </w:r>
      <w:r w:rsidRPr="006659FD">
        <w:rPr>
          <w:rFonts w:ascii="Verdana" w:eastAsia="Verdana" w:hAnsi="Verdana" w:cs="Tahoma"/>
          <w:spacing w:val="3"/>
        </w:rPr>
        <w:t>i</w:t>
      </w:r>
      <w:r w:rsidRPr="006659FD">
        <w:rPr>
          <w:rFonts w:ascii="Verdana" w:eastAsia="Verdana" w:hAnsi="Verdana" w:cs="Tahoma"/>
          <w:spacing w:val="1"/>
        </w:rPr>
        <w:t>nt</w:t>
      </w:r>
      <w:r w:rsidRPr="006659FD">
        <w:rPr>
          <w:rFonts w:ascii="Verdana" w:eastAsia="Verdana" w:hAnsi="Verdana" w:cs="Tahoma"/>
        </w:rPr>
        <w:t>a</w:t>
      </w:r>
      <w:r w:rsidRPr="006659FD">
        <w:rPr>
          <w:rFonts w:ascii="Verdana" w:eastAsia="Verdana" w:hAnsi="Verdana" w:cs="Tahoma"/>
          <w:spacing w:val="1"/>
        </w:rPr>
        <w:t>d</w:t>
      </w:r>
      <w:r w:rsidRPr="006659FD">
        <w:rPr>
          <w:rFonts w:ascii="Verdana" w:eastAsia="Verdana" w:hAnsi="Verdana" w:cs="Tahoma"/>
        </w:rPr>
        <w:t xml:space="preserve">a, </w:t>
      </w:r>
      <w:r w:rsidRPr="006659FD">
        <w:rPr>
          <w:rFonts w:ascii="Verdana" w:eastAsia="Verdana" w:hAnsi="Verdana" w:cs="Tahoma"/>
          <w:spacing w:val="10"/>
        </w:rPr>
        <w:t>de</w:t>
      </w:r>
      <w:r w:rsidRPr="006659FD">
        <w:rPr>
          <w:rFonts w:ascii="Verdana" w:eastAsia="Verdana" w:hAnsi="Verdana" w:cs="Tahoma"/>
        </w:rPr>
        <w:t xml:space="preserve"> </w:t>
      </w:r>
      <w:r w:rsidRPr="006659FD">
        <w:rPr>
          <w:rFonts w:ascii="Verdana" w:eastAsia="Verdana" w:hAnsi="Verdana" w:cs="Tahoma"/>
          <w:spacing w:val="19"/>
        </w:rPr>
        <w:t>acuerdo</w:t>
      </w:r>
      <w:r w:rsidRPr="006659FD">
        <w:rPr>
          <w:rFonts w:ascii="Verdana" w:eastAsia="Verdana" w:hAnsi="Verdana" w:cs="Tahoma"/>
        </w:rPr>
        <w:t xml:space="preserve"> </w:t>
      </w:r>
      <w:r w:rsidRPr="006659FD">
        <w:rPr>
          <w:rFonts w:ascii="Verdana" w:eastAsia="Verdana" w:hAnsi="Verdana" w:cs="Tahoma"/>
          <w:spacing w:val="14"/>
        </w:rPr>
        <w:t>a</w:t>
      </w:r>
      <w:r w:rsidRPr="006659FD">
        <w:rPr>
          <w:rFonts w:ascii="Verdana" w:eastAsia="Verdana" w:hAnsi="Verdana" w:cs="Tahoma"/>
        </w:rPr>
        <w:t xml:space="preserve"> </w:t>
      </w:r>
      <w:r w:rsidRPr="006659FD">
        <w:rPr>
          <w:rFonts w:ascii="Verdana" w:eastAsia="Verdana" w:hAnsi="Verdana" w:cs="Tahoma"/>
          <w:spacing w:val="22"/>
        </w:rPr>
        <w:t>lo</w:t>
      </w:r>
      <w:r w:rsidRPr="006659FD">
        <w:rPr>
          <w:rFonts w:ascii="Verdana" w:eastAsia="Verdana" w:hAnsi="Verdana" w:cs="Tahoma"/>
        </w:rPr>
        <w:t xml:space="preserve"> </w:t>
      </w:r>
      <w:r w:rsidRPr="006659FD">
        <w:rPr>
          <w:rFonts w:ascii="Verdana" w:eastAsia="Verdana" w:hAnsi="Verdana" w:cs="Tahoma"/>
          <w:spacing w:val="20"/>
        </w:rPr>
        <w:t>establecido</w:t>
      </w:r>
      <w:r w:rsidRPr="006659FD">
        <w:rPr>
          <w:rFonts w:ascii="Verdana" w:eastAsia="Verdana" w:hAnsi="Verdana" w:cs="Tahoma"/>
        </w:rPr>
        <w:t xml:space="preserve"> </w:t>
      </w:r>
      <w:r w:rsidRPr="006659FD">
        <w:rPr>
          <w:rFonts w:ascii="Verdana" w:eastAsia="Verdana" w:hAnsi="Verdana" w:cs="Tahoma"/>
          <w:spacing w:val="11"/>
        </w:rPr>
        <w:t>en</w:t>
      </w:r>
      <w:r w:rsidRPr="006659FD">
        <w:rPr>
          <w:rFonts w:ascii="Verdana" w:eastAsia="Verdana" w:hAnsi="Verdana" w:cs="Tahoma"/>
        </w:rPr>
        <w:t xml:space="preserve"> </w:t>
      </w:r>
      <w:r w:rsidRPr="006659FD">
        <w:rPr>
          <w:rFonts w:ascii="Verdana" w:eastAsia="Verdana" w:hAnsi="Verdana" w:cs="Tahoma"/>
          <w:spacing w:val="19"/>
        </w:rPr>
        <w:t>los</w:t>
      </w:r>
      <w:r w:rsidRPr="006659FD">
        <w:rPr>
          <w:rFonts w:ascii="Verdana" w:eastAsia="Verdana" w:hAnsi="Verdana" w:cs="Tahoma"/>
        </w:rPr>
        <w:t xml:space="preserve"> </w:t>
      </w:r>
      <w:r w:rsidRPr="006659FD">
        <w:rPr>
          <w:rFonts w:ascii="Verdana" w:eastAsia="Verdana" w:hAnsi="Verdana" w:cs="Tahoma"/>
          <w:spacing w:val="19"/>
        </w:rPr>
        <w:t>planos</w:t>
      </w:r>
      <w:r w:rsidRPr="006659FD">
        <w:rPr>
          <w:rFonts w:ascii="Verdana" w:eastAsia="Verdana" w:hAnsi="Verdana" w:cs="Tahoma"/>
        </w:rPr>
        <w:t xml:space="preserve"> </w:t>
      </w:r>
      <w:r w:rsidRPr="006659FD">
        <w:rPr>
          <w:rFonts w:ascii="Verdana" w:eastAsia="Verdana" w:hAnsi="Verdana" w:cs="Tahoma"/>
          <w:spacing w:val="15"/>
        </w:rPr>
        <w:t>de</w:t>
      </w:r>
      <w:r w:rsidRPr="006659FD">
        <w:rPr>
          <w:rFonts w:ascii="Verdana" w:eastAsia="Verdana" w:hAnsi="Verdana" w:cs="Tahoma"/>
        </w:rPr>
        <w:t xml:space="preserve"> </w:t>
      </w:r>
      <w:r w:rsidRPr="006659FD">
        <w:rPr>
          <w:rFonts w:ascii="Verdana" w:eastAsia="Verdana" w:hAnsi="Verdana" w:cs="Tahoma"/>
          <w:spacing w:val="19"/>
        </w:rPr>
        <w:t>construcción</w:t>
      </w:r>
      <w:r w:rsidRPr="006659FD">
        <w:rPr>
          <w:rFonts w:ascii="Verdana" w:eastAsia="Verdana" w:hAnsi="Verdana" w:cs="Tahoma"/>
        </w:rPr>
        <w:t xml:space="preserve">, </w:t>
      </w:r>
      <w:r w:rsidRPr="006659FD">
        <w:rPr>
          <w:rFonts w:ascii="Verdana" w:eastAsia="Verdana" w:hAnsi="Verdana" w:cs="Tahoma"/>
          <w:position w:val="-1"/>
        </w:rPr>
        <w:t>e</w:t>
      </w:r>
      <w:r w:rsidRPr="006659FD">
        <w:rPr>
          <w:rFonts w:ascii="Verdana" w:eastAsia="Verdana" w:hAnsi="Verdana" w:cs="Tahoma"/>
          <w:spacing w:val="-4"/>
          <w:position w:val="-1"/>
        </w:rPr>
        <w:t xml:space="preserve"> </w:t>
      </w:r>
      <w:r w:rsidRPr="006659FD">
        <w:rPr>
          <w:rFonts w:ascii="Verdana" w:eastAsia="Verdana" w:hAnsi="Verdana" w:cs="Tahoma"/>
          <w:spacing w:val="2"/>
          <w:position w:val="-1"/>
        </w:rPr>
        <w:t>i</w:t>
      </w:r>
      <w:r w:rsidRPr="006659FD">
        <w:rPr>
          <w:rFonts w:ascii="Verdana" w:eastAsia="Verdana" w:hAnsi="Verdana" w:cs="Tahoma"/>
          <w:spacing w:val="1"/>
          <w:position w:val="-1"/>
        </w:rPr>
        <w:t>n</w:t>
      </w:r>
      <w:r w:rsidRPr="006659FD">
        <w:rPr>
          <w:rFonts w:ascii="Verdana" w:eastAsia="Verdana" w:hAnsi="Verdana" w:cs="Tahoma"/>
          <w:position w:val="-1"/>
        </w:rPr>
        <w:t>st</w:t>
      </w:r>
      <w:r w:rsidRPr="006659FD">
        <w:rPr>
          <w:rFonts w:ascii="Verdana" w:eastAsia="Verdana" w:hAnsi="Verdana" w:cs="Tahoma"/>
          <w:spacing w:val="-1"/>
          <w:position w:val="-1"/>
        </w:rPr>
        <w:t>r</w:t>
      </w:r>
      <w:r w:rsidRPr="006659FD">
        <w:rPr>
          <w:rFonts w:ascii="Verdana" w:eastAsia="Verdana" w:hAnsi="Verdana" w:cs="Tahoma"/>
          <w:spacing w:val="1"/>
          <w:position w:val="-1"/>
        </w:rPr>
        <w:t>u</w:t>
      </w:r>
      <w:r w:rsidRPr="006659FD">
        <w:rPr>
          <w:rFonts w:ascii="Verdana" w:eastAsia="Verdana" w:hAnsi="Verdana" w:cs="Tahoma"/>
          <w:position w:val="-1"/>
        </w:rPr>
        <w:t>c</w:t>
      </w:r>
      <w:r w:rsidRPr="006659FD">
        <w:rPr>
          <w:rFonts w:ascii="Verdana" w:eastAsia="Verdana" w:hAnsi="Verdana" w:cs="Tahoma"/>
          <w:spacing w:val="-1"/>
          <w:position w:val="-1"/>
        </w:rPr>
        <w:t>c</w:t>
      </w:r>
      <w:r w:rsidRPr="006659FD">
        <w:rPr>
          <w:rFonts w:ascii="Verdana" w:eastAsia="Verdana" w:hAnsi="Verdana" w:cs="Tahoma"/>
          <w:spacing w:val="3"/>
          <w:position w:val="-1"/>
        </w:rPr>
        <w:t>i</w:t>
      </w:r>
      <w:r w:rsidRPr="006659FD">
        <w:rPr>
          <w:rFonts w:ascii="Verdana" w:eastAsia="Verdana" w:hAnsi="Verdana" w:cs="Tahoma"/>
          <w:spacing w:val="-1"/>
          <w:position w:val="-1"/>
        </w:rPr>
        <w:t>o</w:t>
      </w:r>
      <w:r w:rsidRPr="006659FD">
        <w:rPr>
          <w:rFonts w:ascii="Verdana" w:eastAsia="Verdana" w:hAnsi="Verdana" w:cs="Tahoma"/>
          <w:spacing w:val="1"/>
          <w:position w:val="-1"/>
        </w:rPr>
        <w:t>n</w:t>
      </w:r>
      <w:r w:rsidRPr="006659FD">
        <w:rPr>
          <w:rFonts w:ascii="Verdana" w:eastAsia="Verdana" w:hAnsi="Verdana" w:cs="Tahoma"/>
          <w:spacing w:val="-1"/>
          <w:position w:val="-1"/>
        </w:rPr>
        <w:t>e</w:t>
      </w:r>
      <w:r w:rsidRPr="006659FD">
        <w:rPr>
          <w:rFonts w:ascii="Verdana" w:eastAsia="Verdana" w:hAnsi="Verdana" w:cs="Tahoma"/>
          <w:position w:val="-1"/>
        </w:rPr>
        <w:t>s</w:t>
      </w:r>
      <w:r w:rsidRPr="006659FD">
        <w:rPr>
          <w:rFonts w:ascii="Verdana" w:eastAsia="Verdana" w:hAnsi="Verdana" w:cs="Tahoma"/>
          <w:spacing w:val="-11"/>
          <w:position w:val="-1"/>
        </w:rPr>
        <w:t xml:space="preserve"> </w:t>
      </w:r>
      <w:r w:rsidRPr="006659FD">
        <w:rPr>
          <w:rFonts w:ascii="Verdana" w:eastAsia="Verdana" w:hAnsi="Verdana" w:cs="Tahoma"/>
          <w:spacing w:val="2"/>
          <w:position w:val="-1"/>
        </w:rPr>
        <w:t>d</w:t>
      </w:r>
      <w:r w:rsidRPr="006659FD">
        <w:rPr>
          <w:rFonts w:ascii="Verdana" w:eastAsia="Verdana" w:hAnsi="Verdana" w:cs="Tahoma"/>
          <w:spacing w:val="-1"/>
          <w:position w:val="-1"/>
        </w:rPr>
        <w:t>e</w:t>
      </w:r>
      <w:r w:rsidRPr="006659FD">
        <w:rPr>
          <w:rFonts w:ascii="Verdana" w:eastAsia="Verdana" w:hAnsi="Verdana" w:cs="Tahoma"/>
          <w:position w:val="-1"/>
        </w:rPr>
        <w:t>l S</w:t>
      </w:r>
      <w:r w:rsidRPr="006659FD">
        <w:rPr>
          <w:rFonts w:ascii="Verdana" w:eastAsia="Verdana" w:hAnsi="Verdana" w:cs="Tahoma"/>
          <w:spacing w:val="1"/>
          <w:position w:val="-1"/>
        </w:rPr>
        <w:t>up</w:t>
      </w:r>
      <w:r w:rsidRPr="006659FD">
        <w:rPr>
          <w:rFonts w:ascii="Verdana" w:eastAsia="Verdana" w:hAnsi="Verdana" w:cs="Tahoma"/>
          <w:spacing w:val="-1"/>
          <w:position w:val="-1"/>
        </w:rPr>
        <w:t>er</w:t>
      </w:r>
      <w:r w:rsidRPr="006659FD">
        <w:rPr>
          <w:rFonts w:ascii="Verdana" w:eastAsia="Verdana" w:hAnsi="Verdana" w:cs="Tahoma"/>
          <w:position w:val="-1"/>
        </w:rPr>
        <w:t>v</w:t>
      </w:r>
      <w:r w:rsidRPr="006659FD">
        <w:rPr>
          <w:rFonts w:ascii="Verdana" w:eastAsia="Verdana" w:hAnsi="Verdana" w:cs="Tahoma"/>
          <w:spacing w:val="3"/>
          <w:position w:val="-1"/>
        </w:rPr>
        <w:t>i</w:t>
      </w:r>
      <w:r w:rsidRPr="006659FD">
        <w:rPr>
          <w:rFonts w:ascii="Verdana" w:eastAsia="Verdana" w:hAnsi="Verdana" w:cs="Tahoma"/>
          <w:position w:val="-1"/>
        </w:rPr>
        <w:t>s</w:t>
      </w:r>
      <w:r w:rsidRPr="006659FD">
        <w:rPr>
          <w:rFonts w:ascii="Verdana" w:eastAsia="Verdana" w:hAnsi="Verdana" w:cs="Tahoma"/>
          <w:spacing w:val="-2"/>
          <w:position w:val="-1"/>
        </w:rPr>
        <w:t>o</w:t>
      </w:r>
      <w:r w:rsidRPr="006659FD">
        <w:rPr>
          <w:rFonts w:ascii="Verdana" w:eastAsia="Verdana" w:hAnsi="Verdana" w:cs="Tahoma"/>
          <w:position w:val="-1"/>
        </w:rPr>
        <w:t>r</w:t>
      </w:r>
      <w:r w:rsidRPr="006659FD">
        <w:rPr>
          <w:rFonts w:ascii="Verdana" w:eastAsia="Verdana" w:hAnsi="Verdana" w:cs="Tahoma"/>
          <w:spacing w:val="-10"/>
          <w:position w:val="-1"/>
        </w:rPr>
        <w:t xml:space="preserve"> </w:t>
      </w:r>
      <w:r w:rsidRPr="006659FD">
        <w:rPr>
          <w:rFonts w:ascii="Verdana" w:eastAsia="Verdana" w:hAnsi="Verdana" w:cs="Tahoma"/>
          <w:position w:val="-1"/>
        </w:rPr>
        <w:t>de</w:t>
      </w:r>
      <w:r w:rsidRPr="006659FD">
        <w:rPr>
          <w:rFonts w:ascii="Verdana" w:eastAsia="Verdana" w:hAnsi="Verdana" w:cs="Tahoma"/>
          <w:spacing w:val="-1"/>
          <w:position w:val="-1"/>
        </w:rPr>
        <w:t xml:space="preserve"> O</w:t>
      </w:r>
      <w:r w:rsidRPr="006659FD">
        <w:rPr>
          <w:rFonts w:ascii="Verdana" w:eastAsia="Verdana" w:hAnsi="Verdana" w:cs="Tahoma"/>
          <w:spacing w:val="3"/>
          <w:position w:val="-1"/>
        </w:rPr>
        <w:t>b</w:t>
      </w:r>
      <w:r w:rsidRPr="006659FD">
        <w:rPr>
          <w:rFonts w:ascii="Verdana" w:eastAsia="Verdana" w:hAnsi="Verdana" w:cs="Tahoma"/>
          <w:spacing w:val="-1"/>
          <w:position w:val="-1"/>
        </w:rPr>
        <w:t>r</w:t>
      </w:r>
      <w:r w:rsidRPr="006659FD">
        <w:rPr>
          <w:rFonts w:ascii="Verdana" w:eastAsia="Verdana" w:hAnsi="Verdana" w:cs="Tahoma"/>
          <w:position w:val="-1"/>
        </w:rPr>
        <w:t>a.</w:t>
      </w:r>
    </w:p>
    <w:p w:rsidR="00F847FE" w:rsidRPr="00C10D0A" w:rsidRDefault="00F847FE" w:rsidP="00F847FE">
      <w:pPr>
        <w:jc w:val="both"/>
        <w:rPr>
          <w:rFonts w:ascii="Verdana" w:hAnsi="Verdana"/>
        </w:rPr>
      </w:pPr>
    </w:p>
    <w:p w:rsidR="00F847FE" w:rsidRPr="00C10D0A" w:rsidRDefault="00F847FE" w:rsidP="00F847FE">
      <w:pPr>
        <w:jc w:val="both"/>
        <w:rPr>
          <w:rFonts w:ascii="Verdana" w:hAnsi="Verdana"/>
          <w:b/>
        </w:rPr>
      </w:pPr>
      <w:r w:rsidRPr="00C10D0A">
        <w:rPr>
          <w:rFonts w:ascii="Verdana" w:hAnsi="Verdana"/>
          <w:b/>
        </w:rPr>
        <w:t>MATERIALES, HERRAMIENTAS Y EQUIPO. -</w:t>
      </w:r>
    </w:p>
    <w:p w:rsidR="00F847FE" w:rsidRPr="00C10D0A" w:rsidRDefault="00F847FE" w:rsidP="00F847FE">
      <w:pPr>
        <w:jc w:val="both"/>
        <w:rPr>
          <w:rFonts w:ascii="Verdana" w:hAnsi="Verdana"/>
          <w:b/>
        </w:rPr>
      </w:pPr>
    </w:p>
    <w:p w:rsidR="00F847FE" w:rsidRPr="00C10D0A" w:rsidRDefault="00F847FE" w:rsidP="00F847FE">
      <w:pPr>
        <w:tabs>
          <w:tab w:val="left" w:pos="8711"/>
        </w:tabs>
        <w:jc w:val="both"/>
        <w:rPr>
          <w:rFonts w:ascii="Verdana" w:hAnsi="Verdana" w:cs="Tahoma"/>
          <w:lang w:eastAsia="es-ES"/>
        </w:rPr>
      </w:pPr>
      <w:r w:rsidRPr="00C10D0A">
        <w:rPr>
          <w:rFonts w:ascii="Verdana" w:hAnsi="Verdana" w:cs="Tahoma"/>
          <w:lang w:eastAsia="es-ES"/>
        </w:rPr>
        <w:t>Los materiales a emplearse deberán ser suministrados, de acuerdo al siguiente detalle:</w:t>
      </w:r>
    </w:p>
    <w:p w:rsidR="00F847FE" w:rsidRPr="00C10D0A" w:rsidRDefault="00F847FE" w:rsidP="00F847FE">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F847FE" w:rsidRPr="00C10D0A"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10D0A" w:rsidRDefault="00F847FE" w:rsidP="00F847FE">
            <w:pPr>
              <w:jc w:val="center"/>
              <w:rPr>
                <w:rFonts w:ascii="Verdana" w:hAnsi="Verdana"/>
                <w:color w:val="FFFFFF" w:themeColor="background1"/>
                <w:lang w:eastAsia="es-ES"/>
              </w:rPr>
            </w:pPr>
            <w:r w:rsidRPr="00C10D0A">
              <w:rPr>
                <w:rFonts w:ascii="Verdana" w:hAnsi="Verdana"/>
                <w:b/>
                <w:bCs/>
                <w:color w:val="FFFFFF" w:themeColor="background1"/>
                <w:lang w:eastAsia="es-ES"/>
              </w:rPr>
              <w:t>UNIDAD</w:t>
            </w:r>
          </w:p>
        </w:tc>
      </w:tr>
      <w:tr w:rsidR="00F847FE" w:rsidRPr="00C10D0A"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7FE" w:rsidRPr="006659FD" w:rsidRDefault="00F847FE" w:rsidP="00F847FE">
            <w:pPr>
              <w:rPr>
                <w:rFonts w:ascii="Verdana" w:hAnsi="Verdana"/>
                <w:color w:val="000000" w:themeColor="text1"/>
                <w:lang w:eastAsia="es-ES"/>
              </w:rPr>
            </w:pPr>
            <w:r w:rsidRPr="006659FD">
              <w:rPr>
                <w:rFonts w:ascii="Verdana" w:eastAsia="Verdana" w:hAnsi="Verdana" w:cs="Tahoma"/>
                <w:color w:val="333333"/>
              </w:rPr>
              <w:t>C</w:t>
            </w:r>
            <w:r w:rsidRPr="006659FD">
              <w:rPr>
                <w:rFonts w:ascii="Verdana" w:eastAsia="Verdana" w:hAnsi="Verdana" w:cs="Tahoma"/>
                <w:color w:val="333333"/>
                <w:spacing w:val="1"/>
              </w:rPr>
              <w:t>U</w:t>
            </w:r>
            <w:r w:rsidRPr="006659FD">
              <w:rPr>
                <w:rFonts w:ascii="Verdana" w:eastAsia="Verdana" w:hAnsi="Verdana" w:cs="Tahoma"/>
                <w:color w:val="333333"/>
              </w:rPr>
              <w:t>MB</w:t>
            </w:r>
            <w:r w:rsidRPr="006659FD">
              <w:rPr>
                <w:rFonts w:ascii="Verdana" w:eastAsia="Verdana" w:hAnsi="Verdana" w:cs="Tahoma"/>
                <w:color w:val="333333"/>
                <w:spacing w:val="1"/>
              </w:rPr>
              <w:t>R</w:t>
            </w:r>
            <w:r w:rsidRPr="006659FD">
              <w:rPr>
                <w:rFonts w:ascii="Verdana" w:eastAsia="Verdana" w:hAnsi="Verdana" w:cs="Tahoma"/>
                <w:color w:val="333333"/>
                <w:spacing w:val="-1"/>
              </w:rPr>
              <w:t>E</w:t>
            </w:r>
            <w:r w:rsidRPr="006659FD">
              <w:rPr>
                <w:rFonts w:ascii="Verdana" w:eastAsia="Verdana" w:hAnsi="Verdana" w:cs="Tahoma"/>
                <w:color w:val="333333"/>
                <w:spacing w:val="1"/>
              </w:rPr>
              <w:t>R</w:t>
            </w:r>
            <w:r w:rsidRPr="006659FD">
              <w:rPr>
                <w:rFonts w:ascii="Verdana" w:eastAsia="Verdana" w:hAnsi="Verdana" w:cs="Tahoma"/>
                <w:color w:val="333333"/>
              </w:rPr>
              <w:t>A</w:t>
            </w:r>
            <w:r w:rsidRPr="006659FD">
              <w:rPr>
                <w:rFonts w:ascii="Verdana" w:eastAsia="Verdana" w:hAnsi="Verdana" w:cs="Tahoma"/>
                <w:color w:val="333333"/>
                <w:spacing w:val="-9"/>
              </w:rPr>
              <w:t xml:space="preserve"> </w:t>
            </w:r>
            <w:r w:rsidRPr="006659FD">
              <w:rPr>
                <w:rFonts w:ascii="Verdana" w:eastAsia="Verdana" w:hAnsi="Verdana" w:cs="Tahoma"/>
                <w:color w:val="333333"/>
              </w:rPr>
              <w:t>DE</w:t>
            </w:r>
            <w:r w:rsidRPr="006659FD">
              <w:rPr>
                <w:rFonts w:ascii="Verdana" w:eastAsia="Verdana" w:hAnsi="Verdana" w:cs="Tahoma"/>
                <w:color w:val="333333"/>
                <w:spacing w:val="-2"/>
              </w:rPr>
              <w:t xml:space="preserve"> </w:t>
            </w:r>
            <w:r w:rsidRPr="006659FD">
              <w:rPr>
                <w:rFonts w:ascii="Verdana" w:eastAsia="Verdana" w:hAnsi="Verdana" w:cs="Tahoma"/>
                <w:color w:val="333333"/>
              </w:rPr>
              <w:t>CALA</w:t>
            </w:r>
            <w:r w:rsidRPr="006659FD">
              <w:rPr>
                <w:rFonts w:ascii="Verdana" w:eastAsia="Verdana" w:hAnsi="Verdana" w:cs="Tahoma"/>
                <w:color w:val="333333"/>
                <w:spacing w:val="3"/>
              </w:rPr>
              <w:t>M</w:t>
            </w:r>
            <w:r w:rsidRPr="006659FD">
              <w:rPr>
                <w:rFonts w:ascii="Verdana" w:eastAsia="Verdana" w:hAnsi="Verdana" w:cs="Tahoma"/>
                <w:color w:val="333333"/>
              </w:rPr>
              <w:t>INA</w:t>
            </w:r>
            <w:r w:rsidRPr="006659FD">
              <w:rPr>
                <w:rFonts w:ascii="Verdana" w:eastAsia="Verdana" w:hAnsi="Verdana" w:cs="Tahoma"/>
                <w:color w:val="333333"/>
                <w:spacing w:val="-11"/>
              </w:rPr>
              <w:t xml:space="preserve"> </w:t>
            </w:r>
            <w:r w:rsidRPr="006659FD">
              <w:rPr>
                <w:rFonts w:ascii="Verdana" w:eastAsia="Verdana" w:hAnsi="Verdana" w:cs="Tahoma"/>
                <w:color w:val="333333"/>
              </w:rPr>
              <w:t>P</w:t>
            </w:r>
            <w:r w:rsidRPr="006659FD">
              <w:rPr>
                <w:rFonts w:ascii="Verdana" w:eastAsia="Verdana" w:hAnsi="Verdana" w:cs="Tahoma"/>
                <w:color w:val="333333"/>
                <w:spacing w:val="-1"/>
              </w:rPr>
              <w:t>L</w:t>
            </w:r>
            <w:r w:rsidRPr="006659FD">
              <w:rPr>
                <w:rFonts w:ascii="Verdana" w:eastAsia="Verdana" w:hAnsi="Verdana" w:cs="Tahoma"/>
                <w:color w:val="333333"/>
                <w:spacing w:val="3"/>
              </w:rPr>
              <w:t>A</w:t>
            </w:r>
            <w:r w:rsidRPr="006659FD">
              <w:rPr>
                <w:rFonts w:ascii="Verdana" w:eastAsia="Verdana" w:hAnsi="Verdana" w:cs="Tahoma"/>
                <w:color w:val="333333"/>
              </w:rPr>
              <w:t>NA</w:t>
            </w:r>
            <w:r w:rsidRPr="006659FD">
              <w:rPr>
                <w:rFonts w:ascii="Verdana" w:eastAsia="Verdana" w:hAnsi="Verdana" w:cs="Tahoma"/>
                <w:color w:val="333333"/>
                <w:spacing w:val="-7"/>
              </w:rPr>
              <w:t xml:space="preserve"> </w:t>
            </w:r>
            <w:r w:rsidRPr="006659FD">
              <w:rPr>
                <w:rFonts w:ascii="Verdana" w:eastAsia="Verdana" w:hAnsi="Verdana" w:cs="Tahoma"/>
                <w:color w:val="333333"/>
              </w:rPr>
              <w:t>P</w:t>
            </w:r>
            <w:r w:rsidRPr="006659FD">
              <w:rPr>
                <w:rFonts w:ascii="Verdana" w:eastAsia="Verdana" w:hAnsi="Verdana" w:cs="Tahoma"/>
                <w:color w:val="333333"/>
                <w:spacing w:val="3"/>
              </w:rPr>
              <w:t>R</w:t>
            </w:r>
            <w:r w:rsidRPr="006659FD">
              <w:rPr>
                <w:rFonts w:ascii="Verdana" w:eastAsia="Verdana" w:hAnsi="Verdana" w:cs="Tahoma"/>
                <w:color w:val="333333"/>
                <w:spacing w:val="-1"/>
              </w:rPr>
              <w:t>E</w:t>
            </w:r>
            <w:r w:rsidRPr="006659FD">
              <w:rPr>
                <w:rFonts w:ascii="Verdana" w:eastAsia="Verdana" w:hAnsi="Verdana" w:cs="Tahoma"/>
                <w:color w:val="333333"/>
                <w:spacing w:val="2"/>
              </w:rPr>
              <w:t>P</w:t>
            </w:r>
            <w:r w:rsidRPr="006659FD">
              <w:rPr>
                <w:rFonts w:ascii="Verdana" w:eastAsia="Verdana" w:hAnsi="Verdana" w:cs="Tahoma"/>
                <w:color w:val="333333"/>
                <w:spacing w:val="-2"/>
              </w:rPr>
              <w:t>I</w:t>
            </w:r>
            <w:r w:rsidRPr="006659FD">
              <w:rPr>
                <w:rFonts w:ascii="Verdana" w:eastAsia="Verdana" w:hAnsi="Verdana" w:cs="Tahoma"/>
                <w:color w:val="333333"/>
                <w:spacing w:val="2"/>
              </w:rPr>
              <w:t>N</w:t>
            </w:r>
            <w:r w:rsidRPr="006659FD">
              <w:rPr>
                <w:rFonts w:ascii="Verdana" w:eastAsia="Verdana" w:hAnsi="Verdana" w:cs="Tahoma"/>
                <w:color w:val="333333"/>
              </w:rPr>
              <w:t>TADA</w:t>
            </w:r>
            <w:r w:rsidRPr="006659FD">
              <w:rPr>
                <w:rFonts w:ascii="Verdana" w:eastAsia="Verdana" w:hAnsi="Verdana" w:cs="Tahoma"/>
                <w:color w:val="333333"/>
                <w:spacing w:val="-11"/>
              </w:rPr>
              <w:t xml:space="preserve"> </w:t>
            </w:r>
            <w:r w:rsidRPr="006659FD">
              <w:rPr>
                <w:rFonts w:ascii="Verdana" w:eastAsia="Verdana" w:hAnsi="Verdana" w:cs="Tahoma"/>
                <w:color w:val="333333"/>
              </w:rPr>
              <w:t>NRO</w:t>
            </w:r>
            <w:r w:rsidRPr="006659FD">
              <w:rPr>
                <w:rFonts w:ascii="Verdana" w:eastAsia="Verdana" w:hAnsi="Verdana" w:cs="Tahoma"/>
                <w:color w:val="333333"/>
                <w:spacing w:val="-3"/>
              </w:rPr>
              <w:t xml:space="preserve"> </w:t>
            </w:r>
            <w:r w:rsidRPr="006659FD">
              <w:rPr>
                <w:rFonts w:ascii="Verdana" w:eastAsia="Verdana" w:hAnsi="Verdana" w:cs="Tahoma"/>
                <w:color w:val="333333"/>
              </w:rPr>
              <w:t>28</w:t>
            </w:r>
            <w:r w:rsidRPr="006659FD">
              <w:rPr>
                <w:rFonts w:ascii="Verdana" w:eastAsia="Verdana" w:hAnsi="Verdana" w:cs="Tahoma"/>
                <w:color w:val="333333"/>
                <w:spacing w:val="-2"/>
              </w:rPr>
              <w:t xml:space="preserve"> </w:t>
            </w:r>
            <w:r w:rsidRPr="006659FD">
              <w:rPr>
                <w:rFonts w:ascii="Verdana" w:eastAsia="Verdana" w:hAnsi="Verdana" w:cs="Tahoma"/>
                <w:color w:val="333333"/>
                <w:spacing w:val="2"/>
              </w:rPr>
              <w:t>C</w:t>
            </w:r>
            <w:r w:rsidRPr="006659FD">
              <w:rPr>
                <w:rFonts w:ascii="Verdana" w:eastAsia="Verdana" w:hAnsi="Verdana" w:cs="Tahoma"/>
                <w:color w:val="333333"/>
                <w:spacing w:val="-1"/>
              </w:rPr>
              <w:t>O</w:t>
            </w:r>
            <w:r w:rsidRPr="006659FD">
              <w:rPr>
                <w:rFonts w:ascii="Verdana" w:eastAsia="Verdana" w:hAnsi="Verdana" w:cs="Tahoma"/>
                <w:color w:val="333333"/>
                <w:spacing w:val="1"/>
              </w:rPr>
              <w:t>R</w:t>
            </w:r>
            <w:r w:rsidRPr="006659FD">
              <w:rPr>
                <w:rFonts w:ascii="Verdana" w:eastAsia="Verdana" w:hAnsi="Verdana" w:cs="Tahoma"/>
                <w:color w:val="333333"/>
                <w:spacing w:val="2"/>
              </w:rPr>
              <w:t>T</w:t>
            </w:r>
            <w:r w:rsidRPr="006659FD">
              <w:rPr>
                <w:rFonts w:ascii="Verdana" w:eastAsia="Verdana" w:hAnsi="Verdana" w:cs="Tahoma"/>
                <w:color w:val="333333"/>
              </w:rPr>
              <w:t>E</w:t>
            </w:r>
            <w:r w:rsidRPr="006659FD">
              <w:rPr>
                <w:rFonts w:ascii="Verdana" w:eastAsia="Verdana" w:hAnsi="Verdana" w:cs="Tahoma"/>
                <w:color w:val="333333"/>
                <w:spacing w:val="-8"/>
              </w:rPr>
              <w:t xml:space="preserve"> </w:t>
            </w:r>
            <w:r w:rsidRPr="006659FD">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F847FE" w:rsidRPr="006659FD" w:rsidRDefault="00F847FE" w:rsidP="00F847FE">
            <w:pPr>
              <w:jc w:val="center"/>
              <w:rPr>
                <w:rFonts w:ascii="Verdana" w:hAnsi="Verdana"/>
                <w:color w:val="000000" w:themeColor="text1"/>
                <w:lang w:eastAsia="es-ES"/>
              </w:rPr>
            </w:pPr>
            <w:r w:rsidRPr="006659FD">
              <w:rPr>
                <w:rFonts w:ascii="Verdana" w:eastAsia="Verdana" w:hAnsi="Verdana" w:cs="Tahoma"/>
                <w:color w:val="333333"/>
                <w:w w:val="99"/>
              </w:rPr>
              <w:t>M</w:t>
            </w:r>
          </w:p>
        </w:tc>
      </w:tr>
      <w:tr w:rsidR="00F847FE" w:rsidRPr="00C10D0A" w:rsidTr="00F847F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7FE" w:rsidRPr="006659FD" w:rsidRDefault="00F847FE" w:rsidP="00F847FE">
            <w:pPr>
              <w:rPr>
                <w:rFonts w:ascii="Verdana" w:hAnsi="Verdana"/>
                <w:color w:val="000000" w:themeColor="text1"/>
                <w:lang w:eastAsia="es-ES"/>
              </w:rPr>
            </w:pPr>
            <w:r w:rsidRPr="006659FD">
              <w:rPr>
                <w:rFonts w:ascii="Verdana" w:eastAsia="Verdana" w:hAnsi="Verdana" w:cs="Tahoma"/>
                <w:color w:val="333333"/>
              </w:rPr>
              <w:t>CLA</w:t>
            </w:r>
            <w:r w:rsidRPr="006659FD">
              <w:rPr>
                <w:rFonts w:ascii="Verdana" w:eastAsia="Verdana" w:hAnsi="Verdana" w:cs="Tahoma"/>
                <w:color w:val="333333"/>
                <w:spacing w:val="1"/>
              </w:rPr>
              <w:t>V</w:t>
            </w:r>
            <w:r w:rsidRPr="006659FD">
              <w:rPr>
                <w:rFonts w:ascii="Verdana" w:eastAsia="Verdana" w:hAnsi="Verdana" w:cs="Tahoma"/>
                <w:color w:val="333333"/>
                <w:spacing w:val="-1"/>
              </w:rPr>
              <w:t>O</w:t>
            </w:r>
            <w:r w:rsidRPr="006659FD">
              <w:rPr>
                <w:rFonts w:ascii="Verdana" w:eastAsia="Verdana" w:hAnsi="Verdana" w:cs="Tahoma"/>
                <w:color w:val="333333"/>
              </w:rPr>
              <w:t>S</w:t>
            </w:r>
            <w:r w:rsidRPr="006659FD">
              <w:rPr>
                <w:rFonts w:ascii="Verdana" w:eastAsia="Verdana" w:hAnsi="Verdana" w:cs="Tahoma"/>
                <w:color w:val="333333"/>
                <w:spacing w:val="-6"/>
              </w:rPr>
              <w:t xml:space="preserve"> </w:t>
            </w:r>
            <w:r w:rsidRPr="006659FD">
              <w:rPr>
                <w:rFonts w:ascii="Verdana" w:eastAsia="Verdana" w:hAnsi="Verdana" w:cs="Tahoma"/>
                <w:color w:val="333333"/>
              </w:rPr>
              <w:t>PA</w:t>
            </w:r>
            <w:r w:rsidRPr="006659FD">
              <w:rPr>
                <w:rFonts w:ascii="Verdana" w:eastAsia="Verdana" w:hAnsi="Verdana" w:cs="Tahoma"/>
                <w:color w:val="333333"/>
                <w:spacing w:val="1"/>
              </w:rPr>
              <w:t>R</w:t>
            </w:r>
            <w:r w:rsidRPr="006659FD">
              <w:rPr>
                <w:rFonts w:ascii="Verdana" w:eastAsia="Verdana" w:hAnsi="Verdana" w:cs="Tahoma"/>
                <w:color w:val="333333"/>
              </w:rPr>
              <w:t>A</w:t>
            </w:r>
            <w:r w:rsidRPr="006659FD">
              <w:rPr>
                <w:rFonts w:ascii="Verdana" w:eastAsia="Verdana" w:hAnsi="Verdana" w:cs="Tahoma"/>
                <w:color w:val="333333"/>
                <w:spacing w:val="-5"/>
              </w:rPr>
              <w:t xml:space="preserve"> </w:t>
            </w:r>
            <w:r w:rsidRPr="006659FD">
              <w:rPr>
                <w:rFonts w:ascii="Verdana" w:eastAsia="Verdana" w:hAnsi="Verdana" w:cs="Tahoma"/>
                <w:color w:val="333333"/>
              </w:rPr>
              <w:t>C</w:t>
            </w:r>
            <w:r w:rsidRPr="006659FD">
              <w:rPr>
                <w:rFonts w:ascii="Verdana" w:eastAsia="Verdana" w:hAnsi="Verdana" w:cs="Tahoma"/>
                <w:color w:val="333333"/>
                <w:spacing w:val="1"/>
              </w:rPr>
              <w:t>A</w:t>
            </w:r>
            <w:r w:rsidRPr="006659FD">
              <w:rPr>
                <w:rFonts w:ascii="Verdana" w:eastAsia="Verdana" w:hAnsi="Verdana" w:cs="Tahoma"/>
                <w:color w:val="333333"/>
              </w:rPr>
              <w:t>L</w:t>
            </w:r>
            <w:r w:rsidRPr="006659FD">
              <w:rPr>
                <w:rFonts w:ascii="Verdana" w:eastAsia="Verdana" w:hAnsi="Verdana" w:cs="Tahoma"/>
                <w:color w:val="333333"/>
                <w:spacing w:val="2"/>
              </w:rPr>
              <w:t>AM</w:t>
            </w:r>
            <w:r w:rsidRPr="006659FD">
              <w:rPr>
                <w:rFonts w:ascii="Verdana" w:eastAsia="Verdana" w:hAnsi="Verdana" w:cs="Tahoma"/>
                <w:color w:val="333333"/>
                <w:spacing w:val="-2"/>
              </w:rPr>
              <w:t>I</w:t>
            </w:r>
            <w:r w:rsidRPr="006659FD">
              <w:rPr>
                <w:rFonts w:ascii="Verdana" w:eastAsia="Verdana" w:hAnsi="Verdana" w:cs="Tahoma"/>
                <w:color w:val="333333"/>
                <w:spacing w:val="2"/>
              </w:rPr>
              <w:t>N</w:t>
            </w:r>
            <w:r w:rsidRPr="006659FD">
              <w:rPr>
                <w:rFonts w:ascii="Verdana" w:eastAsia="Verdana" w:hAnsi="Verdana" w:cs="Tahoma"/>
                <w:color w:val="333333"/>
              </w:rPr>
              <w:t>A</w:t>
            </w:r>
            <w:r w:rsidRPr="006659FD">
              <w:rPr>
                <w:rFonts w:ascii="Verdana" w:eastAsia="Verdana" w:hAnsi="Verdana" w:cs="Tahoma"/>
                <w:color w:val="333333"/>
                <w:spacing w:val="-11"/>
              </w:rPr>
              <w:t xml:space="preserve"> </w:t>
            </w:r>
            <w:r w:rsidRPr="006659FD">
              <w:rPr>
                <w:rFonts w:ascii="Verdana" w:eastAsia="Verdana" w:hAnsi="Verdana" w:cs="Tahoma"/>
                <w:color w:val="333333"/>
              </w:rPr>
              <w:t>CON</w:t>
            </w:r>
            <w:r w:rsidRPr="006659FD">
              <w:rPr>
                <w:rFonts w:ascii="Verdana" w:eastAsia="Verdana" w:hAnsi="Verdana" w:cs="Tahoma"/>
                <w:color w:val="333333"/>
                <w:spacing w:val="-3"/>
              </w:rPr>
              <w:t xml:space="preserve"> </w:t>
            </w:r>
            <w:r w:rsidRPr="006659FD">
              <w:rPr>
                <w:rFonts w:ascii="Verdana" w:eastAsia="Verdana" w:hAnsi="Verdana" w:cs="Tahoma"/>
                <w:color w:val="333333"/>
                <w:spacing w:val="1"/>
              </w:rPr>
              <w:t>G</w:t>
            </w:r>
            <w:r w:rsidRPr="006659FD">
              <w:rPr>
                <w:rFonts w:ascii="Verdana" w:eastAsia="Verdana" w:hAnsi="Verdana" w:cs="Tahoma"/>
                <w:color w:val="333333"/>
                <w:spacing w:val="-1"/>
              </w:rPr>
              <w:t>O</w:t>
            </w:r>
            <w:r w:rsidRPr="006659FD">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F847FE" w:rsidRPr="006659FD" w:rsidRDefault="00F847FE" w:rsidP="00F847FE">
            <w:pPr>
              <w:jc w:val="center"/>
              <w:rPr>
                <w:rFonts w:ascii="Verdana" w:hAnsi="Verdana"/>
                <w:color w:val="000000" w:themeColor="text1"/>
                <w:lang w:eastAsia="es-ES"/>
              </w:rPr>
            </w:pPr>
            <w:r w:rsidRPr="006659FD">
              <w:rPr>
                <w:rFonts w:ascii="Verdana" w:eastAsia="Verdana" w:hAnsi="Verdana" w:cs="Tahoma"/>
                <w:color w:val="333333"/>
                <w:spacing w:val="1"/>
                <w:w w:val="99"/>
              </w:rPr>
              <w:t>KG</w:t>
            </w:r>
          </w:p>
        </w:tc>
      </w:tr>
    </w:tbl>
    <w:p w:rsidR="00F847FE" w:rsidRPr="00C10D0A" w:rsidRDefault="00F847FE" w:rsidP="00F847FE">
      <w:pPr>
        <w:jc w:val="both"/>
        <w:rPr>
          <w:rFonts w:ascii="Verdana" w:hAnsi="Verdana"/>
          <w:b/>
        </w:rPr>
      </w:pPr>
    </w:p>
    <w:p w:rsidR="00F847FE" w:rsidRPr="00C10D0A" w:rsidRDefault="00F847FE" w:rsidP="00F847FE">
      <w:pPr>
        <w:tabs>
          <w:tab w:val="left" w:pos="8711"/>
        </w:tabs>
        <w:jc w:val="both"/>
        <w:rPr>
          <w:rFonts w:ascii="Verdana" w:hAnsi="Verdana" w:cs="Tahoma"/>
        </w:rPr>
      </w:pPr>
      <w:r w:rsidRPr="00C10D0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b/>
        </w:rPr>
      </w:pPr>
      <w:r>
        <w:rPr>
          <w:rFonts w:ascii="Verdana" w:hAnsi="Verdana"/>
          <w:b/>
        </w:rPr>
        <w:t>Clavos para Calamina con Goma</w:t>
      </w:r>
    </w:p>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rPr>
      </w:pPr>
      <w:r w:rsidRPr="006659FD">
        <w:rPr>
          <w:rFonts w:ascii="Verdana" w:hAnsi="Verdana"/>
        </w:rPr>
        <w:t>El Clavo Paraguas es un clavo galvanizado clase comercial con cuerpo muescado que tiene como cabeza una amplia arandela de goma que realice el sello de agua.</w:t>
      </w:r>
    </w:p>
    <w:p w:rsidR="00F847FE" w:rsidRDefault="00F847FE" w:rsidP="00F847FE">
      <w:pPr>
        <w:jc w:val="both"/>
        <w:rPr>
          <w:rFonts w:ascii="Verdana" w:hAnsi="Verdana"/>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F847FE" w:rsidRPr="006659FD" w:rsidTr="00F847FE">
        <w:trPr>
          <w:trHeight w:val="273"/>
        </w:trPr>
        <w:tc>
          <w:tcPr>
            <w:tcW w:w="0" w:type="auto"/>
            <w:gridSpan w:val="6"/>
            <w:tcBorders>
              <w:top w:val="single" w:sz="4" w:space="0" w:color="000000"/>
              <w:left w:val="single" w:sz="4" w:space="0" w:color="000000"/>
              <w:bottom w:val="nil"/>
              <w:right w:val="single" w:sz="4" w:space="0" w:color="000000"/>
            </w:tcBorders>
            <w:shd w:val="clear" w:color="auto" w:fill="215868" w:themeFill="accent5" w:themeFillShade="80"/>
            <w:vAlign w:val="center"/>
            <w:hideMark/>
          </w:tcPr>
          <w:p w:rsidR="00F847FE" w:rsidRPr="006659FD" w:rsidRDefault="00F847FE" w:rsidP="00F847FE">
            <w:pPr>
              <w:spacing w:before="62" w:line="256" w:lineRule="auto"/>
              <w:ind w:right="1293"/>
              <w:jc w:val="center"/>
              <w:rPr>
                <w:rFonts w:ascii="Verdana" w:eastAsia="Century Gothic" w:hAnsi="Verdana"/>
                <w:b/>
                <w:color w:val="FFFFFF" w:themeColor="background1"/>
              </w:rPr>
            </w:pPr>
            <w:r w:rsidRPr="006659FD">
              <w:rPr>
                <w:rFonts w:ascii="Verdana" w:eastAsia="Century Gothic" w:hAnsi="Verdana"/>
                <w:b/>
                <w:color w:val="FFFFFF" w:themeColor="background1"/>
              </w:rPr>
              <w:t>CL</w:t>
            </w:r>
            <w:r w:rsidRPr="006659FD">
              <w:rPr>
                <w:rFonts w:ascii="Verdana" w:eastAsia="Century Gothic" w:hAnsi="Verdana"/>
                <w:b/>
                <w:color w:val="FFFFFF" w:themeColor="background1"/>
                <w:spacing w:val="2"/>
              </w:rPr>
              <w:t>A</w:t>
            </w:r>
            <w:r w:rsidRPr="006659FD">
              <w:rPr>
                <w:rFonts w:ascii="Verdana" w:eastAsia="Century Gothic" w:hAnsi="Verdana"/>
                <w:b/>
                <w:color w:val="FFFFFF" w:themeColor="background1"/>
                <w:spacing w:val="-1"/>
              </w:rPr>
              <w:t>V</w:t>
            </w:r>
            <w:r w:rsidRPr="006659FD">
              <w:rPr>
                <w:rFonts w:ascii="Verdana" w:eastAsia="Century Gothic" w:hAnsi="Verdana"/>
                <w:b/>
                <w:color w:val="FFFFFF" w:themeColor="background1"/>
              </w:rPr>
              <w:t>O</w:t>
            </w:r>
            <w:r w:rsidRPr="006659FD">
              <w:rPr>
                <w:rFonts w:ascii="Verdana" w:eastAsia="Century Gothic" w:hAnsi="Verdana"/>
                <w:b/>
                <w:color w:val="FFFFFF" w:themeColor="background1"/>
                <w:spacing w:val="18"/>
              </w:rPr>
              <w:t xml:space="preserve"> </w:t>
            </w:r>
            <w:r w:rsidRPr="006659FD">
              <w:rPr>
                <w:rFonts w:ascii="Verdana" w:eastAsia="Century Gothic" w:hAnsi="Verdana"/>
                <w:b/>
                <w:color w:val="FFFFFF" w:themeColor="background1"/>
                <w:spacing w:val="1"/>
                <w:w w:val="104"/>
              </w:rPr>
              <w:t>PARA CALAMINA</w:t>
            </w:r>
          </w:p>
        </w:tc>
      </w:tr>
      <w:tr w:rsidR="00F847FE" w:rsidRPr="006659FD" w:rsidTr="00F847FE">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6659FD" w:rsidRDefault="00F847FE" w:rsidP="00F847FE">
            <w:pPr>
              <w:spacing w:line="256" w:lineRule="auto"/>
              <w:ind w:left="64"/>
              <w:jc w:val="center"/>
              <w:rPr>
                <w:rFonts w:ascii="Verdana" w:eastAsia="Century Gothic" w:hAnsi="Verdana"/>
                <w:b/>
                <w:color w:val="FFFFFF" w:themeColor="background1"/>
              </w:rPr>
            </w:pPr>
            <w:r w:rsidRPr="006659FD">
              <w:rPr>
                <w:rFonts w:ascii="Verdana" w:eastAsia="Century Gothic" w:hAnsi="Verdana"/>
                <w:b/>
                <w:color w:val="FFFFFF" w:themeColor="background1"/>
                <w:spacing w:val="1"/>
                <w:w w:val="104"/>
              </w:rPr>
              <w:t>L</w:t>
            </w:r>
            <w:r w:rsidRPr="006659FD">
              <w:rPr>
                <w:rFonts w:ascii="Verdana" w:eastAsia="Century Gothic" w:hAnsi="Verdana"/>
                <w:b/>
                <w:color w:val="FFFFFF" w:themeColor="background1"/>
                <w:spacing w:val="-1"/>
                <w:w w:val="104"/>
              </w:rPr>
              <w:t>ar</w:t>
            </w:r>
            <w:r w:rsidRPr="006659FD">
              <w:rPr>
                <w:rFonts w:ascii="Verdana" w:eastAsia="Century Gothic" w:hAnsi="Verdana"/>
                <w:b/>
                <w:color w:val="FFFFFF" w:themeColor="background1"/>
                <w:spacing w:val="2"/>
                <w:w w:val="104"/>
              </w:rPr>
              <w:t>g</w:t>
            </w:r>
            <w:r w:rsidRPr="006659FD">
              <w:rPr>
                <w:rFonts w:ascii="Verdana" w:eastAsia="Century Gothic" w:hAnsi="Verdana"/>
                <w:b/>
                <w:color w:val="FFFFFF" w:themeColor="background1"/>
                <w:w w:val="104"/>
              </w:rPr>
              <w:t>o (</w:t>
            </w:r>
            <w:r w:rsidRPr="006659FD">
              <w:rPr>
                <w:rFonts w:ascii="Verdana" w:eastAsia="Century Gothic" w:hAnsi="Verdana"/>
                <w:b/>
                <w:color w:val="FFFFFF" w:themeColor="background1"/>
                <w:spacing w:val="2"/>
                <w:w w:val="104"/>
              </w:rPr>
              <w:t>p</w:t>
            </w:r>
            <w:r w:rsidRPr="006659FD">
              <w:rPr>
                <w:rFonts w:ascii="Verdana" w:eastAsia="Century Gothic" w:hAnsi="Verdana"/>
                <w:b/>
                <w:color w:val="FFFFFF" w:themeColor="background1"/>
                <w:spacing w:val="-2"/>
                <w:w w:val="104"/>
              </w:rPr>
              <w:t>l</w:t>
            </w:r>
            <w:r w:rsidRPr="006659FD">
              <w:rPr>
                <w:rFonts w:ascii="Verdana" w:eastAsia="Century Gothic" w:hAnsi="Verdana"/>
                <w:b/>
                <w:color w:val="FFFFFF" w:themeColor="background1"/>
                <w:spacing w:val="-1"/>
                <w:w w:val="104"/>
              </w:rPr>
              <w:t>g</w:t>
            </w:r>
            <w:r w:rsidRPr="006659FD">
              <w:rPr>
                <w:rFonts w:ascii="Verdana" w:eastAsia="Century Gothic" w:hAnsi="Verdana"/>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6659FD" w:rsidRDefault="00F847FE" w:rsidP="00F847FE">
            <w:pPr>
              <w:spacing w:line="256" w:lineRule="auto"/>
              <w:ind w:left="64"/>
              <w:jc w:val="center"/>
              <w:rPr>
                <w:rFonts w:ascii="Verdana" w:eastAsia="Century Gothic" w:hAnsi="Verdana"/>
                <w:b/>
                <w:color w:val="FFFFFF" w:themeColor="background1"/>
              </w:rPr>
            </w:pPr>
            <w:r w:rsidRPr="006659FD">
              <w:rPr>
                <w:rFonts w:ascii="Verdana" w:eastAsia="Century Gothic" w:hAnsi="Verdana"/>
                <w:b/>
                <w:color w:val="FFFFFF" w:themeColor="background1"/>
                <w:spacing w:val="1"/>
                <w:w w:val="104"/>
              </w:rPr>
              <w:t>L</w:t>
            </w:r>
            <w:r w:rsidRPr="006659FD">
              <w:rPr>
                <w:rFonts w:ascii="Verdana" w:eastAsia="Century Gothic" w:hAnsi="Verdana"/>
                <w:b/>
                <w:color w:val="FFFFFF" w:themeColor="background1"/>
                <w:spacing w:val="-1"/>
                <w:w w:val="104"/>
              </w:rPr>
              <w:t>ar</w:t>
            </w:r>
            <w:r w:rsidRPr="006659FD">
              <w:rPr>
                <w:rFonts w:ascii="Verdana" w:eastAsia="Century Gothic" w:hAnsi="Verdana"/>
                <w:b/>
                <w:color w:val="FFFFFF" w:themeColor="background1"/>
                <w:spacing w:val="2"/>
                <w:w w:val="104"/>
              </w:rPr>
              <w:t>g</w:t>
            </w:r>
            <w:r w:rsidRPr="006659FD">
              <w:rPr>
                <w:rFonts w:ascii="Verdana" w:eastAsia="Century Gothic" w:hAnsi="Verdana"/>
                <w:b/>
                <w:color w:val="FFFFFF" w:themeColor="background1"/>
                <w:w w:val="104"/>
              </w:rPr>
              <w:t>o (</w:t>
            </w:r>
            <w:r w:rsidRPr="006659FD">
              <w:rPr>
                <w:rFonts w:ascii="Verdana" w:eastAsia="Century Gothic" w:hAnsi="Verdana"/>
                <w:b/>
                <w:color w:val="FFFFFF" w:themeColor="background1"/>
                <w:spacing w:val="1"/>
                <w:w w:val="104"/>
              </w:rPr>
              <w:t>m</w:t>
            </w:r>
            <w:r w:rsidRPr="006659FD">
              <w:rPr>
                <w:rFonts w:ascii="Verdana" w:eastAsia="Century Gothic" w:hAnsi="Verdana"/>
                <w:b/>
                <w:color w:val="FFFFFF" w:themeColor="background1"/>
                <w:spacing w:val="-1"/>
                <w:w w:val="104"/>
              </w:rPr>
              <w:t>m</w:t>
            </w:r>
            <w:r w:rsidRPr="006659FD">
              <w:rPr>
                <w:rFonts w:ascii="Verdana" w:eastAsia="Century Gothic" w:hAnsi="Verdana"/>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6659FD" w:rsidRDefault="00F847FE" w:rsidP="00F847FE">
            <w:pPr>
              <w:spacing w:line="256" w:lineRule="auto"/>
              <w:ind w:left="52" w:right="55"/>
              <w:jc w:val="center"/>
              <w:rPr>
                <w:rFonts w:ascii="Verdana" w:eastAsia="Century Gothic" w:hAnsi="Verdana"/>
                <w:b/>
                <w:color w:val="FFFFFF" w:themeColor="background1"/>
              </w:rPr>
            </w:pPr>
            <w:r w:rsidRPr="006659FD">
              <w:rPr>
                <w:rFonts w:ascii="Verdana" w:eastAsia="Century Gothic" w:hAnsi="Verdana"/>
                <w:b/>
                <w:color w:val="FFFFFF" w:themeColor="background1"/>
                <w:spacing w:val="1"/>
                <w:w w:val="104"/>
              </w:rPr>
              <w:t>D</w:t>
            </w:r>
            <w:r w:rsidRPr="006659FD">
              <w:rPr>
                <w:rFonts w:ascii="Verdana" w:eastAsia="Century Gothic" w:hAnsi="Verdana"/>
                <w:b/>
                <w:color w:val="FFFFFF" w:themeColor="background1"/>
                <w:spacing w:val="-2"/>
                <w:w w:val="104"/>
              </w:rPr>
              <w:t>i</w:t>
            </w:r>
            <w:r w:rsidRPr="006659FD">
              <w:rPr>
                <w:rFonts w:ascii="Verdana" w:eastAsia="Century Gothic" w:hAnsi="Verdana"/>
                <w:b/>
                <w:color w:val="FFFFFF" w:themeColor="background1"/>
                <w:spacing w:val="2"/>
                <w:w w:val="104"/>
              </w:rPr>
              <w:t>á</w:t>
            </w:r>
            <w:r w:rsidRPr="006659FD">
              <w:rPr>
                <w:rFonts w:ascii="Verdana" w:eastAsia="Century Gothic" w:hAnsi="Verdana"/>
                <w:b/>
                <w:color w:val="FFFFFF" w:themeColor="background1"/>
                <w:spacing w:val="1"/>
                <w:w w:val="104"/>
              </w:rPr>
              <w:t>m</w:t>
            </w:r>
            <w:r w:rsidRPr="006659FD">
              <w:rPr>
                <w:rFonts w:ascii="Verdana" w:eastAsia="Century Gothic" w:hAnsi="Verdana"/>
                <w:b/>
                <w:color w:val="FFFFFF" w:themeColor="background1"/>
                <w:w w:val="104"/>
              </w:rPr>
              <w:t>e</w:t>
            </w:r>
            <w:r w:rsidRPr="006659FD">
              <w:rPr>
                <w:rFonts w:ascii="Verdana" w:eastAsia="Century Gothic" w:hAnsi="Verdana"/>
                <w:b/>
                <w:color w:val="FFFFFF" w:themeColor="background1"/>
                <w:spacing w:val="1"/>
                <w:w w:val="104"/>
              </w:rPr>
              <w:t>t</w:t>
            </w:r>
            <w:r w:rsidRPr="006659FD">
              <w:rPr>
                <w:rFonts w:ascii="Verdana" w:eastAsia="Century Gothic" w:hAnsi="Verdana"/>
                <w:b/>
                <w:color w:val="FFFFFF" w:themeColor="background1"/>
                <w:spacing w:val="-1"/>
                <w:w w:val="104"/>
              </w:rPr>
              <w:t>r</w:t>
            </w:r>
            <w:r w:rsidRPr="006659FD">
              <w:rPr>
                <w:rFonts w:ascii="Verdana" w:eastAsia="Century Gothic" w:hAnsi="Verdana"/>
                <w:b/>
                <w:color w:val="FFFFFF" w:themeColor="background1"/>
                <w:w w:val="104"/>
              </w:rPr>
              <w:t>o c</w:t>
            </w:r>
            <w:r w:rsidRPr="006659FD">
              <w:rPr>
                <w:rFonts w:ascii="Verdana" w:eastAsia="Century Gothic" w:hAnsi="Verdana"/>
                <w:b/>
                <w:color w:val="FFFFFF" w:themeColor="background1"/>
                <w:spacing w:val="-1"/>
                <w:w w:val="104"/>
              </w:rPr>
              <w:t>a</w:t>
            </w:r>
            <w:r w:rsidRPr="006659FD">
              <w:rPr>
                <w:rFonts w:ascii="Verdana" w:eastAsia="Century Gothic" w:hAnsi="Verdana"/>
                <w:b/>
                <w:color w:val="FFFFFF" w:themeColor="background1"/>
                <w:spacing w:val="2"/>
                <w:w w:val="104"/>
              </w:rPr>
              <w:t>b</w:t>
            </w:r>
            <w:r w:rsidRPr="006659FD">
              <w:rPr>
                <w:rFonts w:ascii="Verdana" w:eastAsia="Century Gothic" w:hAnsi="Verdana"/>
                <w:b/>
                <w:color w:val="FFFFFF" w:themeColor="background1"/>
                <w:w w:val="104"/>
              </w:rPr>
              <w:t>e</w:t>
            </w:r>
            <w:r w:rsidRPr="006659FD">
              <w:rPr>
                <w:rFonts w:ascii="Verdana" w:eastAsia="Century Gothic" w:hAnsi="Verdana"/>
                <w:b/>
                <w:color w:val="FFFFFF" w:themeColor="background1"/>
                <w:spacing w:val="1"/>
                <w:w w:val="104"/>
              </w:rPr>
              <w:t>z</w:t>
            </w:r>
            <w:r w:rsidRPr="006659FD">
              <w:rPr>
                <w:rFonts w:ascii="Verdana" w:eastAsia="Century Gothic" w:hAnsi="Verdana"/>
                <w:b/>
                <w:color w:val="FFFFFF" w:themeColor="background1"/>
                <w:w w:val="104"/>
              </w:rPr>
              <w:t>a (</w:t>
            </w:r>
            <w:r w:rsidRPr="006659FD">
              <w:rPr>
                <w:rFonts w:ascii="Verdana" w:eastAsia="Century Gothic" w:hAnsi="Verdana"/>
                <w:b/>
                <w:color w:val="FFFFFF" w:themeColor="background1"/>
                <w:spacing w:val="2"/>
                <w:w w:val="104"/>
              </w:rPr>
              <w:t>p</w:t>
            </w:r>
            <w:r w:rsidRPr="006659FD">
              <w:rPr>
                <w:rFonts w:ascii="Verdana" w:eastAsia="Century Gothic" w:hAnsi="Verdana"/>
                <w:b/>
                <w:color w:val="FFFFFF" w:themeColor="background1"/>
                <w:spacing w:val="-2"/>
                <w:w w:val="104"/>
              </w:rPr>
              <w:t>l</w:t>
            </w:r>
            <w:r w:rsidRPr="006659FD">
              <w:rPr>
                <w:rFonts w:ascii="Verdana" w:eastAsia="Century Gothic" w:hAnsi="Verdana"/>
                <w:b/>
                <w:color w:val="FFFFFF" w:themeColor="background1"/>
                <w:spacing w:val="-1"/>
                <w:w w:val="104"/>
              </w:rPr>
              <w:t>g</w:t>
            </w:r>
            <w:r w:rsidRPr="006659FD">
              <w:rPr>
                <w:rFonts w:ascii="Verdana" w:eastAsia="Century Gothic" w:hAnsi="Verdana"/>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6659FD" w:rsidRDefault="00F847FE" w:rsidP="00F847FE">
            <w:pPr>
              <w:spacing w:line="256" w:lineRule="auto"/>
              <w:ind w:left="52" w:right="53"/>
              <w:jc w:val="center"/>
              <w:rPr>
                <w:rFonts w:ascii="Verdana" w:eastAsia="Century Gothic" w:hAnsi="Verdana"/>
                <w:b/>
                <w:color w:val="FFFFFF" w:themeColor="background1"/>
              </w:rPr>
            </w:pPr>
            <w:r w:rsidRPr="006659FD">
              <w:rPr>
                <w:rFonts w:ascii="Verdana" w:eastAsia="Century Gothic" w:hAnsi="Verdana"/>
                <w:b/>
                <w:color w:val="FFFFFF" w:themeColor="background1"/>
                <w:spacing w:val="1"/>
                <w:w w:val="104"/>
              </w:rPr>
              <w:t>D</w:t>
            </w:r>
            <w:r w:rsidRPr="006659FD">
              <w:rPr>
                <w:rFonts w:ascii="Verdana" w:eastAsia="Century Gothic" w:hAnsi="Verdana"/>
                <w:b/>
                <w:color w:val="FFFFFF" w:themeColor="background1"/>
                <w:spacing w:val="-2"/>
                <w:w w:val="104"/>
              </w:rPr>
              <w:t>i</w:t>
            </w:r>
            <w:r w:rsidRPr="006659FD">
              <w:rPr>
                <w:rFonts w:ascii="Verdana" w:eastAsia="Century Gothic" w:hAnsi="Verdana"/>
                <w:b/>
                <w:color w:val="FFFFFF" w:themeColor="background1"/>
                <w:spacing w:val="2"/>
                <w:w w:val="104"/>
              </w:rPr>
              <w:t>á</w:t>
            </w:r>
            <w:r w:rsidRPr="006659FD">
              <w:rPr>
                <w:rFonts w:ascii="Verdana" w:eastAsia="Century Gothic" w:hAnsi="Verdana"/>
                <w:b/>
                <w:color w:val="FFFFFF" w:themeColor="background1"/>
                <w:spacing w:val="1"/>
                <w:w w:val="104"/>
              </w:rPr>
              <w:t>m</w:t>
            </w:r>
            <w:r w:rsidRPr="006659FD">
              <w:rPr>
                <w:rFonts w:ascii="Verdana" w:eastAsia="Century Gothic" w:hAnsi="Verdana"/>
                <w:b/>
                <w:color w:val="FFFFFF" w:themeColor="background1"/>
                <w:w w:val="104"/>
              </w:rPr>
              <w:t>e</w:t>
            </w:r>
            <w:r w:rsidRPr="006659FD">
              <w:rPr>
                <w:rFonts w:ascii="Verdana" w:eastAsia="Century Gothic" w:hAnsi="Verdana"/>
                <w:b/>
                <w:color w:val="FFFFFF" w:themeColor="background1"/>
                <w:spacing w:val="1"/>
                <w:w w:val="104"/>
              </w:rPr>
              <w:t>t</w:t>
            </w:r>
            <w:r w:rsidRPr="006659FD">
              <w:rPr>
                <w:rFonts w:ascii="Verdana" w:eastAsia="Century Gothic" w:hAnsi="Verdana"/>
                <w:b/>
                <w:color w:val="FFFFFF" w:themeColor="background1"/>
                <w:spacing w:val="-1"/>
                <w:w w:val="104"/>
              </w:rPr>
              <w:t>r</w:t>
            </w:r>
            <w:r w:rsidRPr="006659FD">
              <w:rPr>
                <w:rFonts w:ascii="Verdana" w:eastAsia="Century Gothic" w:hAnsi="Verdana"/>
                <w:b/>
                <w:color w:val="FFFFFF" w:themeColor="background1"/>
                <w:w w:val="104"/>
              </w:rPr>
              <w:t>o c</w:t>
            </w:r>
            <w:r w:rsidRPr="006659FD">
              <w:rPr>
                <w:rFonts w:ascii="Verdana" w:eastAsia="Century Gothic" w:hAnsi="Verdana"/>
                <w:b/>
                <w:color w:val="FFFFFF" w:themeColor="background1"/>
                <w:spacing w:val="-1"/>
                <w:w w:val="104"/>
              </w:rPr>
              <w:t>a</w:t>
            </w:r>
            <w:r w:rsidRPr="006659FD">
              <w:rPr>
                <w:rFonts w:ascii="Verdana" w:eastAsia="Century Gothic" w:hAnsi="Verdana"/>
                <w:b/>
                <w:color w:val="FFFFFF" w:themeColor="background1"/>
                <w:spacing w:val="2"/>
                <w:w w:val="104"/>
              </w:rPr>
              <w:t>b</w:t>
            </w:r>
            <w:r w:rsidRPr="006659FD">
              <w:rPr>
                <w:rFonts w:ascii="Verdana" w:eastAsia="Century Gothic" w:hAnsi="Verdana"/>
                <w:b/>
                <w:color w:val="FFFFFF" w:themeColor="background1"/>
                <w:w w:val="104"/>
              </w:rPr>
              <w:t>e</w:t>
            </w:r>
            <w:r w:rsidRPr="006659FD">
              <w:rPr>
                <w:rFonts w:ascii="Verdana" w:eastAsia="Century Gothic" w:hAnsi="Verdana"/>
                <w:b/>
                <w:color w:val="FFFFFF" w:themeColor="background1"/>
                <w:spacing w:val="1"/>
                <w:w w:val="104"/>
              </w:rPr>
              <w:t>z</w:t>
            </w:r>
            <w:r w:rsidRPr="006659FD">
              <w:rPr>
                <w:rFonts w:ascii="Verdana" w:eastAsia="Century Gothic" w:hAnsi="Verdana"/>
                <w:b/>
                <w:color w:val="FFFFFF" w:themeColor="background1"/>
                <w:w w:val="104"/>
              </w:rPr>
              <w:t>a (</w:t>
            </w:r>
            <w:r w:rsidRPr="006659FD">
              <w:rPr>
                <w:rFonts w:ascii="Verdana" w:eastAsia="Century Gothic" w:hAnsi="Verdana"/>
                <w:b/>
                <w:color w:val="FFFFFF" w:themeColor="background1"/>
                <w:spacing w:val="1"/>
                <w:w w:val="104"/>
              </w:rPr>
              <w:t>m</w:t>
            </w:r>
            <w:r w:rsidRPr="006659FD">
              <w:rPr>
                <w:rFonts w:ascii="Verdana" w:eastAsia="Century Gothic" w:hAnsi="Verdana"/>
                <w:b/>
                <w:color w:val="FFFFFF" w:themeColor="background1"/>
                <w:spacing w:val="-1"/>
                <w:w w:val="104"/>
              </w:rPr>
              <w:t>m</w:t>
            </w:r>
            <w:r w:rsidRPr="006659FD">
              <w:rPr>
                <w:rFonts w:ascii="Verdana" w:eastAsia="Century Gothic" w:hAnsi="Verdana"/>
                <w:b/>
                <w:color w:val="FFFFFF" w:themeColor="background1"/>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tcPr>
          <w:p w:rsidR="00F847FE" w:rsidRPr="006659FD" w:rsidRDefault="00F847FE" w:rsidP="00F847FE">
            <w:pPr>
              <w:spacing w:line="256" w:lineRule="auto"/>
              <w:ind w:left="64"/>
              <w:jc w:val="center"/>
              <w:rPr>
                <w:rFonts w:ascii="Verdana" w:eastAsia="Century Gothic" w:hAnsi="Verdana"/>
                <w:b/>
                <w:color w:val="FFFFFF" w:themeColor="background1"/>
              </w:rPr>
            </w:pPr>
            <w:r w:rsidRPr="006659FD">
              <w:rPr>
                <w:rFonts w:ascii="Verdana" w:eastAsia="Century Gothic" w:hAnsi="Verdana"/>
                <w:b/>
                <w:color w:val="FFFFFF" w:themeColor="background1"/>
                <w:w w:val="104"/>
              </w:rPr>
              <w:t>C</w:t>
            </w:r>
            <w:r w:rsidRPr="006659FD">
              <w:rPr>
                <w:rFonts w:ascii="Verdana" w:eastAsia="Century Gothic" w:hAnsi="Verdana"/>
                <w:b/>
                <w:color w:val="FFFFFF" w:themeColor="background1"/>
                <w:spacing w:val="2"/>
                <w:w w:val="104"/>
              </w:rPr>
              <w:t>a</w:t>
            </w:r>
            <w:r w:rsidRPr="006659FD">
              <w:rPr>
                <w:rFonts w:ascii="Verdana" w:eastAsia="Century Gothic" w:hAnsi="Verdana"/>
                <w:b/>
                <w:color w:val="FFFFFF" w:themeColor="background1"/>
                <w:w w:val="104"/>
              </w:rPr>
              <w:t>l</w:t>
            </w:r>
            <w:r w:rsidRPr="006659FD">
              <w:rPr>
                <w:rFonts w:ascii="Verdana" w:eastAsia="Century Gothic" w:hAnsi="Verdana"/>
                <w:b/>
                <w:color w:val="FFFFFF" w:themeColor="background1"/>
                <w:spacing w:val="-2"/>
                <w:w w:val="104"/>
              </w:rPr>
              <w:t>i</w:t>
            </w:r>
            <w:r w:rsidRPr="006659FD">
              <w:rPr>
                <w:rFonts w:ascii="Verdana" w:eastAsia="Century Gothic" w:hAnsi="Verdana"/>
                <w:b/>
                <w:color w:val="FFFFFF" w:themeColor="background1"/>
                <w:spacing w:val="2"/>
                <w:w w:val="104"/>
              </w:rPr>
              <w:t>b</w:t>
            </w:r>
            <w:r w:rsidRPr="006659FD">
              <w:rPr>
                <w:rFonts w:ascii="Verdana" w:eastAsia="Century Gothic" w:hAnsi="Verdana"/>
                <w:b/>
                <w:color w:val="FFFFFF" w:themeColor="background1"/>
                <w:spacing w:val="-1"/>
                <w:w w:val="104"/>
              </w:rPr>
              <w:t>r</w:t>
            </w:r>
            <w:r w:rsidRPr="006659FD">
              <w:rPr>
                <w:rFonts w:ascii="Verdana" w:eastAsia="Century Gothic" w:hAnsi="Verdana"/>
                <w:b/>
                <w:color w:val="FFFFFF" w:themeColor="background1"/>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rsidR="00F847FE" w:rsidRPr="006659FD" w:rsidRDefault="00F847FE" w:rsidP="00F847FE">
            <w:pPr>
              <w:spacing w:line="256" w:lineRule="auto"/>
              <w:ind w:left="76" w:right="33" w:hanging="12"/>
              <w:jc w:val="center"/>
              <w:rPr>
                <w:rFonts w:ascii="Verdana" w:eastAsia="Century Gothic" w:hAnsi="Verdana"/>
                <w:b/>
                <w:color w:val="FFFFFF" w:themeColor="background1"/>
              </w:rPr>
            </w:pPr>
            <w:r w:rsidRPr="006659FD">
              <w:rPr>
                <w:rFonts w:ascii="Verdana" w:eastAsia="Century Gothic" w:hAnsi="Verdana"/>
                <w:b/>
                <w:color w:val="FFFFFF" w:themeColor="background1"/>
                <w:w w:val="104"/>
              </w:rPr>
              <w:t>Cl</w:t>
            </w:r>
            <w:r w:rsidRPr="006659FD">
              <w:rPr>
                <w:rFonts w:ascii="Verdana" w:eastAsia="Century Gothic" w:hAnsi="Verdana"/>
                <w:b/>
                <w:color w:val="FFFFFF" w:themeColor="background1"/>
                <w:spacing w:val="2"/>
                <w:w w:val="104"/>
              </w:rPr>
              <w:t>a</w:t>
            </w:r>
            <w:r w:rsidRPr="006659FD">
              <w:rPr>
                <w:rFonts w:ascii="Verdana" w:eastAsia="Century Gothic" w:hAnsi="Verdana"/>
                <w:b/>
                <w:color w:val="FFFFFF" w:themeColor="background1"/>
                <w:spacing w:val="-1"/>
                <w:w w:val="104"/>
              </w:rPr>
              <w:t>v</w:t>
            </w:r>
            <w:r w:rsidRPr="006659FD">
              <w:rPr>
                <w:rFonts w:ascii="Verdana" w:eastAsia="Century Gothic" w:hAnsi="Verdana"/>
                <w:b/>
                <w:color w:val="FFFFFF" w:themeColor="background1"/>
                <w:w w:val="104"/>
              </w:rPr>
              <w:t xml:space="preserve">os </w:t>
            </w:r>
            <w:r w:rsidRPr="006659FD">
              <w:rPr>
                <w:rFonts w:ascii="Verdana" w:eastAsia="Century Gothic" w:hAnsi="Verdana"/>
                <w:b/>
                <w:color w:val="FFFFFF" w:themeColor="background1"/>
                <w:spacing w:val="-1"/>
                <w:w w:val="104"/>
              </w:rPr>
              <w:t>a</w:t>
            </w:r>
            <w:r w:rsidRPr="006659FD">
              <w:rPr>
                <w:rFonts w:ascii="Verdana" w:eastAsia="Century Gothic" w:hAnsi="Verdana"/>
                <w:b/>
                <w:color w:val="FFFFFF" w:themeColor="background1"/>
                <w:spacing w:val="2"/>
                <w:w w:val="104"/>
              </w:rPr>
              <w:t>p</w:t>
            </w:r>
            <w:r w:rsidRPr="006659FD">
              <w:rPr>
                <w:rFonts w:ascii="Verdana" w:eastAsia="Century Gothic" w:hAnsi="Verdana"/>
                <w:b/>
                <w:color w:val="FFFFFF" w:themeColor="background1"/>
                <w:spacing w:val="-1"/>
                <w:w w:val="104"/>
              </w:rPr>
              <w:t>r</w:t>
            </w:r>
            <w:r w:rsidRPr="006659FD">
              <w:rPr>
                <w:rFonts w:ascii="Verdana" w:eastAsia="Century Gothic" w:hAnsi="Verdana"/>
                <w:b/>
                <w:color w:val="FFFFFF" w:themeColor="background1"/>
                <w:spacing w:val="2"/>
                <w:w w:val="104"/>
              </w:rPr>
              <w:t>o</w:t>
            </w:r>
            <w:r w:rsidRPr="006659FD">
              <w:rPr>
                <w:rFonts w:ascii="Verdana" w:eastAsia="Century Gothic" w:hAnsi="Verdana"/>
                <w:b/>
                <w:color w:val="FFFFFF" w:themeColor="background1"/>
                <w:spacing w:val="-1"/>
                <w:w w:val="104"/>
              </w:rPr>
              <w:t>x</w:t>
            </w:r>
            <w:r w:rsidRPr="006659FD">
              <w:rPr>
                <w:rFonts w:ascii="Verdana" w:eastAsia="Century Gothic" w:hAnsi="Verdana"/>
                <w:b/>
                <w:color w:val="FFFFFF" w:themeColor="background1"/>
                <w:w w:val="104"/>
              </w:rPr>
              <w:t xml:space="preserve">. </w:t>
            </w:r>
            <w:r w:rsidRPr="006659FD">
              <w:rPr>
                <w:rFonts w:ascii="Verdana" w:eastAsia="Century Gothic" w:hAnsi="Verdana"/>
                <w:b/>
                <w:color w:val="FFFFFF" w:themeColor="background1"/>
                <w:spacing w:val="-1"/>
              </w:rPr>
              <w:t>p</w:t>
            </w:r>
            <w:r w:rsidRPr="006659FD">
              <w:rPr>
                <w:rFonts w:ascii="Verdana" w:eastAsia="Century Gothic" w:hAnsi="Verdana"/>
                <w:b/>
                <w:color w:val="FFFFFF" w:themeColor="background1"/>
                <w:spacing w:val="2"/>
              </w:rPr>
              <w:t>o</w:t>
            </w:r>
            <w:r w:rsidRPr="006659FD">
              <w:rPr>
                <w:rFonts w:ascii="Verdana" w:eastAsia="Century Gothic" w:hAnsi="Verdana"/>
                <w:b/>
                <w:color w:val="FFFFFF" w:themeColor="background1"/>
              </w:rPr>
              <w:t>r</w:t>
            </w:r>
            <w:r w:rsidRPr="006659FD">
              <w:rPr>
                <w:rFonts w:ascii="Verdana" w:eastAsia="Century Gothic" w:hAnsi="Verdana"/>
                <w:b/>
                <w:color w:val="FFFFFF" w:themeColor="background1"/>
                <w:spacing w:val="10"/>
              </w:rPr>
              <w:t xml:space="preserve"> </w:t>
            </w:r>
            <w:r w:rsidRPr="006659FD">
              <w:rPr>
                <w:rFonts w:ascii="Verdana" w:eastAsia="Century Gothic" w:hAnsi="Verdana"/>
                <w:b/>
                <w:color w:val="FFFFFF" w:themeColor="background1"/>
                <w:spacing w:val="-1"/>
                <w:w w:val="104"/>
              </w:rPr>
              <w:t>k</w:t>
            </w:r>
            <w:r w:rsidRPr="006659FD">
              <w:rPr>
                <w:rFonts w:ascii="Verdana" w:eastAsia="Century Gothic" w:hAnsi="Verdana"/>
                <w:b/>
                <w:color w:val="FFFFFF" w:themeColor="background1"/>
                <w:w w:val="104"/>
              </w:rPr>
              <w:t>g</w:t>
            </w:r>
          </w:p>
        </w:tc>
      </w:tr>
      <w:tr w:rsidR="00F847FE" w:rsidRPr="008B53FA" w:rsidTr="00F847F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88"/>
              <w:jc w:val="center"/>
              <w:rPr>
                <w:rFonts w:ascii="Verdana" w:eastAsia="Century Gothic" w:hAnsi="Verdana"/>
              </w:rPr>
            </w:pPr>
            <w:r w:rsidRPr="006659FD">
              <w:rPr>
                <w:rFonts w:ascii="Verdana" w:eastAsia="Century Gothic" w:hAnsi="Verdana"/>
              </w:rPr>
              <w:t>2</w:t>
            </w:r>
            <w:r w:rsidRPr="006659FD">
              <w:rPr>
                <w:rFonts w:ascii="Verdana" w:eastAsia="Century Gothic" w:hAnsi="Verdana"/>
                <w:spacing w:val="4"/>
              </w:rPr>
              <w:t xml:space="preserve"> </w:t>
            </w:r>
            <w:r w:rsidRPr="006659FD">
              <w:rPr>
                <w:rFonts w:ascii="Verdana" w:eastAsia="Century Gothic" w:hAnsi="Verdana"/>
                <w:w w:val="104"/>
              </w:rPr>
              <w:t>1</w:t>
            </w:r>
            <w:r w:rsidRPr="006659FD">
              <w:rPr>
                <w:rFonts w:ascii="Verdana" w:eastAsia="Century Gothic" w:hAnsi="Verdana"/>
                <w:spacing w:val="1"/>
                <w:w w:val="104"/>
              </w:rPr>
              <w:t>/</w:t>
            </w:r>
            <w:r w:rsidRPr="006659FD">
              <w:rPr>
                <w:rFonts w:ascii="Verdana" w:eastAsia="Century Gothic" w:hAnsi="Verdana"/>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144" w:right="144"/>
              <w:jc w:val="center"/>
              <w:rPr>
                <w:rFonts w:ascii="Verdana" w:eastAsia="Century Gothic" w:hAnsi="Verdana"/>
              </w:rPr>
            </w:pPr>
            <w:r w:rsidRPr="006659FD">
              <w:rPr>
                <w:rFonts w:ascii="Verdana" w:eastAsia="Century Gothic" w:hAnsi="Verdana"/>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249" w:right="216"/>
              <w:jc w:val="center"/>
              <w:rPr>
                <w:rFonts w:ascii="Verdana" w:eastAsia="Century Gothic" w:hAnsi="Verdana"/>
              </w:rPr>
            </w:pPr>
            <w:r w:rsidRPr="006659FD">
              <w:rPr>
                <w:rFonts w:ascii="Verdana" w:eastAsia="Century Gothic" w:hAnsi="Verdana"/>
                <w:w w:val="104"/>
              </w:rPr>
              <w:t>3</w:t>
            </w:r>
            <w:r w:rsidRPr="006659FD">
              <w:rPr>
                <w:rFonts w:ascii="Verdana" w:eastAsia="Century Gothic" w:hAnsi="Verdana"/>
                <w:spacing w:val="-1"/>
                <w:w w:val="104"/>
              </w:rPr>
              <w:t>/</w:t>
            </w:r>
            <w:r w:rsidRPr="006659FD">
              <w:rPr>
                <w:rFonts w:ascii="Verdana" w:eastAsia="Century Gothic" w:hAnsi="Verdana"/>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261" w:right="260"/>
              <w:jc w:val="center"/>
              <w:rPr>
                <w:rFonts w:ascii="Verdana" w:eastAsia="Century Gothic" w:hAnsi="Verdana"/>
              </w:rPr>
            </w:pPr>
            <w:r w:rsidRPr="006659FD">
              <w:rPr>
                <w:rFonts w:ascii="Verdana" w:eastAsia="Century Gothic" w:hAnsi="Verdana"/>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237" w:right="237"/>
              <w:jc w:val="center"/>
              <w:rPr>
                <w:rFonts w:ascii="Verdana" w:eastAsia="Century Gothic" w:hAnsi="Verdana"/>
              </w:rPr>
            </w:pPr>
            <w:r w:rsidRPr="006659FD">
              <w:rPr>
                <w:rFonts w:ascii="Verdana" w:eastAsia="Century Gothic" w:hAnsi="Verdana"/>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jc w:val="center"/>
              <w:rPr>
                <w:rFonts w:ascii="Verdana" w:eastAsia="Century Gothic" w:hAnsi="Verdana"/>
              </w:rPr>
            </w:pPr>
            <w:r w:rsidRPr="006659FD">
              <w:rPr>
                <w:rFonts w:ascii="Verdana" w:eastAsia="Century Gothic" w:hAnsi="Verdana"/>
                <w:w w:val="104"/>
              </w:rPr>
              <w:t>105</w:t>
            </w:r>
          </w:p>
        </w:tc>
      </w:tr>
      <w:tr w:rsidR="00F847FE" w:rsidRPr="008B53FA" w:rsidTr="00F847FE">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181" w:right="181"/>
              <w:jc w:val="center"/>
              <w:rPr>
                <w:rFonts w:ascii="Verdana" w:eastAsia="Century Gothic" w:hAnsi="Verdana"/>
              </w:rPr>
            </w:pPr>
            <w:r w:rsidRPr="006659FD">
              <w:rPr>
                <w:rFonts w:ascii="Verdana" w:eastAsia="Century Gothic" w:hAnsi="Verdana"/>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144" w:right="144"/>
              <w:jc w:val="center"/>
              <w:rPr>
                <w:rFonts w:ascii="Verdana" w:eastAsia="Century Gothic" w:hAnsi="Verdana"/>
              </w:rPr>
            </w:pPr>
            <w:r w:rsidRPr="006659FD">
              <w:rPr>
                <w:rFonts w:ascii="Verdana" w:eastAsia="Century Gothic" w:hAnsi="Verdana"/>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249" w:right="216"/>
              <w:jc w:val="center"/>
              <w:rPr>
                <w:rFonts w:ascii="Verdana" w:eastAsia="Century Gothic" w:hAnsi="Verdana"/>
              </w:rPr>
            </w:pPr>
            <w:r w:rsidRPr="006659FD">
              <w:rPr>
                <w:rFonts w:ascii="Verdana" w:eastAsia="Century Gothic" w:hAnsi="Verdana"/>
                <w:w w:val="104"/>
              </w:rPr>
              <w:t>3</w:t>
            </w:r>
            <w:r w:rsidRPr="006659FD">
              <w:rPr>
                <w:rFonts w:ascii="Verdana" w:eastAsia="Century Gothic" w:hAnsi="Verdana"/>
                <w:spacing w:val="-1"/>
                <w:w w:val="104"/>
              </w:rPr>
              <w:t>/</w:t>
            </w:r>
            <w:r w:rsidRPr="006659FD">
              <w:rPr>
                <w:rFonts w:ascii="Verdana" w:eastAsia="Century Gothic" w:hAnsi="Verdana"/>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261" w:right="260"/>
              <w:jc w:val="center"/>
              <w:rPr>
                <w:rFonts w:ascii="Verdana" w:eastAsia="Century Gothic" w:hAnsi="Verdana"/>
              </w:rPr>
            </w:pPr>
            <w:r w:rsidRPr="006659FD">
              <w:rPr>
                <w:rFonts w:ascii="Verdana" w:eastAsia="Century Gothic" w:hAnsi="Verdana"/>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left="237" w:right="237"/>
              <w:jc w:val="center"/>
              <w:rPr>
                <w:rFonts w:ascii="Verdana" w:eastAsia="Century Gothic" w:hAnsi="Verdana"/>
              </w:rPr>
            </w:pPr>
            <w:r w:rsidRPr="006659FD">
              <w:rPr>
                <w:rFonts w:ascii="Verdana" w:eastAsia="Century Gothic" w:hAnsi="Verdana"/>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F847FE" w:rsidRPr="006659FD" w:rsidRDefault="00F847FE" w:rsidP="00F847FE">
            <w:pPr>
              <w:spacing w:before="64" w:line="256" w:lineRule="auto"/>
              <w:ind w:right="186"/>
              <w:jc w:val="center"/>
              <w:rPr>
                <w:rFonts w:ascii="Verdana" w:eastAsia="Century Gothic" w:hAnsi="Verdana"/>
              </w:rPr>
            </w:pPr>
            <w:r w:rsidRPr="006659FD">
              <w:rPr>
                <w:rFonts w:ascii="Verdana" w:eastAsia="Century Gothic" w:hAnsi="Verdana"/>
                <w:w w:val="104"/>
              </w:rPr>
              <w:t>92</w:t>
            </w:r>
          </w:p>
        </w:tc>
      </w:tr>
    </w:tbl>
    <w:p w:rsidR="00F847FE" w:rsidRDefault="00F847FE" w:rsidP="00F847FE">
      <w:pPr>
        <w:jc w:val="both"/>
        <w:rPr>
          <w:rFonts w:ascii="Verdana" w:hAnsi="Verdana"/>
          <w:b/>
        </w:rPr>
      </w:pPr>
      <w:r w:rsidRPr="006659FD">
        <w:rPr>
          <w:rFonts w:ascii="Verdana" w:hAnsi="Verdana"/>
          <w:b/>
        </w:rPr>
        <w:t>Cumbrera de Calamina Plana Prepintada Nro</w:t>
      </w:r>
      <w:r>
        <w:rPr>
          <w:rFonts w:ascii="Verdana" w:hAnsi="Verdana"/>
          <w:b/>
        </w:rPr>
        <w:t>.</w:t>
      </w:r>
      <w:r w:rsidRPr="006659FD">
        <w:rPr>
          <w:rFonts w:ascii="Verdana" w:hAnsi="Verdana"/>
          <w:b/>
        </w:rPr>
        <w:t xml:space="preserve"> 28 Corte 50</w:t>
      </w:r>
    </w:p>
    <w:p w:rsidR="00F847FE" w:rsidRPr="00C10D0A" w:rsidRDefault="00F847FE" w:rsidP="00F847FE">
      <w:pPr>
        <w:jc w:val="both"/>
        <w:rPr>
          <w:rFonts w:ascii="Verdana" w:hAnsi="Verdana" w:cs="Calibri"/>
          <w:color w:val="000000"/>
        </w:rPr>
      </w:pPr>
    </w:p>
    <w:p w:rsidR="00F847FE" w:rsidRPr="006659FD" w:rsidRDefault="00F847FE" w:rsidP="00F847FE">
      <w:pPr>
        <w:tabs>
          <w:tab w:val="left" w:pos="8711"/>
        </w:tabs>
        <w:jc w:val="both"/>
        <w:rPr>
          <w:rFonts w:ascii="Verdana" w:hAnsi="Verdana" w:cs="Tahoma"/>
        </w:rPr>
      </w:pPr>
      <w:r w:rsidRPr="006659FD">
        <w:rPr>
          <w:rFonts w:ascii="Verdana"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F847FE" w:rsidRPr="006659FD" w:rsidRDefault="00F847FE" w:rsidP="00F847FE">
      <w:pPr>
        <w:tabs>
          <w:tab w:val="left" w:pos="8711"/>
        </w:tabs>
        <w:jc w:val="both"/>
        <w:rPr>
          <w:rFonts w:ascii="Verdana" w:hAnsi="Verdana" w:cs="Tahoma"/>
        </w:rPr>
      </w:pPr>
    </w:p>
    <w:p w:rsidR="00F847FE" w:rsidRPr="006659FD" w:rsidRDefault="00F847FE" w:rsidP="00F847FE">
      <w:pPr>
        <w:tabs>
          <w:tab w:val="left" w:pos="8711"/>
        </w:tabs>
        <w:jc w:val="both"/>
        <w:rPr>
          <w:rFonts w:ascii="Verdana" w:hAnsi="Verdana" w:cs="Tahoma"/>
        </w:rPr>
      </w:pPr>
      <w:r w:rsidRPr="006659FD">
        <w:rPr>
          <w:rFonts w:ascii="Verdana" w:hAnsi="Verdana" w:cs="Tahoma"/>
        </w:rPr>
        <w:t>Los materiales serán de calidad que aseguren la durabilidad y correcto funcionamiento de las instalaciones; previo a su empleo en obra deberá ser aprobado por el Supervisor de Obra.</w:t>
      </w:r>
    </w:p>
    <w:p w:rsidR="00F847FE" w:rsidRDefault="00F847FE" w:rsidP="00F847FE">
      <w:pPr>
        <w:jc w:val="both"/>
        <w:rPr>
          <w:rFonts w:ascii="Verdana" w:hAnsi="Verdana"/>
          <w:b/>
        </w:rPr>
      </w:pPr>
    </w:p>
    <w:p w:rsidR="00F847FE" w:rsidRPr="00C10D0A" w:rsidRDefault="00F847FE" w:rsidP="00F847FE">
      <w:pPr>
        <w:jc w:val="both"/>
        <w:rPr>
          <w:rFonts w:ascii="Verdana" w:hAnsi="Verdana"/>
          <w:b/>
        </w:rPr>
      </w:pPr>
    </w:p>
    <w:p w:rsidR="00F847FE" w:rsidRPr="00C10D0A" w:rsidRDefault="00F847FE" w:rsidP="00F847FE">
      <w:pPr>
        <w:jc w:val="both"/>
        <w:rPr>
          <w:rFonts w:ascii="Verdana" w:hAnsi="Verdana"/>
          <w:b/>
        </w:rPr>
      </w:pPr>
      <w:r w:rsidRPr="00C10D0A">
        <w:rPr>
          <w:rFonts w:ascii="Verdana" w:hAnsi="Verdana"/>
          <w:b/>
        </w:rPr>
        <w:t>FORMA DE EJECUCIÓN. -</w:t>
      </w:r>
    </w:p>
    <w:p w:rsidR="00F847FE" w:rsidRPr="00C10D0A" w:rsidRDefault="00F847FE" w:rsidP="00F847FE">
      <w:pPr>
        <w:jc w:val="both"/>
        <w:rPr>
          <w:rFonts w:ascii="Verdana" w:hAnsi="Verdana"/>
        </w:rPr>
      </w:pPr>
    </w:p>
    <w:p w:rsidR="00F847FE" w:rsidRDefault="00F847FE" w:rsidP="00F847FE">
      <w:pPr>
        <w:jc w:val="both"/>
        <w:rPr>
          <w:rFonts w:ascii="Verdana" w:hAnsi="Verdana"/>
        </w:rPr>
      </w:pPr>
      <w:r w:rsidRPr="006659FD">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F847FE" w:rsidRPr="006659FD" w:rsidRDefault="00F847FE" w:rsidP="00F847FE">
      <w:pPr>
        <w:jc w:val="both"/>
        <w:rPr>
          <w:rFonts w:ascii="Verdana" w:hAnsi="Verdana"/>
        </w:rPr>
      </w:pPr>
    </w:p>
    <w:p w:rsidR="00F847FE" w:rsidRPr="006659FD" w:rsidRDefault="00F847FE" w:rsidP="00F847FE">
      <w:pPr>
        <w:jc w:val="both"/>
        <w:rPr>
          <w:rFonts w:ascii="Verdana" w:hAnsi="Verdana"/>
        </w:rPr>
      </w:pPr>
      <w:r w:rsidRPr="006659FD">
        <w:rPr>
          <w:rFonts w:ascii="Verdana" w:hAnsi="Verdana"/>
        </w:rPr>
        <w:t>Las cumbreras de la cubierta serán fijadas a los listones mediante clavos con goma para calamina, el traslape entre cumbreras no podrá ser inferior a 14 cm. en el sentido longitudinal.</w:t>
      </w:r>
    </w:p>
    <w:p w:rsidR="00F847FE" w:rsidRDefault="00F847FE" w:rsidP="00F847FE">
      <w:pPr>
        <w:jc w:val="both"/>
        <w:rPr>
          <w:rFonts w:ascii="Verdana" w:hAnsi="Verdana"/>
        </w:rPr>
      </w:pPr>
      <w:r w:rsidRPr="006659FD">
        <w:rPr>
          <w:rFonts w:ascii="Verdana" w:hAnsi="Verdana"/>
        </w:rPr>
        <w:t>Al efecto se recuerda que el Contratista es el absoluto responsable de la estabilidad de estas estructuras. Cualquier modificación que crea conveniente realizar, deberá ser aprobada y autorizada por el Supervisor de Obra.</w:t>
      </w:r>
    </w:p>
    <w:p w:rsidR="00F847FE" w:rsidRPr="006659FD" w:rsidRDefault="00F847FE" w:rsidP="00F847FE">
      <w:pPr>
        <w:jc w:val="both"/>
        <w:rPr>
          <w:rFonts w:ascii="Verdana" w:hAnsi="Verdana"/>
        </w:rPr>
      </w:pPr>
    </w:p>
    <w:p w:rsidR="00F847FE" w:rsidRPr="006659FD" w:rsidRDefault="00F847FE" w:rsidP="00F847FE">
      <w:pPr>
        <w:jc w:val="both"/>
        <w:rPr>
          <w:rFonts w:ascii="Verdana" w:hAnsi="Verdana"/>
          <w:b/>
        </w:rPr>
      </w:pPr>
      <w:r w:rsidRPr="006659FD">
        <w:rPr>
          <w:rFonts w:ascii="Verdana" w:hAnsi="Verdana"/>
          <w:b/>
        </w:rPr>
        <w:t>Criterios de Control, Aceptación y Rechazo</w:t>
      </w:r>
    </w:p>
    <w:p w:rsidR="00F847FE" w:rsidRPr="006659FD" w:rsidRDefault="00F847FE" w:rsidP="00F847FE">
      <w:pPr>
        <w:jc w:val="both"/>
        <w:rPr>
          <w:rFonts w:ascii="Verdana" w:hAnsi="Verdana"/>
        </w:rPr>
      </w:pPr>
    </w:p>
    <w:p w:rsidR="00F847FE" w:rsidRDefault="00F847FE" w:rsidP="00F847FE">
      <w:pPr>
        <w:jc w:val="both"/>
        <w:rPr>
          <w:rFonts w:ascii="Verdana" w:hAnsi="Verdana"/>
        </w:rPr>
      </w:pPr>
      <w:r w:rsidRPr="006659FD">
        <w:rPr>
          <w:rFonts w:ascii="Verdana" w:hAnsi="Verdana"/>
        </w:rPr>
        <w:t>Para acceder a la cumbrera el Contratista debe tener tablones que cubran la distancia de no menos de 3 listones.</w:t>
      </w:r>
    </w:p>
    <w:p w:rsidR="00F847FE" w:rsidRPr="006659FD" w:rsidRDefault="00F847FE" w:rsidP="00F847FE">
      <w:pPr>
        <w:jc w:val="both"/>
        <w:rPr>
          <w:rFonts w:ascii="Verdana" w:hAnsi="Verdana"/>
        </w:rPr>
      </w:pPr>
    </w:p>
    <w:p w:rsidR="00F847FE" w:rsidRDefault="00F847FE" w:rsidP="00F847FE">
      <w:pPr>
        <w:jc w:val="both"/>
        <w:rPr>
          <w:rFonts w:ascii="Verdana" w:hAnsi="Verdana"/>
        </w:rPr>
      </w:pPr>
      <w:r w:rsidRPr="006659FD">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F847FE" w:rsidRPr="00C10D0A" w:rsidRDefault="00F847FE" w:rsidP="00F847FE">
      <w:pPr>
        <w:jc w:val="both"/>
        <w:rPr>
          <w:rFonts w:ascii="Verdana" w:hAnsi="Verdana"/>
        </w:rPr>
      </w:pPr>
    </w:p>
    <w:p w:rsidR="00F847FE" w:rsidRPr="00C10D0A" w:rsidRDefault="00F847FE" w:rsidP="00F847FE">
      <w:pPr>
        <w:jc w:val="both"/>
        <w:rPr>
          <w:rFonts w:ascii="Verdana" w:hAnsi="Verdana"/>
          <w:b/>
        </w:rPr>
      </w:pPr>
      <w:r w:rsidRPr="00C10D0A">
        <w:rPr>
          <w:rFonts w:ascii="Verdana" w:hAnsi="Verdana"/>
          <w:b/>
        </w:rPr>
        <w:t>MEDICIÓN. -</w:t>
      </w:r>
    </w:p>
    <w:p w:rsidR="00F847FE" w:rsidRPr="00C10D0A" w:rsidRDefault="00F847FE" w:rsidP="00F847FE">
      <w:pPr>
        <w:jc w:val="both"/>
        <w:rPr>
          <w:rFonts w:ascii="Verdana" w:hAnsi="Verdana"/>
          <w:b/>
        </w:rPr>
      </w:pPr>
    </w:p>
    <w:p w:rsidR="00F847FE" w:rsidRDefault="00F847FE" w:rsidP="00F847FE">
      <w:pPr>
        <w:jc w:val="both"/>
        <w:rPr>
          <w:rFonts w:ascii="Verdana" w:hAnsi="Verdana"/>
          <w:kern w:val="28"/>
        </w:rPr>
      </w:pPr>
      <w:r w:rsidRPr="006659FD">
        <w:rPr>
          <w:rFonts w:ascii="Verdana" w:hAnsi="Verdana"/>
          <w:kern w:val="28"/>
        </w:rPr>
        <w:t>Las cumbreras de calamina galvanizada plana Nro</w:t>
      </w:r>
      <w:r>
        <w:rPr>
          <w:rFonts w:ascii="Verdana" w:hAnsi="Verdana"/>
          <w:kern w:val="28"/>
        </w:rPr>
        <w:t>.</w:t>
      </w:r>
      <w:r w:rsidRPr="006659FD">
        <w:rPr>
          <w:rFonts w:ascii="Verdana" w:hAnsi="Verdana"/>
          <w:kern w:val="28"/>
        </w:rPr>
        <w:t xml:space="preserve"> 28 prepintada se medirán en </w:t>
      </w:r>
      <w:r w:rsidRPr="006659FD">
        <w:rPr>
          <w:rFonts w:ascii="Verdana" w:hAnsi="Verdana"/>
          <w:b/>
          <w:kern w:val="28"/>
        </w:rPr>
        <w:t>metros</w:t>
      </w:r>
      <w:r w:rsidRPr="006659FD">
        <w:rPr>
          <w:rFonts w:ascii="Verdana" w:hAnsi="Verdana"/>
          <w:kern w:val="28"/>
        </w:rPr>
        <w:t>, tomando en cuenta únicamente las longitudes netas ejecutadas.</w:t>
      </w:r>
    </w:p>
    <w:p w:rsidR="00F847FE" w:rsidRPr="00C10D0A" w:rsidRDefault="00F847FE" w:rsidP="00F847FE">
      <w:pPr>
        <w:jc w:val="both"/>
        <w:rPr>
          <w:rFonts w:ascii="Verdana" w:hAnsi="Verdana"/>
        </w:rPr>
      </w:pPr>
    </w:p>
    <w:p w:rsidR="00F847FE" w:rsidRPr="00C10D0A" w:rsidRDefault="00F847FE" w:rsidP="00F847FE">
      <w:pPr>
        <w:tabs>
          <w:tab w:val="left" w:pos="560"/>
        </w:tabs>
        <w:jc w:val="both"/>
        <w:rPr>
          <w:rFonts w:ascii="Verdana" w:hAnsi="Verdana"/>
          <w:b/>
        </w:rPr>
      </w:pPr>
      <w:r w:rsidRPr="00C10D0A">
        <w:rPr>
          <w:rFonts w:ascii="Verdana" w:hAnsi="Verdana"/>
          <w:b/>
        </w:rPr>
        <w:t>FORMA DE PAGO. -</w:t>
      </w:r>
    </w:p>
    <w:p w:rsidR="00F847FE" w:rsidRPr="00C10D0A" w:rsidRDefault="00F847FE" w:rsidP="00F847FE">
      <w:pPr>
        <w:tabs>
          <w:tab w:val="left" w:pos="560"/>
        </w:tabs>
        <w:jc w:val="both"/>
        <w:rPr>
          <w:rFonts w:ascii="Verdana" w:hAnsi="Verdana"/>
          <w:b/>
        </w:rPr>
      </w:pPr>
    </w:p>
    <w:p w:rsidR="00F847FE" w:rsidRPr="006659FD" w:rsidRDefault="00F847FE" w:rsidP="00F847FE">
      <w:pPr>
        <w:tabs>
          <w:tab w:val="left" w:pos="560"/>
        </w:tabs>
        <w:jc w:val="both"/>
        <w:rPr>
          <w:rFonts w:ascii="Verdana" w:hAnsi="Verdana"/>
        </w:rPr>
      </w:pPr>
      <w:r w:rsidRPr="006659FD">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rsidR="00F847FE" w:rsidRPr="006659FD" w:rsidRDefault="00F847FE" w:rsidP="00F847FE">
      <w:pPr>
        <w:tabs>
          <w:tab w:val="left" w:pos="560"/>
        </w:tabs>
        <w:jc w:val="both"/>
        <w:rPr>
          <w:rFonts w:ascii="Verdana" w:hAnsi="Verdana"/>
        </w:rPr>
      </w:pPr>
    </w:p>
    <w:p w:rsidR="00F847FE" w:rsidRPr="006659FD" w:rsidRDefault="00F847FE" w:rsidP="00F847FE">
      <w:pPr>
        <w:tabs>
          <w:tab w:val="left" w:pos="560"/>
        </w:tabs>
        <w:jc w:val="both"/>
        <w:rPr>
          <w:rFonts w:ascii="Verdana" w:hAnsi="Verdana"/>
        </w:rPr>
      </w:pPr>
      <w:r w:rsidRPr="006659FD">
        <w:rPr>
          <w:rFonts w:ascii="Verdana" w:hAnsi="Verdana"/>
        </w:rPr>
        <w:t>Dicho precio será en compensación total por los materiales, mano de obra, herramientas, equipo señalado en el análisis de precios unitarios para la adecuada y correcta ejecución de los trabajos.</w:t>
      </w:r>
    </w:p>
    <w:p w:rsidR="00F847FE" w:rsidRPr="00C10D0A" w:rsidRDefault="00F847FE" w:rsidP="00F847FE">
      <w:pPr>
        <w:tabs>
          <w:tab w:val="left" w:pos="560"/>
        </w:tabs>
        <w:jc w:val="both"/>
        <w:rPr>
          <w:rFonts w:ascii="Verdana" w:hAnsi="Verdana"/>
        </w:rPr>
      </w:pPr>
    </w:p>
    <w:p w:rsidR="00F847FE" w:rsidRPr="00C10D0A" w:rsidRDefault="00F847FE" w:rsidP="00F847FE">
      <w:pPr>
        <w:tabs>
          <w:tab w:val="left" w:pos="560"/>
        </w:tabs>
        <w:jc w:val="both"/>
        <w:rPr>
          <w:rFonts w:ascii="Verdana" w:hAnsi="Verdana" w:cs="Tahoma"/>
          <w:b/>
          <w:color w:val="000000"/>
        </w:rPr>
      </w:pPr>
      <w:r w:rsidRPr="00C10D0A">
        <w:rPr>
          <w:rFonts w:ascii="Verdana" w:hAnsi="Verdana" w:cs="Tahoma"/>
          <w:b/>
          <w:color w:val="000000"/>
        </w:rPr>
        <w:t>APORTE PROPIO. -</w:t>
      </w:r>
    </w:p>
    <w:p w:rsidR="00F847FE" w:rsidRPr="00C10D0A" w:rsidRDefault="00F847FE" w:rsidP="00F847FE">
      <w:pPr>
        <w:tabs>
          <w:tab w:val="left" w:pos="2025"/>
        </w:tabs>
        <w:rPr>
          <w:rFonts w:ascii="Verdana" w:hAnsi="Verdana"/>
          <w:b/>
        </w:rPr>
      </w:pPr>
    </w:p>
    <w:p w:rsidR="00F847FE" w:rsidRDefault="00F847FE" w:rsidP="00F847FE">
      <w:pPr>
        <w:tabs>
          <w:tab w:val="left" w:pos="2025"/>
        </w:tabs>
        <w:rPr>
          <w:rFonts w:ascii="Verdana" w:hAnsi="Verdana" w:cs="Tahoma"/>
          <w:color w:val="000000"/>
        </w:rPr>
      </w:pPr>
      <w:r w:rsidRPr="006659FD">
        <w:rPr>
          <w:rFonts w:ascii="Verdana"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F847FE" w:rsidRPr="006659FD" w:rsidRDefault="00F847FE" w:rsidP="00F847FE">
      <w:pPr>
        <w:tabs>
          <w:tab w:val="left" w:pos="2025"/>
        </w:tabs>
        <w:rPr>
          <w:rFonts w:ascii="Verdana" w:hAnsi="Verdana" w:cs="Tahoma"/>
          <w:color w:val="000000"/>
        </w:rPr>
      </w:pPr>
    </w:p>
    <w:p w:rsidR="00F847FE" w:rsidRPr="00C10D0A" w:rsidRDefault="00F847FE" w:rsidP="00F847FE">
      <w:pPr>
        <w:tabs>
          <w:tab w:val="left" w:pos="2025"/>
        </w:tabs>
        <w:rPr>
          <w:rFonts w:ascii="Verdana" w:hAnsi="Verdana"/>
          <w:b/>
        </w:rPr>
      </w:pPr>
      <w:r w:rsidRPr="006659FD">
        <w:rPr>
          <w:rFonts w:ascii="Verdana" w:hAnsi="Verdana" w:cs="Tahoma"/>
          <w:color w:val="000000"/>
        </w:rPr>
        <w:t>Este aporte propio estará sujeto al cronograma de ejecución de obra del Contratista.</w:t>
      </w:r>
    </w:p>
    <w:p w:rsidR="00F847FE" w:rsidRPr="00C10D0A" w:rsidRDefault="00F847FE" w:rsidP="00F847FE">
      <w:pPr>
        <w:rPr>
          <w:rFonts w:ascii="Verdana" w:hAnsi="Verdana"/>
        </w:rPr>
      </w:pPr>
    </w:p>
    <w:tbl>
      <w:tblPr>
        <w:tblStyle w:val="Tablaconcuadrcula"/>
        <w:tblpPr w:leftFromText="141" w:rightFromText="141" w:vertAnchor="text" w:tblpY="57"/>
        <w:tblW w:w="9634" w:type="dxa"/>
        <w:tblLook w:val="04A0" w:firstRow="1" w:lastRow="0" w:firstColumn="1" w:lastColumn="0" w:noHBand="0" w:noVBand="1"/>
      </w:tblPr>
      <w:tblGrid>
        <w:gridCol w:w="584"/>
        <w:gridCol w:w="2385"/>
        <w:gridCol w:w="1145"/>
        <w:gridCol w:w="5520"/>
      </w:tblGrid>
      <w:tr w:rsidR="00F847FE" w:rsidRPr="00D4769A" w:rsidTr="00F847FE">
        <w:tc>
          <w:tcPr>
            <w:tcW w:w="584" w:type="dxa"/>
            <w:shd w:val="clear" w:color="auto" w:fill="215868" w:themeFill="accent5" w:themeFillShade="80"/>
          </w:tcPr>
          <w:p w:rsidR="00F847FE" w:rsidRPr="00D4769A" w:rsidRDefault="00F847FE" w:rsidP="00F847FE">
            <w:pPr>
              <w:jc w:val="center"/>
              <w:rPr>
                <w:rFonts w:ascii="Verdana" w:hAnsi="Verdana"/>
                <w:b/>
              </w:rPr>
            </w:pPr>
            <w:bookmarkStart w:id="247" w:name="_Hlk161677975"/>
            <w:r w:rsidRPr="00D4769A">
              <w:rPr>
                <w:rFonts w:ascii="Verdana" w:hAnsi="Verdana"/>
                <w:b/>
              </w:rPr>
              <w:t>N°</w:t>
            </w:r>
          </w:p>
        </w:tc>
        <w:tc>
          <w:tcPr>
            <w:tcW w:w="2385" w:type="dxa"/>
            <w:shd w:val="clear" w:color="auto" w:fill="215868" w:themeFill="accent5" w:themeFillShade="80"/>
          </w:tcPr>
          <w:p w:rsidR="00F847FE" w:rsidRPr="00D4769A" w:rsidRDefault="00F847FE" w:rsidP="00F847FE">
            <w:pPr>
              <w:spacing w:line="360" w:lineRule="auto"/>
              <w:jc w:val="center"/>
              <w:rPr>
                <w:rFonts w:ascii="Verdana" w:hAnsi="Verdana"/>
                <w:b/>
              </w:rPr>
            </w:pPr>
            <w:r w:rsidRPr="00D4769A">
              <w:rPr>
                <w:rFonts w:ascii="Verdana" w:hAnsi="Verdana"/>
                <w:b/>
              </w:rPr>
              <w:t>CODIGO</w:t>
            </w:r>
          </w:p>
        </w:tc>
        <w:tc>
          <w:tcPr>
            <w:tcW w:w="1145" w:type="dxa"/>
            <w:shd w:val="clear" w:color="auto" w:fill="215868" w:themeFill="accent5" w:themeFillShade="80"/>
          </w:tcPr>
          <w:p w:rsidR="00F847FE" w:rsidRPr="00D4769A" w:rsidRDefault="00F847FE" w:rsidP="00F847FE">
            <w:pPr>
              <w:jc w:val="center"/>
              <w:rPr>
                <w:rFonts w:ascii="Verdana" w:hAnsi="Verdana"/>
                <w:b/>
              </w:rPr>
            </w:pPr>
            <w:r w:rsidRPr="00D4769A">
              <w:rPr>
                <w:rFonts w:ascii="Verdana" w:hAnsi="Verdana"/>
                <w:b/>
              </w:rPr>
              <w:t>UNIDAD</w:t>
            </w:r>
          </w:p>
        </w:tc>
        <w:tc>
          <w:tcPr>
            <w:tcW w:w="5520" w:type="dxa"/>
            <w:shd w:val="clear" w:color="auto" w:fill="215868" w:themeFill="accent5" w:themeFillShade="80"/>
          </w:tcPr>
          <w:p w:rsidR="00F847FE" w:rsidRPr="00D4769A" w:rsidRDefault="00F847FE" w:rsidP="00F847FE">
            <w:pPr>
              <w:jc w:val="center"/>
              <w:rPr>
                <w:rFonts w:ascii="Verdana" w:hAnsi="Verdana"/>
                <w:b/>
              </w:rPr>
            </w:pPr>
            <w:r w:rsidRPr="00D4769A">
              <w:rPr>
                <w:rFonts w:ascii="Verdana" w:hAnsi="Verdana"/>
                <w:b/>
              </w:rPr>
              <w:t>ITEM</w:t>
            </w:r>
          </w:p>
        </w:tc>
      </w:tr>
      <w:tr w:rsidR="00F847FE" w:rsidRPr="00D4769A" w:rsidTr="00F847FE">
        <w:tc>
          <w:tcPr>
            <w:tcW w:w="584" w:type="dxa"/>
            <w:shd w:val="clear" w:color="auto" w:fill="B8CCE4" w:themeFill="accent1" w:themeFillTint="66"/>
            <w:vAlign w:val="center"/>
          </w:tcPr>
          <w:p w:rsidR="00F847FE" w:rsidRPr="00D4769A" w:rsidRDefault="00F847FE" w:rsidP="00F847FE">
            <w:pPr>
              <w:jc w:val="center"/>
              <w:rPr>
                <w:rFonts w:ascii="Verdana" w:hAnsi="Verdana"/>
                <w:b/>
              </w:rPr>
            </w:pPr>
            <w:r>
              <w:rPr>
                <w:rFonts w:ascii="Verdana" w:hAnsi="Verdana"/>
                <w:b/>
              </w:rPr>
              <w:t>14</w:t>
            </w:r>
          </w:p>
        </w:tc>
        <w:tc>
          <w:tcPr>
            <w:tcW w:w="2385" w:type="dxa"/>
            <w:shd w:val="clear" w:color="auto" w:fill="B8CCE4" w:themeFill="accent1" w:themeFillTint="66"/>
            <w:vAlign w:val="center"/>
          </w:tcPr>
          <w:p w:rsidR="00F847FE" w:rsidRPr="00D4769A" w:rsidRDefault="00F847FE" w:rsidP="00F847FE">
            <w:pPr>
              <w:jc w:val="center"/>
              <w:rPr>
                <w:rFonts w:ascii="Verdana" w:hAnsi="Verdana"/>
                <w:b/>
              </w:rPr>
            </w:pPr>
            <w:r w:rsidRPr="00D4769A">
              <w:rPr>
                <w:rFonts w:ascii="Verdana" w:hAnsi="Verdana"/>
                <w:b/>
              </w:rPr>
              <w:t>VN - OF - CAN - 1</w:t>
            </w:r>
          </w:p>
        </w:tc>
        <w:tc>
          <w:tcPr>
            <w:tcW w:w="1145" w:type="dxa"/>
            <w:shd w:val="clear" w:color="auto" w:fill="B8CCE4" w:themeFill="accent1" w:themeFillTint="66"/>
            <w:vAlign w:val="center"/>
          </w:tcPr>
          <w:p w:rsidR="00F847FE" w:rsidRPr="00D4769A" w:rsidRDefault="00F847FE" w:rsidP="00F847FE">
            <w:pPr>
              <w:jc w:val="center"/>
              <w:rPr>
                <w:rFonts w:ascii="Verdana" w:hAnsi="Verdana"/>
                <w:b/>
              </w:rPr>
            </w:pPr>
            <w:r w:rsidRPr="00D4769A">
              <w:rPr>
                <w:rFonts w:ascii="Verdana" w:hAnsi="Verdana"/>
                <w:b/>
              </w:rPr>
              <w:t>M</w:t>
            </w:r>
          </w:p>
        </w:tc>
        <w:tc>
          <w:tcPr>
            <w:tcW w:w="5520" w:type="dxa"/>
            <w:shd w:val="clear" w:color="auto" w:fill="B8CCE4" w:themeFill="accent1" w:themeFillTint="66"/>
            <w:vAlign w:val="center"/>
          </w:tcPr>
          <w:p w:rsidR="00F847FE" w:rsidRPr="00D4769A" w:rsidRDefault="00F847FE" w:rsidP="00F847FE">
            <w:pPr>
              <w:spacing w:line="360" w:lineRule="auto"/>
              <w:jc w:val="center"/>
              <w:rPr>
                <w:rFonts w:ascii="Verdana" w:hAnsi="Verdana"/>
                <w:b/>
              </w:rPr>
            </w:pPr>
            <w:r w:rsidRPr="00D4769A">
              <w:rPr>
                <w:rFonts w:ascii="Verdana" w:hAnsi="Verdana"/>
                <w:b/>
              </w:rPr>
              <w:t>CANALETA DE CALAMINA GALVANIZADA Nro 28 CORTE 33</w:t>
            </w:r>
          </w:p>
        </w:tc>
      </w:tr>
      <w:bookmarkEnd w:id="247"/>
    </w:tbl>
    <w:p w:rsidR="00F847FE" w:rsidRPr="00D4769A" w:rsidRDefault="00F847FE" w:rsidP="00F847FE">
      <w:pPr>
        <w:tabs>
          <w:tab w:val="left" w:pos="8711"/>
        </w:tabs>
        <w:rPr>
          <w:rFonts w:ascii="Verdana" w:hAnsi="Verdana" w:cs="Tahoma"/>
          <w:b/>
        </w:rPr>
      </w:pPr>
    </w:p>
    <w:p w:rsidR="00F847FE" w:rsidRPr="00D4769A" w:rsidRDefault="00F847FE" w:rsidP="00F847FE">
      <w:pPr>
        <w:tabs>
          <w:tab w:val="left" w:pos="8711"/>
        </w:tabs>
        <w:rPr>
          <w:rFonts w:ascii="Verdana" w:hAnsi="Verdana" w:cs="Tahoma"/>
          <w:b/>
        </w:rPr>
      </w:pPr>
      <w:r w:rsidRPr="00D4769A">
        <w:rPr>
          <w:rFonts w:ascii="Verdana" w:hAnsi="Verdana" w:cs="Tahoma"/>
          <w:b/>
        </w:rPr>
        <w:t>DESCRIPCIÓN. -</w:t>
      </w:r>
    </w:p>
    <w:p w:rsidR="00F847FE" w:rsidRPr="00D4769A" w:rsidRDefault="00F847FE" w:rsidP="00F847FE">
      <w:pPr>
        <w:tabs>
          <w:tab w:val="left" w:pos="8711"/>
        </w:tabs>
        <w:rPr>
          <w:rFonts w:ascii="Verdana" w:hAnsi="Verdana" w:cs="Tahoma"/>
          <w:b/>
        </w:rPr>
      </w:pPr>
    </w:p>
    <w:p w:rsidR="00F847FE" w:rsidRPr="00D4769A" w:rsidRDefault="00F847FE" w:rsidP="00F847FE">
      <w:pPr>
        <w:tabs>
          <w:tab w:val="left" w:pos="8711"/>
        </w:tabs>
        <w:jc w:val="both"/>
        <w:rPr>
          <w:rFonts w:ascii="Verdana" w:hAnsi="Verdana" w:cs="Tahoma"/>
        </w:rPr>
      </w:pPr>
      <w:r w:rsidRPr="00D4769A">
        <w:rPr>
          <w:rFonts w:ascii="Verdana" w:hAnsi="Verdana" w:cs="Tahoma"/>
        </w:rPr>
        <w:t>Este ítem comprende el colocado de canaleta de calamina galvanizada Nro 28 corte 33 el cual estará destinado a reunir y evacuar las aguas pluviales de la cubierta, tal como se especifica en los planos constructivos</w:t>
      </w:r>
      <w:r w:rsidRPr="00D4769A">
        <w:rPr>
          <w:rFonts w:ascii="Verdana" w:hAnsi="Verdana" w:cs="Tahoma"/>
          <w:color w:val="000000"/>
        </w:rPr>
        <w:t xml:space="preserve"> y/o instrucciones del Supervisor de Obra.</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rPr>
          <w:rFonts w:ascii="Verdana" w:hAnsi="Verdana" w:cs="Tahoma"/>
          <w:b/>
        </w:rPr>
      </w:pPr>
      <w:r w:rsidRPr="00D4769A">
        <w:rPr>
          <w:rFonts w:ascii="Verdana" w:hAnsi="Verdana" w:cs="Tahoma"/>
          <w:b/>
        </w:rPr>
        <w:t>MATERIALES, HERRAMIENTAS Y EQUIPO. -</w:t>
      </w:r>
    </w:p>
    <w:p w:rsidR="00F847FE" w:rsidRPr="00D4769A" w:rsidRDefault="00F847FE" w:rsidP="00F847FE">
      <w:pPr>
        <w:tabs>
          <w:tab w:val="left" w:pos="8711"/>
        </w:tabs>
        <w:rPr>
          <w:rFonts w:ascii="Verdana" w:hAnsi="Verdana" w:cs="Tahoma"/>
          <w:b/>
        </w:rPr>
      </w:pPr>
    </w:p>
    <w:p w:rsidR="00F847FE" w:rsidRPr="00D4769A" w:rsidRDefault="00F847FE" w:rsidP="00F847FE">
      <w:pPr>
        <w:tabs>
          <w:tab w:val="left" w:pos="8711"/>
        </w:tabs>
        <w:rPr>
          <w:rFonts w:ascii="Verdana" w:hAnsi="Verdana" w:cs="Tahoma"/>
        </w:rPr>
      </w:pPr>
      <w:r w:rsidRPr="00D4769A">
        <w:rPr>
          <w:rFonts w:ascii="Verdana" w:hAnsi="Verdana" w:cs="Tahoma"/>
        </w:rPr>
        <w:t>Los materiales a emplearse deberán ser suministrados de acuerdo al siguiente detalle:</w:t>
      </w:r>
    </w:p>
    <w:p w:rsidR="00F847FE" w:rsidRPr="00D4769A" w:rsidRDefault="00F847FE" w:rsidP="00F847FE">
      <w:pPr>
        <w:tabs>
          <w:tab w:val="left" w:pos="8711"/>
        </w:tabs>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F847FE" w:rsidRPr="00D4769A" w:rsidTr="00F847FE">
        <w:trPr>
          <w:jc w:val="center"/>
        </w:trPr>
        <w:tc>
          <w:tcPr>
            <w:tcW w:w="438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4769A" w:rsidRDefault="00F847FE" w:rsidP="00F847FE">
            <w:pPr>
              <w:jc w:val="center"/>
              <w:rPr>
                <w:rFonts w:ascii="Verdana" w:hAnsi="Verdana" w:cs="Helvetica"/>
                <w:color w:val="FFFFFF" w:themeColor="background1"/>
              </w:rPr>
            </w:pPr>
            <w:r w:rsidRPr="00D4769A">
              <w:rPr>
                <w:rStyle w:val="Textoennegrita"/>
                <w:rFonts w:ascii="Verdana" w:hAnsi="Verdana" w:cs="Helvetica"/>
                <w:color w:val="FFFFFF" w:themeColor="background1"/>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4769A" w:rsidRDefault="00F847FE" w:rsidP="00F847FE">
            <w:pPr>
              <w:jc w:val="center"/>
              <w:rPr>
                <w:rFonts w:ascii="Verdana" w:hAnsi="Verdana" w:cs="Helvetica"/>
                <w:color w:val="FFFFFF" w:themeColor="background1"/>
              </w:rPr>
            </w:pPr>
            <w:r w:rsidRPr="00D4769A">
              <w:rPr>
                <w:rStyle w:val="Textoennegrita"/>
                <w:rFonts w:ascii="Verdana" w:hAnsi="Verdana" w:cs="Helvetica"/>
                <w:color w:val="FFFFFF" w:themeColor="background1"/>
              </w:rPr>
              <w:t>UNIDAD</w:t>
            </w:r>
          </w:p>
        </w:tc>
      </w:tr>
      <w:tr w:rsidR="00F847FE" w:rsidRPr="00D4769A" w:rsidTr="00F847FE">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D4769A" w:rsidRDefault="00F847FE" w:rsidP="00F847FE">
            <w:pPr>
              <w:jc w:val="both"/>
              <w:rPr>
                <w:rFonts w:ascii="Verdana" w:hAnsi="Verdana" w:cs="Helvetica"/>
                <w:color w:val="333333"/>
              </w:rPr>
            </w:pPr>
            <w:r w:rsidRPr="00D4769A">
              <w:rPr>
                <w:rFonts w:ascii="Verdana"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D4769A" w:rsidRDefault="00F847FE" w:rsidP="00F847FE">
            <w:pPr>
              <w:jc w:val="center"/>
              <w:rPr>
                <w:rFonts w:ascii="Verdana" w:hAnsi="Verdana" w:cs="Helvetica"/>
                <w:color w:val="333333"/>
              </w:rPr>
            </w:pPr>
            <w:r w:rsidRPr="00D4769A">
              <w:rPr>
                <w:rFonts w:ascii="Verdana" w:hAnsi="Verdana" w:cs="Helvetica"/>
                <w:color w:val="333333"/>
              </w:rPr>
              <w:t>M</w:t>
            </w:r>
          </w:p>
        </w:tc>
      </w:tr>
      <w:tr w:rsidR="00F847FE" w:rsidRPr="00D4769A" w:rsidTr="00F847FE">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D4769A" w:rsidRDefault="00F847FE" w:rsidP="00F847FE">
            <w:pPr>
              <w:rPr>
                <w:rFonts w:ascii="Verdana" w:hAnsi="Verdana" w:cs="Helvetica"/>
                <w:color w:val="333333"/>
              </w:rPr>
            </w:pPr>
            <w:r w:rsidRPr="00D4769A">
              <w:rPr>
                <w:rFonts w:ascii="Verdana"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D4769A" w:rsidRDefault="00F847FE" w:rsidP="00F847FE">
            <w:pPr>
              <w:jc w:val="center"/>
              <w:rPr>
                <w:rFonts w:ascii="Verdana" w:hAnsi="Verdana" w:cs="Helvetica"/>
                <w:color w:val="333333"/>
              </w:rPr>
            </w:pPr>
            <w:r w:rsidRPr="00D4769A">
              <w:rPr>
                <w:rFonts w:ascii="Verdana" w:hAnsi="Verdana" w:cs="Helvetica"/>
                <w:color w:val="333333"/>
              </w:rPr>
              <w:t>M</w:t>
            </w:r>
          </w:p>
        </w:tc>
      </w:tr>
    </w:tbl>
    <w:p w:rsidR="00F847FE" w:rsidRPr="00D4769A" w:rsidRDefault="00F847FE" w:rsidP="00F847FE">
      <w:pPr>
        <w:tabs>
          <w:tab w:val="left" w:pos="8711"/>
        </w:tabs>
        <w:rPr>
          <w:rFonts w:ascii="Verdana" w:hAnsi="Verdana" w:cs="Tahoma"/>
        </w:rPr>
      </w:pPr>
    </w:p>
    <w:p w:rsidR="00F847FE" w:rsidRPr="00D4769A" w:rsidRDefault="00F847FE" w:rsidP="00F847FE">
      <w:pPr>
        <w:tabs>
          <w:tab w:val="left" w:pos="8711"/>
        </w:tabs>
        <w:jc w:val="both"/>
        <w:rPr>
          <w:rFonts w:ascii="Verdana" w:hAnsi="Verdana" w:cs="Tahoma"/>
        </w:rPr>
      </w:pPr>
      <w:r w:rsidRPr="00D4769A">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rPr>
          <w:rFonts w:ascii="Verdana" w:hAnsi="Verdana" w:cs="Helvetica"/>
          <w:b/>
          <w:color w:val="000000" w:themeColor="text1"/>
        </w:rPr>
      </w:pPr>
      <w:r w:rsidRPr="00D4769A">
        <w:rPr>
          <w:rFonts w:ascii="Verdana" w:hAnsi="Verdana" w:cs="Helvetica"/>
          <w:b/>
          <w:color w:val="000000" w:themeColor="text1"/>
        </w:rPr>
        <w:t>Pletina de 1/8" X 3/4"</w:t>
      </w:r>
    </w:p>
    <w:p w:rsidR="00F847FE" w:rsidRPr="00D4769A" w:rsidRDefault="00F847FE" w:rsidP="00F847FE">
      <w:pPr>
        <w:tabs>
          <w:tab w:val="left" w:pos="3636"/>
        </w:tabs>
        <w:rPr>
          <w:rFonts w:ascii="Verdana" w:hAnsi="Verdana" w:cs="Helvetica"/>
          <w:b/>
          <w:color w:val="333333"/>
        </w:rPr>
      </w:pPr>
      <w:r w:rsidRPr="00D4769A">
        <w:rPr>
          <w:rFonts w:ascii="Verdana" w:hAnsi="Verdana" w:cs="Helvetica"/>
          <w:b/>
          <w:color w:val="333333"/>
        </w:rPr>
        <w:tab/>
      </w:r>
    </w:p>
    <w:p w:rsidR="00F847FE" w:rsidRPr="00D4769A" w:rsidRDefault="00F847FE" w:rsidP="00F847FE">
      <w:pPr>
        <w:tabs>
          <w:tab w:val="left" w:pos="8711"/>
        </w:tabs>
        <w:jc w:val="both"/>
        <w:rPr>
          <w:rFonts w:ascii="Verdana" w:hAnsi="Verdana" w:cs="Tahoma"/>
        </w:rPr>
      </w:pPr>
      <w:r w:rsidRPr="00D4769A">
        <w:rPr>
          <w:rFonts w:ascii="Verdana" w:hAnsi="Verdana" w:cs="Tahoma"/>
        </w:rPr>
        <w:t>Las pletinas serán elaboradas de fierro galvanizado de 1/8” x ¾”.</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rPr>
          <w:rFonts w:ascii="Verdana" w:hAnsi="Verdana" w:cs="Helvetica"/>
          <w:b/>
          <w:color w:val="000000" w:themeColor="text1"/>
        </w:rPr>
      </w:pPr>
      <w:r w:rsidRPr="00D4769A">
        <w:rPr>
          <w:rFonts w:ascii="Verdana" w:hAnsi="Verdana" w:cs="Helvetica"/>
          <w:b/>
          <w:color w:val="000000" w:themeColor="text1"/>
        </w:rPr>
        <w:t>Canaleta de calamina galvanizada Nro 28 corte 33</w:t>
      </w:r>
    </w:p>
    <w:p w:rsidR="00F847FE" w:rsidRPr="00D4769A" w:rsidRDefault="00F847FE" w:rsidP="00F847FE">
      <w:pPr>
        <w:tabs>
          <w:tab w:val="left" w:pos="8711"/>
        </w:tabs>
        <w:rPr>
          <w:rFonts w:ascii="Verdana" w:hAnsi="Verdana" w:cs="Tahoma"/>
          <w:b/>
        </w:rPr>
      </w:pPr>
    </w:p>
    <w:p w:rsidR="00F847FE" w:rsidRPr="00D4769A" w:rsidRDefault="00F847FE" w:rsidP="00F847FE">
      <w:pPr>
        <w:tabs>
          <w:tab w:val="left" w:pos="8711"/>
        </w:tabs>
        <w:jc w:val="both"/>
        <w:rPr>
          <w:rFonts w:ascii="Verdana" w:hAnsi="Verdana" w:cs="Tahoma"/>
        </w:rPr>
      </w:pPr>
      <w:r w:rsidRPr="00D4769A">
        <w:rPr>
          <w:rFonts w:ascii="Verdana"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F847FE" w:rsidRPr="00D4769A" w:rsidRDefault="00F847FE" w:rsidP="00F847FE">
      <w:pPr>
        <w:tabs>
          <w:tab w:val="left" w:pos="8711"/>
        </w:tabs>
        <w:rPr>
          <w:rFonts w:ascii="Verdana" w:hAnsi="Verdana" w:cs="Tahoma"/>
        </w:rPr>
      </w:pPr>
    </w:p>
    <w:p w:rsidR="00F847FE" w:rsidRPr="00D4769A" w:rsidRDefault="00F847FE" w:rsidP="00F847FE">
      <w:pPr>
        <w:tabs>
          <w:tab w:val="left" w:pos="8711"/>
        </w:tabs>
        <w:rPr>
          <w:rFonts w:ascii="Verdana" w:hAnsi="Verdana" w:cs="Tahoma"/>
          <w:b/>
        </w:rPr>
      </w:pPr>
      <w:r w:rsidRPr="00D4769A">
        <w:rPr>
          <w:rFonts w:ascii="Verdana" w:hAnsi="Verdana" w:cs="Tahoma"/>
          <w:b/>
        </w:rPr>
        <w:t>FORMA DE EJECUCIÓN. -</w:t>
      </w:r>
    </w:p>
    <w:p w:rsidR="00F847FE" w:rsidRPr="00D4769A" w:rsidRDefault="00F847FE" w:rsidP="00F847FE">
      <w:pPr>
        <w:tabs>
          <w:tab w:val="left" w:pos="8711"/>
        </w:tabs>
        <w:rPr>
          <w:rFonts w:ascii="Verdana" w:hAnsi="Verdana" w:cs="Tahoma"/>
          <w:b/>
        </w:rPr>
      </w:pPr>
    </w:p>
    <w:p w:rsidR="00F847FE" w:rsidRPr="00D4769A" w:rsidRDefault="00F847FE" w:rsidP="00F847FE">
      <w:pPr>
        <w:jc w:val="both"/>
        <w:rPr>
          <w:rFonts w:ascii="Verdana" w:hAnsi="Verdana" w:cs="Tahoma"/>
        </w:rPr>
      </w:pPr>
      <w:r w:rsidRPr="00D4769A">
        <w:rPr>
          <w:rFonts w:ascii="Verdana" w:hAnsi="Verdana" w:cs="Tahoma"/>
        </w:rPr>
        <w:t xml:space="preserve">El Contratista deberá prever todas las herramientas, equipos y accesorios necesarios para la ejecución del ítem. </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jc w:val="both"/>
        <w:rPr>
          <w:rFonts w:ascii="Verdana" w:hAnsi="Verdana" w:cs="Tahoma"/>
        </w:rPr>
      </w:pPr>
      <w:r w:rsidRPr="00D4769A">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jc w:val="both"/>
        <w:rPr>
          <w:rFonts w:ascii="Verdana" w:hAnsi="Verdana" w:cs="Tahoma"/>
        </w:rPr>
      </w:pPr>
      <w:r w:rsidRPr="00D4769A">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jc w:val="both"/>
        <w:rPr>
          <w:rFonts w:ascii="Verdana" w:hAnsi="Verdana" w:cs="Tahoma"/>
        </w:rPr>
      </w:pPr>
      <w:r w:rsidRPr="00D4769A">
        <w:rPr>
          <w:rFonts w:ascii="Verdana" w:hAnsi="Verdana" w:cs="Tahoma"/>
        </w:rPr>
        <w:t>Las canaletas de sección rectangular cuyas dimensiones y formas correspondan a lo especificado en planos, se asegurarán en los aleros mediante hierro pletina de 1/8</w:t>
      </w:r>
      <w:r w:rsidRPr="00D4769A">
        <w:rPr>
          <w:rFonts w:ascii="Verdana" w:hAnsi="Verdana" w:cs="Helvetica"/>
          <w:color w:val="333333"/>
        </w:rPr>
        <w:t>"</w:t>
      </w:r>
      <w:r w:rsidRPr="00D4769A">
        <w:rPr>
          <w:rFonts w:ascii="Verdana"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jc w:val="both"/>
        <w:rPr>
          <w:rFonts w:ascii="Verdana" w:hAnsi="Verdana" w:cs="Tahoma"/>
        </w:rPr>
      </w:pPr>
      <w:r w:rsidRPr="00D4769A">
        <w:rPr>
          <w:rFonts w:ascii="Verdana" w:hAnsi="Verdana" w:cs="Tahoma"/>
        </w:rPr>
        <w:t>Las canaletas, en caso necesario, llevarán dos manos de pintura anticorrosiva sobre la cual se posará dos manos de pintura al óleo con color seleccionado por el Supervisor de Obra.</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spacing w:after="120"/>
        <w:jc w:val="both"/>
        <w:rPr>
          <w:rFonts w:ascii="Verdana" w:hAnsi="Verdana" w:cs="Tahoma"/>
          <w:b/>
        </w:rPr>
      </w:pPr>
      <w:r w:rsidRPr="00D4769A">
        <w:rPr>
          <w:rFonts w:ascii="Verdana" w:hAnsi="Verdana" w:cs="Tahoma"/>
          <w:b/>
        </w:rPr>
        <w:t>Criterios de Aceptación y Rechazo</w:t>
      </w:r>
    </w:p>
    <w:p w:rsidR="00F847FE" w:rsidRPr="00D4769A" w:rsidRDefault="00F847FE" w:rsidP="00F847FE">
      <w:pPr>
        <w:tabs>
          <w:tab w:val="left" w:pos="8711"/>
        </w:tabs>
        <w:jc w:val="both"/>
        <w:rPr>
          <w:rFonts w:ascii="Verdana" w:hAnsi="Verdana" w:cs="Tahoma"/>
        </w:rPr>
      </w:pPr>
      <w:r w:rsidRPr="00D4769A">
        <w:rPr>
          <w:rFonts w:ascii="Verdana"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F847FE" w:rsidRPr="00D4769A" w:rsidRDefault="00F847FE" w:rsidP="00F847FE">
      <w:pPr>
        <w:tabs>
          <w:tab w:val="left" w:pos="8711"/>
        </w:tabs>
        <w:jc w:val="both"/>
        <w:rPr>
          <w:rFonts w:ascii="Verdana" w:hAnsi="Verdana" w:cs="Tahoma"/>
          <w:b/>
        </w:rPr>
      </w:pPr>
    </w:p>
    <w:p w:rsidR="00F847FE" w:rsidRPr="00D4769A" w:rsidRDefault="00F847FE" w:rsidP="00F847FE">
      <w:pPr>
        <w:tabs>
          <w:tab w:val="left" w:pos="8711"/>
        </w:tabs>
        <w:rPr>
          <w:rFonts w:ascii="Verdana" w:hAnsi="Verdana" w:cs="Tahoma"/>
          <w:b/>
        </w:rPr>
      </w:pPr>
      <w:r w:rsidRPr="00D4769A">
        <w:rPr>
          <w:rFonts w:ascii="Verdana" w:hAnsi="Verdana" w:cs="Tahoma"/>
          <w:b/>
        </w:rPr>
        <w:t>MEDICIÓN. -</w:t>
      </w:r>
    </w:p>
    <w:p w:rsidR="00F847FE" w:rsidRPr="00D4769A" w:rsidRDefault="00F847FE" w:rsidP="00F847FE">
      <w:pPr>
        <w:tabs>
          <w:tab w:val="left" w:pos="8711"/>
        </w:tabs>
        <w:rPr>
          <w:rFonts w:ascii="Verdana" w:hAnsi="Verdana" w:cs="Tahoma"/>
          <w:b/>
        </w:rPr>
      </w:pPr>
    </w:p>
    <w:p w:rsidR="00F847FE" w:rsidRPr="00D4769A" w:rsidRDefault="00F847FE" w:rsidP="00F847FE">
      <w:pPr>
        <w:tabs>
          <w:tab w:val="left" w:pos="8711"/>
        </w:tabs>
        <w:jc w:val="both"/>
        <w:rPr>
          <w:rFonts w:ascii="Verdana" w:hAnsi="Verdana" w:cs="Tahoma"/>
        </w:rPr>
      </w:pPr>
      <w:r w:rsidRPr="00D4769A">
        <w:rPr>
          <w:rFonts w:ascii="Verdana" w:hAnsi="Verdana" w:cs="Tahoma"/>
        </w:rPr>
        <w:t xml:space="preserve">La Canaleta de Calamina Galvanizada Nro 28 Corte 33, incluyendo todos sus accesorios para el buen funcionamiento, será medida en forma de </w:t>
      </w:r>
      <w:r w:rsidRPr="00D4769A">
        <w:rPr>
          <w:rFonts w:ascii="Verdana" w:hAnsi="Verdana" w:cs="Tahoma"/>
          <w:b/>
        </w:rPr>
        <w:t>metros</w:t>
      </w:r>
      <w:r w:rsidRPr="00D4769A">
        <w:rPr>
          <w:rFonts w:ascii="Verdana" w:hAnsi="Verdana" w:cs="Tahoma"/>
        </w:rPr>
        <w:t>, tomando en cuenta solo las longitudes netas ejecutados y autorizados.</w:t>
      </w:r>
    </w:p>
    <w:p w:rsidR="00F847FE" w:rsidRPr="00D4769A" w:rsidRDefault="00F847FE" w:rsidP="00F847FE">
      <w:pPr>
        <w:tabs>
          <w:tab w:val="left" w:pos="8711"/>
        </w:tabs>
        <w:rPr>
          <w:rFonts w:ascii="Verdana" w:hAnsi="Verdana" w:cs="Tahoma"/>
          <w:b/>
        </w:rPr>
      </w:pPr>
    </w:p>
    <w:p w:rsidR="00F847FE" w:rsidRPr="00D4769A" w:rsidRDefault="00F847FE" w:rsidP="00F847FE">
      <w:pPr>
        <w:tabs>
          <w:tab w:val="left" w:pos="8711"/>
        </w:tabs>
        <w:rPr>
          <w:rFonts w:ascii="Verdana" w:hAnsi="Verdana" w:cs="Tahoma"/>
          <w:b/>
        </w:rPr>
      </w:pPr>
      <w:r w:rsidRPr="00D4769A">
        <w:rPr>
          <w:rFonts w:ascii="Verdana" w:hAnsi="Verdana" w:cs="Tahoma"/>
          <w:b/>
        </w:rPr>
        <w:t xml:space="preserve">FORMA DE PAGO. - </w:t>
      </w:r>
    </w:p>
    <w:p w:rsidR="00F847FE" w:rsidRPr="00D4769A" w:rsidRDefault="00F847FE" w:rsidP="00F847FE">
      <w:pPr>
        <w:tabs>
          <w:tab w:val="left" w:pos="8711"/>
        </w:tabs>
        <w:rPr>
          <w:rFonts w:ascii="Verdana" w:hAnsi="Verdana" w:cs="Tahoma"/>
          <w:b/>
        </w:rPr>
      </w:pPr>
    </w:p>
    <w:p w:rsidR="00F847FE" w:rsidRPr="00D4769A" w:rsidRDefault="00F847FE" w:rsidP="00F847FE">
      <w:pPr>
        <w:tabs>
          <w:tab w:val="left" w:pos="8711"/>
        </w:tabs>
        <w:jc w:val="both"/>
        <w:rPr>
          <w:rFonts w:ascii="Verdana" w:hAnsi="Verdana" w:cs="Tahoma"/>
        </w:rPr>
      </w:pPr>
      <w:r w:rsidRPr="00D4769A">
        <w:rPr>
          <w:rFonts w:ascii="Verdana"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F847FE" w:rsidRPr="00D4769A" w:rsidRDefault="00F847FE" w:rsidP="00F847FE">
      <w:pPr>
        <w:tabs>
          <w:tab w:val="left" w:pos="8711"/>
        </w:tabs>
        <w:rPr>
          <w:rFonts w:ascii="Verdana" w:hAnsi="Verdana"/>
          <w:u w:val="single"/>
        </w:rPr>
      </w:pPr>
    </w:p>
    <w:p w:rsidR="00F847FE" w:rsidRPr="00D4769A" w:rsidRDefault="00F847FE" w:rsidP="00F847FE">
      <w:pPr>
        <w:tabs>
          <w:tab w:val="left" w:pos="8711"/>
        </w:tabs>
        <w:jc w:val="both"/>
        <w:rPr>
          <w:rFonts w:ascii="Verdana" w:hAnsi="Verdana"/>
        </w:rPr>
      </w:pPr>
      <w:r w:rsidRPr="00D4769A">
        <w:rPr>
          <w:rFonts w:ascii="Verdana" w:hAnsi="Verdana"/>
        </w:rPr>
        <w:t>Dicho precio corresponderá a la compensación total por los materiales, mano de obra, herramientas y equipo señalado en el análisis de precios unitarios para la adecuada y correcta ejecución de los trabajos.</w:t>
      </w:r>
    </w:p>
    <w:p w:rsidR="00F847FE" w:rsidRPr="00D4769A" w:rsidRDefault="00F847FE" w:rsidP="00F847FE">
      <w:pPr>
        <w:tabs>
          <w:tab w:val="left" w:pos="8711"/>
        </w:tabs>
        <w:rPr>
          <w:rFonts w:ascii="Verdana" w:hAnsi="Verdana"/>
          <w:u w:val="single"/>
        </w:rPr>
      </w:pPr>
    </w:p>
    <w:p w:rsidR="00F847FE" w:rsidRPr="00D4769A" w:rsidRDefault="00F847FE" w:rsidP="00F847FE">
      <w:pPr>
        <w:tabs>
          <w:tab w:val="left" w:pos="560"/>
        </w:tabs>
        <w:jc w:val="both"/>
        <w:rPr>
          <w:rFonts w:ascii="Verdana" w:hAnsi="Verdana" w:cs="Tahoma"/>
          <w:b/>
        </w:rPr>
      </w:pPr>
      <w:r w:rsidRPr="00D4769A">
        <w:rPr>
          <w:rFonts w:ascii="Verdana" w:hAnsi="Verdana" w:cs="Tahoma"/>
          <w:b/>
        </w:rPr>
        <w:t>APORTE PROPIO. -</w:t>
      </w:r>
    </w:p>
    <w:p w:rsidR="00F847FE" w:rsidRPr="00D4769A" w:rsidRDefault="00F847FE" w:rsidP="00F847FE">
      <w:pPr>
        <w:tabs>
          <w:tab w:val="left" w:pos="8711"/>
        </w:tabs>
        <w:rPr>
          <w:rFonts w:ascii="Verdana" w:hAnsi="Verdana"/>
          <w:u w:val="single"/>
        </w:rPr>
      </w:pPr>
    </w:p>
    <w:p w:rsidR="00F847FE" w:rsidRPr="00D4769A" w:rsidRDefault="00F847FE" w:rsidP="00F847FE">
      <w:pPr>
        <w:tabs>
          <w:tab w:val="left" w:pos="8711"/>
        </w:tabs>
        <w:jc w:val="both"/>
        <w:rPr>
          <w:rFonts w:ascii="Verdana" w:hAnsi="Verdana" w:cs="Tahoma"/>
        </w:rPr>
      </w:pPr>
      <w:r w:rsidRPr="00D4769A">
        <w:rPr>
          <w:rFonts w:ascii="Verdana"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847FE" w:rsidRPr="00D4769A" w:rsidRDefault="00F847FE" w:rsidP="00F847FE">
      <w:pPr>
        <w:tabs>
          <w:tab w:val="left" w:pos="8711"/>
        </w:tabs>
        <w:jc w:val="both"/>
        <w:rPr>
          <w:rFonts w:ascii="Verdana" w:hAnsi="Verdana" w:cs="Tahoma"/>
        </w:rPr>
      </w:pPr>
    </w:p>
    <w:p w:rsidR="00F847FE" w:rsidRPr="00D4769A" w:rsidRDefault="00F847FE" w:rsidP="00F847FE">
      <w:pPr>
        <w:tabs>
          <w:tab w:val="left" w:pos="8711"/>
        </w:tabs>
        <w:jc w:val="both"/>
        <w:rPr>
          <w:rFonts w:ascii="Verdana" w:hAnsi="Verdana" w:cs="Tahoma"/>
        </w:rPr>
      </w:pPr>
      <w:r w:rsidRPr="00D4769A">
        <w:rPr>
          <w:rFonts w:ascii="Verdana" w:hAnsi="Verdana" w:cs="Tahoma"/>
        </w:rPr>
        <w:t>Este aporte propio estará sujeto al cronograma de ejecución de obra del Contratista.</w:t>
      </w:r>
    </w:p>
    <w:p w:rsidR="00F847FE" w:rsidRDefault="00F847FE" w:rsidP="00F847FE">
      <w:pPr>
        <w:tabs>
          <w:tab w:val="left" w:pos="8711"/>
        </w:tabs>
        <w:rPr>
          <w:rFonts w:ascii="Verdana" w:hAnsi="Verdana"/>
          <w:u w:val="single"/>
        </w:rPr>
      </w:pPr>
    </w:p>
    <w:p w:rsidR="00F847FE" w:rsidRPr="00D4769A" w:rsidRDefault="00F847FE" w:rsidP="00F847FE">
      <w:pPr>
        <w:tabs>
          <w:tab w:val="left" w:pos="8711"/>
        </w:tabs>
        <w:rPr>
          <w:rFonts w:ascii="Verdana" w:hAnsi="Verdana"/>
          <w:u w:val="single"/>
        </w:rPr>
      </w:pPr>
    </w:p>
    <w:p w:rsidR="00F847FE" w:rsidRDefault="00F847FE" w:rsidP="00F847FE">
      <w:pPr>
        <w:rPr>
          <w:sz w:val="24"/>
          <w:szCs w:val="24"/>
        </w:rPr>
      </w:pPr>
      <w:r>
        <w:br w:type="page"/>
      </w:r>
    </w:p>
    <w:p w:rsidR="00F847FE" w:rsidRPr="0012126C"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12126C" w:rsidTr="00F847FE">
        <w:tc>
          <w:tcPr>
            <w:tcW w:w="584"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N°</w:t>
            </w:r>
          </w:p>
        </w:tc>
        <w:tc>
          <w:tcPr>
            <w:tcW w:w="2385" w:type="dxa"/>
            <w:shd w:val="clear" w:color="auto" w:fill="215868" w:themeFill="accent5" w:themeFillShade="80"/>
          </w:tcPr>
          <w:p w:rsidR="00F847FE" w:rsidRPr="0012126C" w:rsidRDefault="00F847FE" w:rsidP="00F847FE">
            <w:pPr>
              <w:spacing w:line="360" w:lineRule="auto"/>
              <w:jc w:val="center"/>
              <w:rPr>
                <w:rFonts w:ascii="Verdana" w:hAnsi="Verdana"/>
                <w:b/>
              </w:rPr>
            </w:pPr>
            <w:r w:rsidRPr="0012126C">
              <w:rPr>
                <w:rFonts w:ascii="Verdana" w:hAnsi="Verdana"/>
                <w:b/>
              </w:rPr>
              <w:t>CODIGO</w:t>
            </w:r>
          </w:p>
        </w:tc>
        <w:tc>
          <w:tcPr>
            <w:tcW w:w="1145"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UNIDAD</w:t>
            </w:r>
          </w:p>
        </w:tc>
        <w:tc>
          <w:tcPr>
            <w:tcW w:w="5520"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ITEM</w:t>
            </w:r>
          </w:p>
        </w:tc>
      </w:tr>
      <w:tr w:rsidR="00F847FE" w:rsidRPr="0012126C" w:rsidTr="00F847FE">
        <w:trPr>
          <w:trHeight w:val="370"/>
        </w:trPr>
        <w:tc>
          <w:tcPr>
            <w:tcW w:w="584" w:type="dxa"/>
            <w:shd w:val="clear" w:color="auto" w:fill="B8CCE4" w:themeFill="accent1" w:themeFillTint="66"/>
          </w:tcPr>
          <w:p w:rsidR="00F847FE" w:rsidRPr="0012126C" w:rsidRDefault="00F847FE" w:rsidP="00F847FE">
            <w:pPr>
              <w:jc w:val="center"/>
              <w:rPr>
                <w:rFonts w:ascii="Verdana" w:hAnsi="Verdana"/>
                <w:b/>
              </w:rPr>
            </w:pPr>
            <w:r>
              <w:rPr>
                <w:rFonts w:ascii="Verdana" w:hAnsi="Verdana"/>
                <w:b/>
              </w:rPr>
              <w:t>15</w:t>
            </w:r>
          </w:p>
        </w:tc>
        <w:tc>
          <w:tcPr>
            <w:tcW w:w="2385" w:type="dxa"/>
            <w:shd w:val="clear" w:color="auto" w:fill="B8CCE4" w:themeFill="accent1" w:themeFillTint="66"/>
            <w:vAlign w:val="center"/>
          </w:tcPr>
          <w:p w:rsidR="00F847FE" w:rsidRPr="0012126C" w:rsidRDefault="00F847FE" w:rsidP="00F847FE">
            <w:pPr>
              <w:jc w:val="center"/>
              <w:rPr>
                <w:rFonts w:ascii="Verdana" w:hAnsi="Verdana"/>
                <w:b/>
              </w:rPr>
            </w:pPr>
            <w:r w:rsidRPr="00913B01">
              <w:rPr>
                <w:rFonts w:ascii="Verdana" w:hAnsi="Verdana"/>
                <w:b/>
              </w:rPr>
              <w:t>VN - OF - BAJ - 1</w:t>
            </w:r>
          </w:p>
        </w:tc>
        <w:tc>
          <w:tcPr>
            <w:tcW w:w="1145" w:type="dxa"/>
            <w:shd w:val="clear" w:color="auto" w:fill="B8CCE4" w:themeFill="accent1" w:themeFillTint="66"/>
            <w:vAlign w:val="center"/>
          </w:tcPr>
          <w:p w:rsidR="00F847FE" w:rsidRPr="0012126C" w:rsidRDefault="00F847FE" w:rsidP="00F847FE">
            <w:pPr>
              <w:jc w:val="center"/>
              <w:rPr>
                <w:rFonts w:ascii="Verdana" w:hAnsi="Verdana"/>
                <w:b/>
              </w:rPr>
            </w:pPr>
            <w:r>
              <w:rPr>
                <w:rFonts w:ascii="Verdana" w:hAnsi="Verdana"/>
                <w:b/>
              </w:rPr>
              <w:t>M</w:t>
            </w:r>
          </w:p>
        </w:tc>
        <w:tc>
          <w:tcPr>
            <w:tcW w:w="5520" w:type="dxa"/>
            <w:shd w:val="clear" w:color="auto" w:fill="B8CCE4" w:themeFill="accent1" w:themeFillTint="66"/>
            <w:vAlign w:val="center"/>
          </w:tcPr>
          <w:p w:rsidR="00F847FE" w:rsidRPr="0012126C" w:rsidRDefault="00F847FE" w:rsidP="00F847FE">
            <w:pPr>
              <w:spacing w:line="276" w:lineRule="auto"/>
              <w:jc w:val="center"/>
              <w:rPr>
                <w:rFonts w:ascii="Verdana" w:hAnsi="Verdana"/>
                <w:b/>
              </w:rPr>
            </w:pPr>
            <w:r w:rsidRPr="00913B01">
              <w:rPr>
                <w:rFonts w:ascii="Verdana" w:hAnsi="Verdana"/>
                <w:b/>
                <w:bCs/>
              </w:rPr>
              <w:t>BAJANTE DE PVC 3"</w:t>
            </w:r>
          </w:p>
        </w:tc>
      </w:tr>
    </w:tbl>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b/>
        </w:rPr>
      </w:pPr>
      <w:r w:rsidRPr="0012126C">
        <w:rPr>
          <w:rFonts w:ascii="Verdana" w:hAnsi="Verdana"/>
          <w:b/>
        </w:rPr>
        <w:t>DESCRIPCIÓN. –</w:t>
      </w:r>
    </w:p>
    <w:p w:rsidR="00F847FE" w:rsidRDefault="00F847FE" w:rsidP="00F847FE">
      <w:pPr>
        <w:jc w:val="both"/>
        <w:rPr>
          <w:rFonts w:ascii="Verdana" w:hAnsi="Verdana"/>
          <w:b/>
        </w:rPr>
      </w:pPr>
    </w:p>
    <w:p w:rsidR="00F847FE" w:rsidRPr="00913B01" w:rsidRDefault="00F847FE" w:rsidP="00F847FE">
      <w:pPr>
        <w:jc w:val="both"/>
        <w:rPr>
          <w:rFonts w:ascii="Verdana" w:hAnsi="Verdana" w:cs="Tahoma"/>
        </w:rPr>
      </w:pPr>
      <w:r w:rsidRPr="00913B01">
        <w:rPr>
          <w:rFonts w:ascii="Verdana"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b/>
        </w:rPr>
      </w:pPr>
      <w:r w:rsidRPr="0012126C">
        <w:rPr>
          <w:rFonts w:ascii="Verdana" w:hAnsi="Verdana"/>
          <w:b/>
        </w:rPr>
        <w:t>MATERIALES, HERRAMIENTAS Y EQUIPO. -</w:t>
      </w:r>
    </w:p>
    <w:p w:rsidR="00F847FE" w:rsidRPr="0012126C" w:rsidRDefault="00F847FE" w:rsidP="00F847FE">
      <w:pPr>
        <w:jc w:val="both"/>
        <w:rPr>
          <w:rFonts w:ascii="Verdana" w:hAnsi="Verdana"/>
          <w:b/>
        </w:rPr>
      </w:pPr>
    </w:p>
    <w:p w:rsidR="00F847FE" w:rsidRDefault="00F847FE" w:rsidP="00F847FE">
      <w:pPr>
        <w:tabs>
          <w:tab w:val="left" w:pos="8711"/>
        </w:tabs>
        <w:jc w:val="both"/>
        <w:rPr>
          <w:rFonts w:ascii="Verdana" w:hAnsi="Verdana" w:cs="Tahoma"/>
          <w:lang w:eastAsia="es-ES"/>
        </w:rPr>
      </w:pPr>
      <w:r w:rsidRPr="0012126C">
        <w:rPr>
          <w:rFonts w:ascii="Verdana" w:hAnsi="Verdana" w:cs="Tahoma"/>
          <w:lang w:eastAsia="es-ES"/>
        </w:rPr>
        <w:t>Los materiales a emplearse deberán ser suministrados, de acuerdo al siguiente detalle:</w:t>
      </w:r>
    </w:p>
    <w:p w:rsidR="00F847FE" w:rsidRDefault="00F847FE" w:rsidP="00F847FE">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F847FE" w:rsidRPr="004F1C89" w:rsidTr="00F847FE">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656581" w:rsidRDefault="00F847FE" w:rsidP="00F847FE">
            <w:pPr>
              <w:jc w:val="center"/>
              <w:rPr>
                <w:rFonts w:ascii="Verdana" w:hAnsi="Verdana"/>
                <w:color w:val="FFFFFF" w:themeColor="background1"/>
                <w:lang w:eastAsia="es-ES"/>
              </w:rPr>
            </w:pPr>
            <w:r w:rsidRPr="00656581">
              <w:rPr>
                <w:rFonts w:ascii="Verdana" w:hAnsi="Verdana"/>
                <w:b/>
                <w:bCs/>
                <w:color w:val="FFFFFF" w:themeColor="background1"/>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656581" w:rsidRDefault="00F847FE" w:rsidP="00F847FE">
            <w:pPr>
              <w:jc w:val="center"/>
              <w:rPr>
                <w:rFonts w:ascii="Verdana" w:hAnsi="Verdana"/>
                <w:color w:val="FFFFFF" w:themeColor="background1"/>
                <w:lang w:eastAsia="es-ES"/>
              </w:rPr>
            </w:pPr>
            <w:r w:rsidRPr="00656581">
              <w:rPr>
                <w:rFonts w:ascii="Verdana" w:hAnsi="Verdana"/>
                <w:b/>
                <w:bCs/>
                <w:color w:val="FFFFFF" w:themeColor="background1"/>
                <w:lang w:eastAsia="es-ES"/>
              </w:rPr>
              <w:t>UNIDAD</w:t>
            </w:r>
          </w:p>
        </w:tc>
      </w:tr>
      <w:tr w:rsidR="00F847FE" w:rsidRPr="004F1C89" w:rsidTr="00F847FE">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rPr>
                <w:rFonts w:ascii="Verdana" w:hAnsi="Verdana"/>
                <w:color w:val="333333"/>
                <w:lang w:eastAsia="es-ES"/>
              </w:rPr>
            </w:pPr>
            <w:r w:rsidRPr="00A44FDB">
              <w:rPr>
                <w:rFonts w:ascii="Verdana" w:hAnsi="Verdana" w:cs="Helvetica"/>
                <w:color w:val="333333"/>
                <w:lang w:eastAsia="es-ES"/>
              </w:rPr>
              <w:t xml:space="preserve">TUBO PVC </w:t>
            </w:r>
            <w:r>
              <w:rPr>
                <w:rFonts w:ascii="Helvetica" w:hAnsi="Helvetica" w:cs="Helvetica"/>
                <w:color w:val="333333"/>
                <w:shd w:val="clear" w:color="auto" w:fill="F8FDEF"/>
              </w:rPr>
              <w:t>DESAGÜE </w:t>
            </w:r>
            <w:r w:rsidRPr="00A44FDB">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jc w:val="center"/>
              <w:rPr>
                <w:rFonts w:ascii="Verdana" w:hAnsi="Verdana"/>
                <w:color w:val="333333"/>
                <w:lang w:eastAsia="es-ES"/>
              </w:rPr>
            </w:pPr>
            <w:r w:rsidRPr="00A44FDB">
              <w:rPr>
                <w:rFonts w:ascii="Verdana" w:hAnsi="Verdana" w:cs="Helvetica"/>
                <w:color w:val="333333"/>
                <w:lang w:eastAsia="es-ES"/>
              </w:rPr>
              <w:t>M</w:t>
            </w:r>
          </w:p>
        </w:tc>
      </w:tr>
      <w:tr w:rsidR="00F847FE" w:rsidRPr="004F1C89" w:rsidTr="00F847FE">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rPr>
                <w:rFonts w:ascii="Verdana" w:hAnsi="Verdana"/>
                <w:color w:val="333333"/>
                <w:lang w:eastAsia="es-ES"/>
              </w:rPr>
            </w:pPr>
            <w:r>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jc w:val="center"/>
              <w:rPr>
                <w:rFonts w:ascii="Verdana" w:hAnsi="Verdana"/>
                <w:color w:val="333333"/>
                <w:lang w:eastAsia="es-ES"/>
              </w:rPr>
            </w:pPr>
            <w:r w:rsidRPr="00A44FDB">
              <w:rPr>
                <w:rFonts w:ascii="Verdana" w:hAnsi="Verdana" w:cs="Helvetica"/>
                <w:color w:val="333333"/>
                <w:lang w:eastAsia="es-ES"/>
              </w:rPr>
              <w:t>PZA</w:t>
            </w:r>
          </w:p>
        </w:tc>
      </w:tr>
      <w:tr w:rsidR="00F847FE" w:rsidRPr="004F1C89" w:rsidTr="00F847FE">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rPr>
                <w:rFonts w:ascii="Verdana" w:hAnsi="Verdana"/>
                <w:color w:val="333333"/>
                <w:lang w:eastAsia="es-ES"/>
              </w:rPr>
            </w:pPr>
            <w:r w:rsidRPr="00A44FDB">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jc w:val="center"/>
              <w:rPr>
                <w:rFonts w:ascii="Verdana" w:hAnsi="Verdana"/>
                <w:color w:val="333333"/>
                <w:lang w:eastAsia="es-ES"/>
              </w:rPr>
            </w:pPr>
            <w:r w:rsidRPr="00A44FDB">
              <w:rPr>
                <w:rFonts w:ascii="Verdana" w:hAnsi="Verdana" w:cs="Helvetica"/>
                <w:color w:val="333333"/>
                <w:lang w:eastAsia="es-ES"/>
              </w:rPr>
              <w:t>LT</w:t>
            </w:r>
          </w:p>
        </w:tc>
      </w:tr>
      <w:tr w:rsidR="00F847FE" w:rsidRPr="004F1C89" w:rsidTr="00F847FE">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rPr>
                <w:rFonts w:ascii="Verdana" w:hAnsi="Verdana"/>
                <w:color w:val="333333"/>
                <w:lang w:eastAsia="es-ES"/>
              </w:rPr>
            </w:pPr>
            <w:r w:rsidRPr="00A44FDB">
              <w:rPr>
                <w:rFonts w:ascii="Verdana" w:hAnsi="Verdana" w:cs="Helvetica"/>
                <w:color w:val="333333"/>
                <w:lang w:eastAsia="es-ES"/>
              </w:rPr>
              <w:t xml:space="preserve">CODO PVC </w:t>
            </w:r>
            <w:r>
              <w:rPr>
                <w:rFonts w:ascii="Helvetica" w:hAnsi="Helvetica" w:cs="Helvetica"/>
                <w:color w:val="333333"/>
                <w:shd w:val="clear" w:color="auto" w:fill="F8FDEF"/>
              </w:rPr>
              <w:t>DESAGÜE</w:t>
            </w:r>
            <w:r w:rsidRPr="00A44FDB">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jc w:val="center"/>
              <w:rPr>
                <w:rFonts w:ascii="Verdana" w:hAnsi="Verdana"/>
                <w:color w:val="333333"/>
                <w:lang w:eastAsia="es-ES"/>
              </w:rPr>
            </w:pPr>
            <w:r w:rsidRPr="00A44FDB">
              <w:rPr>
                <w:rFonts w:ascii="Verdana" w:hAnsi="Verdana" w:cs="Helvetica"/>
                <w:color w:val="333333"/>
                <w:lang w:eastAsia="es-ES"/>
              </w:rPr>
              <w:t>PZA</w:t>
            </w:r>
          </w:p>
        </w:tc>
      </w:tr>
      <w:tr w:rsidR="00F847FE" w:rsidRPr="004F1C89" w:rsidTr="00F847FE">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rPr>
                <w:rFonts w:ascii="Verdana" w:hAnsi="Verdana"/>
                <w:color w:val="333333"/>
                <w:lang w:eastAsia="es-ES"/>
              </w:rPr>
            </w:pPr>
            <w:r w:rsidRPr="00A44FDB">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D37CE" w:rsidRDefault="00F847FE" w:rsidP="00F847FE">
            <w:pPr>
              <w:jc w:val="center"/>
              <w:rPr>
                <w:rFonts w:ascii="Verdana" w:hAnsi="Verdana"/>
                <w:color w:val="333333"/>
                <w:lang w:eastAsia="es-ES"/>
              </w:rPr>
            </w:pPr>
            <w:r w:rsidRPr="00A44FDB">
              <w:rPr>
                <w:rFonts w:ascii="Verdana" w:hAnsi="Verdana" w:cs="Helvetica"/>
                <w:color w:val="333333"/>
                <w:lang w:eastAsia="es-ES"/>
              </w:rPr>
              <w:t>PZA</w:t>
            </w:r>
          </w:p>
        </w:tc>
      </w:tr>
    </w:tbl>
    <w:p w:rsidR="00F847FE" w:rsidRDefault="00F847FE" w:rsidP="00F847FE">
      <w:pPr>
        <w:jc w:val="both"/>
        <w:rPr>
          <w:rFonts w:ascii="Verdana" w:hAnsi="Verdana" w:cs="Tahoma"/>
        </w:rPr>
      </w:pPr>
      <w:r w:rsidRPr="00656581">
        <w:rPr>
          <w:rFonts w:ascii="Verdana" w:hAnsi="Verdana" w:cs="Tahoma"/>
        </w:rPr>
        <w:t>El Contratista proporcionará todos los materiales (excepto los de aporte propio), herramientas y equipo necesarios para la ejecución de los trabajos, los mismos deberán ser aprobados por el Supervisor de Obra</w:t>
      </w:r>
      <w:r>
        <w:rPr>
          <w:rFonts w:ascii="Verdana" w:hAnsi="Verdana" w:cs="Tahoma"/>
        </w:rPr>
        <w:t>.</w:t>
      </w:r>
    </w:p>
    <w:p w:rsidR="00F847FE" w:rsidRDefault="00F847FE" w:rsidP="00F847FE">
      <w:pPr>
        <w:jc w:val="both"/>
        <w:rPr>
          <w:rFonts w:ascii="Verdana" w:hAnsi="Verdana"/>
          <w:bCs/>
          <w:lang w:val="es-ES_tradnl"/>
        </w:rPr>
      </w:pPr>
    </w:p>
    <w:p w:rsidR="00F847FE" w:rsidRDefault="00F847FE" w:rsidP="00F847FE">
      <w:pPr>
        <w:tabs>
          <w:tab w:val="left" w:pos="0"/>
        </w:tabs>
        <w:adjustRightInd w:val="0"/>
        <w:jc w:val="both"/>
        <w:rPr>
          <w:rFonts w:ascii="Verdana" w:hAnsi="Verdana" w:cs="Calibri"/>
          <w:b/>
          <w:bCs/>
          <w:lang w:val="es-ES_tradnl"/>
        </w:rPr>
      </w:pPr>
      <w:r>
        <w:rPr>
          <w:rFonts w:ascii="Verdana" w:hAnsi="Verdana" w:cs="Calibri"/>
          <w:b/>
          <w:bCs/>
          <w:lang w:val="es-ES_tradnl"/>
        </w:rPr>
        <w:t>Tuberías de PVC</w:t>
      </w:r>
    </w:p>
    <w:p w:rsidR="00F847FE" w:rsidRDefault="00F847FE" w:rsidP="00F847FE">
      <w:pPr>
        <w:tabs>
          <w:tab w:val="left" w:pos="0"/>
        </w:tabs>
        <w:adjustRightInd w:val="0"/>
        <w:spacing w:before="240" w:line="360" w:lineRule="auto"/>
        <w:jc w:val="both"/>
        <w:rPr>
          <w:rFonts w:ascii="Verdana" w:hAnsi="Verdana" w:cs="Calibri"/>
          <w:bCs/>
          <w:lang w:val="es-ES_tradnl"/>
        </w:rPr>
      </w:pPr>
      <w:r>
        <w:rPr>
          <w:rFonts w:ascii="Verdana" w:hAnsi="Verdana" w:cs="Calibri"/>
          <w:bCs/>
          <w:lang w:val="es-ES_tradnl"/>
        </w:rPr>
        <w:t xml:space="preserve"> Material de Poli cloruro de Vinilo (PVC), los tubos deben tener las siguientes características: </w:t>
      </w:r>
    </w:p>
    <w:p w:rsidR="00F847FE"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Pr>
          <w:rFonts w:ascii="Verdana" w:hAnsi="Verdana" w:cs="Calibri"/>
          <w:bCs/>
          <w:lang w:val="es-ES_tradnl"/>
        </w:rPr>
        <w:t>Superficie externa e interna lisas y estar libres de grietas, fisuras, ondulaciones y otros defectos que alteren su calidad.</w:t>
      </w:r>
    </w:p>
    <w:p w:rsidR="00F847FE"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Pr>
          <w:rFonts w:ascii="Verdana" w:hAnsi="Verdana" w:cs="Calibri"/>
          <w:bCs/>
          <w:lang w:val="es-ES_tradnl"/>
        </w:rPr>
        <w:t>Los tubos deberán ser de color uniforme.</w:t>
      </w:r>
    </w:p>
    <w:p w:rsidR="00F847FE" w:rsidRDefault="00F847FE" w:rsidP="006F2025">
      <w:pPr>
        <w:widowControl w:val="0"/>
        <w:numPr>
          <w:ilvl w:val="0"/>
          <w:numId w:val="79"/>
        </w:numPr>
        <w:tabs>
          <w:tab w:val="left" w:pos="0"/>
        </w:tabs>
        <w:autoSpaceDE w:val="0"/>
        <w:autoSpaceDN w:val="0"/>
        <w:adjustRightInd w:val="0"/>
        <w:spacing w:after="160" w:line="256" w:lineRule="auto"/>
        <w:ind w:left="317" w:hanging="283"/>
        <w:contextualSpacing/>
        <w:jc w:val="both"/>
        <w:rPr>
          <w:rFonts w:ascii="Verdana" w:hAnsi="Verdana" w:cs="Calibri"/>
          <w:bCs/>
          <w:lang w:val="es-ES_tradnl"/>
        </w:rPr>
      </w:pPr>
      <w:r>
        <w:rPr>
          <w:rFonts w:ascii="Verdana" w:hAnsi="Verdana" w:cs="Calibri"/>
          <w:bCs/>
          <w:lang w:val="es-ES_tradnl"/>
        </w:rPr>
        <w:t>Los tubos procederán de fábrica por inyección de molde, no aceptándose el uso de piezas especiales obtenidas mediante cortes o cortadas en seco.</w:t>
      </w:r>
    </w:p>
    <w:p w:rsidR="00F847FE" w:rsidRDefault="00F847FE" w:rsidP="00F847FE">
      <w:pPr>
        <w:spacing w:before="240"/>
        <w:jc w:val="both"/>
        <w:rPr>
          <w:rFonts w:ascii="Verdana" w:hAnsi="Verdana" w:cs="Calibri"/>
          <w:bCs/>
          <w:lang w:val="es-ES_tradnl"/>
        </w:rPr>
      </w:pPr>
      <w:r>
        <w:rPr>
          <w:rFonts w:ascii="Verdana" w:hAnsi="Verdana" w:cs="Calibri"/>
          <w:bCs/>
          <w:lang w:val="es-ES_tradnl"/>
        </w:rPr>
        <w:t>Las juntas serán del Tipo campana – espiga</w:t>
      </w:r>
    </w:p>
    <w:p w:rsidR="00F847FE" w:rsidRDefault="00F847FE" w:rsidP="00F847FE">
      <w:pPr>
        <w:spacing w:after="240"/>
        <w:jc w:val="both"/>
        <w:rPr>
          <w:rFonts w:ascii="Verdana" w:hAnsi="Verdana" w:cs="Calibri"/>
          <w:bCs/>
          <w:lang w:val="es-ES_tradnl"/>
        </w:rPr>
      </w:pPr>
      <w:r>
        <w:rPr>
          <w:rFonts w:ascii="Verdana" w:hAnsi="Verdana" w:cs="Calibri"/>
          <w:bCs/>
          <w:lang w:val="es-ES_tradnl"/>
        </w:rPr>
        <w:t>Las tuberías de PVC deberán cumplir con las siguientes normas:</w:t>
      </w:r>
    </w:p>
    <w:p w:rsidR="00F847FE" w:rsidRDefault="00F847FE" w:rsidP="00F847FE">
      <w:pPr>
        <w:jc w:val="both"/>
        <w:rPr>
          <w:rFonts w:ascii="Verdana" w:hAnsi="Verdana" w:cs="Calibri"/>
          <w:bCs/>
          <w:lang w:val="es-ES_tradnl"/>
        </w:rPr>
      </w:pPr>
      <w:r>
        <w:rPr>
          <w:rFonts w:ascii="Verdana" w:hAnsi="Verdana" w:cs="Calibri"/>
          <w:bCs/>
          <w:lang w:val="es-ES_tradnl"/>
        </w:rPr>
        <w:tab/>
        <w:t xml:space="preserve">-Normas Bolivianas:        </w:t>
      </w:r>
      <w:r>
        <w:rPr>
          <w:rFonts w:ascii="Verdana" w:hAnsi="Verdana" w:cs="Calibri"/>
          <w:bCs/>
          <w:lang w:val="es-ES_tradnl"/>
        </w:rPr>
        <w:tab/>
        <w:t>NB 213-77</w:t>
      </w:r>
    </w:p>
    <w:p w:rsidR="00F847FE" w:rsidRDefault="00F847FE" w:rsidP="00F847FE">
      <w:pPr>
        <w:jc w:val="both"/>
        <w:rPr>
          <w:rFonts w:ascii="Verdana" w:hAnsi="Verdana" w:cs="Calibri"/>
          <w:bCs/>
          <w:lang w:val="es-ES_tradnl"/>
        </w:rPr>
      </w:pPr>
      <w:r>
        <w:rPr>
          <w:rFonts w:ascii="Verdana" w:hAnsi="Verdana" w:cs="Calibri"/>
          <w:bCs/>
          <w:lang w:val="es-ES_tradnl"/>
        </w:rPr>
        <w:tab/>
        <w:t xml:space="preserve">-Normas ASTM: </w:t>
      </w:r>
      <w:r>
        <w:rPr>
          <w:rFonts w:ascii="Verdana" w:hAnsi="Verdana" w:cs="Calibri"/>
          <w:bCs/>
          <w:lang w:val="es-ES_tradnl"/>
        </w:rPr>
        <w:tab/>
      </w:r>
      <w:r>
        <w:rPr>
          <w:rFonts w:ascii="Verdana" w:hAnsi="Verdana" w:cs="Calibri"/>
          <w:bCs/>
          <w:lang w:val="es-ES_tradnl"/>
        </w:rPr>
        <w:tab/>
        <w:t>D-1785 y D-2241</w:t>
      </w:r>
    </w:p>
    <w:p w:rsidR="00F847FE" w:rsidRDefault="00F847FE" w:rsidP="00F847FE">
      <w:pPr>
        <w:tabs>
          <w:tab w:val="left" w:pos="8711"/>
        </w:tabs>
        <w:spacing w:after="240"/>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Supervisor de Obra.</w:t>
      </w:r>
    </w:p>
    <w:p w:rsidR="00F847FE" w:rsidRDefault="00F847FE" w:rsidP="00F847FE">
      <w:pPr>
        <w:tabs>
          <w:tab w:val="left" w:pos="8711"/>
        </w:tabs>
        <w:spacing w:after="240"/>
        <w:rPr>
          <w:rFonts w:ascii="Verdana" w:hAnsi="Verdana" w:cs="Tahoma"/>
        </w:rPr>
      </w:pPr>
    </w:p>
    <w:p w:rsidR="00F847FE" w:rsidRDefault="00F847FE" w:rsidP="00F847FE">
      <w:pPr>
        <w:tabs>
          <w:tab w:val="left" w:pos="8711"/>
        </w:tabs>
        <w:spacing w:after="240"/>
        <w:rPr>
          <w:rFonts w:ascii="Verdana" w:hAnsi="Verdana" w:cs="Tahoma"/>
        </w:rPr>
      </w:pPr>
    </w:p>
    <w:p w:rsidR="00F847FE" w:rsidRDefault="00F847FE" w:rsidP="00F847FE">
      <w:pPr>
        <w:tabs>
          <w:tab w:val="left" w:pos="8711"/>
        </w:tabs>
        <w:spacing w:after="240"/>
        <w:rPr>
          <w:rFonts w:ascii="Verdana" w:hAnsi="Verdana" w:cs="Tahoma"/>
        </w:rPr>
      </w:pPr>
    </w:p>
    <w:p w:rsidR="00F847FE" w:rsidRPr="00126051" w:rsidRDefault="00F847FE" w:rsidP="00F847FE">
      <w:pPr>
        <w:tabs>
          <w:tab w:val="left" w:pos="8711"/>
        </w:tabs>
        <w:spacing w:before="240" w:after="120"/>
        <w:jc w:val="both"/>
        <w:rPr>
          <w:rFonts w:ascii="Verdana" w:hAnsi="Verdana" w:cs="Tahoma"/>
          <w:b/>
          <w:bCs/>
          <w:lang w:val="es-ES_tradnl"/>
        </w:rPr>
      </w:pPr>
      <w:r w:rsidRPr="00F5464D">
        <w:rPr>
          <w:rFonts w:ascii="Verdana" w:hAnsi="Verdana" w:cs="Tahoma"/>
          <w:b/>
          <w:bCs/>
          <w:lang w:val="es-ES_tradnl"/>
        </w:rPr>
        <w:t xml:space="preserve">Tornillo </w:t>
      </w:r>
      <w:r w:rsidRPr="00126051">
        <w:rPr>
          <w:rFonts w:ascii="Verdana" w:hAnsi="Verdana" w:cs="Helvetica"/>
          <w:b/>
          <w:bCs/>
          <w:color w:val="333333"/>
          <w:lang w:eastAsia="es-ES"/>
        </w:rPr>
        <w:t>y ramplug de</w:t>
      </w:r>
      <w:r w:rsidRPr="00126051">
        <w:rPr>
          <w:rFonts w:ascii="Verdana" w:hAnsi="Verdana" w:cs="Helvetica"/>
          <w:color w:val="333333"/>
          <w:lang w:eastAsia="es-ES"/>
        </w:rPr>
        <w:t xml:space="preserve"> </w:t>
      </w:r>
      <w:r w:rsidRPr="00126051">
        <w:rPr>
          <w:rFonts w:ascii="Verdana" w:hAnsi="Verdana" w:cs="Helvetica"/>
          <w:b/>
          <w:bCs/>
          <w:color w:val="333333"/>
          <w:lang w:eastAsia="es-ES"/>
        </w:rPr>
        <w:t>2"x6mm</w:t>
      </w:r>
    </w:p>
    <w:p w:rsidR="00F847FE" w:rsidRPr="00F5464D" w:rsidRDefault="00F847FE" w:rsidP="00F847FE">
      <w:pPr>
        <w:tabs>
          <w:tab w:val="left" w:pos="8711"/>
        </w:tabs>
        <w:spacing w:before="240" w:after="120"/>
        <w:jc w:val="both"/>
        <w:rPr>
          <w:rFonts w:ascii="Verdana" w:hAnsi="Verdana" w:cs="Tahoma"/>
          <w:bCs/>
          <w:lang w:val="es-ES_tradnl"/>
        </w:rPr>
      </w:pPr>
      <w:r w:rsidRPr="00F5464D">
        <w:rPr>
          <w:rFonts w:ascii="Verdana"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F847FE" w:rsidRPr="00F5464D" w:rsidRDefault="00F847FE" w:rsidP="00F847FE">
      <w:pPr>
        <w:tabs>
          <w:tab w:val="left" w:pos="8711"/>
        </w:tabs>
        <w:spacing w:before="240" w:after="120"/>
        <w:jc w:val="both"/>
        <w:rPr>
          <w:rFonts w:ascii="Verdana" w:hAnsi="Verdana" w:cs="Tahoma"/>
          <w:bCs/>
          <w:lang w:val="es-ES_tradnl"/>
        </w:rPr>
      </w:pPr>
      <w:r w:rsidRPr="00F5464D">
        <w:rPr>
          <w:rFonts w:ascii="Verdana"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847FE" w:rsidRPr="00F5464D" w:rsidRDefault="00F847FE" w:rsidP="00F847FE">
      <w:pPr>
        <w:tabs>
          <w:tab w:val="left" w:pos="8711"/>
        </w:tabs>
        <w:spacing w:before="240" w:after="120"/>
        <w:jc w:val="both"/>
        <w:rPr>
          <w:rFonts w:ascii="Verdana" w:hAnsi="Verdana" w:cs="Tahoma"/>
          <w:bCs/>
          <w:lang w:val="es-ES_tradnl"/>
        </w:rPr>
      </w:pPr>
      <w:r w:rsidRPr="00F5464D">
        <w:rPr>
          <w:rFonts w:ascii="Verdana"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F847FE" w:rsidRPr="000B64C4" w:rsidRDefault="00F847FE" w:rsidP="00F847FE">
      <w:pPr>
        <w:tabs>
          <w:tab w:val="left" w:pos="8711"/>
        </w:tabs>
        <w:spacing w:before="240" w:after="120"/>
        <w:jc w:val="both"/>
        <w:rPr>
          <w:rFonts w:ascii="Verdana" w:hAnsi="Verdana" w:cs="Tahoma"/>
          <w:bCs/>
          <w:lang w:val="es-ES_tradnl"/>
        </w:rPr>
      </w:pPr>
      <w:r w:rsidRPr="00F5464D">
        <w:rPr>
          <w:rFonts w:ascii="Verdana"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F847FE" w:rsidRDefault="00F847FE" w:rsidP="00F847FE">
      <w:pPr>
        <w:ind w:right="48"/>
        <w:jc w:val="both"/>
        <w:rPr>
          <w:rFonts w:ascii="Verdana" w:eastAsia="Century Gothic" w:hAnsi="Verdana"/>
          <w:b/>
          <w:w w:val="104"/>
        </w:rPr>
      </w:pPr>
      <w:r w:rsidRPr="001450EF">
        <w:rPr>
          <w:rFonts w:ascii="Verdana" w:eastAsia="Century Gothic" w:hAnsi="Verdana"/>
          <w:b/>
          <w:w w:val="104"/>
        </w:rPr>
        <w:t>Pegamento para PVC</w:t>
      </w:r>
    </w:p>
    <w:p w:rsidR="00F847FE" w:rsidRPr="00457F78" w:rsidRDefault="00F847FE" w:rsidP="00F847FE">
      <w:pPr>
        <w:spacing w:before="2"/>
        <w:ind w:right="-5"/>
        <w:jc w:val="both"/>
        <w:rPr>
          <w:rFonts w:ascii="Verdana" w:eastAsia="Century Gothic" w:hAnsi="Verdana"/>
          <w:sz w:val="10"/>
          <w:szCs w:val="10"/>
        </w:rPr>
      </w:pPr>
    </w:p>
    <w:p w:rsidR="00F847FE" w:rsidRDefault="00F847FE" w:rsidP="00F847FE">
      <w:pPr>
        <w:spacing w:before="11"/>
        <w:ind w:right="384"/>
        <w:jc w:val="both"/>
        <w:rPr>
          <w:rFonts w:ascii="Verdana" w:hAnsi="Verdana" w:cs="Tahoma"/>
          <w:color w:val="000000"/>
        </w:rPr>
      </w:pPr>
      <w:r w:rsidRPr="001450EF">
        <w:rPr>
          <w:rFonts w:ascii="Verdana" w:hAnsi="Verdana" w:cs="Tahoma"/>
          <w:color w:val="000000"/>
        </w:rPr>
        <w:t xml:space="preserve">El tipo de pegamento será el recomendado por el fabricante para tuberías de PVC. </w:t>
      </w:r>
      <w:r>
        <w:rPr>
          <w:rFonts w:ascii="Verdana" w:hAnsi="Verdana" w:cs="Tahoma"/>
          <w:color w:val="000000"/>
        </w:rPr>
        <w:t>El Contratista</w:t>
      </w:r>
      <w:r w:rsidRPr="001450EF">
        <w:rPr>
          <w:rFonts w:ascii="Verdana" w:hAnsi="Verdana" w:cs="Tahoma"/>
          <w:color w:val="000000"/>
        </w:rPr>
        <w:t xml:space="preserve"> deberá garantizar que el material de referencia sea de buena calidad y de marca reconocida.</w:t>
      </w:r>
    </w:p>
    <w:p w:rsidR="00F847FE" w:rsidRPr="001450EF" w:rsidRDefault="00F847FE" w:rsidP="00F847FE">
      <w:pPr>
        <w:spacing w:before="11"/>
        <w:ind w:right="384"/>
        <w:jc w:val="both"/>
        <w:rPr>
          <w:rFonts w:ascii="Verdana" w:hAnsi="Verdana" w:cs="Tahoma"/>
          <w:color w:val="000000"/>
        </w:rPr>
      </w:pPr>
    </w:p>
    <w:p w:rsidR="00F847FE" w:rsidRPr="001450EF" w:rsidRDefault="00F847FE" w:rsidP="00F847FE">
      <w:pPr>
        <w:spacing w:before="9"/>
        <w:ind w:right="384"/>
        <w:jc w:val="both"/>
        <w:rPr>
          <w:rFonts w:ascii="Verdana" w:hAnsi="Verdana" w:cs="Tahoma"/>
          <w:color w:val="000000"/>
        </w:rPr>
      </w:pPr>
      <w:r w:rsidRPr="001450EF">
        <w:rPr>
          <w:rFonts w:ascii="Verdana" w:hAnsi="Verdana" w:cs="Tahoma"/>
          <w:color w:val="000000"/>
        </w:rPr>
        <w:t>El pegamento debe ser:</w:t>
      </w:r>
    </w:p>
    <w:p w:rsidR="00F847FE" w:rsidRPr="001450EF" w:rsidRDefault="00F847FE" w:rsidP="006F2025">
      <w:pPr>
        <w:pStyle w:val="Prrafodelista"/>
        <w:widowControl w:val="0"/>
        <w:numPr>
          <w:ilvl w:val="0"/>
          <w:numId w:val="92"/>
        </w:numPr>
        <w:autoSpaceDE w:val="0"/>
        <w:autoSpaceDN w:val="0"/>
        <w:spacing w:before="9"/>
        <w:ind w:right="384"/>
        <w:jc w:val="both"/>
        <w:rPr>
          <w:rFonts w:ascii="Verdana" w:hAnsi="Verdana" w:cs="Tahoma"/>
          <w:color w:val="000000"/>
        </w:rPr>
      </w:pPr>
      <w:r w:rsidRPr="001450EF">
        <w:rPr>
          <w:rFonts w:ascii="Verdana" w:hAnsi="Verdana" w:cs="Tahoma"/>
          <w:color w:val="000000"/>
        </w:rPr>
        <w:t>de mediano espesor, de fraguado rápido para uso múltiple, resistente a las aguas servidas, que permita sierre perfecto, evitando fugas en condiciones de poca presión.</w:t>
      </w:r>
    </w:p>
    <w:p w:rsidR="00F847FE" w:rsidRPr="001450EF" w:rsidRDefault="00F847FE" w:rsidP="006F2025">
      <w:pPr>
        <w:pStyle w:val="Prrafodelista"/>
        <w:widowControl w:val="0"/>
        <w:numPr>
          <w:ilvl w:val="0"/>
          <w:numId w:val="92"/>
        </w:numPr>
        <w:autoSpaceDE w:val="0"/>
        <w:autoSpaceDN w:val="0"/>
        <w:ind w:right="384"/>
        <w:jc w:val="both"/>
        <w:rPr>
          <w:rFonts w:ascii="Verdana" w:hAnsi="Verdana" w:cs="Tahoma"/>
          <w:color w:val="000000"/>
        </w:rPr>
      </w:pPr>
      <w:r w:rsidRPr="001450EF">
        <w:rPr>
          <w:rFonts w:ascii="Verdana" w:hAnsi="Verdana" w:cs="Tahoma"/>
          <w:color w:val="000000"/>
        </w:rPr>
        <w:t>Debe ser atoxico para su uso en conexiones sanitarias y agua, que evite el desgaste del PVC durante su vida.</w:t>
      </w:r>
    </w:p>
    <w:p w:rsidR="00F847FE" w:rsidRPr="001450EF" w:rsidRDefault="00F847FE" w:rsidP="006F2025">
      <w:pPr>
        <w:pStyle w:val="Prrafodelista"/>
        <w:widowControl w:val="0"/>
        <w:numPr>
          <w:ilvl w:val="0"/>
          <w:numId w:val="92"/>
        </w:numPr>
        <w:autoSpaceDE w:val="0"/>
        <w:autoSpaceDN w:val="0"/>
        <w:spacing w:before="6"/>
        <w:ind w:right="384"/>
        <w:jc w:val="both"/>
        <w:rPr>
          <w:rFonts w:ascii="Verdana" w:hAnsi="Verdana" w:cs="Tahoma"/>
          <w:color w:val="000000"/>
        </w:rPr>
      </w:pPr>
      <w:r w:rsidRPr="001450EF">
        <w:rPr>
          <w:rFonts w:ascii="Verdana" w:hAnsi="Verdana" w:cs="Tahoma"/>
          <w:color w:val="000000"/>
        </w:rPr>
        <w:t>Debe   ser   antiadherente    para   una   buena   manipulación durante su uso lo que impide el agarrotamiento.</w:t>
      </w:r>
    </w:p>
    <w:p w:rsidR="00F847FE" w:rsidRDefault="00F847FE" w:rsidP="00F847FE">
      <w:pPr>
        <w:ind w:right="48"/>
        <w:jc w:val="both"/>
        <w:rPr>
          <w:rFonts w:ascii="Verdana" w:hAnsi="Verdana" w:cs="Tahoma"/>
          <w:color w:val="000000"/>
        </w:rPr>
      </w:pPr>
      <w:r w:rsidRPr="001450EF">
        <w:rPr>
          <w:rFonts w:ascii="Verdana" w:hAnsi="Verdana" w:cs="Tahoma"/>
          <w:color w:val="000000"/>
        </w:rPr>
        <w:t>Temperatura de almacenamiento +5 a +35ºC Almacenamiento 12 meses +5 a +35ºC en lugar seco</w:t>
      </w:r>
      <w:r>
        <w:rPr>
          <w:rFonts w:ascii="Verdana" w:hAnsi="Verdana" w:cs="Tahoma"/>
          <w:color w:val="000000"/>
        </w:rPr>
        <w:t>.</w:t>
      </w:r>
    </w:p>
    <w:p w:rsidR="00F847FE" w:rsidRDefault="00F847FE" w:rsidP="00F847FE">
      <w:pPr>
        <w:ind w:right="48"/>
        <w:jc w:val="both"/>
        <w:rPr>
          <w:rFonts w:ascii="Verdana" w:hAnsi="Verdana" w:cs="Tahoma"/>
          <w:color w:val="000000"/>
        </w:rPr>
      </w:pPr>
    </w:p>
    <w:p w:rsidR="00F847FE" w:rsidRPr="0088199C" w:rsidRDefault="00F847FE" w:rsidP="00F847FE">
      <w:pPr>
        <w:spacing w:line="360" w:lineRule="auto"/>
        <w:jc w:val="both"/>
        <w:rPr>
          <w:rFonts w:ascii="Tahoma" w:hAnsi="Tahoma" w:cs="Tahoma"/>
          <w:b/>
          <w:bCs/>
        </w:rPr>
      </w:pPr>
      <w:r w:rsidRPr="0088199C">
        <w:rPr>
          <w:rFonts w:ascii="Tahoma" w:hAnsi="Tahoma" w:cs="Tahoma"/>
          <w:b/>
          <w:bCs/>
        </w:rPr>
        <w:t>Codo PVC desagüe 3’’</w:t>
      </w:r>
    </w:p>
    <w:p w:rsidR="00F847FE" w:rsidRPr="0088199C" w:rsidRDefault="00F847FE" w:rsidP="00F847FE">
      <w:pPr>
        <w:adjustRightInd w:val="0"/>
        <w:jc w:val="both"/>
        <w:rPr>
          <w:rFonts w:ascii="Tahoma" w:hAnsi="Tahoma" w:cs="Tahoma"/>
          <w:color w:val="000000"/>
        </w:rPr>
      </w:pPr>
      <w:r w:rsidRPr="0088199C">
        <w:rPr>
          <w:rFonts w:ascii="Tahoma" w:hAnsi="Tahoma" w:cs="Tahoma"/>
          <w:color w:val="000000"/>
        </w:rPr>
        <w:t>Este material es empleado para el cambio de dirección en las tuberías de desagüe, el codo de PVC deberá tener las siguientes características:</w:t>
      </w:r>
    </w:p>
    <w:p w:rsidR="00F847FE" w:rsidRPr="0088199C" w:rsidRDefault="00F847FE" w:rsidP="006F2025">
      <w:pPr>
        <w:widowControl w:val="0"/>
        <w:numPr>
          <w:ilvl w:val="0"/>
          <w:numId w:val="107"/>
        </w:numPr>
        <w:autoSpaceDE w:val="0"/>
        <w:autoSpaceDN w:val="0"/>
        <w:adjustRightInd w:val="0"/>
        <w:jc w:val="both"/>
        <w:rPr>
          <w:rFonts w:ascii="Tahoma" w:hAnsi="Tahoma" w:cs="Tahoma"/>
          <w:color w:val="000000"/>
        </w:rPr>
      </w:pPr>
      <w:r w:rsidRPr="0088199C">
        <w:rPr>
          <w:rFonts w:ascii="Tahoma" w:hAnsi="Tahoma" w:cs="Tahoma"/>
          <w:color w:val="000000"/>
        </w:rPr>
        <w:t>Superficie externa e interna lisas y estar libres de grietas, fisuras, ondulaciones y otros defectos que alteren su calidad</w:t>
      </w:r>
    </w:p>
    <w:p w:rsidR="00F847FE" w:rsidRPr="0088199C" w:rsidRDefault="00F847FE" w:rsidP="006F2025">
      <w:pPr>
        <w:widowControl w:val="0"/>
        <w:numPr>
          <w:ilvl w:val="0"/>
          <w:numId w:val="107"/>
        </w:numPr>
        <w:autoSpaceDE w:val="0"/>
        <w:autoSpaceDN w:val="0"/>
        <w:adjustRightInd w:val="0"/>
        <w:jc w:val="both"/>
        <w:rPr>
          <w:rFonts w:ascii="Tahoma" w:hAnsi="Tahoma" w:cs="Tahoma"/>
          <w:color w:val="000000"/>
        </w:rPr>
      </w:pPr>
      <w:r>
        <w:rPr>
          <w:rFonts w:ascii="Tahoma" w:hAnsi="Tahoma" w:cs="Tahoma"/>
          <w:color w:val="000000"/>
        </w:rPr>
        <w:t xml:space="preserve">El Codo PVC </w:t>
      </w:r>
      <w:r w:rsidRPr="0088199C">
        <w:rPr>
          <w:rFonts w:ascii="Tahoma" w:hAnsi="Tahoma" w:cs="Tahoma"/>
          <w:color w:val="000000"/>
        </w:rPr>
        <w:t>ser de color uniforme</w:t>
      </w:r>
    </w:p>
    <w:p w:rsidR="00F847FE" w:rsidRDefault="00F847FE" w:rsidP="00F847FE">
      <w:pPr>
        <w:adjustRightInd w:val="0"/>
        <w:jc w:val="both"/>
        <w:rPr>
          <w:rFonts w:ascii="Tahoma" w:hAnsi="Tahoma" w:cs="Tahoma"/>
          <w:color w:val="000000"/>
        </w:rPr>
      </w:pPr>
      <w:r w:rsidRPr="0088199C">
        <w:rPr>
          <w:rFonts w:ascii="Tahoma" w:hAnsi="Tahoma" w:cs="Tahoma"/>
          <w:color w:val="000000"/>
        </w:rPr>
        <w:t xml:space="preserve">Los </w:t>
      </w:r>
      <w:r>
        <w:rPr>
          <w:rFonts w:ascii="Tahoma" w:hAnsi="Tahoma" w:cs="Tahoma"/>
          <w:color w:val="000000"/>
        </w:rPr>
        <w:t>Codos</w:t>
      </w:r>
      <w:r w:rsidRPr="0088199C">
        <w:rPr>
          <w:rFonts w:ascii="Tahoma" w:hAnsi="Tahoma" w:cs="Tahoma"/>
          <w:color w:val="000000"/>
        </w:rPr>
        <w:t xml:space="preserve">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F847FE" w:rsidRDefault="00F847FE" w:rsidP="00F847FE">
      <w:pPr>
        <w:adjustRightInd w:val="0"/>
        <w:jc w:val="both"/>
        <w:rPr>
          <w:rFonts w:ascii="Tahoma" w:hAnsi="Tahoma" w:cs="Tahoma"/>
          <w:color w:val="000000"/>
        </w:rPr>
      </w:pPr>
    </w:p>
    <w:p w:rsidR="00F847FE" w:rsidRDefault="00F847FE" w:rsidP="00F847FE">
      <w:pPr>
        <w:adjustRightInd w:val="0"/>
        <w:jc w:val="both"/>
        <w:rPr>
          <w:rFonts w:ascii="Tahoma" w:hAnsi="Tahoma" w:cs="Tahoma"/>
          <w:color w:val="000000"/>
        </w:rPr>
      </w:pPr>
    </w:p>
    <w:p w:rsidR="00F847FE" w:rsidRPr="0088199C" w:rsidRDefault="00F847FE" w:rsidP="00F847FE">
      <w:pPr>
        <w:adjustRightInd w:val="0"/>
        <w:jc w:val="both"/>
        <w:rPr>
          <w:rFonts w:ascii="Tahoma" w:hAnsi="Tahoma" w:cs="Tahoma"/>
          <w:color w:val="000000"/>
        </w:rPr>
      </w:pPr>
    </w:p>
    <w:p w:rsidR="00F847FE" w:rsidRPr="0088199C" w:rsidRDefault="00F847FE" w:rsidP="00F847FE">
      <w:pPr>
        <w:adjustRightInd w:val="0"/>
        <w:jc w:val="both"/>
        <w:rPr>
          <w:rFonts w:ascii="Tahoma" w:hAnsi="Tahoma" w:cs="Tahoma"/>
          <w:color w:val="000000"/>
        </w:rPr>
      </w:pPr>
      <w:r w:rsidRPr="0088199C">
        <w:rPr>
          <w:rFonts w:ascii="Tahoma" w:hAnsi="Tahoma" w:cs="Tahoma"/>
          <w:color w:val="000000"/>
        </w:rPr>
        <w:t xml:space="preserve">Deben ofrecer resistencia a la abrasión, a la corrosión, baja probabilidad se incrustaciones, menor coeficiente de fricción durabilidad, flexibilidad, estanqueidad, incombustibilidad. </w:t>
      </w:r>
    </w:p>
    <w:p w:rsidR="00F847FE" w:rsidRPr="0088199C" w:rsidRDefault="00F847FE" w:rsidP="00F847FE">
      <w:pPr>
        <w:adjustRightInd w:val="0"/>
        <w:jc w:val="both"/>
        <w:rPr>
          <w:rFonts w:ascii="Tahoma" w:hAnsi="Tahoma" w:cs="Tahoma"/>
          <w:color w:val="000000"/>
        </w:rPr>
      </w:pPr>
      <w:r w:rsidRPr="0088199C">
        <w:rPr>
          <w:rFonts w:ascii="Tahoma" w:hAnsi="Tahoma" w:cs="Tahoma"/>
          <w:color w:val="000000"/>
        </w:rPr>
        <w:t>El contratista deberá garantizar que el material de referencia sea de buena calidad y de marca reconocida.</w:t>
      </w:r>
    </w:p>
    <w:p w:rsidR="00F847FE" w:rsidRDefault="00F847FE" w:rsidP="00F847FE">
      <w:pPr>
        <w:ind w:right="48"/>
        <w:jc w:val="both"/>
        <w:rPr>
          <w:rFonts w:ascii="Verdana" w:eastAsia="Century Gothic" w:hAnsi="Verdana"/>
          <w:w w:val="104"/>
        </w:rPr>
      </w:pPr>
    </w:p>
    <w:p w:rsidR="00F847FE" w:rsidRPr="0088199C" w:rsidRDefault="00F847FE" w:rsidP="00F847FE">
      <w:pPr>
        <w:spacing w:line="360" w:lineRule="auto"/>
        <w:jc w:val="both"/>
        <w:rPr>
          <w:rFonts w:ascii="Tahoma" w:hAnsi="Tahoma" w:cs="Tahoma"/>
          <w:b/>
          <w:bCs/>
          <w:color w:val="000000"/>
        </w:rPr>
      </w:pPr>
      <w:r w:rsidRPr="0088199C">
        <w:rPr>
          <w:rFonts w:ascii="Tahoma" w:hAnsi="Tahoma" w:cs="Tahoma"/>
          <w:b/>
          <w:bCs/>
          <w:color w:val="000000"/>
        </w:rPr>
        <w:t>Abrazadera de 3’’</w:t>
      </w:r>
    </w:p>
    <w:p w:rsidR="00F847FE" w:rsidRPr="0088199C" w:rsidRDefault="00F847FE" w:rsidP="00F847FE">
      <w:pPr>
        <w:adjustRightInd w:val="0"/>
        <w:jc w:val="both"/>
        <w:rPr>
          <w:rFonts w:ascii="Tahoma" w:hAnsi="Tahoma" w:cs="Tahoma"/>
          <w:color w:val="000000"/>
        </w:rPr>
      </w:pPr>
      <w:r w:rsidRPr="0088199C">
        <w:rPr>
          <w:rFonts w:ascii="Tahoma" w:hAnsi="Tahoma" w:cs="Tahoma"/>
          <w:color w:val="000000"/>
        </w:rPr>
        <w:t>Este material ser utilizado para sujeción y colocación de las bajantes de tubería de PVC de 3” para el drenaje de aguas pluviales-</w:t>
      </w:r>
    </w:p>
    <w:p w:rsidR="00F847FE" w:rsidRPr="0088199C" w:rsidRDefault="00F847FE" w:rsidP="00F847FE">
      <w:pPr>
        <w:adjustRightInd w:val="0"/>
        <w:jc w:val="both"/>
        <w:rPr>
          <w:rFonts w:ascii="Tahoma" w:hAnsi="Tahoma" w:cs="Tahoma"/>
          <w:color w:val="000000"/>
        </w:rPr>
      </w:pPr>
      <w:r w:rsidRPr="0088199C">
        <w:rPr>
          <w:rFonts w:ascii="Tahoma" w:hAnsi="Tahoma" w:cs="Tahoma"/>
          <w:color w:val="000000"/>
        </w:rPr>
        <w:t>Características que de cumplir</w:t>
      </w:r>
    </w:p>
    <w:p w:rsidR="00F847FE" w:rsidRPr="0088199C" w:rsidRDefault="00F847FE" w:rsidP="006F2025">
      <w:pPr>
        <w:numPr>
          <w:ilvl w:val="0"/>
          <w:numId w:val="108"/>
        </w:numPr>
        <w:autoSpaceDE w:val="0"/>
        <w:autoSpaceDN w:val="0"/>
        <w:adjustRightInd w:val="0"/>
        <w:contextualSpacing/>
        <w:jc w:val="both"/>
        <w:rPr>
          <w:rFonts w:ascii="Tahoma" w:hAnsi="Tahoma" w:cs="Tahoma"/>
          <w:color w:val="000000"/>
        </w:rPr>
      </w:pPr>
      <w:r w:rsidRPr="0088199C">
        <w:rPr>
          <w:rFonts w:ascii="Tahoma" w:hAnsi="Tahoma" w:cs="Tahoma"/>
          <w:color w:val="000000"/>
        </w:rPr>
        <w:t>Deberá ser apta para tubos de PVC de 3”</w:t>
      </w:r>
    </w:p>
    <w:p w:rsidR="00F847FE" w:rsidRPr="0088199C" w:rsidRDefault="00F847FE" w:rsidP="006F2025">
      <w:pPr>
        <w:numPr>
          <w:ilvl w:val="0"/>
          <w:numId w:val="108"/>
        </w:numPr>
        <w:autoSpaceDE w:val="0"/>
        <w:autoSpaceDN w:val="0"/>
        <w:adjustRightInd w:val="0"/>
        <w:contextualSpacing/>
        <w:jc w:val="both"/>
        <w:rPr>
          <w:rFonts w:ascii="Tahoma" w:hAnsi="Tahoma" w:cs="Tahoma"/>
          <w:color w:val="000000"/>
        </w:rPr>
      </w:pPr>
      <w:r w:rsidRPr="0088199C">
        <w:rPr>
          <w:rFonts w:ascii="Tahoma" w:hAnsi="Tahoma" w:cs="Tahoma"/>
          <w:color w:val="000000"/>
        </w:rPr>
        <w:t xml:space="preserve">Grosor de material de 1 a 1,4 mm </w:t>
      </w:r>
    </w:p>
    <w:p w:rsidR="00F847FE" w:rsidRPr="0088199C" w:rsidRDefault="00F847FE" w:rsidP="006F2025">
      <w:pPr>
        <w:numPr>
          <w:ilvl w:val="0"/>
          <w:numId w:val="108"/>
        </w:numPr>
        <w:autoSpaceDE w:val="0"/>
        <w:autoSpaceDN w:val="0"/>
        <w:adjustRightInd w:val="0"/>
        <w:contextualSpacing/>
        <w:jc w:val="both"/>
        <w:rPr>
          <w:rFonts w:ascii="Tahoma" w:hAnsi="Tahoma" w:cs="Tahoma"/>
          <w:color w:val="000000"/>
        </w:rPr>
      </w:pPr>
      <w:r w:rsidRPr="0088199C">
        <w:rPr>
          <w:rFonts w:ascii="Tahoma" w:hAnsi="Tahoma" w:cs="Tahoma"/>
          <w:color w:val="000000"/>
        </w:rPr>
        <w:t>Acabado cincado mayor a 5 micras</w:t>
      </w:r>
    </w:p>
    <w:p w:rsidR="00F847FE" w:rsidRPr="0088199C" w:rsidRDefault="00F847FE" w:rsidP="006F2025">
      <w:pPr>
        <w:numPr>
          <w:ilvl w:val="0"/>
          <w:numId w:val="108"/>
        </w:numPr>
        <w:autoSpaceDE w:val="0"/>
        <w:autoSpaceDN w:val="0"/>
        <w:adjustRightInd w:val="0"/>
        <w:contextualSpacing/>
        <w:jc w:val="both"/>
        <w:rPr>
          <w:rFonts w:ascii="Tahoma" w:hAnsi="Tahoma" w:cs="Tahoma"/>
          <w:color w:val="000000"/>
        </w:rPr>
      </w:pPr>
      <w:r w:rsidRPr="0088199C">
        <w:rPr>
          <w:rFonts w:ascii="Tahoma" w:hAnsi="Tahoma" w:cs="Tahoma"/>
          <w:color w:val="000000"/>
        </w:rPr>
        <w:t>Deberá soportar una carga de 100 Kg</w:t>
      </w:r>
    </w:p>
    <w:p w:rsidR="00F847FE" w:rsidRPr="0088199C" w:rsidRDefault="00F847FE" w:rsidP="006F2025">
      <w:pPr>
        <w:numPr>
          <w:ilvl w:val="0"/>
          <w:numId w:val="108"/>
        </w:numPr>
        <w:autoSpaceDE w:val="0"/>
        <w:autoSpaceDN w:val="0"/>
        <w:adjustRightInd w:val="0"/>
        <w:contextualSpacing/>
        <w:jc w:val="both"/>
        <w:rPr>
          <w:rFonts w:ascii="Tahoma" w:hAnsi="Tahoma" w:cs="Tahoma"/>
          <w:color w:val="000000"/>
        </w:rPr>
      </w:pPr>
      <w:r w:rsidRPr="0088199C">
        <w:rPr>
          <w:rFonts w:ascii="Tahoma" w:hAnsi="Tahoma" w:cs="Tahoma"/>
          <w:color w:val="000000"/>
        </w:rPr>
        <w:t xml:space="preserve">Deberá contener huecos en sus extremos para la sujeción a la pared  </w:t>
      </w:r>
    </w:p>
    <w:p w:rsidR="00F847FE" w:rsidRPr="000B64C4" w:rsidRDefault="00F847FE" w:rsidP="00F847FE">
      <w:pPr>
        <w:ind w:right="48"/>
        <w:jc w:val="both"/>
        <w:rPr>
          <w:rFonts w:ascii="Verdana" w:eastAsia="Century Gothic" w:hAnsi="Verdana"/>
          <w:w w:val="104"/>
          <w:sz w:val="6"/>
          <w:szCs w:val="6"/>
        </w:rPr>
      </w:pPr>
    </w:p>
    <w:p w:rsidR="00F847FE" w:rsidRPr="00457F78" w:rsidRDefault="00F847FE" w:rsidP="00F847FE">
      <w:pPr>
        <w:jc w:val="both"/>
        <w:rPr>
          <w:rFonts w:ascii="Verdana" w:hAnsi="Verdana"/>
          <w:bCs/>
          <w:sz w:val="12"/>
          <w:szCs w:val="12"/>
        </w:rPr>
      </w:pPr>
    </w:p>
    <w:p w:rsidR="00F847FE" w:rsidRPr="0012126C" w:rsidRDefault="00F847FE" w:rsidP="00F847FE">
      <w:pPr>
        <w:jc w:val="both"/>
        <w:rPr>
          <w:rFonts w:ascii="Verdana" w:hAnsi="Verdana"/>
          <w:b/>
        </w:rPr>
      </w:pPr>
      <w:r w:rsidRPr="0012126C">
        <w:rPr>
          <w:rFonts w:ascii="Verdana" w:hAnsi="Verdana"/>
          <w:b/>
        </w:rPr>
        <w:t>FORMA DE EJECUCIÓN. -</w:t>
      </w:r>
    </w:p>
    <w:p w:rsidR="00F847FE" w:rsidRPr="00457F78" w:rsidRDefault="00F847FE" w:rsidP="00F847FE">
      <w:pPr>
        <w:jc w:val="both"/>
        <w:rPr>
          <w:rFonts w:ascii="Verdana" w:hAnsi="Verdana"/>
          <w:bCs/>
          <w:iCs/>
          <w:sz w:val="10"/>
          <w:szCs w:val="10"/>
        </w:rPr>
      </w:pPr>
    </w:p>
    <w:p w:rsidR="00F847FE" w:rsidRPr="000B64C4" w:rsidRDefault="00F847FE" w:rsidP="00F847FE">
      <w:pPr>
        <w:tabs>
          <w:tab w:val="left" w:pos="8711"/>
        </w:tabs>
        <w:jc w:val="both"/>
        <w:rPr>
          <w:rFonts w:ascii="Verdana" w:hAnsi="Verdana" w:cs="Tahoma"/>
        </w:rPr>
      </w:pPr>
      <w:r w:rsidRPr="000B64C4">
        <w:rPr>
          <w:rFonts w:ascii="Verdana"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F847FE" w:rsidRPr="000B64C4" w:rsidRDefault="00F847FE" w:rsidP="00F847FE">
      <w:pPr>
        <w:jc w:val="both"/>
        <w:rPr>
          <w:rFonts w:ascii="Verdana" w:hAnsi="Verdana"/>
          <w:iCs/>
          <w:sz w:val="12"/>
          <w:szCs w:val="12"/>
        </w:rPr>
      </w:pPr>
    </w:p>
    <w:p w:rsidR="00F847FE" w:rsidRPr="0012126C" w:rsidRDefault="00F847FE" w:rsidP="00F847FE">
      <w:pPr>
        <w:jc w:val="both"/>
        <w:rPr>
          <w:rFonts w:ascii="Verdana" w:hAnsi="Verdana"/>
          <w:b/>
        </w:rPr>
      </w:pPr>
      <w:r w:rsidRPr="0012126C">
        <w:rPr>
          <w:rFonts w:ascii="Verdana" w:hAnsi="Verdana"/>
          <w:b/>
        </w:rPr>
        <w:t>MEDICIÓN. -</w:t>
      </w:r>
    </w:p>
    <w:p w:rsidR="00F847FE" w:rsidRPr="000B64C4" w:rsidRDefault="00F847FE" w:rsidP="00F847FE">
      <w:pPr>
        <w:tabs>
          <w:tab w:val="left" w:pos="560"/>
        </w:tabs>
        <w:jc w:val="both"/>
        <w:rPr>
          <w:rFonts w:ascii="Verdana" w:hAnsi="Verdana" w:cs="Tahoma"/>
          <w:b/>
          <w:sz w:val="12"/>
          <w:szCs w:val="12"/>
        </w:rPr>
      </w:pPr>
    </w:p>
    <w:p w:rsidR="00F847FE" w:rsidRPr="00A44FDB" w:rsidRDefault="00F847FE" w:rsidP="00F847FE">
      <w:pPr>
        <w:jc w:val="both"/>
        <w:rPr>
          <w:rFonts w:ascii="Verdana" w:hAnsi="Verdana"/>
        </w:rPr>
      </w:pPr>
      <w:r w:rsidRPr="00A44FDB">
        <w:rPr>
          <w:rFonts w:ascii="Verdana" w:hAnsi="Verdana"/>
        </w:rPr>
        <w:t>Las bajantes</w:t>
      </w:r>
      <w:r>
        <w:rPr>
          <w:rFonts w:ascii="Verdana" w:hAnsi="Verdana"/>
        </w:rPr>
        <w:t xml:space="preserve"> de pvc</w:t>
      </w:r>
      <w:r w:rsidRPr="00A44FDB">
        <w:rPr>
          <w:rFonts w:ascii="Verdana" w:hAnsi="Verdana"/>
        </w:rPr>
        <w:t xml:space="preserve"> se medirán en </w:t>
      </w:r>
      <w:r>
        <w:rPr>
          <w:rFonts w:ascii="Verdana" w:hAnsi="Verdana"/>
          <w:b/>
        </w:rPr>
        <w:t>m</w:t>
      </w:r>
      <w:r w:rsidRPr="00204E22">
        <w:rPr>
          <w:rFonts w:ascii="Verdana" w:hAnsi="Verdana"/>
          <w:b/>
        </w:rPr>
        <w:t>etros</w:t>
      </w:r>
      <w:r w:rsidRPr="00A44FDB">
        <w:rPr>
          <w:rFonts w:ascii="Verdana" w:hAnsi="Verdana"/>
        </w:rPr>
        <w:t xml:space="preserve">, tomando en cuenta únicamente las longitudes netas instaladas. </w:t>
      </w:r>
    </w:p>
    <w:p w:rsidR="00F847FE" w:rsidRDefault="00F847FE" w:rsidP="00F847FE">
      <w:pPr>
        <w:tabs>
          <w:tab w:val="left" w:pos="560"/>
        </w:tabs>
        <w:jc w:val="both"/>
        <w:rPr>
          <w:rFonts w:ascii="Verdana" w:hAnsi="Verdana"/>
          <w:b/>
        </w:rPr>
      </w:pPr>
    </w:p>
    <w:p w:rsidR="00F847FE" w:rsidRPr="0012126C" w:rsidRDefault="00F847FE" w:rsidP="00F847FE">
      <w:pPr>
        <w:tabs>
          <w:tab w:val="left" w:pos="560"/>
        </w:tabs>
        <w:jc w:val="both"/>
        <w:rPr>
          <w:rFonts w:ascii="Verdana" w:hAnsi="Verdana"/>
          <w:b/>
        </w:rPr>
      </w:pPr>
      <w:r w:rsidRPr="0012126C">
        <w:rPr>
          <w:rFonts w:ascii="Verdana" w:hAnsi="Verdana"/>
          <w:b/>
        </w:rPr>
        <w:t>FORMA DE PAGO. -</w:t>
      </w:r>
    </w:p>
    <w:p w:rsidR="00F847FE" w:rsidRPr="0012126C" w:rsidRDefault="00F847FE" w:rsidP="00F847FE">
      <w:pPr>
        <w:tabs>
          <w:tab w:val="left" w:pos="560"/>
        </w:tabs>
        <w:jc w:val="both"/>
        <w:rPr>
          <w:rFonts w:ascii="Verdana" w:hAnsi="Verdana"/>
          <w:b/>
        </w:rPr>
      </w:pPr>
    </w:p>
    <w:p w:rsidR="00F847FE" w:rsidRDefault="00F847FE" w:rsidP="00F847FE">
      <w:pPr>
        <w:tabs>
          <w:tab w:val="left" w:pos="8711"/>
        </w:tabs>
        <w:jc w:val="both"/>
        <w:rPr>
          <w:rFonts w:ascii="Verdana" w:hAnsi="Verdana" w:cs="Tahoma"/>
        </w:rPr>
      </w:pPr>
      <w:r w:rsidRPr="004E193A">
        <w:rPr>
          <w:rFonts w:ascii="Verdana" w:hAnsi="Verdana" w:cs="Tahoma"/>
        </w:rPr>
        <w:t xml:space="preserve">El pago por el trabajo ejecutado tal como lo prescribe </w:t>
      </w:r>
      <w:r>
        <w:rPr>
          <w:rFonts w:ascii="Verdana" w:hAnsi="Verdana" w:cs="Tahoma"/>
        </w:rPr>
        <w:t>e</w:t>
      </w:r>
      <w:r w:rsidRPr="004E193A">
        <w:rPr>
          <w:rFonts w:ascii="Verdana" w:hAnsi="Verdana" w:cs="Tahoma"/>
        </w:rPr>
        <w:t>ste ítem y medido en la forma indicada, de acuerdo con los planos y las presentes especificaciones técnicas será pagado de acuerdo al precio unitario de la propuesta aceptada.</w:t>
      </w:r>
    </w:p>
    <w:p w:rsidR="00F847FE" w:rsidRPr="004411CD" w:rsidRDefault="00F847FE" w:rsidP="00F847FE">
      <w:pPr>
        <w:tabs>
          <w:tab w:val="left" w:pos="8711"/>
        </w:tabs>
        <w:jc w:val="both"/>
        <w:rPr>
          <w:rFonts w:ascii="Verdana" w:hAnsi="Verdana" w:cs="Tahoma"/>
        </w:rPr>
      </w:pPr>
      <w:r w:rsidRPr="004411CD">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rsidR="00F847FE" w:rsidRPr="0012126C" w:rsidRDefault="00F847FE" w:rsidP="00F847FE">
      <w:pPr>
        <w:tabs>
          <w:tab w:val="left" w:pos="560"/>
        </w:tabs>
        <w:jc w:val="both"/>
        <w:rPr>
          <w:rFonts w:ascii="Verdana" w:hAnsi="Verdana"/>
        </w:rPr>
      </w:pPr>
    </w:p>
    <w:p w:rsidR="00F847FE" w:rsidRPr="0012126C" w:rsidRDefault="00F847FE" w:rsidP="00F847FE">
      <w:pPr>
        <w:tabs>
          <w:tab w:val="left" w:pos="560"/>
        </w:tabs>
        <w:jc w:val="both"/>
        <w:rPr>
          <w:rFonts w:ascii="Verdana" w:hAnsi="Verdana" w:cs="Tahoma"/>
          <w:b/>
          <w:color w:val="000000"/>
        </w:rPr>
      </w:pPr>
      <w:r w:rsidRPr="0012126C">
        <w:rPr>
          <w:rFonts w:ascii="Verdana" w:hAnsi="Verdana" w:cs="Tahoma"/>
          <w:b/>
          <w:color w:val="000000"/>
        </w:rPr>
        <w:t>APORTE PROPIO. -</w:t>
      </w:r>
    </w:p>
    <w:p w:rsidR="00F847FE" w:rsidRDefault="00F847FE" w:rsidP="00F847FE">
      <w:pPr>
        <w:jc w:val="both"/>
        <w:rPr>
          <w:rFonts w:ascii="Verdana" w:hAnsi="Verdana"/>
          <w:b/>
        </w:rPr>
      </w:pPr>
    </w:p>
    <w:p w:rsidR="00F847FE" w:rsidRPr="00AE78B1" w:rsidRDefault="00F847FE" w:rsidP="00F847FE">
      <w:pPr>
        <w:jc w:val="both"/>
        <w:rPr>
          <w:rFonts w:ascii="Verdana" w:hAnsi="Verdana" w:cs="Tahoma"/>
          <w:color w:val="000000"/>
        </w:rPr>
      </w:pPr>
      <w:r w:rsidRPr="00AE78B1">
        <w:rPr>
          <w:rFonts w:ascii="Verdana" w:hAnsi="Verdana" w:cs="Tahoma"/>
          <w:color w:val="000000"/>
        </w:rPr>
        <w:t xml:space="preserve">El aporte propio se encuentra especificado en el análisis </w:t>
      </w:r>
      <w:r>
        <w:rPr>
          <w:rFonts w:ascii="Verdana" w:hAnsi="Verdana" w:cs="Tahoma"/>
          <w:color w:val="000000"/>
        </w:rPr>
        <w:t xml:space="preserve">de precios </w:t>
      </w:r>
      <w:r w:rsidRPr="00AE78B1">
        <w:rPr>
          <w:rFonts w:ascii="Verdana" w:hAnsi="Verdana" w:cs="Tahoma"/>
          <w:color w:val="000000"/>
        </w:rPr>
        <w:t>unitario</w:t>
      </w:r>
      <w:r>
        <w:rPr>
          <w:rFonts w:ascii="Verdana" w:hAnsi="Verdana" w:cs="Tahoma"/>
          <w:color w:val="000000"/>
        </w:rPr>
        <w:t>s</w:t>
      </w:r>
      <w:r w:rsidRPr="00AE78B1">
        <w:rPr>
          <w:rFonts w:ascii="Verdana" w:hAnsi="Verdana" w:cs="Tahoma"/>
          <w:color w:val="000000"/>
        </w:rPr>
        <w:t>, mismos que no serán tomados en cuenta en la cantidad monetaria del ítem</w:t>
      </w:r>
      <w:r>
        <w:rPr>
          <w:rFonts w:ascii="Verdana" w:hAnsi="Verdana" w:cs="Tahoma"/>
          <w:color w:val="000000"/>
        </w:rPr>
        <w:t xml:space="preserve">. En caso de mano de obra no calificada, </w:t>
      </w:r>
      <w:r w:rsidRPr="00AE78B1">
        <w:rPr>
          <w:rFonts w:ascii="Verdana" w:hAnsi="Verdana" w:cs="Tahoma"/>
          <w:color w:val="000000"/>
        </w:rPr>
        <w:t xml:space="preserve">el </w:t>
      </w:r>
      <w:r>
        <w:rPr>
          <w:rFonts w:ascii="Verdana" w:hAnsi="Verdana" w:cs="Tahoma"/>
          <w:color w:val="000000"/>
        </w:rPr>
        <w:t>C</w:t>
      </w:r>
      <w:r w:rsidRPr="00AE78B1">
        <w:rPr>
          <w:rFonts w:ascii="Verdana" w:hAnsi="Verdana" w:cs="Tahoma"/>
          <w:color w:val="000000"/>
        </w:rPr>
        <w:t>ontratista deberá capacitar al beneficiario para la buena ejecución del ítem a seguir.</w:t>
      </w:r>
      <w:r>
        <w:rPr>
          <w:rFonts w:ascii="Verdana" w:hAnsi="Verdana" w:cs="Tahoma"/>
          <w:color w:val="000000"/>
        </w:rPr>
        <w:t xml:space="preserve"> En caso de </w:t>
      </w:r>
      <w:r w:rsidRPr="00AE78B1">
        <w:rPr>
          <w:rFonts w:ascii="Verdana" w:hAnsi="Verdana" w:cs="Tahoma"/>
          <w:color w:val="000000"/>
        </w:rPr>
        <w:t>material de aporte propio</w:t>
      </w:r>
      <w:r>
        <w:rPr>
          <w:rFonts w:ascii="Verdana" w:hAnsi="Verdana" w:cs="Tahoma"/>
          <w:color w:val="000000"/>
        </w:rPr>
        <w:t>, este</w:t>
      </w:r>
      <w:r w:rsidRPr="00AE78B1">
        <w:rPr>
          <w:rFonts w:ascii="Verdana" w:hAnsi="Verdana" w:cs="Tahoma"/>
          <w:color w:val="000000"/>
        </w:rPr>
        <w:t xml:space="preserve"> será aprobado por el </w:t>
      </w:r>
      <w:r>
        <w:rPr>
          <w:rFonts w:ascii="Verdana" w:hAnsi="Verdana" w:cs="Tahoma"/>
          <w:color w:val="000000"/>
        </w:rPr>
        <w:t>S</w:t>
      </w:r>
      <w:r w:rsidRPr="00AE78B1">
        <w:rPr>
          <w:rFonts w:ascii="Verdana" w:hAnsi="Verdana" w:cs="Tahoma"/>
          <w:color w:val="000000"/>
        </w:rPr>
        <w:t xml:space="preserve">upervisor de </w:t>
      </w:r>
      <w:r>
        <w:rPr>
          <w:rFonts w:ascii="Verdana" w:hAnsi="Verdana" w:cs="Tahoma"/>
          <w:color w:val="000000"/>
        </w:rPr>
        <w:t>O</w:t>
      </w:r>
      <w:r w:rsidRPr="00AE78B1">
        <w:rPr>
          <w:rFonts w:ascii="Verdana" w:hAnsi="Verdana" w:cs="Tahoma"/>
          <w:color w:val="000000"/>
        </w:rPr>
        <w:t>bra, para garantizar su calidad.</w:t>
      </w:r>
    </w:p>
    <w:p w:rsidR="00F847FE" w:rsidRPr="00AE78B1" w:rsidRDefault="00F847FE" w:rsidP="00F847FE">
      <w:pPr>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r w:rsidRPr="00AE78B1">
        <w:rPr>
          <w:rFonts w:ascii="Verdana" w:hAnsi="Verdana" w:cs="Tahoma"/>
          <w:color w:val="000000"/>
        </w:rPr>
        <w:t>Este aporte</w:t>
      </w:r>
      <w:r>
        <w:rPr>
          <w:rFonts w:ascii="Verdana" w:hAnsi="Verdana" w:cs="Tahoma"/>
          <w:color w:val="000000"/>
        </w:rPr>
        <w:t xml:space="preserve"> propio</w:t>
      </w:r>
      <w:r w:rsidRPr="00AE78B1">
        <w:rPr>
          <w:rFonts w:ascii="Verdana" w:hAnsi="Verdana" w:cs="Tahoma"/>
          <w:color w:val="000000"/>
        </w:rPr>
        <w:t xml:space="preserve"> estará sujeto al cronograma de ejecución de obra </w:t>
      </w:r>
      <w:r>
        <w:rPr>
          <w:rFonts w:ascii="Verdana" w:hAnsi="Verdana" w:cs="Tahoma"/>
          <w:color w:val="000000"/>
        </w:rPr>
        <w:t>del Contratista.</w:t>
      </w:r>
    </w:p>
    <w:p w:rsidR="00F847FE" w:rsidRDefault="00F847FE" w:rsidP="00F847FE">
      <w:pPr>
        <w:tabs>
          <w:tab w:val="left" w:pos="560"/>
        </w:tabs>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F847FE" w:rsidRPr="004A0524" w:rsidTr="00F847FE">
        <w:trPr>
          <w:trHeight w:val="272"/>
        </w:trPr>
        <w:tc>
          <w:tcPr>
            <w:tcW w:w="584" w:type="dxa"/>
            <w:shd w:val="clear" w:color="auto" w:fill="1F3864"/>
          </w:tcPr>
          <w:p w:rsidR="00F847FE" w:rsidRPr="004A0524" w:rsidRDefault="00F847FE" w:rsidP="00F847FE">
            <w:pPr>
              <w:jc w:val="both"/>
              <w:rPr>
                <w:rFonts w:ascii="Verdana" w:hAnsi="Verdana"/>
                <w:b/>
              </w:rPr>
            </w:pPr>
            <w:bookmarkStart w:id="248" w:name="_Hlk161764330"/>
            <w:r w:rsidRPr="004A0524">
              <w:rPr>
                <w:rFonts w:ascii="Verdana" w:hAnsi="Verdana"/>
                <w:b/>
              </w:rPr>
              <w:t>N°</w:t>
            </w:r>
          </w:p>
        </w:tc>
        <w:tc>
          <w:tcPr>
            <w:tcW w:w="2385" w:type="dxa"/>
            <w:shd w:val="clear" w:color="auto" w:fill="1F3864"/>
          </w:tcPr>
          <w:p w:rsidR="00F847FE" w:rsidRPr="004A0524" w:rsidRDefault="00F847FE" w:rsidP="00F847FE">
            <w:pPr>
              <w:spacing w:line="360" w:lineRule="auto"/>
              <w:jc w:val="center"/>
              <w:rPr>
                <w:rFonts w:ascii="Verdana" w:hAnsi="Verdana"/>
                <w:b/>
              </w:rPr>
            </w:pPr>
            <w:r w:rsidRPr="004A0524">
              <w:rPr>
                <w:rFonts w:ascii="Verdana" w:hAnsi="Verdana"/>
                <w:b/>
              </w:rPr>
              <w:t>CODIGO</w:t>
            </w:r>
          </w:p>
        </w:tc>
        <w:tc>
          <w:tcPr>
            <w:tcW w:w="1145" w:type="dxa"/>
            <w:shd w:val="clear" w:color="auto" w:fill="1F3864"/>
          </w:tcPr>
          <w:p w:rsidR="00F847FE" w:rsidRPr="004A0524" w:rsidRDefault="00F847FE" w:rsidP="00F847FE">
            <w:pPr>
              <w:jc w:val="center"/>
              <w:rPr>
                <w:rFonts w:ascii="Verdana" w:hAnsi="Verdana"/>
                <w:b/>
              </w:rPr>
            </w:pPr>
            <w:r w:rsidRPr="004A0524">
              <w:rPr>
                <w:rFonts w:ascii="Verdana" w:hAnsi="Verdana"/>
                <w:b/>
              </w:rPr>
              <w:t>UNIDAD</w:t>
            </w:r>
          </w:p>
        </w:tc>
        <w:tc>
          <w:tcPr>
            <w:tcW w:w="5520" w:type="dxa"/>
            <w:shd w:val="clear" w:color="auto" w:fill="1F3864"/>
          </w:tcPr>
          <w:p w:rsidR="00F847FE" w:rsidRPr="004A0524" w:rsidRDefault="00F847FE" w:rsidP="00F847FE">
            <w:pPr>
              <w:jc w:val="center"/>
              <w:rPr>
                <w:rFonts w:ascii="Verdana" w:hAnsi="Verdana"/>
                <w:b/>
              </w:rPr>
            </w:pPr>
            <w:r w:rsidRPr="004A0524">
              <w:rPr>
                <w:rFonts w:ascii="Verdana" w:hAnsi="Verdana"/>
                <w:b/>
              </w:rPr>
              <w:t>ITEM</w:t>
            </w:r>
          </w:p>
        </w:tc>
      </w:tr>
      <w:tr w:rsidR="00F847FE" w:rsidRPr="004A0524" w:rsidTr="00F847FE">
        <w:trPr>
          <w:trHeight w:val="336"/>
        </w:trPr>
        <w:tc>
          <w:tcPr>
            <w:tcW w:w="584" w:type="dxa"/>
            <w:shd w:val="clear" w:color="auto" w:fill="BDD6EE"/>
          </w:tcPr>
          <w:p w:rsidR="00F847FE" w:rsidRPr="004A0524" w:rsidRDefault="00F847FE" w:rsidP="00F847FE">
            <w:pPr>
              <w:jc w:val="both"/>
              <w:rPr>
                <w:rFonts w:ascii="Verdana" w:hAnsi="Verdana"/>
                <w:b/>
              </w:rPr>
            </w:pPr>
            <w:r>
              <w:rPr>
                <w:rFonts w:ascii="Verdana" w:hAnsi="Verdana"/>
                <w:b/>
              </w:rPr>
              <w:t>16</w:t>
            </w:r>
          </w:p>
        </w:tc>
        <w:tc>
          <w:tcPr>
            <w:tcW w:w="2385" w:type="dxa"/>
            <w:shd w:val="clear" w:color="auto" w:fill="BDD6EE"/>
          </w:tcPr>
          <w:p w:rsidR="00F847FE" w:rsidRPr="004A0524" w:rsidRDefault="00F847FE" w:rsidP="00F847FE">
            <w:pPr>
              <w:jc w:val="both"/>
              <w:rPr>
                <w:rFonts w:ascii="Verdana" w:hAnsi="Verdana"/>
                <w:b/>
              </w:rPr>
            </w:pPr>
            <w:r w:rsidRPr="004A0524">
              <w:rPr>
                <w:rFonts w:ascii="Verdana" w:hAnsi="Verdana"/>
                <w:b/>
              </w:rPr>
              <w:t>VN - OG - CO</w:t>
            </w:r>
            <w:r>
              <w:rPr>
                <w:rFonts w:ascii="Verdana" w:hAnsi="Verdana"/>
                <w:b/>
              </w:rPr>
              <w:t>N</w:t>
            </w:r>
            <w:r w:rsidRPr="004A0524">
              <w:rPr>
                <w:rFonts w:ascii="Verdana" w:hAnsi="Verdana"/>
                <w:b/>
              </w:rPr>
              <w:t xml:space="preserve"> - </w:t>
            </w:r>
            <w:r>
              <w:rPr>
                <w:rFonts w:ascii="Verdana" w:hAnsi="Verdana"/>
                <w:b/>
              </w:rPr>
              <w:t>4</w:t>
            </w:r>
          </w:p>
        </w:tc>
        <w:tc>
          <w:tcPr>
            <w:tcW w:w="1145" w:type="dxa"/>
            <w:shd w:val="clear" w:color="auto" w:fill="BDD6EE"/>
          </w:tcPr>
          <w:p w:rsidR="00F847FE" w:rsidRPr="004A0524" w:rsidRDefault="00F847FE" w:rsidP="00F847FE">
            <w:pPr>
              <w:jc w:val="both"/>
              <w:rPr>
                <w:rFonts w:ascii="Verdana" w:hAnsi="Verdana"/>
                <w:b/>
              </w:rPr>
            </w:pPr>
            <w:r w:rsidRPr="004A0524">
              <w:rPr>
                <w:rFonts w:ascii="Verdana" w:hAnsi="Verdana"/>
                <w:b/>
              </w:rPr>
              <w:t>M</w:t>
            </w:r>
            <w:r>
              <w:rPr>
                <w:rFonts w:ascii="Verdana" w:hAnsi="Verdana"/>
                <w:b/>
              </w:rPr>
              <w:t>2</w:t>
            </w:r>
          </w:p>
        </w:tc>
        <w:tc>
          <w:tcPr>
            <w:tcW w:w="5520" w:type="dxa"/>
            <w:shd w:val="clear" w:color="auto" w:fill="BDD6EE"/>
          </w:tcPr>
          <w:p w:rsidR="00F847FE" w:rsidRPr="004A0524" w:rsidRDefault="00F847FE" w:rsidP="00F847FE">
            <w:pPr>
              <w:spacing w:line="276" w:lineRule="auto"/>
              <w:jc w:val="both"/>
              <w:rPr>
                <w:rFonts w:ascii="Verdana" w:hAnsi="Verdana" w:cs="Tahoma"/>
                <w:b/>
                <w:color w:val="000000" w:themeColor="text1"/>
              </w:rPr>
            </w:pPr>
            <w:r w:rsidRPr="007017BD">
              <w:rPr>
                <w:rFonts w:ascii="Verdana" w:hAnsi="Verdana" w:cs="Tahoma"/>
                <w:b/>
                <w:bCs/>
              </w:rPr>
              <w:t>CONTRAPISO DE LADRILLO ADOBITO (20X10X5)</w:t>
            </w:r>
          </w:p>
        </w:tc>
      </w:tr>
      <w:bookmarkEnd w:id="248"/>
    </w:tbl>
    <w:p w:rsidR="00F847FE" w:rsidRPr="00392224" w:rsidRDefault="00F847FE" w:rsidP="00F847FE">
      <w:pPr>
        <w:tabs>
          <w:tab w:val="left" w:pos="560"/>
        </w:tabs>
        <w:jc w:val="both"/>
        <w:rPr>
          <w:rFonts w:ascii="Verdana" w:hAnsi="Verdana" w:cs="Tahoma"/>
          <w:b/>
          <w:color w:val="000000" w:themeColor="text1"/>
        </w:rPr>
      </w:pPr>
    </w:p>
    <w:p w:rsidR="00F847FE" w:rsidRPr="00392224" w:rsidRDefault="00F847FE" w:rsidP="00F847FE">
      <w:pPr>
        <w:tabs>
          <w:tab w:val="left" w:pos="560"/>
        </w:tabs>
        <w:jc w:val="both"/>
        <w:rPr>
          <w:rFonts w:ascii="Verdana" w:hAnsi="Verdana" w:cs="Tahoma"/>
          <w:b/>
          <w:color w:val="000000" w:themeColor="text1"/>
        </w:rPr>
      </w:pPr>
      <w:r w:rsidRPr="00392224">
        <w:rPr>
          <w:rFonts w:ascii="Verdana" w:hAnsi="Verdana" w:cs="Tahoma"/>
          <w:b/>
          <w:color w:val="000000" w:themeColor="text1"/>
        </w:rPr>
        <w:t>DESCRIPCIÓN. –</w:t>
      </w:r>
    </w:p>
    <w:p w:rsidR="00F847FE" w:rsidRPr="00392224" w:rsidRDefault="00F847FE" w:rsidP="00F847FE">
      <w:pPr>
        <w:tabs>
          <w:tab w:val="left" w:pos="560"/>
        </w:tabs>
        <w:jc w:val="both"/>
        <w:rPr>
          <w:rFonts w:ascii="Verdana" w:hAnsi="Verdana" w:cs="Tahoma"/>
          <w:bCs/>
          <w:color w:val="000000"/>
        </w:rPr>
      </w:pPr>
    </w:p>
    <w:p w:rsidR="00F847FE" w:rsidRPr="00392224" w:rsidRDefault="00F847FE" w:rsidP="00F847FE">
      <w:pPr>
        <w:tabs>
          <w:tab w:val="left" w:pos="560"/>
        </w:tabs>
        <w:jc w:val="both"/>
        <w:rPr>
          <w:rFonts w:ascii="Verdana" w:hAnsi="Verdana" w:cs="Tahoma"/>
          <w:bCs/>
          <w:color w:val="000000"/>
        </w:rPr>
      </w:pPr>
      <w:r w:rsidRPr="00392224">
        <w:rPr>
          <w:rFonts w:ascii="Verdana" w:hAnsi="Verdana" w:cs="Tahoma"/>
          <w:bCs/>
          <w:color w:val="000000"/>
        </w:rPr>
        <w:t>Este ítem comprende la colocación de Contrapiso de Ladrillo Adobito de dimensiones 20cm x 10cm x 5cm en las superficies indicadas en los planos y detalles</w:t>
      </w:r>
      <w:r>
        <w:rPr>
          <w:rFonts w:ascii="Verdana" w:hAnsi="Verdana" w:cs="Tahoma"/>
          <w:bCs/>
          <w:color w:val="000000"/>
        </w:rPr>
        <w:t xml:space="preserve"> </w:t>
      </w:r>
      <w:r>
        <w:rPr>
          <w:rFonts w:ascii="Verdana" w:hAnsi="Verdana" w:cs="Tahoma"/>
        </w:rPr>
        <w:t>y/o instrucciones del Supervisor de Obra</w:t>
      </w:r>
      <w:r w:rsidRPr="00392224">
        <w:rPr>
          <w:rFonts w:ascii="Verdana" w:hAnsi="Verdana" w:cs="Tahoma"/>
          <w:bCs/>
          <w:color w:val="000000"/>
        </w:rPr>
        <w:t xml:space="preserve">, previa </w:t>
      </w:r>
      <w:r w:rsidRPr="00392224">
        <w:rPr>
          <w:rFonts w:ascii="Verdana" w:hAnsi="Verdana" w:cs="Tahoma"/>
          <w:color w:val="000000" w:themeColor="text1"/>
          <w:lang w:val="es-ES_tradnl"/>
        </w:rPr>
        <w:t xml:space="preserve">preparación de las superficies en contacto con el terreno, sobre las cuales se colocará el piso definitivo. </w:t>
      </w:r>
    </w:p>
    <w:p w:rsidR="00F847FE" w:rsidRPr="00392224" w:rsidRDefault="00F847FE" w:rsidP="00F847FE">
      <w:pPr>
        <w:tabs>
          <w:tab w:val="left" w:pos="560"/>
        </w:tabs>
        <w:jc w:val="both"/>
        <w:rPr>
          <w:rFonts w:ascii="Verdana" w:hAnsi="Verdana" w:cs="Tahoma"/>
          <w:b/>
          <w:color w:val="000000" w:themeColor="text1"/>
        </w:rPr>
      </w:pPr>
    </w:p>
    <w:p w:rsidR="00F847FE" w:rsidRPr="00392224" w:rsidRDefault="00F847FE" w:rsidP="00F847FE">
      <w:pPr>
        <w:tabs>
          <w:tab w:val="left" w:pos="560"/>
        </w:tabs>
        <w:jc w:val="both"/>
        <w:rPr>
          <w:rFonts w:ascii="Verdana" w:hAnsi="Verdana" w:cs="Tahoma"/>
          <w:b/>
          <w:color w:val="000000" w:themeColor="text1"/>
        </w:rPr>
      </w:pPr>
      <w:r w:rsidRPr="00392224">
        <w:rPr>
          <w:rFonts w:ascii="Verdana" w:hAnsi="Verdana" w:cs="Tahoma"/>
          <w:b/>
          <w:color w:val="000000" w:themeColor="text1"/>
        </w:rPr>
        <w:t>MATERIALES, HERRAMIENTAS Y EQUIPOS. -</w:t>
      </w:r>
    </w:p>
    <w:p w:rsidR="00F847FE" w:rsidRPr="00392224" w:rsidRDefault="00F847FE" w:rsidP="00F847FE">
      <w:pPr>
        <w:tabs>
          <w:tab w:val="left" w:pos="560"/>
        </w:tabs>
        <w:jc w:val="both"/>
        <w:rPr>
          <w:rFonts w:ascii="Verdana" w:hAnsi="Verdana" w:cs="Tahoma"/>
          <w:b/>
          <w:color w:val="000000" w:themeColor="text1"/>
        </w:rPr>
      </w:pPr>
    </w:p>
    <w:p w:rsidR="00F847FE" w:rsidRPr="00392224" w:rsidRDefault="00F847FE" w:rsidP="00F847FE">
      <w:pPr>
        <w:tabs>
          <w:tab w:val="left" w:pos="8711"/>
        </w:tabs>
        <w:ind w:left="8711" w:hanging="8711"/>
        <w:jc w:val="both"/>
        <w:rPr>
          <w:rFonts w:ascii="Verdana" w:hAnsi="Verdana" w:cs="Tahoma"/>
          <w:lang w:eastAsia="es-ES"/>
        </w:rPr>
      </w:pPr>
      <w:r w:rsidRPr="00392224">
        <w:rPr>
          <w:rFonts w:ascii="Verdana" w:hAnsi="Verdana" w:cs="Tahoma"/>
          <w:lang w:eastAsia="es-ES"/>
        </w:rPr>
        <w:t>Los materiales a emplearse deberán ser suministrados, de acuerdo al siguiente detalle:</w:t>
      </w:r>
    </w:p>
    <w:p w:rsidR="00F847FE" w:rsidRPr="00392224" w:rsidRDefault="00F847FE" w:rsidP="00F847FE">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847FE" w:rsidRPr="007017BD" w:rsidTr="00F847FE">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F847FE" w:rsidRPr="007017BD" w:rsidRDefault="00F847FE" w:rsidP="00F847FE">
            <w:pPr>
              <w:jc w:val="center"/>
              <w:rPr>
                <w:rFonts w:ascii="Verdana" w:hAnsi="Verdana"/>
                <w:color w:val="FFFFFF" w:themeColor="background1"/>
                <w:lang w:eastAsia="es-ES"/>
              </w:rPr>
            </w:pPr>
            <w:r w:rsidRPr="007017BD">
              <w:rPr>
                <w:rFonts w:ascii="Verdana" w:hAnsi="Verdana"/>
                <w:b/>
                <w:bCs/>
                <w:color w:val="FFFFFF" w:themeColor="background1"/>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F847FE" w:rsidRPr="007017BD" w:rsidRDefault="00F847FE" w:rsidP="00F847FE">
            <w:pPr>
              <w:jc w:val="center"/>
              <w:rPr>
                <w:rFonts w:ascii="Verdana" w:hAnsi="Verdana"/>
                <w:color w:val="FFFFFF" w:themeColor="background1"/>
                <w:lang w:eastAsia="es-ES"/>
              </w:rPr>
            </w:pPr>
            <w:r w:rsidRPr="007017BD">
              <w:rPr>
                <w:rFonts w:ascii="Verdana" w:hAnsi="Verdana"/>
                <w:b/>
                <w:bCs/>
                <w:color w:val="FFFFFF" w:themeColor="background1"/>
                <w:lang w:eastAsia="es-ES"/>
              </w:rPr>
              <w:t>UNIDAD</w:t>
            </w:r>
          </w:p>
        </w:tc>
      </w:tr>
      <w:tr w:rsidR="00F847FE" w:rsidRPr="00392224" w:rsidTr="00F847F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392224" w:rsidRDefault="00F847FE" w:rsidP="00F847FE">
            <w:pPr>
              <w:jc w:val="both"/>
              <w:rPr>
                <w:rFonts w:ascii="Verdana" w:hAnsi="Verdana"/>
                <w:color w:val="333333"/>
                <w:lang w:eastAsia="es-ES"/>
              </w:rPr>
            </w:pPr>
            <w:r w:rsidRPr="00392224">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392224" w:rsidRDefault="00F847FE" w:rsidP="00F847FE">
            <w:pPr>
              <w:jc w:val="center"/>
              <w:rPr>
                <w:rFonts w:ascii="Verdana" w:hAnsi="Verdana"/>
                <w:color w:val="333333"/>
                <w:lang w:eastAsia="es-ES"/>
              </w:rPr>
            </w:pPr>
            <w:r w:rsidRPr="00392224">
              <w:rPr>
                <w:rFonts w:ascii="Verdana" w:hAnsi="Verdana"/>
                <w:color w:val="333333"/>
                <w:lang w:eastAsia="es-ES"/>
              </w:rPr>
              <w:t>PZA</w:t>
            </w:r>
          </w:p>
        </w:tc>
      </w:tr>
      <w:tr w:rsidR="00F847FE" w:rsidRPr="00392224" w:rsidTr="00F847F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392224" w:rsidRDefault="00F847FE" w:rsidP="00F847FE">
            <w:pPr>
              <w:jc w:val="both"/>
              <w:rPr>
                <w:rFonts w:ascii="Verdana" w:hAnsi="Verdana"/>
                <w:color w:val="333333"/>
                <w:lang w:eastAsia="es-ES"/>
              </w:rPr>
            </w:pPr>
            <w:r w:rsidRPr="00392224">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392224" w:rsidRDefault="00F847FE" w:rsidP="00F847FE">
            <w:pPr>
              <w:jc w:val="center"/>
              <w:rPr>
                <w:rFonts w:ascii="Verdana" w:hAnsi="Verdana"/>
                <w:color w:val="333333"/>
                <w:lang w:eastAsia="es-ES"/>
              </w:rPr>
            </w:pPr>
            <w:r w:rsidRPr="00392224">
              <w:rPr>
                <w:rFonts w:ascii="Verdana" w:hAnsi="Verdana"/>
                <w:color w:val="333333"/>
                <w:lang w:eastAsia="es-ES"/>
              </w:rPr>
              <w:t>KG</w:t>
            </w:r>
          </w:p>
        </w:tc>
      </w:tr>
      <w:tr w:rsidR="00F847FE" w:rsidRPr="00392224" w:rsidTr="00F847F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92224" w:rsidRDefault="00F847FE" w:rsidP="00F847FE">
            <w:pPr>
              <w:jc w:val="both"/>
              <w:rPr>
                <w:rFonts w:ascii="Verdana" w:hAnsi="Verdana"/>
                <w:color w:val="333333"/>
                <w:lang w:eastAsia="es-ES"/>
              </w:rPr>
            </w:pPr>
            <w:r w:rsidRPr="00392224">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92224" w:rsidRDefault="00F847FE" w:rsidP="00F847FE">
            <w:pPr>
              <w:jc w:val="center"/>
              <w:rPr>
                <w:rFonts w:ascii="Verdana" w:hAnsi="Verdana"/>
                <w:color w:val="333333"/>
                <w:lang w:eastAsia="es-ES"/>
              </w:rPr>
            </w:pPr>
            <w:r w:rsidRPr="00392224">
              <w:rPr>
                <w:rFonts w:ascii="Verdana" w:hAnsi="Verdana"/>
                <w:color w:val="333333"/>
                <w:lang w:eastAsia="es-ES"/>
              </w:rPr>
              <w:t>M3</w:t>
            </w:r>
          </w:p>
        </w:tc>
      </w:tr>
    </w:tbl>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tabs>
          <w:tab w:val="left" w:pos="8711"/>
        </w:tabs>
        <w:jc w:val="both"/>
        <w:rPr>
          <w:rFonts w:ascii="Verdana" w:hAnsi="Verdana" w:cs="Tahoma"/>
        </w:rPr>
      </w:pPr>
      <w:r w:rsidRPr="00392224">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392224" w:rsidRDefault="00F847FE" w:rsidP="00F847FE">
      <w:pPr>
        <w:tabs>
          <w:tab w:val="left" w:pos="560"/>
        </w:tabs>
        <w:jc w:val="both"/>
        <w:rPr>
          <w:rFonts w:ascii="Verdana" w:hAnsi="Verdana" w:cs="Tahoma"/>
          <w:color w:val="000000" w:themeColor="text1"/>
        </w:rPr>
      </w:pPr>
    </w:p>
    <w:p w:rsidR="00F847FE" w:rsidRPr="00392224" w:rsidRDefault="00F847FE" w:rsidP="00F847FE">
      <w:pPr>
        <w:pStyle w:val="min"/>
        <w:spacing w:before="0" w:after="120"/>
      </w:pPr>
      <w:bookmarkStart w:id="249" w:name="_Hlk94475704"/>
      <w:r w:rsidRPr="00392224">
        <w:t>Ladrillo Adobito (20X10X5)</w:t>
      </w:r>
    </w:p>
    <w:p w:rsidR="00F847FE" w:rsidRPr="00F8102D" w:rsidRDefault="00F847FE" w:rsidP="00F847FE">
      <w:pPr>
        <w:tabs>
          <w:tab w:val="left" w:pos="360"/>
        </w:tabs>
        <w:adjustRightInd w:val="0"/>
        <w:spacing w:before="40" w:after="40"/>
        <w:jc w:val="both"/>
        <w:rPr>
          <w:rFonts w:ascii="Verdana" w:hAnsi="Verdana" w:cs="Tahoma"/>
          <w:color w:val="000000" w:themeColor="text1"/>
          <w:lang w:val="es-ES_tradnl"/>
        </w:rPr>
      </w:pPr>
      <w:bookmarkStart w:id="250" w:name="_Hlk94475723"/>
      <w:bookmarkEnd w:id="249"/>
      <w:r w:rsidRPr="00F8102D">
        <w:rPr>
          <w:rFonts w:ascii="Verdana" w:hAnsi="Verdana" w:cs="Tahoma"/>
          <w:color w:val="000000" w:themeColor="text1"/>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F847FE" w:rsidRPr="00F8102D" w:rsidRDefault="00F847FE" w:rsidP="00F847FE">
      <w:pPr>
        <w:tabs>
          <w:tab w:val="left" w:pos="360"/>
        </w:tabs>
        <w:adjustRightInd w:val="0"/>
        <w:spacing w:before="40" w:after="40"/>
        <w:jc w:val="both"/>
        <w:rPr>
          <w:rFonts w:ascii="Verdana" w:hAnsi="Verdana" w:cs="Tahoma"/>
          <w:color w:val="000000" w:themeColor="text1"/>
          <w:lang w:val="es-ES_tradnl"/>
        </w:rPr>
      </w:pPr>
    </w:p>
    <w:p w:rsidR="00F847FE" w:rsidRPr="00F8102D" w:rsidRDefault="00F847FE" w:rsidP="00F847FE">
      <w:pPr>
        <w:tabs>
          <w:tab w:val="left" w:pos="360"/>
        </w:tabs>
        <w:adjustRightInd w:val="0"/>
        <w:spacing w:before="40" w:after="40"/>
        <w:jc w:val="both"/>
        <w:rPr>
          <w:rFonts w:ascii="Verdana" w:hAnsi="Verdana" w:cs="Tahoma"/>
          <w:color w:val="000000" w:themeColor="text1"/>
          <w:lang w:val="es-ES_tradnl"/>
        </w:rPr>
      </w:pPr>
      <w:r w:rsidRPr="00F8102D">
        <w:rPr>
          <w:rFonts w:ascii="Verdana" w:hAnsi="Verdana" w:cs="Tahoma"/>
          <w:color w:val="000000" w:themeColor="text1"/>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F847FE" w:rsidRPr="00F8102D" w:rsidRDefault="00F847FE" w:rsidP="00F847FE">
      <w:pPr>
        <w:tabs>
          <w:tab w:val="left" w:pos="360"/>
        </w:tabs>
        <w:adjustRightInd w:val="0"/>
        <w:spacing w:before="40" w:after="40"/>
        <w:jc w:val="both"/>
        <w:rPr>
          <w:rFonts w:ascii="Verdana" w:hAnsi="Verdana" w:cs="Tahoma"/>
          <w:color w:val="000000" w:themeColor="text1"/>
          <w:lang w:val="es-ES_tradnl"/>
        </w:rPr>
      </w:pPr>
    </w:p>
    <w:p w:rsidR="00F847FE" w:rsidRPr="00F8102D" w:rsidRDefault="00F847FE" w:rsidP="00F847FE">
      <w:pPr>
        <w:tabs>
          <w:tab w:val="left" w:pos="360"/>
        </w:tabs>
        <w:adjustRightInd w:val="0"/>
        <w:spacing w:before="40" w:after="40"/>
        <w:jc w:val="both"/>
        <w:rPr>
          <w:rFonts w:ascii="Verdana" w:hAnsi="Verdana" w:cs="Tahoma"/>
          <w:color w:val="000000" w:themeColor="text1"/>
          <w:lang w:val="es-ES_tradnl"/>
        </w:rPr>
      </w:pPr>
      <w:r w:rsidRPr="00F8102D">
        <w:rPr>
          <w:rFonts w:ascii="Verdana" w:hAnsi="Verdana" w:cs="Tahoma"/>
          <w:color w:val="000000" w:themeColor="text1"/>
          <w:lang w:val="es-ES_tradnl"/>
        </w:rPr>
        <w:t xml:space="preserve">El ladrillo adobito deberá ser de una marca reconocida y certificada debiendo el Contratista, a requerimiento de la Supervisión de Obra, presentar los documentos que avalen dicha situación. </w:t>
      </w:r>
    </w:p>
    <w:p w:rsidR="00F847FE" w:rsidRPr="00F8102D" w:rsidRDefault="00F847FE" w:rsidP="00F847FE">
      <w:pPr>
        <w:tabs>
          <w:tab w:val="left" w:pos="360"/>
        </w:tabs>
        <w:adjustRightInd w:val="0"/>
        <w:spacing w:before="40" w:after="40"/>
        <w:jc w:val="both"/>
        <w:rPr>
          <w:rFonts w:ascii="Verdana" w:hAnsi="Verdana" w:cs="Tahoma"/>
          <w:color w:val="000000" w:themeColor="text1"/>
          <w:lang w:val="es-ES_tradnl"/>
        </w:rPr>
      </w:pPr>
      <w:r w:rsidRPr="00F8102D">
        <w:rPr>
          <w:rFonts w:ascii="Verdana" w:hAnsi="Verdana" w:cs="Tahoma"/>
          <w:color w:val="000000" w:themeColor="text1"/>
          <w:lang w:val="es-ES_tradnl"/>
        </w:rPr>
        <w:t>Cualquier alteración o daño del producto antes, durante y después del transporte, no será aceptado.</w:t>
      </w:r>
    </w:p>
    <w:p w:rsidR="00F847FE" w:rsidRPr="00F8102D" w:rsidRDefault="00F847FE" w:rsidP="00F847FE">
      <w:pPr>
        <w:tabs>
          <w:tab w:val="left" w:pos="360"/>
        </w:tabs>
        <w:adjustRightInd w:val="0"/>
        <w:spacing w:before="40" w:after="40"/>
        <w:jc w:val="both"/>
        <w:rPr>
          <w:rFonts w:ascii="Verdana" w:hAnsi="Verdana" w:cs="Tahoma"/>
          <w:color w:val="000000" w:themeColor="text1"/>
          <w:lang w:val="es-ES_tradnl"/>
        </w:rPr>
      </w:pPr>
    </w:p>
    <w:p w:rsidR="00F847FE" w:rsidRDefault="00F847FE" w:rsidP="00F847FE">
      <w:pPr>
        <w:tabs>
          <w:tab w:val="left" w:pos="360"/>
        </w:tabs>
        <w:adjustRightInd w:val="0"/>
        <w:spacing w:before="40" w:after="40"/>
        <w:jc w:val="both"/>
        <w:rPr>
          <w:rFonts w:ascii="Verdana" w:hAnsi="Verdana" w:cs="Tahoma"/>
          <w:color w:val="000000" w:themeColor="text1"/>
          <w:lang w:val="es-ES_tradnl"/>
        </w:rPr>
      </w:pPr>
      <w:r w:rsidRPr="00F8102D">
        <w:rPr>
          <w:rFonts w:ascii="Verdana" w:hAnsi="Verdana" w:cs="Tahoma"/>
          <w:color w:val="000000" w:themeColor="text1"/>
          <w:lang w:val="es-ES_tradnl"/>
        </w:rPr>
        <w:t>El ladrillo adobito se debe adecuar en todo a las normas NB 065-00 y NB 066-00 o NB 1057-00, según corresponda.</w:t>
      </w:r>
    </w:p>
    <w:p w:rsidR="00F847FE" w:rsidRPr="00392224" w:rsidRDefault="00F847FE" w:rsidP="00F847FE">
      <w:pPr>
        <w:tabs>
          <w:tab w:val="left" w:pos="360"/>
        </w:tabs>
        <w:adjustRightInd w:val="0"/>
        <w:spacing w:before="40" w:after="40"/>
        <w:jc w:val="both"/>
        <w:rPr>
          <w:rFonts w:ascii="Verdana" w:hAnsi="Verdana" w:cs="Tahoma"/>
          <w:color w:val="000000"/>
        </w:rPr>
      </w:pPr>
    </w:p>
    <w:p w:rsidR="00F847FE" w:rsidRPr="00392224" w:rsidRDefault="00F847FE" w:rsidP="00F847FE">
      <w:pPr>
        <w:tabs>
          <w:tab w:val="left" w:pos="360"/>
        </w:tabs>
        <w:adjustRightInd w:val="0"/>
        <w:spacing w:after="120"/>
        <w:jc w:val="both"/>
        <w:rPr>
          <w:rFonts w:ascii="Verdana" w:hAnsi="Verdana" w:cs="Tahoma"/>
          <w:color w:val="000000"/>
        </w:rPr>
      </w:pPr>
      <w:r w:rsidRPr="00392224">
        <w:rPr>
          <w:rFonts w:ascii="Verdana" w:hAnsi="Verdana" w:cs="Tahoma"/>
          <w:b/>
        </w:rPr>
        <w:t>Cemento Portland</w:t>
      </w:r>
    </w:p>
    <w:p w:rsidR="00F847FE" w:rsidRPr="00392224" w:rsidRDefault="00F847FE" w:rsidP="00F847FE">
      <w:pPr>
        <w:tabs>
          <w:tab w:val="left" w:pos="8711"/>
        </w:tabs>
        <w:jc w:val="both"/>
        <w:rPr>
          <w:rFonts w:ascii="Verdana" w:hAnsi="Verdana" w:cs="Tahoma"/>
        </w:rPr>
      </w:pPr>
      <w:r w:rsidRPr="00392224">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392224">
        <w:rPr>
          <w:rFonts w:ascii="Verdana" w:hAnsi="Verdana" w:cs="Tahoma"/>
          <w:b/>
        </w:rPr>
        <w:t>mínima de 30 MPa a los 28 días</w:t>
      </w:r>
      <w:r w:rsidRPr="00392224">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Pr="00392224" w:rsidRDefault="00F847FE" w:rsidP="00F847FE">
      <w:pPr>
        <w:tabs>
          <w:tab w:val="left" w:pos="8711"/>
        </w:tabs>
        <w:jc w:val="both"/>
        <w:rPr>
          <w:rFonts w:ascii="Verdana" w:hAnsi="Verdana" w:cs="Tahoma"/>
        </w:rPr>
      </w:pPr>
    </w:p>
    <w:p w:rsidR="00F847FE" w:rsidRPr="00392224" w:rsidRDefault="00F847FE" w:rsidP="00F847FE">
      <w:pPr>
        <w:tabs>
          <w:tab w:val="left" w:pos="8711"/>
        </w:tabs>
        <w:jc w:val="both"/>
        <w:rPr>
          <w:rFonts w:ascii="Verdana" w:hAnsi="Verdana" w:cs="Tahoma"/>
        </w:rPr>
      </w:pPr>
      <w:r w:rsidRPr="00392224">
        <w:rPr>
          <w:rFonts w:ascii="Verdana" w:hAnsi="Verdana" w:cs="Tahoma"/>
          <w:color w:val="000000"/>
        </w:rPr>
        <w:t>El cemento deberá ser almacenado en condiciones que la mantengan fuera de la intemperie y la humedad</w:t>
      </w:r>
      <w:r>
        <w:rPr>
          <w:rFonts w:ascii="Verdana" w:hAnsi="Verdana" w:cs="Tahoma"/>
          <w:color w:val="000000"/>
        </w:rPr>
        <w:t xml:space="preserve">, </w:t>
      </w:r>
      <w:r w:rsidRPr="00C554CB">
        <w:rPr>
          <w:rFonts w:ascii="Verdana"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F847FE" w:rsidRPr="00392224"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color w:val="000000"/>
        </w:rPr>
      </w:pPr>
      <w:r w:rsidRPr="00392224">
        <w:rPr>
          <w:rFonts w:ascii="Verdana" w:hAnsi="Verdana" w:cs="Tahoma"/>
          <w:color w:val="000000"/>
        </w:rPr>
        <w:t>El cemento que por alguna razón haya fraguado parcialmente o contenga terrones, grumos, costras, etc., será rechazado automáticamente y retirado del lugar de la Obra</w:t>
      </w:r>
    </w:p>
    <w:p w:rsidR="00F847FE" w:rsidRPr="00392224" w:rsidRDefault="00F847FE" w:rsidP="00F847FE">
      <w:pPr>
        <w:tabs>
          <w:tab w:val="left" w:pos="560"/>
        </w:tabs>
        <w:jc w:val="both"/>
        <w:rPr>
          <w:rFonts w:ascii="Verdana" w:hAnsi="Verdana" w:cs="Tahoma"/>
          <w:color w:val="000000"/>
        </w:rPr>
      </w:pPr>
    </w:p>
    <w:p w:rsidR="00F847FE" w:rsidRPr="00392224" w:rsidRDefault="00F847FE" w:rsidP="00F847FE">
      <w:pPr>
        <w:tabs>
          <w:tab w:val="left" w:pos="560"/>
        </w:tabs>
        <w:spacing w:before="120" w:after="120"/>
        <w:jc w:val="both"/>
        <w:rPr>
          <w:rFonts w:ascii="Verdana" w:hAnsi="Verdana" w:cs="Tahoma"/>
          <w:b/>
        </w:rPr>
      </w:pPr>
      <w:r w:rsidRPr="00392224">
        <w:rPr>
          <w:rFonts w:ascii="Verdana" w:hAnsi="Verdana" w:cs="Tahoma"/>
          <w:b/>
        </w:rPr>
        <w:t>Arena fina</w:t>
      </w:r>
    </w:p>
    <w:bookmarkEnd w:id="250"/>
    <w:p w:rsidR="00F847FE" w:rsidRPr="00392224" w:rsidRDefault="00F847FE" w:rsidP="00F847FE">
      <w:pPr>
        <w:adjustRightInd w:val="0"/>
        <w:jc w:val="both"/>
        <w:rPr>
          <w:rFonts w:ascii="Verdana" w:hAnsi="Verdana" w:cs="Calibri"/>
          <w:color w:val="000000"/>
        </w:rPr>
      </w:pPr>
      <w:r w:rsidRPr="00392224">
        <w:rPr>
          <w:rFonts w:ascii="Verdana"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847FE" w:rsidRPr="00392224" w:rsidRDefault="00F847FE" w:rsidP="00F847FE">
      <w:pPr>
        <w:adjustRightInd w:val="0"/>
        <w:rPr>
          <w:rFonts w:ascii="Verdana" w:hAnsi="Verdana" w:cs="Calibri"/>
          <w:color w:val="000000"/>
        </w:rPr>
      </w:pPr>
      <w:r w:rsidRPr="00392224">
        <w:rPr>
          <w:rFonts w:ascii="Verdana" w:hAnsi="Verdana" w:cs="Calibri"/>
          <w:color w:val="000000"/>
        </w:rPr>
        <w:t xml:space="preserve">Para su utilización deberá estar debidamente lavada y limpia </w:t>
      </w:r>
    </w:p>
    <w:p w:rsidR="00F847FE" w:rsidRPr="00392224" w:rsidRDefault="00F847FE" w:rsidP="00F847FE">
      <w:pPr>
        <w:tabs>
          <w:tab w:val="left" w:pos="560"/>
        </w:tabs>
        <w:spacing w:before="120" w:after="120"/>
        <w:jc w:val="both"/>
        <w:rPr>
          <w:rFonts w:ascii="Verdana" w:hAnsi="Verdana" w:cs="Verdana"/>
        </w:rPr>
      </w:pPr>
      <w:r w:rsidRPr="00392224">
        <w:rPr>
          <w:rFonts w:ascii="Verdana" w:hAnsi="Verdana" w:cs="Calibri"/>
          <w:color w:val="000000"/>
        </w:rPr>
        <w:t>Las características principales son, c</w:t>
      </w:r>
      <w:r w:rsidRPr="00392224">
        <w:rPr>
          <w:rFonts w:ascii="Verdana" w:hAnsi="Verdana" w:cs="Verdana"/>
        </w:rPr>
        <w:t>uando este seca toda la arena pasará por la malla N° 8. No más del 20% pasará por la malla N° 50 y no más del 5% pasará por la malla N° 100, según normas ASTM</w:t>
      </w:r>
    </w:p>
    <w:p w:rsidR="00F847FE" w:rsidRPr="00392224" w:rsidRDefault="00F847FE" w:rsidP="00F847FE">
      <w:pPr>
        <w:tabs>
          <w:tab w:val="left" w:pos="560"/>
        </w:tabs>
        <w:spacing w:before="120" w:after="120"/>
        <w:jc w:val="both"/>
        <w:rPr>
          <w:rFonts w:ascii="Verdana" w:hAnsi="Verdana" w:cs="Tahoma"/>
          <w:b/>
        </w:rPr>
      </w:pPr>
      <w:r w:rsidRPr="00392224">
        <w:rPr>
          <w:rFonts w:ascii="Verdana" w:hAnsi="Verdana" w:cs="Tahoma"/>
          <w:b/>
        </w:rPr>
        <w:t>Agua</w:t>
      </w:r>
    </w:p>
    <w:p w:rsidR="00F847FE" w:rsidRPr="00392224" w:rsidRDefault="00F847FE" w:rsidP="00F847FE">
      <w:pPr>
        <w:tabs>
          <w:tab w:val="left" w:pos="8711"/>
        </w:tabs>
        <w:jc w:val="both"/>
        <w:rPr>
          <w:rFonts w:ascii="Verdana" w:hAnsi="Verdana" w:cs="Tahoma"/>
        </w:rPr>
      </w:pPr>
      <w:r w:rsidRPr="00392224">
        <w:rPr>
          <w:rFonts w:ascii="Verdana" w:hAnsi="Verdana" w:cs="Tahoma"/>
        </w:rPr>
        <w:t>El agua a emplearse para la mezcla, curación u otras aplicaciones, será razonablemente limpia y libre de aceite, sales, ácidos, álcalis, azúcar, materia vegetal o cualquier otra substancia perjudicial para la obra.</w:t>
      </w:r>
    </w:p>
    <w:p w:rsidR="00F847FE" w:rsidRPr="00392224" w:rsidRDefault="00F847FE" w:rsidP="00F847FE">
      <w:pPr>
        <w:tabs>
          <w:tab w:val="left" w:pos="8711"/>
        </w:tabs>
        <w:jc w:val="both"/>
        <w:rPr>
          <w:rFonts w:ascii="Verdana" w:hAnsi="Verdana" w:cs="Tahoma"/>
        </w:rPr>
      </w:pPr>
    </w:p>
    <w:p w:rsidR="00F847FE" w:rsidRPr="00392224" w:rsidRDefault="00F847FE" w:rsidP="00F847FE">
      <w:pPr>
        <w:tabs>
          <w:tab w:val="left" w:pos="8711"/>
        </w:tabs>
        <w:jc w:val="both"/>
        <w:rPr>
          <w:rFonts w:ascii="Verdana" w:hAnsi="Verdana" w:cs="Tahoma"/>
        </w:rPr>
      </w:pPr>
      <w:r w:rsidRPr="00392224">
        <w:rPr>
          <w:rFonts w:ascii="Verdana" w:hAnsi="Verdana" w:cs="Tahoma"/>
        </w:rPr>
        <w:t>No se permitirá el empleo de aguas estancadas procedentes de pequeñas lagunas o aquéllas que provengan de pantanos o desagües.</w:t>
      </w:r>
    </w:p>
    <w:p w:rsidR="00F847FE" w:rsidRPr="00392224" w:rsidRDefault="00F847FE" w:rsidP="00F847FE">
      <w:pPr>
        <w:tabs>
          <w:tab w:val="left" w:pos="8711"/>
        </w:tabs>
        <w:jc w:val="both"/>
        <w:rPr>
          <w:rFonts w:ascii="Verdana" w:hAnsi="Verdana" w:cs="Tahoma"/>
        </w:rPr>
      </w:pPr>
      <w:r w:rsidRPr="00392224">
        <w:rPr>
          <w:rFonts w:ascii="Verdana" w:hAnsi="Verdana" w:cs="Tahoma"/>
        </w:rPr>
        <w:t>Toda agua de calidad dudosa deberá ser sometido al análisis respectivo y autorizado por el Supervisor de obra antes de su empleo.</w:t>
      </w:r>
    </w:p>
    <w:p w:rsidR="00F847FE" w:rsidRPr="00392224" w:rsidRDefault="00F847FE" w:rsidP="00F847FE">
      <w:pPr>
        <w:tabs>
          <w:tab w:val="left" w:pos="8711"/>
        </w:tabs>
        <w:jc w:val="both"/>
        <w:rPr>
          <w:rFonts w:ascii="Verdana" w:hAnsi="Verdana" w:cs="Tahoma"/>
        </w:rPr>
      </w:pPr>
      <w:r w:rsidRPr="00392224">
        <w:rPr>
          <w:rFonts w:ascii="Verdana" w:hAnsi="Verdana" w:cs="Tahoma"/>
        </w:rPr>
        <w:t>La temperatura del agua para la preparación del hormigón deberá ser superior a 5ºC.</w:t>
      </w:r>
    </w:p>
    <w:p w:rsidR="00F847FE" w:rsidRPr="00392224" w:rsidRDefault="00F847FE" w:rsidP="00F847FE">
      <w:pPr>
        <w:tabs>
          <w:tab w:val="left" w:pos="560"/>
        </w:tabs>
        <w:jc w:val="both"/>
        <w:rPr>
          <w:rFonts w:ascii="Verdana" w:hAnsi="Verdana" w:cs="Tahoma"/>
          <w:color w:val="000000" w:themeColor="text1"/>
        </w:rPr>
      </w:pPr>
      <w:r w:rsidRPr="00392224">
        <w:rPr>
          <w:rFonts w:ascii="Verdana" w:hAnsi="Verdana" w:cs="Tahoma"/>
          <w:color w:val="000000" w:themeColor="text1"/>
        </w:rPr>
        <w:t xml:space="preserve"> </w:t>
      </w:r>
    </w:p>
    <w:p w:rsidR="00F847FE" w:rsidRPr="00392224" w:rsidRDefault="00F847FE" w:rsidP="00F847FE">
      <w:pPr>
        <w:rPr>
          <w:rFonts w:ascii="Verdana" w:hAnsi="Verdana"/>
          <w:b/>
          <w:bCs/>
        </w:rPr>
      </w:pPr>
      <w:r w:rsidRPr="00392224">
        <w:rPr>
          <w:rFonts w:ascii="Verdana" w:hAnsi="Verdana"/>
          <w:b/>
          <w:bCs/>
        </w:rPr>
        <w:t>FORMA DE EJECUCIÓN. –</w:t>
      </w:r>
    </w:p>
    <w:p w:rsidR="00F847FE" w:rsidRPr="00392224" w:rsidRDefault="00F847FE" w:rsidP="00F847FE">
      <w:pPr>
        <w:rPr>
          <w:rFonts w:ascii="Verdana" w:hAnsi="Verdana"/>
          <w:b/>
          <w:bCs/>
        </w:rPr>
      </w:pPr>
    </w:p>
    <w:p w:rsidR="00F847FE" w:rsidRPr="00392224" w:rsidRDefault="00F847FE" w:rsidP="00F847FE">
      <w:pPr>
        <w:jc w:val="both"/>
        <w:rPr>
          <w:rFonts w:ascii="Verdana" w:hAnsi="Verdana" w:cs="Tahoma"/>
        </w:rPr>
      </w:pPr>
      <w:r w:rsidRPr="00392224">
        <w:rPr>
          <w:rFonts w:ascii="Verdana" w:hAnsi="Verdana" w:cs="Tahoma"/>
        </w:rPr>
        <w:t>En general, se deberán cumplir con las siguientes directrices referidas a la ejecución:</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spacing w:line="360" w:lineRule="auto"/>
        <w:jc w:val="both"/>
        <w:rPr>
          <w:rFonts w:ascii="Verdana" w:hAnsi="Verdana" w:cs="Tahoma"/>
        </w:rPr>
      </w:pPr>
      <w:r w:rsidRPr="00392224">
        <w:rPr>
          <w:rFonts w:ascii="Verdana" w:hAnsi="Verdana" w:cs="Tahoma"/>
          <w:b/>
        </w:rPr>
        <w:t>Limpieza y Preparación</w:t>
      </w:r>
    </w:p>
    <w:p w:rsidR="00F847FE" w:rsidRPr="00392224" w:rsidRDefault="00F847FE" w:rsidP="00F847FE">
      <w:pPr>
        <w:jc w:val="both"/>
        <w:rPr>
          <w:rFonts w:ascii="Verdana" w:hAnsi="Verdana" w:cs="Tahoma"/>
        </w:rPr>
      </w:pPr>
      <w:r w:rsidRPr="00392224">
        <w:rPr>
          <w:rFonts w:ascii="Verdana" w:hAnsi="Verdana" w:cs="Tahoma"/>
        </w:rPr>
        <w:t>Previo a la ejecución del ítem, se verificará que la superficie esté en condiciones adecuadas de compactación y a la cota según lo indicado en el proyecto.</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tabs>
          <w:tab w:val="left" w:pos="560"/>
        </w:tabs>
        <w:jc w:val="both"/>
        <w:rPr>
          <w:rFonts w:ascii="Verdana" w:hAnsi="Verdana" w:cs="Tahoma"/>
          <w:color w:val="000000" w:themeColor="text1"/>
          <w:lang w:val="es-ES_tradnl"/>
        </w:rPr>
      </w:pPr>
      <w:r w:rsidRPr="00392224">
        <w:rPr>
          <w:rFonts w:ascii="Verdana" w:hAnsi="Verdana" w:cs="Tahoma"/>
          <w:color w:val="000000" w:themeColor="text1"/>
          <w:lang w:val="es-ES_tradnl"/>
        </w:rPr>
        <w:t>Previamente se procederá al relleno y compactado por capas de tierra húmeda cada 15 a 20 cm de espesor y apisonándola a mano con herramienta adecuada.</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spacing w:line="360" w:lineRule="auto"/>
        <w:jc w:val="both"/>
        <w:rPr>
          <w:rFonts w:ascii="Verdana" w:hAnsi="Verdana" w:cs="Tahoma"/>
          <w:b/>
        </w:rPr>
      </w:pPr>
      <w:r w:rsidRPr="00392224">
        <w:rPr>
          <w:rFonts w:ascii="Verdana" w:hAnsi="Verdana" w:cs="Tahoma"/>
          <w:b/>
        </w:rPr>
        <w:t>Preparación del Mortero</w:t>
      </w:r>
    </w:p>
    <w:p w:rsidR="00F847FE" w:rsidRPr="007017BD" w:rsidRDefault="00F847FE" w:rsidP="00F847FE">
      <w:pPr>
        <w:jc w:val="both"/>
        <w:rPr>
          <w:rFonts w:ascii="Verdana" w:hAnsi="Verdana" w:cs="Tahoma"/>
          <w:color w:val="000000"/>
        </w:rPr>
      </w:pPr>
      <w:r w:rsidRPr="00392224">
        <w:rPr>
          <w:rFonts w:ascii="Verdana" w:hAnsi="Verdana" w:cs="Tahoma"/>
          <w:color w:val="000000"/>
        </w:rPr>
        <w:t>El mortero de cemento y arena en la proporción 1:5 será mezclado en las cantidades necesarias para su empleo inmediato. Se rechazará todo mortero que tenga 30 minutos o más a partir del momento de mezclado.</w:t>
      </w:r>
    </w:p>
    <w:p w:rsidR="00F847FE" w:rsidRPr="00392224" w:rsidRDefault="00F847FE" w:rsidP="00F847FE">
      <w:pPr>
        <w:jc w:val="both"/>
        <w:rPr>
          <w:rFonts w:ascii="Verdana" w:hAnsi="Verdana" w:cs="Tahoma"/>
        </w:rPr>
      </w:pPr>
    </w:p>
    <w:p w:rsidR="00F847FE" w:rsidRPr="00392224" w:rsidRDefault="00F847FE" w:rsidP="00F847FE">
      <w:pPr>
        <w:jc w:val="both"/>
        <w:rPr>
          <w:rFonts w:ascii="Verdana" w:hAnsi="Verdana" w:cs="Tahoma"/>
        </w:rPr>
      </w:pPr>
      <w:r w:rsidRPr="00392224">
        <w:rPr>
          <w:rFonts w:ascii="Verdana" w:hAnsi="Verdana" w:cs="Tahoma"/>
          <w:color w:val="000000"/>
        </w:rPr>
        <w:t>El mortero será de una consistencia tal que se asegure su trabajo y la manipulación de masas compactas, densas y con aspecto y coloración uniformes.</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tabs>
          <w:tab w:val="left" w:pos="8711"/>
        </w:tabs>
        <w:spacing w:after="120"/>
        <w:jc w:val="both"/>
        <w:rPr>
          <w:rFonts w:ascii="Verdana" w:hAnsi="Verdana" w:cs="Tahoma"/>
          <w:b/>
        </w:rPr>
      </w:pPr>
      <w:r w:rsidRPr="00392224">
        <w:rPr>
          <w:rFonts w:ascii="Verdana" w:hAnsi="Verdana" w:cs="Tahoma"/>
          <w:b/>
        </w:rPr>
        <w:t xml:space="preserve">Ejecución del Contrapiso </w:t>
      </w:r>
    </w:p>
    <w:p w:rsidR="00F847FE" w:rsidRPr="00392224" w:rsidRDefault="00F847FE" w:rsidP="00F847FE">
      <w:pPr>
        <w:tabs>
          <w:tab w:val="left" w:pos="560"/>
        </w:tabs>
        <w:jc w:val="both"/>
        <w:rPr>
          <w:rFonts w:ascii="Verdana" w:hAnsi="Verdana" w:cs="Tahoma"/>
          <w:color w:val="000000" w:themeColor="text1"/>
          <w:lang w:val="es-ES_tradnl"/>
        </w:rPr>
      </w:pPr>
      <w:r w:rsidRPr="00392224">
        <w:rPr>
          <w:rFonts w:ascii="Verdana" w:hAnsi="Verdana" w:cs="Tahoma"/>
          <w:color w:val="000000" w:themeColor="text1"/>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tabs>
          <w:tab w:val="left" w:pos="560"/>
        </w:tabs>
        <w:jc w:val="both"/>
        <w:rPr>
          <w:rFonts w:ascii="Verdana" w:hAnsi="Verdana" w:cs="Tahoma"/>
          <w:color w:val="000000" w:themeColor="text1"/>
          <w:lang w:val="es-ES_tradnl"/>
        </w:rPr>
      </w:pPr>
      <w:r w:rsidRPr="00392224">
        <w:rPr>
          <w:rFonts w:ascii="Verdana" w:hAnsi="Verdana" w:cs="Tahoma"/>
          <w:color w:val="000000" w:themeColor="text1"/>
          <w:lang w:val="es-ES_tradnl"/>
        </w:rPr>
        <w:t xml:space="preserve">Una vez terminada la colocación del ladrillo se verificará la nivelación adecuado asentamiento de cada ladrillo adobito, se vaciará una carpeta de mortero simple de 5 cm de altura. </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tabs>
          <w:tab w:val="left" w:pos="560"/>
        </w:tabs>
        <w:jc w:val="both"/>
        <w:rPr>
          <w:rFonts w:ascii="Verdana" w:hAnsi="Verdana" w:cs="Tahoma"/>
          <w:color w:val="000000" w:themeColor="text1"/>
          <w:lang w:val="es-ES_tradnl"/>
        </w:rPr>
      </w:pPr>
      <w:r w:rsidRPr="00392224">
        <w:rPr>
          <w:rFonts w:ascii="Verdana" w:hAnsi="Verdana" w:cs="Tahoma"/>
          <w:color w:val="000000" w:themeColor="text1"/>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tabs>
          <w:tab w:val="left" w:pos="560"/>
        </w:tabs>
        <w:jc w:val="both"/>
        <w:rPr>
          <w:rFonts w:ascii="Verdana" w:hAnsi="Verdana" w:cs="Tahoma"/>
          <w:color w:val="000000" w:themeColor="text1"/>
          <w:lang w:val="es-ES_tradnl"/>
        </w:rPr>
      </w:pPr>
      <w:r w:rsidRPr="00392224">
        <w:rPr>
          <w:rFonts w:ascii="Verdana" w:hAnsi="Verdana" w:cs="Tahoma"/>
          <w:color w:val="000000" w:themeColor="text1"/>
          <w:lang w:val="es-ES_tradnl"/>
        </w:rPr>
        <w:t>Para lograr el acabado definitivo se pasará una capa de mortero cementico peinado a plancha metálica para lograr así un acabado fino.</w:t>
      </w:r>
    </w:p>
    <w:p w:rsidR="00F847FE" w:rsidRPr="00392224" w:rsidRDefault="00F847FE" w:rsidP="00F847FE">
      <w:pPr>
        <w:tabs>
          <w:tab w:val="left" w:pos="560"/>
        </w:tabs>
        <w:jc w:val="both"/>
        <w:rPr>
          <w:rFonts w:ascii="Verdana" w:hAnsi="Verdana" w:cs="Tahoma"/>
          <w:color w:val="000000" w:themeColor="text1"/>
          <w:lang w:val="es-ES_tradnl"/>
        </w:rPr>
      </w:pPr>
    </w:p>
    <w:p w:rsidR="00F847FE" w:rsidRPr="00392224" w:rsidRDefault="00F847FE" w:rsidP="00F847FE">
      <w:pPr>
        <w:tabs>
          <w:tab w:val="left" w:pos="8711"/>
        </w:tabs>
        <w:spacing w:after="120"/>
        <w:jc w:val="both"/>
        <w:rPr>
          <w:rFonts w:ascii="Verdana" w:hAnsi="Verdana" w:cs="Tahoma"/>
          <w:b/>
        </w:rPr>
      </w:pPr>
      <w:r w:rsidRPr="00392224">
        <w:rPr>
          <w:rFonts w:ascii="Verdana" w:hAnsi="Verdana" w:cs="Tahoma"/>
          <w:b/>
        </w:rPr>
        <w:t>Criterios de Aceptación y Rechazo</w:t>
      </w:r>
    </w:p>
    <w:p w:rsidR="00F847FE" w:rsidRPr="00392224" w:rsidRDefault="00F847FE" w:rsidP="00F847FE">
      <w:pPr>
        <w:tabs>
          <w:tab w:val="left" w:pos="560"/>
        </w:tabs>
        <w:jc w:val="both"/>
        <w:rPr>
          <w:rFonts w:ascii="Verdana" w:hAnsi="Verdana" w:cs="Tahoma"/>
          <w:color w:val="000000" w:themeColor="text1"/>
          <w:lang w:val="es-ES_tradnl"/>
        </w:rPr>
      </w:pPr>
      <w:r w:rsidRPr="00392224">
        <w:rPr>
          <w:rFonts w:ascii="Verdana"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F847FE" w:rsidRPr="00392224" w:rsidRDefault="00F847FE" w:rsidP="00F847FE">
      <w:pPr>
        <w:tabs>
          <w:tab w:val="left" w:pos="560"/>
        </w:tabs>
        <w:jc w:val="both"/>
        <w:rPr>
          <w:rFonts w:ascii="Verdana" w:hAnsi="Verdana" w:cs="Tahoma"/>
          <w:color w:val="000000" w:themeColor="text1"/>
        </w:rPr>
      </w:pPr>
      <w:r w:rsidRPr="00392224">
        <w:rPr>
          <w:rFonts w:ascii="Verdana" w:hAnsi="Verdana" w:cs="Tahoma"/>
          <w:color w:val="000000" w:themeColor="text1"/>
        </w:rPr>
        <w:t xml:space="preserve"> </w:t>
      </w:r>
    </w:p>
    <w:p w:rsidR="00F847FE" w:rsidRPr="00392224" w:rsidRDefault="00F847FE" w:rsidP="00F847FE">
      <w:pPr>
        <w:tabs>
          <w:tab w:val="left" w:pos="560"/>
        </w:tabs>
        <w:jc w:val="both"/>
        <w:rPr>
          <w:rFonts w:ascii="Verdana" w:hAnsi="Verdana" w:cs="Tahoma"/>
          <w:b/>
          <w:color w:val="000000" w:themeColor="text1"/>
        </w:rPr>
      </w:pPr>
      <w:r w:rsidRPr="00392224">
        <w:rPr>
          <w:rFonts w:ascii="Verdana" w:hAnsi="Verdana" w:cs="Tahoma"/>
          <w:b/>
          <w:color w:val="000000" w:themeColor="text1"/>
        </w:rPr>
        <w:t>MEDICIÓN. –</w:t>
      </w:r>
    </w:p>
    <w:p w:rsidR="00F847FE" w:rsidRPr="00392224" w:rsidRDefault="00F847FE" w:rsidP="00F847FE">
      <w:pPr>
        <w:tabs>
          <w:tab w:val="left" w:pos="560"/>
        </w:tabs>
        <w:jc w:val="both"/>
        <w:rPr>
          <w:rFonts w:ascii="Verdana" w:hAnsi="Verdana" w:cs="Tahoma"/>
          <w:b/>
          <w:color w:val="000000" w:themeColor="text1"/>
        </w:rPr>
      </w:pPr>
    </w:p>
    <w:p w:rsidR="00F847FE" w:rsidRPr="00392224" w:rsidRDefault="00F847FE" w:rsidP="00F847FE">
      <w:pPr>
        <w:tabs>
          <w:tab w:val="left" w:pos="560"/>
        </w:tabs>
        <w:jc w:val="both"/>
        <w:rPr>
          <w:rFonts w:ascii="Verdana" w:hAnsi="Verdana" w:cs="Tahoma"/>
          <w:b/>
          <w:color w:val="000000" w:themeColor="text1"/>
        </w:rPr>
      </w:pPr>
      <w:r w:rsidRPr="00392224">
        <w:rPr>
          <w:rFonts w:ascii="Verdana" w:hAnsi="Verdana" w:cs="Tahoma"/>
          <w:color w:val="000000" w:themeColor="text1"/>
        </w:rPr>
        <w:t xml:space="preserve">El contrapiso de ladrillo adobito </w:t>
      </w:r>
      <w:r>
        <w:rPr>
          <w:rFonts w:ascii="Verdana" w:hAnsi="Verdana" w:cs="Tahoma"/>
          <w:color w:val="000000" w:themeColor="text1"/>
        </w:rPr>
        <w:t xml:space="preserve">(20x10x5) </w:t>
      </w:r>
      <w:r w:rsidRPr="00392224">
        <w:rPr>
          <w:rFonts w:ascii="Verdana" w:hAnsi="Verdana" w:cs="Tahoma"/>
          <w:color w:val="000000" w:themeColor="text1"/>
        </w:rPr>
        <w:t xml:space="preserve">se medirá en </w:t>
      </w:r>
      <w:r w:rsidRPr="00392224">
        <w:rPr>
          <w:rFonts w:ascii="Verdana" w:hAnsi="Verdana" w:cs="Tahoma"/>
          <w:b/>
          <w:color w:val="000000" w:themeColor="text1"/>
        </w:rPr>
        <w:t xml:space="preserve">metros cuadrados, </w:t>
      </w:r>
      <w:r w:rsidRPr="00392224">
        <w:rPr>
          <w:rFonts w:ascii="Verdana" w:hAnsi="Verdana" w:cs="Tahoma"/>
        </w:rPr>
        <w:t>tomando en cuenta únicamente las superficies netas ejecutadas y autorizadas</w:t>
      </w:r>
      <w:r w:rsidRPr="00392224">
        <w:rPr>
          <w:rFonts w:ascii="Verdana" w:hAnsi="Verdana"/>
        </w:rPr>
        <w:t>.</w:t>
      </w:r>
    </w:p>
    <w:p w:rsidR="00F847FE" w:rsidRPr="00392224" w:rsidRDefault="00F847FE" w:rsidP="00F847FE">
      <w:pPr>
        <w:tabs>
          <w:tab w:val="left" w:pos="560"/>
        </w:tabs>
        <w:jc w:val="both"/>
        <w:rPr>
          <w:rFonts w:ascii="Verdana" w:hAnsi="Verdana" w:cs="Tahoma"/>
          <w:color w:val="000000" w:themeColor="text1"/>
        </w:rPr>
      </w:pPr>
    </w:p>
    <w:p w:rsidR="00F847FE" w:rsidRPr="00392224" w:rsidRDefault="00F847FE" w:rsidP="00F847FE">
      <w:pPr>
        <w:tabs>
          <w:tab w:val="left" w:pos="560"/>
        </w:tabs>
        <w:jc w:val="both"/>
        <w:rPr>
          <w:rFonts w:ascii="Verdana" w:hAnsi="Verdana" w:cs="Tahoma"/>
          <w:b/>
          <w:color w:val="000000" w:themeColor="text1"/>
        </w:rPr>
      </w:pPr>
      <w:r w:rsidRPr="00392224">
        <w:rPr>
          <w:rFonts w:ascii="Verdana" w:hAnsi="Verdana" w:cs="Tahoma"/>
          <w:b/>
          <w:color w:val="000000" w:themeColor="text1"/>
        </w:rPr>
        <w:t>FORMA DE PAGO. –</w:t>
      </w:r>
    </w:p>
    <w:p w:rsidR="00F847FE" w:rsidRPr="00392224" w:rsidRDefault="00F847FE" w:rsidP="00F847FE">
      <w:pPr>
        <w:tabs>
          <w:tab w:val="left" w:pos="560"/>
        </w:tabs>
        <w:jc w:val="both"/>
        <w:rPr>
          <w:rFonts w:ascii="Verdana" w:hAnsi="Verdana" w:cs="Tahoma"/>
          <w:b/>
          <w:color w:val="000000" w:themeColor="text1"/>
        </w:rPr>
      </w:pPr>
    </w:p>
    <w:p w:rsidR="00F847FE" w:rsidRPr="00392224" w:rsidRDefault="00F847FE" w:rsidP="00F847FE">
      <w:pPr>
        <w:tabs>
          <w:tab w:val="left" w:pos="560"/>
        </w:tabs>
        <w:jc w:val="both"/>
        <w:rPr>
          <w:rFonts w:ascii="Verdana" w:hAnsi="Verdana" w:cs="Tahoma"/>
          <w:color w:val="000000" w:themeColor="text1"/>
        </w:rPr>
      </w:pPr>
      <w:r w:rsidRPr="00392224">
        <w:rPr>
          <w:rFonts w:ascii="Verdana" w:hAnsi="Verdana" w:cs="Tahoma"/>
          <w:color w:val="000000" w:themeColor="text1"/>
        </w:rPr>
        <w:t>El pago por el trabajo ejecutado tal como lo prescribe este ítem y medido en la forma indicada, de acuerdo con los planos y las presentes especificaciones técnicas será pagado de acuerdo al precio unitario de la propuesta aceptada.</w:t>
      </w:r>
    </w:p>
    <w:p w:rsidR="00F847FE" w:rsidRPr="00392224" w:rsidRDefault="00F847FE" w:rsidP="00F847FE">
      <w:pPr>
        <w:tabs>
          <w:tab w:val="left" w:pos="560"/>
        </w:tabs>
        <w:jc w:val="both"/>
        <w:rPr>
          <w:rFonts w:ascii="Verdana" w:hAnsi="Verdana" w:cs="Tahoma"/>
          <w:color w:val="000000" w:themeColor="text1"/>
        </w:rPr>
      </w:pPr>
    </w:p>
    <w:p w:rsidR="00F847FE" w:rsidRPr="00392224" w:rsidRDefault="00F847FE" w:rsidP="00F847FE">
      <w:pPr>
        <w:tabs>
          <w:tab w:val="left" w:pos="560"/>
        </w:tabs>
        <w:jc w:val="both"/>
        <w:rPr>
          <w:rFonts w:ascii="Verdana" w:hAnsi="Verdana" w:cs="Tahoma"/>
          <w:color w:val="000000" w:themeColor="text1"/>
        </w:rPr>
      </w:pPr>
      <w:r w:rsidRPr="00392224">
        <w:rPr>
          <w:rFonts w:ascii="Verdana"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F847FE" w:rsidRPr="00392224" w:rsidRDefault="00F847FE" w:rsidP="00F847FE">
      <w:pPr>
        <w:jc w:val="both"/>
        <w:rPr>
          <w:rFonts w:ascii="Verdana" w:hAnsi="Verdana" w:cs="Tahoma"/>
          <w:iCs/>
          <w:color w:val="000000" w:themeColor="text1"/>
          <w:lang w:val="es-ES_tradnl" w:eastAsia="es-ES"/>
        </w:rPr>
      </w:pPr>
    </w:p>
    <w:p w:rsidR="00F847FE" w:rsidRPr="00392224" w:rsidRDefault="00F847FE" w:rsidP="00F847FE">
      <w:pPr>
        <w:tabs>
          <w:tab w:val="left" w:pos="560"/>
        </w:tabs>
        <w:jc w:val="both"/>
        <w:rPr>
          <w:rFonts w:ascii="Verdana" w:hAnsi="Verdana" w:cs="Tahoma"/>
          <w:b/>
          <w:color w:val="000000"/>
        </w:rPr>
      </w:pPr>
      <w:r w:rsidRPr="00392224">
        <w:rPr>
          <w:rFonts w:ascii="Verdana" w:hAnsi="Verdana" w:cs="Tahoma"/>
          <w:b/>
          <w:color w:val="000000"/>
        </w:rPr>
        <w:t>APORTE PROPIO. -</w:t>
      </w:r>
    </w:p>
    <w:p w:rsidR="00F847FE" w:rsidRPr="00392224" w:rsidRDefault="00F847FE" w:rsidP="00F847FE">
      <w:pPr>
        <w:tabs>
          <w:tab w:val="left" w:pos="2025"/>
        </w:tabs>
        <w:jc w:val="both"/>
        <w:rPr>
          <w:rFonts w:ascii="Verdana" w:hAnsi="Verdana"/>
          <w:b/>
        </w:rPr>
      </w:pPr>
    </w:p>
    <w:p w:rsidR="00F847FE" w:rsidRPr="00392224" w:rsidRDefault="00F847FE" w:rsidP="00F847FE">
      <w:pPr>
        <w:jc w:val="both"/>
        <w:rPr>
          <w:rFonts w:ascii="Verdana" w:hAnsi="Verdana" w:cs="Tahoma"/>
          <w:color w:val="000000"/>
        </w:rPr>
      </w:pPr>
      <w:r w:rsidRPr="00392224">
        <w:rPr>
          <w:rFonts w:ascii="Verdana" w:hAnsi="Verdana" w:cs="Tahoma"/>
          <w:color w:val="000000"/>
        </w:rPr>
        <w:t xml:space="preserve">El aporte propio se encuentra especificado en el </w:t>
      </w:r>
      <w:r w:rsidRPr="00C554CB">
        <w:rPr>
          <w:rFonts w:ascii="Verdana" w:hAnsi="Verdana" w:cs="Tahoma"/>
        </w:rPr>
        <w:t>análisis de precios unitarios</w:t>
      </w:r>
      <w:r w:rsidRPr="00392224">
        <w:rPr>
          <w:rFonts w:ascii="Verdana"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847FE" w:rsidRDefault="00F847FE" w:rsidP="00F847FE">
      <w:pPr>
        <w:tabs>
          <w:tab w:val="left" w:pos="560"/>
        </w:tabs>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r w:rsidRPr="00392224">
        <w:rPr>
          <w:rFonts w:ascii="Verdana" w:hAnsi="Verdana" w:cs="Tahoma"/>
          <w:color w:val="000000"/>
        </w:rPr>
        <w:t>Este aporte propio estará sujeto al cronograma de ejecución de obra del Contratista.</w:t>
      </w:r>
    </w:p>
    <w:p w:rsidR="00F847FE" w:rsidRDefault="00F847FE" w:rsidP="00F847FE">
      <w:pPr>
        <w:tabs>
          <w:tab w:val="left" w:pos="560"/>
        </w:tabs>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p>
    <w:p w:rsidR="00F847FE" w:rsidRDefault="00F847FE" w:rsidP="00F847FE">
      <w:pPr>
        <w:tabs>
          <w:tab w:val="left" w:pos="560"/>
        </w:tabs>
        <w:jc w:val="both"/>
        <w:rPr>
          <w:rFonts w:ascii="Verdana" w:hAnsi="Verdana" w:cs="Tahoma"/>
          <w:b/>
          <w:bCs/>
          <w:color w:val="000000"/>
        </w:rPr>
      </w:pPr>
      <w:r w:rsidRPr="00B241D3">
        <w:rPr>
          <w:rFonts w:ascii="Verdana" w:hAnsi="Verdana" w:cs="Tahoma"/>
          <w:b/>
          <w:bCs/>
          <w:color w:val="000000"/>
        </w:rPr>
        <w:t>DETALLE CONSTRUCTIVO</w:t>
      </w:r>
    </w:p>
    <w:p w:rsidR="00F847FE" w:rsidRDefault="00F847FE" w:rsidP="00F847FE">
      <w:pPr>
        <w:tabs>
          <w:tab w:val="left" w:pos="560"/>
        </w:tabs>
        <w:jc w:val="both"/>
        <w:rPr>
          <w:rFonts w:ascii="Verdana" w:hAnsi="Verdana" w:cs="Tahoma"/>
          <w:b/>
          <w:bCs/>
          <w:color w:val="000000"/>
        </w:rPr>
      </w:pPr>
    </w:p>
    <w:p w:rsidR="00F847FE" w:rsidRDefault="00F847FE" w:rsidP="00F847FE">
      <w:pPr>
        <w:tabs>
          <w:tab w:val="left" w:pos="560"/>
        </w:tabs>
        <w:jc w:val="both"/>
        <w:rPr>
          <w:rFonts w:ascii="Verdana" w:hAnsi="Verdana" w:cs="Tahoma"/>
          <w:b/>
          <w:bCs/>
          <w:color w:val="000000"/>
        </w:rPr>
      </w:pPr>
      <w:r>
        <w:rPr>
          <w:rFonts w:ascii="Verdana" w:hAnsi="Verdana" w:cs="Tahoma"/>
          <w:noProof/>
          <w:color w:val="000000"/>
          <w:lang w:val="es-BO" w:eastAsia="es-BO"/>
        </w:rPr>
        <mc:AlternateContent>
          <mc:Choice Requires="wpg">
            <w:drawing>
              <wp:anchor distT="0" distB="0" distL="114300" distR="114300" simplePos="0" relativeHeight="251665408" behindDoc="0" locked="0" layoutInCell="1" allowOverlap="1" wp14:anchorId="32795DF8" wp14:editId="7516CC7B">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847FE" w:rsidRPr="00DD46F4" w:rsidRDefault="00F847FE" w:rsidP="00F847FE">
                              <w:pPr>
                                <w:jc w:val="center"/>
                                <w:rPr>
                                  <w:rFonts w:ascii="Verdana" w:hAnsi="Verdana"/>
                                  <w:b/>
                                  <w:bCs/>
                                  <w:color w:val="FFFFFF" w:themeColor="background1"/>
                                  <w:sz w:val="24"/>
                                  <w:szCs w:val="24"/>
                                </w:rPr>
                              </w:pPr>
                            </w:p>
                            <w:p w:rsidR="00F847FE" w:rsidRDefault="00F847FE" w:rsidP="00F847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47FE" w:rsidRPr="00DD46F4" w:rsidRDefault="00F847FE" w:rsidP="00F847FE">
                              <w:pPr>
                                <w:jc w:val="center"/>
                                <w:rPr>
                                  <w:b/>
                                  <w:bCs/>
                                  <w:color w:val="FFFFFF" w:themeColor="background1"/>
                                  <w:sz w:val="28"/>
                                  <w:szCs w:val="28"/>
                                  <w:lang w:val="es-MX"/>
                                </w:rPr>
                              </w:pPr>
                              <w:r>
                                <w:rPr>
                                  <w:b/>
                                  <w:bCs/>
                                  <w:color w:val="FFFFFF" w:themeColor="background1"/>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6se="http://schemas.microsoft.com/office/word/2015/wordml/symex">
            <w:pict>
              <v:group w14:anchorId="525D1525"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aIRwMAAM0KAAAOAAAAZHJzL2Uyb0RvYy54bWzsVttO3DAQfa/Uf7D8XpINWWAjsghBWVWi&#10;gICKZ+M4F8mxXdu7Wfo3/Zb+WMd2kkVAQQWJJ3gIvsyc8RzPnPX+wbrlaMW0aaTI8WQrxogJKotG&#10;VDn+cX3yZQ8jY4koCJeC5fiOGXww//xpv1MZS2QtecE0AhBhsk7luLZWZVFkaM1aYrakYgI2S6lb&#10;YmGqq6jQpAP0lkdJHO9EndSF0pIyY2D1OGziuccvS0bteVkaZhHPMZzN+q/231v3jeb7JKs0UXVD&#10;+2OQV5yiJY2AoCPUMbEELXXzCKptqJZGlnaLyjaSZdlQ5nOAbCbxg2wWWi6Vz6XKukqNNAG1D3h6&#10;NSw9W11o1BQ53k62MRKkhUta6KWSyC0APZ2qMrBaaHWlLnS/UIWZy3hd6tb9h1zQ2hN7NxLL1hZR&#10;WNzdi7d3ZglGFPamu0k689AkozVczyM3Wn993jEawkbudONhOgVFZDY8mbfxdFUTxTz9xjEw8pQO&#10;PF1Cef35Laold2ylgS1vO1JlMgOsvZGnMV2SKW3sgskWuUGONZzA1x1ZnRoLlwOmg4kLaiRvipOG&#10;cz9xTcWOuEYrAu1AKGXCTrw7X7bfZRHWpzH8uVwAy/ehcwmzDRoQP6TmR/aOMxeDi0tWQj3BpSce&#10;eUR4HNTUpGAvxfSADrmELEbscOp/YIej9/bOlXkhGJ3j5w4WnEcPH1kKOzq3jZD6KQAOVPaRgz1Q&#10;do8aN7Tr23XotaFUbmVxB3WlZRAmo+hJAxd7Soy9IBqUCDQL1NWew6fkssux7EcY1VL/emrd2UPh&#10;wy5GHShbjs3PJdEMI/5NQEvMJmnqpNBPUuhGmOj7O7f3d8SyPZJQLRPQcUX90NlbPgxLLdsbEOFD&#10;FxW2iKAQO8fU6mFyZIPigoxTdnjozUD+FLGn4kpRB+54doV7vb4hWvXVbUE/zuTQhiR7UOTB1nkK&#10;ebi0smx8BzimA6/9DYAkOBl7F22YPq0N0+HCQUde1oYkTnZnkx2MQC0n8XSW7Dh3qONeFdPdvUky&#10;Bbl2cppOt5OgPa+XCSGdRvgYXARC+wXAdCsf7b6RwqBY/9Pu4y/DR7u/V7v7hwG8mfzvVv++c4+y&#10;+3Nf1ptX6PwvAAAA//8DAFBLAwQUAAYACAAAACEAD3Tz+eEAAAAKAQAADwAAAGRycy9kb3ducmV2&#10;LnhtbEyPQU/CQBCF7yb+h82YeIPdqmip3RJC1BMhEUwIt6Ed2obubNNd2vLvXU56e5P38uZ76WI0&#10;jeipc7VlDdFUgSDObVFzqeFn9zmJQTiPXGBjmTRcycEiu79LMSnswN/Ub30pQgm7BDVU3reJlC6v&#10;yKCb2pY4eCfbGfTh7EpZdDiEctPIJ6VepcGaw4cKW1pVlJ+3F6Pha8Bh+Rx99OvzaXU97Gab/Toi&#10;rR8fxuU7CE+j/wvDDT+gQxaYjvbChRONhkn0EocxPqgZiFtAxWoO4qghnr+BzFL5f0L2CwAA//8D&#10;AFBLAQItABQABgAIAAAAIQC2gziS/gAAAOEBAAATAAAAAAAAAAAAAAAAAAAAAABbQ29udGVudF9U&#10;eXBlc10ueG1sUEsBAi0AFAAGAAgAAAAhADj9If/WAAAAlAEAAAsAAAAAAAAAAAAAAAAALwEAAF9y&#10;ZWxzLy5yZWxzUEsBAi0AFAAGAAgAAAAhAPcI1ohHAwAAzQoAAA4AAAAAAAAAAAAAAAAALgIAAGRy&#10;cy9lMm9Eb2MueG1sUEsBAi0AFAAGAAgAAAAhAA908/nhAAAACgEAAA8AAAAAAAAAAAAAAAAAoQUA&#10;AGRycy9kb3ducmV2LnhtbFBLBQYAAAAABAAEAPMAAACvBgAAAAA=&#10;">
                <v:rect id="Rectángulo 324" o:spid="_x0000_s1030" style="position:absolute;width:78036;height:5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PdwgAAANwAAAAPAAAAZHJzL2Rvd25yZXYueG1sRI9Ba8JA&#10;FITvgv9heUJv+tLYikZXKS0tvTZ68PjMPrOh2bchu9X4791CocdhZr5hNrvBterCfWi8aHicZaBY&#10;Km8aqTUc9u/TJagQSQy1XljDjQPstuPRhgrjr/LFlzLWKkEkFKTBxtgViKGy7CjMfMeSvLPvHcUk&#10;+xpNT9cEdy3mWbZAR42kBUsdv1quvssfp+H5FBCPPp8f8cPu6/JNcBVE64fJ8LIGFXmI/+G/9qfR&#10;MM+f4PdMOgK4vQMAAP//AwBQSwECLQAUAAYACAAAACEA2+H2y+4AAACFAQAAEwAAAAAAAAAAAAAA&#10;AAAAAAAAW0NvbnRlbnRfVHlwZXNdLnhtbFBLAQItABQABgAIAAAAIQBa9CxbvwAAABUBAAALAAAA&#10;AAAAAAAAAAAAAB8BAABfcmVscy8ucmVsc1BLAQItABQABgAIAAAAIQAWJSPdwgAAANwAAAAPAAAA&#10;AAAAAAAAAAAAAAcCAABkcnMvZG93bnJldi54bWxQSwUGAAAAAAMAAwC3AAAA9gIAAAAA&#10;" fillcolor="#243f60 [1604]" strokecolor="#243f60 [1604]" strokeweight="2pt">
                  <v:textbox>
                    <w:txbxContent>
                      <w:p w:rsidR="00F847FE" w:rsidRPr="00DD46F4" w:rsidRDefault="00F847FE" w:rsidP="00F847FE">
                        <w:pPr>
                          <w:jc w:val="center"/>
                          <w:rPr>
                            <w:rFonts w:ascii="Verdana" w:hAnsi="Verdana"/>
                            <w:b/>
                            <w:bCs/>
                            <w:color w:val="FFFFFF" w:themeColor="background1"/>
                            <w:sz w:val="24"/>
                            <w:szCs w:val="24"/>
                          </w:rPr>
                        </w:pPr>
                      </w:p>
                      <w:p w:rsidR="00F847FE" w:rsidRDefault="00F847FE" w:rsidP="00F847FE">
                        <w:pPr>
                          <w:jc w:val="center"/>
                        </w:pPr>
                      </w:p>
                    </w:txbxContent>
                  </v:textbox>
                </v:rect>
                <v:rect id="Rectángulo 325" o:spid="_x0000_s1031" style="position:absolute;left:20279;top:1059;width:47812;height:4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S6xQAAANwAAAAPAAAAZHJzL2Rvd25yZXYueG1sRI9Ba8JA&#10;FITvhf6H5RW8NRttLSW6CUGs6LGmULw9s69JavZtyK4x/vtuQfA4zMw3zDIbTSsG6l1jWcE0ikEQ&#10;l1Y3XCn4Kj6e30E4j6yxtUwKruQgSx8flphoe+FPGva+EgHCLkEFtfddIqUrazLoItsRB+/H9gZ9&#10;kH0ldY+XADetnMXxmzTYcFiosaNVTeVpfzYK3HHYFdcu//49uPKYr9kUr7uNUpOnMV+A8DT6e/jW&#10;3moFL7M5/J8JR0CmfwAAAP//AwBQSwECLQAUAAYACAAAACEA2+H2y+4AAACFAQAAEwAAAAAAAAAA&#10;AAAAAAAAAAAAW0NvbnRlbnRfVHlwZXNdLnhtbFBLAQItABQABgAIAAAAIQBa9CxbvwAAABUBAAAL&#10;AAAAAAAAAAAAAAAAAB8BAABfcmVscy8ucmVsc1BLAQItABQABgAIAAAAIQAoWLS6xQAAANwAAAAP&#10;AAAAAAAAAAAAAAAAAAcCAABkcnMvZG93bnJldi54bWxQSwUGAAAAAAMAAwC3AAAA+QIAAAAA&#10;" filled="f" stroked="f" strokeweight="2pt">
                  <v:textbox>
                    <w:txbxContent>
                      <w:p w:rsidR="00F847FE" w:rsidRPr="00DD46F4" w:rsidRDefault="00F847FE" w:rsidP="00F847FE">
                        <w:pPr>
                          <w:jc w:val="center"/>
                          <w:rPr>
                            <w:b/>
                            <w:bCs/>
                            <w:color w:val="FFFFFF" w:themeColor="background1"/>
                            <w:sz w:val="28"/>
                            <w:szCs w:val="28"/>
                            <w:lang w:val="es-MX"/>
                          </w:rPr>
                        </w:pPr>
                        <w:r>
                          <w:rPr>
                            <w:b/>
                            <w:bCs/>
                            <w:color w:val="FFFFFF" w:themeColor="background1"/>
                            <w:sz w:val="28"/>
                            <w:szCs w:val="28"/>
                            <w:lang w:val="es-MX"/>
                          </w:rPr>
                          <w:t>CONTRAPISO DE LADRILLO ADOBITO (20X10X5)</w:t>
                        </w:r>
                      </w:p>
                    </w:txbxContent>
                  </v:textbox>
                </v:rect>
              </v:group>
            </w:pict>
          </mc:Fallback>
        </mc:AlternateContent>
      </w:r>
    </w:p>
    <w:p w:rsidR="00F847FE" w:rsidRDefault="00F847FE" w:rsidP="00F847FE">
      <w:pPr>
        <w:tabs>
          <w:tab w:val="left" w:pos="560"/>
        </w:tabs>
        <w:jc w:val="both"/>
        <w:rPr>
          <w:rFonts w:ascii="Verdana" w:hAnsi="Verdana" w:cs="Tahoma"/>
          <w:b/>
          <w:bCs/>
          <w:color w:val="000000"/>
        </w:rPr>
      </w:pPr>
    </w:p>
    <w:p w:rsidR="00F847FE" w:rsidRDefault="00F847FE" w:rsidP="00F847FE">
      <w:pPr>
        <w:tabs>
          <w:tab w:val="left" w:pos="560"/>
        </w:tabs>
        <w:jc w:val="both"/>
        <w:rPr>
          <w:rFonts w:ascii="Verdana" w:hAnsi="Verdana" w:cs="Tahoma"/>
          <w:b/>
          <w:bCs/>
          <w:color w:val="000000"/>
        </w:rPr>
      </w:pPr>
    </w:p>
    <w:p w:rsidR="00F847FE" w:rsidRDefault="00F847FE" w:rsidP="00F847FE">
      <w:pPr>
        <w:tabs>
          <w:tab w:val="left" w:pos="560"/>
        </w:tabs>
        <w:jc w:val="both"/>
        <w:rPr>
          <w:rFonts w:ascii="Verdana" w:hAnsi="Verdana" w:cs="Tahoma"/>
          <w:b/>
          <w:bCs/>
          <w:color w:val="000000"/>
        </w:rPr>
      </w:pPr>
    </w:p>
    <w:p w:rsidR="00F847FE" w:rsidRDefault="00F847FE" w:rsidP="00F847FE">
      <w:pPr>
        <w:tabs>
          <w:tab w:val="left" w:pos="560"/>
        </w:tabs>
        <w:jc w:val="both"/>
        <w:rPr>
          <w:rFonts w:ascii="Verdana" w:hAnsi="Verdana" w:cs="Tahoma"/>
          <w:b/>
          <w:bCs/>
          <w:color w:val="000000"/>
        </w:rPr>
      </w:pPr>
    </w:p>
    <w:p w:rsidR="00F847FE" w:rsidRDefault="00F847FE" w:rsidP="00F847FE">
      <w:pPr>
        <w:tabs>
          <w:tab w:val="left" w:pos="560"/>
        </w:tabs>
        <w:jc w:val="both"/>
        <w:rPr>
          <w:rFonts w:ascii="Verdana" w:hAnsi="Verdana" w:cs="Tahoma"/>
          <w:b/>
          <w:bCs/>
          <w:color w:val="000000"/>
        </w:rPr>
      </w:pPr>
    </w:p>
    <w:p w:rsidR="00F847FE" w:rsidRPr="00C14D26" w:rsidRDefault="00F847FE" w:rsidP="00F847FE">
      <w:pPr>
        <w:tabs>
          <w:tab w:val="left" w:pos="560"/>
        </w:tabs>
        <w:jc w:val="both"/>
        <w:rPr>
          <w:rFonts w:ascii="Verdana" w:hAnsi="Verdana" w:cs="Tahoma"/>
          <w:b/>
          <w:bCs/>
          <w:color w:val="000000"/>
        </w:rPr>
      </w:pPr>
      <w:r>
        <w:rPr>
          <w:noProof/>
          <w:lang w:val="es-BO" w:eastAsia="es-BO"/>
        </w:rPr>
        <w:drawing>
          <wp:inline distT="0" distB="0" distL="0" distR="0" wp14:anchorId="06AF7F47" wp14:editId="15B26C2F">
            <wp:extent cx="5943600" cy="5271770"/>
            <wp:effectExtent l="0" t="0" r="0" b="508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271770"/>
                    </a:xfrm>
                    <a:prstGeom prst="rect">
                      <a:avLst/>
                    </a:prstGeom>
                  </pic:spPr>
                </pic:pic>
              </a:graphicData>
            </a:graphic>
          </wp:inline>
        </w:drawing>
      </w:r>
    </w:p>
    <w:p w:rsidR="00F847FE" w:rsidRPr="00AE78B1" w:rsidRDefault="00F847FE" w:rsidP="00F847FE">
      <w:pPr>
        <w:tabs>
          <w:tab w:val="left" w:pos="560"/>
        </w:tabs>
        <w:jc w:val="both"/>
        <w:rPr>
          <w:rFonts w:ascii="Verdana" w:hAnsi="Verdana" w:cs="Tahoma"/>
          <w:color w:val="000000"/>
        </w:rPr>
      </w:pPr>
    </w:p>
    <w:p w:rsidR="00F847FE" w:rsidRDefault="00F847FE" w:rsidP="00F847FE">
      <w:pPr>
        <w:jc w:val="both"/>
        <w:rPr>
          <w:rFonts w:ascii="Verdana" w:hAnsi="Verdana"/>
        </w:rPr>
      </w:pPr>
    </w:p>
    <w:p w:rsidR="00F847FE" w:rsidRPr="0012126C" w:rsidRDefault="00F847FE" w:rsidP="00F847FE">
      <w:pPr>
        <w:jc w:val="both"/>
        <w:rPr>
          <w:rFonts w:ascii="Verdana" w:hAnsi="Verdana"/>
        </w:rPr>
      </w:pPr>
    </w:p>
    <w:tbl>
      <w:tblPr>
        <w:tblStyle w:val="Tablaconcuadrcula1"/>
        <w:tblW w:w="9634" w:type="dxa"/>
        <w:tblLook w:val="04A0" w:firstRow="1" w:lastRow="0" w:firstColumn="1" w:lastColumn="0" w:noHBand="0" w:noVBand="1"/>
      </w:tblPr>
      <w:tblGrid>
        <w:gridCol w:w="584"/>
        <w:gridCol w:w="2385"/>
        <w:gridCol w:w="1145"/>
        <w:gridCol w:w="5520"/>
      </w:tblGrid>
      <w:tr w:rsidR="00F847FE" w:rsidRPr="004A0524" w:rsidTr="00F847FE">
        <w:trPr>
          <w:trHeight w:val="272"/>
        </w:trPr>
        <w:tc>
          <w:tcPr>
            <w:tcW w:w="584" w:type="dxa"/>
            <w:shd w:val="clear" w:color="auto" w:fill="1F3864"/>
          </w:tcPr>
          <w:p w:rsidR="00F847FE" w:rsidRPr="004A0524" w:rsidRDefault="00F847FE" w:rsidP="00F847FE">
            <w:pPr>
              <w:jc w:val="both"/>
              <w:rPr>
                <w:rFonts w:ascii="Verdana" w:hAnsi="Verdana"/>
                <w:b/>
              </w:rPr>
            </w:pPr>
            <w:r w:rsidRPr="004A0524">
              <w:rPr>
                <w:rFonts w:ascii="Verdana" w:hAnsi="Verdana"/>
                <w:b/>
              </w:rPr>
              <w:t>N°</w:t>
            </w:r>
          </w:p>
        </w:tc>
        <w:tc>
          <w:tcPr>
            <w:tcW w:w="2385" w:type="dxa"/>
            <w:shd w:val="clear" w:color="auto" w:fill="1F3864"/>
          </w:tcPr>
          <w:p w:rsidR="00F847FE" w:rsidRPr="004A0524" w:rsidRDefault="00F847FE" w:rsidP="00F847FE">
            <w:pPr>
              <w:spacing w:line="360" w:lineRule="auto"/>
              <w:jc w:val="center"/>
              <w:rPr>
                <w:rFonts w:ascii="Verdana" w:hAnsi="Verdana"/>
                <w:b/>
              </w:rPr>
            </w:pPr>
            <w:r w:rsidRPr="004A0524">
              <w:rPr>
                <w:rFonts w:ascii="Verdana" w:hAnsi="Verdana"/>
                <w:b/>
              </w:rPr>
              <w:t>CODIGO</w:t>
            </w:r>
          </w:p>
        </w:tc>
        <w:tc>
          <w:tcPr>
            <w:tcW w:w="1145" w:type="dxa"/>
            <w:shd w:val="clear" w:color="auto" w:fill="1F3864"/>
          </w:tcPr>
          <w:p w:rsidR="00F847FE" w:rsidRPr="004A0524" w:rsidRDefault="00F847FE" w:rsidP="00F847FE">
            <w:pPr>
              <w:jc w:val="center"/>
              <w:rPr>
                <w:rFonts w:ascii="Verdana" w:hAnsi="Verdana"/>
                <w:b/>
              </w:rPr>
            </w:pPr>
            <w:r w:rsidRPr="004A0524">
              <w:rPr>
                <w:rFonts w:ascii="Verdana" w:hAnsi="Verdana"/>
                <w:b/>
              </w:rPr>
              <w:t>UNIDAD</w:t>
            </w:r>
          </w:p>
        </w:tc>
        <w:tc>
          <w:tcPr>
            <w:tcW w:w="5520" w:type="dxa"/>
            <w:shd w:val="clear" w:color="auto" w:fill="1F3864"/>
          </w:tcPr>
          <w:p w:rsidR="00F847FE" w:rsidRPr="004A0524" w:rsidRDefault="00F847FE" w:rsidP="00F847FE">
            <w:pPr>
              <w:jc w:val="center"/>
              <w:rPr>
                <w:rFonts w:ascii="Verdana" w:hAnsi="Verdana"/>
                <w:b/>
              </w:rPr>
            </w:pPr>
            <w:r w:rsidRPr="004A0524">
              <w:rPr>
                <w:rFonts w:ascii="Verdana" w:hAnsi="Verdana"/>
                <w:b/>
              </w:rPr>
              <w:t>ITEM</w:t>
            </w:r>
          </w:p>
        </w:tc>
      </w:tr>
      <w:tr w:rsidR="00F847FE" w:rsidRPr="004A0524" w:rsidTr="00F847FE">
        <w:trPr>
          <w:trHeight w:val="336"/>
        </w:trPr>
        <w:tc>
          <w:tcPr>
            <w:tcW w:w="584" w:type="dxa"/>
            <w:shd w:val="clear" w:color="auto" w:fill="BDD6EE"/>
          </w:tcPr>
          <w:p w:rsidR="00F847FE" w:rsidRPr="004A0524" w:rsidRDefault="00F847FE" w:rsidP="00F847FE">
            <w:pPr>
              <w:jc w:val="both"/>
              <w:rPr>
                <w:rFonts w:ascii="Verdana" w:hAnsi="Verdana"/>
                <w:b/>
              </w:rPr>
            </w:pPr>
            <w:r>
              <w:rPr>
                <w:rFonts w:ascii="Verdana" w:hAnsi="Verdana"/>
                <w:b/>
              </w:rPr>
              <w:t>17</w:t>
            </w:r>
          </w:p>
        </w:tc>
        <w:tc>
          <w:tcPr>
            <w:tcW w:w="2385" w:type="dxa"/>
            <w:shd w:val="clear" w:color="auto" w:fill="BDD6EE"/>
          </w:tcPr>
          <w:p w:rsidR="00F847FE" w:rsidRPr="004A0524" w:rsidRDefault="00F847FE" w:rsidP="00F847FE">
            <w:pPr>
              <w:jc w:val="both"/>
              <w:rPr>
                <w:rFonts w:ascii="Verdana" w:hAnsi="Verdana"/>
                <w:b/>
              </w:rPr>
            </w:pPr>
            <w:r>
              <w:rPr>
                <w:rFonts w:ascii="Verdana" w:hAnsi="Verdana"/>
                <w:b/>
              </w:rPr>
              <w:t>VN - OF</w:t>
            </w:r>
            <w:r w:rsidRPr="004A0524">
              <w:rPr>
                <w:rFonts w:ascii="Verdana" w:hAnsi="Verdana"/>
                <w:b/>
              </w:rPr>
              <w:t xml:space="preserve"> - </w:t>
            </w:r>
            <w:r>
              <w:rPr>
                <w:rFonts w:ascii="Verdana" w:hAnsi="Verdana"/>
                <w:b/>
              </w:rPr>
              <w:t>CAR</w:t>
            </w:r>
            <w:r w:rsidRPr="004A0524">
              <w:rPr>
                <w:rFonts w:ascii="Verdana" w:hAnsi="Verdana"/>
                <w:b/>
              </w:rPr>
              <w:t xml:space="preserve">- </w:t>
            </w:r>
            <w:r>
              <w:rPr>
                <w:rFonts w:ascii="Verdana" w:hAnsi="Verdana"/>
                <w:b/>
              </w:rPr>
              <w:t>1</w:t>
            </w:r>
          </w:p>
        </w:tc>
        <w:tc>
          <w:tcPr>
            <w:tcW w:w="1145" w:type="dxa"/>
            <w:shd w:val="clear" w:color="auto" w:fill="BDD6EE"/>
          </w:tcPr>
          <w:p w:rsidR="00F847FE" w:rsidRPr="004A0524" w:rsidRDefault="00F847FE" w:rsidP="00F847FE">
            <w:pPr>
              <w:jc w:val="both"/>
              <w:rPr>
                <w:rFonts w:ascii="Verdana" w:hAnsi="Verdana"/>
                <w:b/>
              </w:rPr>
            </w:pPr>
            <w:r w:rsidRPr="004A0524">
              <w:rPr>
                <w:rFonts w:ascii="Verdana" w:hAnsi="Verdana"/>
                <w:b/>
              </w:rPr>
              <w:t>M</w:t>
            </w:r>
            <w:r>
              <w:rPr>
                <w:rFonts w:ascii="Verdana" w:hAnsi="Verdana"/>
                <w:b/>
              </w:rPr>
              <w:t>2</w:t>
            </w:r>
          </w:p>
        </w:tc>
        <w:tc>
          <w:tcPr>
            <w:tcW w:w="5520" w:type="dxa"/>
            <w:shd w:val="clear" w:color="auto" w:fill="BDD6EE"/>
          </w:tcPr>
          <w:p w:rsidR="00F847FE" w:rsidRPr="004A0524" w:rsidRDefault="00F847FE" w:rsidP="00F847FE">
            <w:pPr>
              <w:spacing w:line="276" w:lineRule="auto"/>
              <w:jc w:val="center"/>
              <w:rPr>
                <w:rFonts w:ascii="Verdana" w:hAnsi="Verdana" w:cs="Tahoma"/>
                <w:b/>
                <w:color w:val="000000" w:themeColor="text1"/>
              </w:rPr>
            </w:pPr>
            <w:r w:rsidRPr="00BE37BC">
              <w:rPr>
                <w:rFonts w:ascii="Verdana" w:hAnsi="Verdana" w:cs="Tahoma"/>
                <w:b/>
                <w:bCs/>
              </w:rPr>
              <w:t>CARPETA DE NIVELACION</w:t>
            </w:r>
          </w:p>
        </w:tc>
      </w:tr>
    </w:tbl>
    <w:p w:rsidR="00F847FE" w:rsidRDefault="00F847FE" w:rsidP="00F847FE">
      <w:pPr>
        <w:pStyle w:val="Textoindependiente"/>
        <w:spacing w:line="242" w:lineRule="exact"/>
      </w:pPr>
    </w:p>
    <w:p w:rsidR="00F847FE" w:rsidRPr="00BE37BC" w:rsidRDefault="00F847FE" w:rsidP="00F847FE">
      <w:pPr>
        <w:tabs>
          <w:tab w:val="left" w:pos="560"/>
        </w:tabs>
        <w:jc w:val="both"/>
        <w:rPr>
          <w:rFonts w:ascii="Verdana" w:hAnsi="Verdana" w:cs="Tahoma"/>
          <w:b/>
          <w:color w:val="000000"/>
          <w:lang w:eastAsia="es-ES"/>
        </w:rPr>
      </w:pPr>
      <w:r w:rsidRPr="00BE37BC">
        <w:rPr>
          <w:rFonts w:ascii="Verdana" w:hAnsi="Verdana" w:cs="Tahoma"/>
          <w:b/>
          <w:color w:val="000000"/>
          <w:lang w:eastAsia="es-ES"/>
        </w:rPr>
        <w:t>DEFINICIÓN. -</w:t>
      </w:r>
    </w:p>
    <w:p w:rsidR="00F847FE" w:rsidRPr="00BE37BC" w:rsidRDefault="00F847FE" w:rsidP="00F847FE">
      <w:pPr>
        <w:tabs>
          <w:tab w:val="left" w:pos="560"/>
        </w:tabs>
        <w:jc w:val="both"/>
        <w:rPr>
          <w:rFonts w:ascii="Verdana" w:hAnsi="Verdana" w:cs="Tahoma"/>
          <w:color w:val="000000"/>
          <w:lang w:eastAsia="es-ES"/>
        </w:rPr>
      </w:pPr>
      <w:r w:rsidRPr="00BE37BC">
        <w:rPr>
          <w:rFonts w:ascii="Verdana" w:hAnsi="Verdana" w:cs="Tahoma"/>
          <w:lang w:eastAsia="es-ES"/>
        </w:rPr>
        <w:t>Este ítem se refiere a la construcción de una carp</w:t>
      </w:r>
      <w:r>
        <w:rPr>
          <w:rFonts w:ascii="Verdana" w:hAnsi="Verdana" w:cs="Tahoma"/>
          <w:lang w:eastAsia="es-ES"/>
        </w:rPr>
        <w:t>eta de</w:t>
      </w:r>
      <w:r w:rsidRPr="00BE37BC">
        <w:rPr>
          <w:rFonts w:ascii="Verdana" w:hAnsi="Verdana" w:cs="Tahoma"/>
          <w:lang w:eastAsia="es-ES"/>
        </w:rPr>
        <w:t xml:space="preserve"> nivelación de espesor según planos, cuya ejecución se realizará de acuerdo a </w:t>
      </w:r>
      <w:r w:rsidRPr="00BE37BC">
        <w:rPr>
          <w:rFonts w:ascii="Verdana" w:hAnsi="Verdana" w:cs="Tahoma"/>
          <w:color w:val="000000"/>
          <w:lang w:eastAsia="es-ES"/>
        </w:rPr>
        <w:t>los planos constructivos y/o instr</w:t>
      </w:r>
      <w:r>
        <w:rPr>
          <w:rFonts w:ascii="Verdana" w:hAnsi="Verdana" w:cs="Tahoma"/>
          <w:color w:val="000000"/>
          <w:lang w:eastAsia="es-ES"/>
        </w:rPr>
        <w:t xml:space="preserve">ucción del supervisor de obra. </w:t>
      </w:r>
    </w:p>
    <w:p w:rsidR="00F847FE" w:rsidRPr="00BE37BC" w:rsidRDefault="00F847FE" w:rsidP="00F847FE">
      <w:pPr>
        <w:tabs>
          <w:tab w:val="left" w:pos="560"/>
        </w:tabs>
        <w:rPr>
          <w:rFonts w:ascii="Verdana" w:hAnsi="Verdana" w:cs="Tahoma"/>
          <w:b/>
          <w:color w:val="000000"/>
          <w:lang w:eastAsia="es-ES"/>
        </w:rPr>
      </w:pPr>
      <w:r w:rsidRPr="00BE37BC">
        <w:rPr>
          <w:rFonts w:ascii="Verdana" w:hAnsi="Verdana" w:cs="Tahoma"/>
          <w:b/>
          <w:color w:val="000000"/>
          <w:lang w:eastAsia="es-ES"/>
        </w:rPr>
        <w:t>MATERIALES, HERRAMIENTA Y EQUIPOS. -</w:t>
      </w:r>
    </w:p>
    <w:p w:rsidR="00F847FE" w:rsidRPr="00BE37BC" w:rsidRDefault="00F847FE" w:rsidP="00F847FE">
      <w:pPr>
        <w:tabs>
          <w:tab w:val="left" w:pos="8711"/>
        </w:tabs>
        <w:rPr>
          <w:rFonts w:ascii="Verdana" w:hAnsi="Verdana" w:cs="Tahoma"/>
          <w:lang w:eastAsia="es-ES"/>
        </w:rPr>
      </w:pPr>
      <w:r w:rsidRPr="00BE37BC">
        <w:rPr>
          <w:rFonts w:ascii="Verdana" w:hAnsi="Verdana" w:cs="Tahoma"/>
          <w:lang w:eastAsia="es-ES"/>
        </w:rPr>
        <w:t>Los materiales a emplearse deberán ser suministrados, de acuerdo al siguiente detalle:</w:t>
      </w:r>
    </w:p>
    <w:p w:rsidR="00F847FE" w:rsidRDefault="00F847FE" w:rsidP="00F847FE">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F847FE" w:rsidRPr="00BE37BC" w:rsidTr="00F847FE">
        <w:trPr>
          <w:jc w:val="center"/>
        </w:trPr>
        <w:tc>
          <w:tcPr>
            <w:tcW w:w="3836"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F847FE" w:rsidRPr="00BE37BC" w:rsidRDefault="00F847FE" w:rsidP="00F847FE">
            <w:pPr>
              <w:jc w:val="center"/>
              <w:rPr>
                <w:rFonts w:ascii="Verdana" w:hAnsi="Verdana"/>
                <w:color w:val="FFFFFF" w:themeColor="background1"/>
                <w:lang w:eastAsia="es-ES"/>
              </w:rPr>
            </w:pPr>
            <w:r w:rsidRPr="00BE37BC">
              <w:rPr>
                <w:rFonts w:ascii="Verdana" w:hAnsi="Verdana"/>
                <w:b/>
                <w:bCs/>
                <w:color w:val="FFFFFF" w:themeColor="background1"/>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F847FE" w:rsidRPr="00BE37BC" w:rsidRDefault="00F847FE" w:rsidP="00F847FE">
            <w:pPr>
              <w:jc w:val="center"/>
              <w:rPr>
                <w:rFonts w:ascii="Verdana" w:hAnsi="Verdana"/>
                <w:color w:val="FFFFFF" w:themeColor="background1"/>
                <w:lang w:eastAsia="es-ES"/>
              </w:rPr>
            </w:pPr>
            <w:r w:rsidRPr="00BE37BC">
              <w:rPr>
                <w:rFonts w:ascii="Verdana" w:hAnsi="Verdana"/>
                <w:b/>
                <w:bCs/>
                <w:color w:val="FFFFFF" w:themeColor="background1"/>
                <w:lang w:eastAsia="es-ES"/>
              </w:rPr>
              <w:t>UNIDAD</w:t>
            </w:r>
          </w:p>
        </w:tc>
      </w:tr>
      <w:tr w:rsidR="00F847FE" w:rsidRPr="00BE37BC" w:rsidTr="00F847F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847FE" w:rsidRPr="00BE37BC" w:rsidRDefault="00F847FE" w:rsidP="00F847FE">
            <w:pPr>
              <w:jc w:val="both"/>
              <w:rPr>
                <w:rFonts w:ascii="Verdana" w:hAnsi="Verdana"/>
                <w:color w:val="333333"/>
                <w:lang w:eastAsia="es-ES"/>
              </w:rPr>
            </w:pPr>
            <w:r w:rsidRPr="00BE37BC">
              <w:rPr>
                <w:rFonts w:ascii="Verdana" w:hAnsi="Verdana"/>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847FE" w:rsidRPr="00BE37BC" w:rsidRDefault="00F847FE" w:rsidP="00F847FE">
            <w:pPr>
              <w:jc w:val="center"/>
              <w:rPr>
                <w:rFonts w:ascii="Verdana" w:hAnsi="Verdana"/>
                <w:color w:val="333333"/>
                <w:lang w:eastAsia="es-ES"/>
              </w:rPr>
            </w:pPr>
            <w:r w:rsidRPr="00BE37BC">
              <w:rPr>
                <w:rFonts w:ascii="Verdana" w:hAnsi="Verdana"/>
              </w:rPr>
              <w:t>KG</w:t>
            </w:r>
          </w:p>
        </w:tc>
      </w:tr>
      <w:tr w:rsidR="00F847FE" w:rsidRPr="00BE37BC" w:rsidTr="00F847FE">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F847FE" w:rsidRPr="00BE37BC" w:rsidRDefault="00F847FE" w:rsidP="00F847FE">
            <w:pPr>
              <w:jc w:val="both"/>
              <w:rPr>
                <w:rFonts w:ascii="Verdana" w:hAnsi="Verdana"/>
                <w:color w:val="333333"/>
                <w:lang w:eastAsia="es-ES"/>
              </w:rPr>
            </w:pPr>
            <w:r w:rsidRPr="00BE37BC">
              <w:rPr>
                <w:rFonts w:ascii="Verdana" w:hAnsi="Verdana"/>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F847FE" w:rsidRPr="00BE37BC" w:rsidRDefault="00F847FE" w:rsidP="00F847FE">
            <w:pPr>
              <w:jc w:val="center"/>
              <w:rPr>
                <w:rFonts w:ascii="Verdana" w:hAnsi="Verdana"/>
                <w:color w:val="333333"/>
                <w:lang w:eastAsia="es-ES"/>
              </w:rPr>
            </w:pPr>
            <w:r w:rsidRPr="00BE37BC">
              <w:rPr>
                <w:rFonts w:ascii="Verdana" w:hAnsi="Verdana"/>
              </w:rPr>
              <w:t>M3</w:t>
            </w:r>
          </w:p>
        </w:tc>
      </w:tr>
    </w:tbl>
    <w:p w:rsidR="00F847FE" w:rsidRPr="00BE37BC" w:rsidRDefault="00F847FE" w:rsidP="00F847FE">
      <w:pPr>
        <w:tabs>
          <w:tab w:val="left" w:pos="560"/>
        </w:tabs>
        <w:rPr>
          <w:rFonts w:ascii="Verdana" w:hAnsi="Verdana" w:cs="Tahoma"/>
          <w:lang w:eastAsia="es-ES"/>
        </w:rPr>
      </w:pP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F847FE" w:rsidRPr="00BE37BC" w:rsidRDefault="00F847FE" w:rsidP="00F847FE">
      <w:pPr>
        <w:tabs>
          <w:tab w:val="left" w:pos="8711"/>
        </w:tabs>
        <w:spacing w:after="120"/>
        <w:jc w:val="both"/>
        <w:rPr>
          <w:rFonts w:ascii="Verdana" w:hAnsi="Verdana" w:cs="Tahoma"/>
          <w:b/>
          <w:lang w:eastAsia="es-ES"/>
        </w:rPr>
      </w:pPr>
      <w:r w:rsidRPr="00BE37BC">
        <w:rPr>
          <w:rFonts w:ascii="Verdana" w:hAnsi="Verdana" w:cs="Tahoma"/>
          <w:b/>
          <w:lang w:eastAsia="es-ES"/>
        </w:rPr>
        <w:t>Cemento</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BE37BC">
        <w:rPr>
          <w:rFonts w:ascii="Verdana" w:hAnsi="Verdana" w:cs="Tahoma"/>
          <w:b/>
          <w:lang w:eastAsia="es-ES"/>
        </w:rPr>
        <w:t>mínima de 30 MPa a los 28 días</w:t>
      </w:r>
      <w:r w:rsidRPr="00BE37BC">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w:t>
      </w:r>
      <w:r>
        <w:rPr>
          <w:rFonts w:ascii="Verdana" w:hAnsi="Verdana" w:cs="Tahoma"/>
          <w:lang w:eastAsia="es-ES"/>
        </w:rPr>
        <w:t>º 3845 del 27 de marzo de 2019.</w:t>
      </w:r>
    </w:p>
    <w:p w:rsidR="00F847FE" w:rsidRPr="000D5BA9" w:rsidRDefault="00F847FE" w:rsidP="00F847FE">
      <w:pPr>
        <w:tabs>
          <w:tab w:val="left" w:pos="560"/>
        </w:tabs>
        <w:spacing w:before="120" w:after="120"/>
        <w:jc w:val="both"/>
        <w:rPr>
          <w:rFonts w:ascii="Verdana" w:hAnsi="Verdana" w:cs="Tahoma"/>
          <w:color w:val="000000"/>
          <w:lang w:eastAsia="es-ES"/>
        </w:rPr>
      </w:pPr>
      <w:r w:rsidRPr="00BE37BC">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w:t>
      </w:r>
      <w:r>
        <w:rPr>
          <w:rFonts w:ascii="Verdana" w:hAnsi="Verdana" w:cs="Tahoma"/>
          <w:color w:val="000000"/>
          <w:lang w:eastAsia="es-ES"/>
        </w:rPr>
        <w:t xml:space="preserve"> lo indicado por el fabricante.</w:t>
      </w:r>
    </w:p>
    <w:p w:rsidR="00F847FE" w:rsidRPr="00BE37BC" w:rsidRDefault="00F847FE" w:rsidP="00F847FE">
      <w:pPr>
        <w:tabs>
          <w:tab w:val="left" w:pos="560"/>
        </w:tabs>
        <w:spacing w:after="120"/>
        <w:jc w:val="both"/>
        <w:rPr>
          <w:rFonts w:ascii="Verdana" w:hAnsi="Verdana" w:cs="Tahoma"/>
          <w:color w:val="000000"/>
          <w:lang w:eastAsia="es-ES"/>
        </w:rPr>
      </w:pPr>
      <w:r w:rsidRPr="00BE37BC">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F847FE" w:rsidRPr="00BE37BC" w:rsidRDefault="00F847FE" w:rsidP="00F847FE">
      <w:pPr>
        <w:tabs>
          <w:tab w:val="left" w:pos="560"/>
        </w:tabs>
        <w:spacing w:after="120"/>
        <w:jc w:val="both"/>
        <w:rPr>
          <w:rFonts w:ascii="Verdana" w:hAnsi="Verdana" w:cs="Tahoma"/>
          <w:b/>
          <w:lang w:eastAsia="es-ES"/>
        </w:rPr>
      </w:pPr>
      <w:r w:rsidRPr="00BE37BC">
        <w:rPr>
          <w:rFonts w:ascii="Verdana" w:hAnsi="Verdana" w:cs="Tahoma"/>
          <w:b/>
          <w:lang w:eastAsia="es-ES"/>
        </w:rPr>
        <w:t>Áridos</w:t>
      </w:r>
    </w:p>
    <w:p w:rsidR="00F847FE" w:rsidRPr="00BE37BC" w:rsidRDefault="00F847FE" w:rsidP="00F847FE">
      <w:pPr>
        <w:tabs>
          <w:tab w:val="left" w:pos="560"/>
        </w:tabs>
        <w:spacing w:before="120"/>
        <w:jc w:val="both"/>
        <w:rPr>
          <w:rFonts w:ascii="Verdana" w:hAnsi="Verdana" w:cs="Tahoma"/>
          <w:color w:val="000000"/>
          <w:lang w:eastAsia="es-ES"/>
        </w:rPr>
      </w:pPr>
      <w:r w:rsidRPr="00BE37BC">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BE37BC">
        <w:rPr>
          <w:rFonts w:ascii="Verdana" w:hAnsi="Verdana" w:cs="Tahoma"/>
          <w:lang w:eastAsia="es-ES"/>
        </w:rPr>
        <w:t>deberán cumplir todos los requerimientos indicados en la norma CBH-87 y normas IBNORCA</w:t>
      </w:r>
      <w:r w:rsidRPr="00BE37BC">
        <w:rPr>
          <w:rFonts w:ascii="Verdana" w:hAnsi="Verdana" w:cs="Tahoma"/>
          <w:color w:val="000000"/>
          <w:lang w:eastAsia="es-ES"/>
        </w:rPr>
        <w:t>.</w:t>
      </w:r>
    </w:p>
    <w:p w:rsidR="00F847FE" w:rsidRPr="00BE37BC" w:rsidRDefault="00F847FE" w:rsidP="00F847FE">
      <w:pPr>
        <w:tabs>
          <w:tab w:val="left" w:pos="560"/>
        </w:tabs>
        <w:spacing w:before="120"/>
        <w:jc w:val="both"/>
        <w:rPr>
          <w:rFonts w:ascii="Verdana" w:hAnsi="Verdana" w:cs="Tahoma"/>
          <w:color w:val="000000"/>
          <w:lang w:eastAsia="es-ES"/>
        </w:rPr>
      </w:pPr>
      <w:r w:rsidRPr="00BE37BC">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F847FE" w:rsidRPr="00BE37BC" w:rsidRDefault="00F847FE" w:rsidP="00F847FE">
      <w:pPr>
        <w:tabs>
          <w:tab w:val="left" w:pos="560"/>
        </w:tabs>
        <w:spacing w:before="120" w:after="120"/>
        <w:jc w:val="both"/>
        <w:rPr>
          <w:rFonts w:ascii="Verdana" w:hAnsi="Verdana" w:cs="Tahoma"/>
          <w:color w:val="000000"/>
          <w:lang w:eastAsia="es-ES"/>
        </w:rPr>
      </w:pPr>
      <w:r w:rsidRPr="00BE37BC">
        <w:rPr>
          <w:rFonts w:ascii="Verdana" w:hAnsi="Verdana" w:cs="Tahoma"/>
          <w:color w:val="000000"/>
          <w:lang w:eastAsia="es-ES"/>
        </w:rPr>
        <w:t>De ser necesario, el Supervisor de Obra instruirá la realización de ensayos de manera previa al uso del material en la obra, para ello se basará en la norma CBH-87 complementada c</w:t>
      </w:r>
      <w:r>
        <w:rPr>
          <w:rFonts w:ascii="Verdana" w:hAnsi="Verdana" w:cs="Tahoma"/>
          <w:color w:val="000000"/>
          <w:lang w:eastAsia="es-ES"/>
        </w:rPr>
        <w:t>on las normas técnicas IBNORCA.</w:t>
      </w:r>
    </w:p>
    <w:p w:rsidR="00F847FE" w:rsidRPr="00BE37BC" w:rsidRDefault="00F847FE" w:rsidP="00F847FE">
      <w:pPr>
        <w:tabs>
          <w:tab w:val="left" w:pos="8711"/>
        </w:tabs>
        <w:spacing w:after="120"/>
        <w:jc w:val="both"/>
        <w:rPr>
          <w:rFonts w:ascii="Verdana" w:hAnsi="Verdana" w:cs="Tahoma"/>
          <w:b/>
          <w:lang w:eastAsia="es-ES"/>
        </w:rPr>
      </w:pPr>
      <w:r w:rsidRPr="00BE37BC">
        <w:rPr>
          <w:rFonts w:ascii="Verdana" w:hAnsi="Verdana" w:cs="Tahoma"/>
          <w:b/>
          <w:lang w:eastAsia="es-ES"/>
        </w:rPr>
        <w:t>Agua</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847FE" w:rsidRPr="00BE37BC" w:rsidRDefault="00F847FE" w:rsidP="00F847FE">
      <w:pPr>
        <w:tabs>
          <w:tab w:val="left" w:pos="8711"/>
        </w:tabs>
        <w:jc w:val="both"/>
        <w:rPr>
          <w:rFonts w:ascii="Verdana" w:hAnsi="Verdana" w:cs="Tahoma"/>
          <w:lang w:eastAsia="es-ES"/>
        </w:rPr>
      </w:pP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No se permitirá el empleo de aguas estancadas procedentes de pequeñas lagunas o aquéllas que provengan de pantanos o desagües.</w:t>
      </w:r>
    </w:p>
    <w:p w:rsidR="00F847FE" w:rsidRPr="00BE37BC" w:rsidRDefault="00F847FE" w:rsidP="00F847FE">
      <w:pPr>
        <w:tabs>
          <w:tab w:val="left" w:pos="8711"/>
        </w:tabs>
        <w:jc w:val="both"/>
        <w:rPr>
          <w:rFonts w:ascii="Verdana" w:hAnsi="Verdana" w:cs="Tahoma"/>
          <w:lang w:eastAsia="es-ES"/>
        </w:rPr>
      </w:pP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Toda agua de calidad dudosa deberá ser sometido al análisis respectivo y autorizado por el Supervi</w:t>
      </w:r>
      <w:r>
        <w:rPr>
          <w:rFonts w:ascii="Verdana" w:hAnsi="Verdana" w:cs="Tahoma"/>
          <w:lang w:eastAsia="es-ES"/>
        </w:rPr>
        <w:t>sor de obra antes de su empleo.</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La temperatura del agua para la preparación del hormigón deberá ser superior a 5ºC.</w:t>
      </w:r>
    </w:p>
    <w:p w:rsidR="00F847FE" w:rsidRPr="00BE37BC" w:rsidRDefault="00F847FE" w:rsidP="00F847FE">
      <w:pPr>
        <w:tabs>
          <w:tab w:val="left" w:pos="560"/>
        </w:tabs>
        <w:jc w:val="both"/>
        <w:rPr>
          <w:rFonts w:ascii="Verdana" w:hAnsi="Verdana" w:cs="Tahoma"/>
          <w:lang w:eastAsia="es-ES"/>
        </w:rPr>
      </w:pPr>
    </w:p>
    <w:p w:rsidR="00F847FE" w:rsidRPr="00BE37BC" w:rsidRDefault="00F847FE" w:rsidP="00F847FE">
      <w:pPr>
        <w:tabs>
          <w:tab w:val="left" w:pos="8711"/>
        </w:tabs>
        <w:spacing w:after="120"/>
        <w:jc w:val="both"/>
        <w:rPr>
          <w:rFonts w:ascii="Verdana" w:hAnsi="Verdana" w:cs="Tahoma"/>
          <w:b/>
          <w:lang w:eastAsia="es-ES"/>
        </w:rPr>
      </w:pPr>
      <w:r w:rsidRPr="00BE37BC">
        <w:rPr>
          <w:rFonts w:ascii="Verdana" w:hAnsi="Verdana" w:cs="Tahoma"/>
          <w:b/>
          <w:lang w:eastAsia="es-ES"/>
        </w:rPr>
        <w:t>Hormigones</w:t>
      </w: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 xml:space="preserve">El hormigón será diseñado para tener una resistencia característica de compresión a los 28 días de mínimo </w:t>
      </w:r>
      <w:r w:rsidRPr="00BE37BC">
        <w:rPr>
          <w:rFonts w:ascii="Verdana" w:hAnsi="Verdana" w:cs="Tahoma"/>
          <w:b/>
          <w:lang w:eastAsia="es-ES"/>
        </w:rPr>
        <w:t>210 kg/cm2</w:t>
      </w:r>
      <w:r w:rsidRPr="00BE37BC">
        <w:rPr>
          <w:rFonts w:ascii="Verdana" w:hAnsi="Verdana" w:cs="Tahoma"/>
          <w:lang w:eastAsia="es-ES"/>
        </w:rPr>
        <w:t xml:space="preserve"> o la resistencia característica que se indique en los planos constructivos o memoria de cálculo.</w:t>
      </w:r>
    </w:p>
    <w:p w:rsidR="00F847FE" w:rsidRPr="00BE37BC" w:rsidRDefault="00F847FE" w:rsidP="00F847FE">
      <w:pPr>
        <w:tabs>
          <w:tab w:val="left" w:pos="560"/>
        </w:tabs>
        <w:jc w:val="both"/>
        <w:rPr>
          <w:rFonts w:ascii="Verdana" w:hAnsi="Verdana" w:cs="Tahoma"/>
          <w:lang w:eastAsia="es-ES"/>
        </w:rPr>
      </w:pP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Los ensayos necesarios para determinar las resistencias de rotura se realizarán sobre probetas cilíndricas normales de 15 cm. de diámetro y 30 cm de altura, en estricto cumplimiento de la norma</w:t>
      </w:r>
      <w:r>
        <w:rPr>
          <w:rFonts w:ascii="Verdana" w:hAnsi="Verdana" w:cs="Tahoma"/>
          <w:lang w:eastAsia="es-ES"/>
        </w:rPr>
        <w:t xml:space="preserve"> CBH-87 y/o las normas IBNORCA.</w:t>
      </w:r>
    </w:p>
    <w:p w:rsidR="00F847FE" w:rsidRPr="00BE37BC" w:rsidRDefault="00F847FE" w:rsidP="00F847FE">
      <w:pPr>
        <w:tabs>
          <w:tab w:val="left" w:pos="851"/>
        </w:tabs>
        <w:jc w:val="both"/>
        <w:rPr>
          <w:rFonts w:ascii="Verdana" w:hAnsi="Verdana" w:cs="Tahoma"/>
          <w:b/>
          <w:bCs/>
          <w:color w:val="000000"/>
          <w:lang w:eastAsia="es-ES"/>
        </w:rPr>
      </w:pPr>
      <w:r w:rsidRPr="00BE37BC">
        <w:rPr>
          <w:rFonts w:ascii="Verdana" w:hAnsi="Verdana" w:cs="Tahoma"/>
          <w:b/>
          <w:bCs/>
          <w:color w:val="000000"/>
          <w:lang w:eastAsia="es-ES"/>
        </w:rPr>
        <w:t>FORMA DE EJECUCIÓN. –</w:t>
      </w:r>
    </w:p>
    <w:p w:rsidR="00F847FE" w:rsidRPr="000D5BA9" w:rsidRDefault="00F847FE" w:rsidP="00F847FE">
      <w:pPr>
        <w:tabs>
          <w:tab w:val="left" w:pos="560"/>
        </w:tabs>
        <w:jc w:val="both"/>
        <w:rPr>
          <w:rFonts w:ascii="Verdana" w:hAnsi="Verdana" w:cs="Tahoma"/>
          <w:lang w:eastAsia="es-ES"/>
        </w:rPr>
      </w:pPr>
      <w:r w:rsidRPr="00BE37BC">
        <w:rPr>
          <w:rFonts w:ascii="Verdana" w:hAnsi="Verdana" w:cs="Tahoma"/>
          <w:lang w:eastAsia="es-ES"/>
        </w:rPr>
        <w:t xml:space="preserve">La carpeta de </w:t>
      </w:r>
      <w:r>
        <w:rPr>
          <w:rFonts w:ascii="Verdana" w:hAnsi="Verdana" w:cs="Tahoma"/>
          <w:lang w:eastAsia="es-ES"/>
        </w:rPr>
        <w:t>nivelación</w:t>
      </w:r>
      <w:r w:rsidRPr="00BE37BC">
        <w:rPr>
          <w:rFonts w:ascii="Verdana" w:hAnsi="Verdana" w:cs="Tahoma"/>
          <w:lang w:eastAsia="es-ES"/>
        </w:rPr>
        <w:t xml:space="preserve"> deberá cumplir lo </w:t>
      </w:r>
      <w:r>
        <w:rPr>
          <w:rFonts w:ascii="Verdana" w:hAnsi="Verdana" w:cs="Tahoma"/>
          <w:lang w:eastAsia="es-ES"/>
        </w:rPr>
        <w:t>siguiente durante la ejecución.</w:t>
      </w:r>
    </w:p>
    <w:p w:rsidR="00F847FE" w:rsidRPr="00BE37BC" w:rsidRDefault="00F847FE" w:rsidP="00F847FE">
      <w:pPr>
        <w:tabs>
          <w:tab w:val="left" w:pos="8711"/>
        </w:tabs>
        <w:spacing w:after="240"/>
        <w:jc w:val="both"/>
        <w:rPr>
          <w:rFonts w:ascii="Verdana" w:hAnsi="Verdana" w:cs="Tahoma"/>
          <w:b/>
          <w:lang w:eastAsia="es-ES"/>
        </w:rPr>
      </w:pPr>
      <w:r w:rsidRPr="00BE37BC">
        <w:rPr>
          <w:rFonts w:ascii="Verdana" w:hAnsi="Verdana" w:cs="Tahoma"/>
          <w:b/>
          <w:lang w:eastAsia="es-ES"/>
        </w:rPr>
        <w:t>Mezclado</w:t>
      </w: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El hormigón deberá ser mezclado mecánicamente dosificando por volumen y deseablemente por peso. Para esta tarea:</w:t>
      </w:r>
    </w:p>
    <w:p w:rsidR="00F847FE" w:rsidRPr="00BE37BC" w:rsidRDefault="00F847FE" w:rsidP="00F847FE">
      <w:pPr>
        <w:tabs>
          <w:tab w:val="left" w:pos="560"/>
        </w:tabs>
        <w:jc w:val="both"/>
        <w:rPr>
          <w:rFonts w:ascii="Verdana" w:hAnsi="Verdana" w:cs="Tahoma"/>
          <w:lang w:eastAsia="es-ES"/>
        </w:rPr>
      </w:pP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 Sé utilizarán una o más hormigoneras de capacidad adecuada y se empleará personal especializado para su manejo.</w:t>
      </w: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 Periódicamente se verificará la uniformidad del mezclado.</w:t>
      </w: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 Los materiales componentes serán introducidos en el orden siguiente:</w:t>
      </w:r>
    </w:p>
    <w:p w:rsidR="00F847FE" w:rsidRPr="00BE37BC" w:rsidRDefault="00F847FE" w:rsidP="00F847FE">
      <w:pPr>
        <w:tabs>
          <w:tab w:val="left" w:pos="560"/>
        </w:tabs>
        <w:ind w:left="426"/>
        <w:jc w:val="both"/>
        <w:rPr>
          <w:rFonts w:ascii="Verdana" w:hAnsi="Verdana" w:cs="Tahoma"/>
          <w:lang w:eastAsia="es-ES"/>
        </w:rPr>
      </w:pPr>
      <w:r w:rsidRPr="00BE37BC">
        <w:rPr>
          <w:rFonts w:ascii="Verdana" w:hAnsi="Verdana" w:cs="Tahoma"/>
          <w:lang w:eastAsia="es-ES"/>
        </w:rPr>
        <w:t>1º Una parte del agua del mezclado (aproximadamente la mitad)</w:t>
      </w:r>
    </w:p>
    <w:p w:rsidR="00F847FE" w:rsidRPr="00BE37BC" w:rsidRDefault="00F847FE" w:rsidP="00F847FE">
      <w:pPr>
        <w:tabs>
          <w:tab w:val="left" w:pos="560"/>
        </w:tabs>
        <w:ind w:left="426"/>
        <w:jc w:val="both"/>
        <w:rPr>
          <w:rFonts w:ascii="Verdana" w:hAnsi="Verdana" w:cs="Tahoma"/>
          <w:lang w:eastAsia="es-ES"/>
        </w:rPr>
      </w:pPr>
      <w:r w:rsidRPr="00BE37BC">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F847FE" w:rsidRPr="00BE37BC" w:rsidRDefault="00F847FE" w:rsidP="00F847FE">
      <w:pPr>
        <w:tabs>
          <w:tab w:val="left" w:pos="560"/>
        </w:tabs>
        <w:ind w:left="426"/>
        <w:jc w:val="both"/>
        <w:rPr>
          <w:rFonts w:ascii="Verdana" w:hAnsi="Verdana" w:cs="Tahoma"/>
          <w:lang w:eastAsia="es-ES"/>
        </w:rPr>
      </w:pPr>
      <w:r w:rsidRPr="00BE37BC">
        <w:rPr>
          <w:rFonts w:ascii="Verdana" w:hAnsi="Verdana" w:cs="Tahoma"/>
          <w:lang w:eastAsia="es-ES"/>
        </w:rPr>
        <w:t>3º La grava.</w:t>
      </w:r>
    </w:p>
    <w:p w:rsidR="00F847FE" w:rsidRPr="00BE37BC" w:rsidRDefault="00F847FE" w:rsidP="00F847FE">
      <w:pPr>
        <w:tabs>
          <w:tab w:val="left" w:pos="560"/>
        </w:tabs>
        <w:ind w:left="426"/>
        <w:jc w:val="both"/>
        <w:rPr>
          <w:rFonts w:ascii="Verdana" w:hAnsi="Verdana" w:cs="Tahoma"/>
          <w:lang w:eastAsia="es-ES"/>
        </w:rPr>
      </w:pPr>
      <w:r w:rsidRPr="00BE37BC">
        <w:rPr>
          <w:rFonts w:ascii="Verdana" w:hAnsi="Verdana" w:cs="Tahoma"/>
          <w:lang w:eastAsia="es-ES"/>
        </w:rPr>
        <w:t>4</w:t>
      </w:r>
      <w:r>
        <w:rPr>
          <w:rFonts w:ascii="Verdana" w:hAnsi="Verdana" w:cs="Tahoma"/>
          <w:lang w:eastAsia="es-ES"/>
        </w:rPr>
        <w:t>º El resto del agua de amasado.</w:t>
      </w: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847FE" w:rsidRPr="00BE37BC" w:rsidRDefault="00F847FE" w:rsidP="00F847FE">
      <w:pPr>
        <w:tabs>
          <w:tab w:val="left" w:pos="560"/>
        </w:tabs>
        <w:jc w:val="both"/>
        <w:rPr>
          <w:rFonts w:ascii="Verdana" w:hAnsi="Verdana" w:cs="Tahoma"/>
          <w:lang w:eastAsia="es-ES"/>
        </w:rPr>
      </w:pP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 xml:space="preserve">No se permitirá cargar la hormigonera antes de haberse procedido a descargarla totalmente de la batida anterior. </w:t>
      </w: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El mezclado manua</w:t>
      </w:r>
      <w:r>
        <w:rPr>
          <w:rFonts w:ascii="Verdana" w:hAnsi="Verdana" w:cs="Tahoma"/>
          <w:lang w:eastAsia="es-ES"/>
        </w:rPr>
        <w:t>l queda expresamente prohibido.</w:t>
      </w:r>
    </w:p>
    <w:p w:rsidR="00F847FE" w:rsidRPr="00BE37BC" w:rsidRDefault="00F847FE" w:rsidP="00F847FE">
      <w:pPr>
        <w:tabs>
          <w:tab w:val="left" w:pos="8711"/>
        </w:tabs>
        <w:jc w:val="both"/>
        <w:rPr>
          <w:rFonts w:ascii="Verdana" w:hAnsi="Verdana" w:cs="Tahoma"/>
          <w:b/>
          <w:lang w:eastAsia="es-ES"/>
        </w:rPr>
      </w:pPr>
      <w:r w:rsidRPr="00BE37BC">
        <w:rPr>
          <w:rFonts w:ascii="Verdana" w:hAnsi="Verdana" w:cs="Tahoma"/>
          <w:b/>
          <w:lang w:eastAsia="es-ES"/>
        </w:rPr>
        <w:t>Transporte</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w:t>
      </w:r>
      <w:r>
        <w:rPr>
          <w:rFonts w:ascii="Verdana" w:hAnsi="Verdana" w:cs="Tahoma"/>
          <w:lang w:eastAsia="es-ES"/>
        </w:rPr>
        <w:t>ambios en el contenido de agua.</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En todos los casos, se deberá evitar que la mezcla no llegue a fraguar de modo que impida o dificulte su puesta en obra y vibrado En ningún caso se debe añadir agua a la mezcla un</w:t>
      </w:r>
      <w:r>
        <w:rPr>
          <w:rFonts w:ascii="Verdana" w:hAnsi="Verdana" w:cs="Tahoma"/>
          <w:lang w:eastAsia="es-ES"/>
        </w:rPr>
        <w:t>a vez sacada de la hormigonera.</w:t>
      </w:r>
    </w:p>
    <w:p w:rsidR="00F847FE" w:rsidRPr="000D5BA9" w:rsidRDefault="00F847FE" w:rsidP="00F847FE">
      <w:pPr>
        <w:tabs>
          <w:tab w:val="left" w:pos="8711"/>
        </w:tabs>
        <w:jc w:val="both"/>
        <w:rPr>
          <w:rFonts w:ascii="Verdana" w:hAnsi="Verdana" w:cs="Tahoma"/>
          <w:lang w:eastAsia="es-ES"/>
        </w:rPr>
      </w:pPr>
      <w:r w:rsidRPr="00BE37BC">
        <w:rPr>
          <w:rFonts w:ascii="Verdana" w:hAnsi="Verdana" w:cs="Tahoma"/>
          <w:lang w:eastAsia="es-ES"/>
        </w:rPr>
        <w:t>Para los medios corrientes de transporte, el hormigón debe colocarse en su posición definitiva dentro de los encofrados, antes de que transcurran 3</w:t>
      </w:r>
      <w:r>
        <w:rPr>
          <w:rFonts w:ascii="Verdana" w:hAnsi="Verdana" w:cs="Tahoma"/>
          <w:lang w:eastAsia="es-ES"/>
        </w:rPr>
        <w:t>0 minutos desde su preparación.</w:t>
      </w:r>
    </w:p>
    <w:p w:rsidR="00F847FE" w:rsidRPr="00BE37BC" w:rsidRDefault="00F847FE" w:rsidP="00F847FE">
      <w:pPr>
        <w:tabs>
          <w:tab w:val="left" w:pos="8711"/>
        </w:tabs>
        <w:jc w:val="both"/>
        <w:rPr>
          <w:rFonts w:ascii="Verdana" w:hAnsi="Verdana" w:cs="Tahoma"/>
          <w:b/>
          <w:lang w:eastAsia="es-ES"/>
        </w:rPr>
      </w:pPr>
      <w:r w:rsidRPr="00BE37BC">
        <w:rPr>
          <w:rFonts w:ascii="Verdana" w:hAnsi="Verdana" w:cs="Tahoma"/>
          <w:b/>
          <w:lang w:eastAsia="es-ES"/>
        </w:rPr>
        <w:t>Hormigonado</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El hormigonado deberá cumplir con las exigencias y requisitos establecidos en la Norma CBH-87 para hormigones.</w:t>
      </w:r>
    </w:p>
    <w:p w:rsidR="00F847FE" w:rsidRPr="00BE37BC" w:rsidRDefault="00F847FE" w:rsidP="00F847FE">
      <w:pPr>
        <w:tabs>
          <w:tab w:val="left" w:pos="8711"/>
        </w:tabs>
        <w:jc w:val="both"/>
        <w:rPr>
          <w:rFonts w:ascii="Verdana" w:hAnsi="Verdana" w:cs="Tahoma"/>
          <w:lang w:eastAsia="es-ES"/>
        </w:rPr>
      </w:pP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No se procederá al vaciado de los elementos sin antes contar con la autorización del Supervisor de Obra.</w:t>
      </w:r>
    </w:p>
    <w:p w:rsidR="00F847FE" w:rsidRPr="00BE37BC" w:rsidRDefault="00F847FE" w:rsidP="00F847FE">
      <w:pPr>
        <w:tabs>
          <w:tab w:val="left" w:pos="560"/>
        </w:tabs>
        <w:jc w:val="both"/>
        <w:rPr>
          <w:rFonts w:ascii="Verdana" w:hAnsi="Verdana" w:cs="Tahoma"/>
          <w:lang w:eastAsia="es-ES"/>
        </w:rPr>
      </w:pP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F847FE" w:rsidRPr="00BE37BC" w:rsidRDefault="00F847FE" w:rsidP="00F847FE">
      <w:pPr>
        <w:tabs>
          <w:tab w:val="left" w:pos="560"/>
        </w:tabs>
        <w:jc w:val="both"/>
        <w:rPr>
          <w:rFonts w:ascii="Verdana" w:hAnsi="Verdana" w:cs="Tahoma"/>
          <w:lang w:eastAsia="es-ES"/>
        </w:rPr>
      </w:pP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Así mismo mediante la supervisión de obra, se debe verificación la dosificación y la pendiente de la carpeta impermeabilizante en el momento del vaciado.</w:t>
      </w: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F847FE" w:rsidRPr="00BE37BC" w:rsidRDefault="00F847FE" w:rsidP="00F847FE">
      <w:pPr>
        <w:tabs>
          <w:tab w:val="left" w:pos="560"/>
        </w:tabs>
        <w:jc w:val="both"/>
        <w:rPr>
          <w:rFonts w:ascii="Verdana" w:hAnsi="Verdana" w:cs="Tahoma"/>
          <w:lang w:eastAsia="es-ES"/>
        </w:rPr>
      </w:pPr>
    </w:p>
    <w:p w:rsidR="00F847FE" w:rsidRPr="00BE37BC" w:rsidRDefault="00F847FE" w:rsidP="00F847FE">
      <w:pPr>
        <w:tabs>
          <w:tab w:val="left" w:pos="560"/>
        </w:tabs>
        <w:jc w:val="both"/>
        <w:rPr>
          <w:rFonts w:ascii="Verdana" w:hAnsi="Verdana" w:cs="Tahoma"/>
          <w:lang w:eastAsia="es-ES"/>
        </w:rPr>
      </w:pPr>
      <w:r w:rsidRPr="00BE37BC">
        <w:rPr>
          <w:rFonts w:ascii="Verdana" w:hAnsi="Verdana" w:cs="Tahoma"/>
          <w:lang w:eastAsia="es-ES"/>
        </w:rPr>
        <w:t>Cuando se emplee cemento envasado, la dosificación se realizará por número de bolsas de cemento, quedando prohibido el uso de fracciones de bolsa.</w:t>
      </w:r>
    </w:p>
    <w:p w:rsidR="00F847FE" w:rsidRPr="00BE37BC" w:rsidRDefault="00F847FE" w:rsidP="00F847FE">
      <w:pPr>
        <w:tabs>
          <w:tab w:val="left" w:pos="8711"/>
        </w:tabs>
        <w:jc w:val="both"/>
        <w:rPr>
          <w:rFonts w:ascii="Verdana" w:hAnsi="Verdana" w:cs="Tahoma"/>
          <w:lang w:eastAsia="es-ES"/>
        </w:rPr>
      </w:pPr>
    </w:p>
    <w:p w:rsidR="00F847FE" w:rsidRPr="00BE37BC" w:rsidRDefault="00F847FE" w:rsidP="00F847FE">
      <w:pPr>
        <w:tabs>
          <w:tab w:val="left" w:pos="8711"/>
        </w:tabs>
        <w:spacing w:after="120"/>
        <w:jc w:val="both"/>
        <w:rPr>
          <w:rFonts w:ascii="Verdana" w:hAnsi="Verdana" w:cs="Tahoma"/>
          <w:lang w:eastAsia="es-ES"/>
        </w:rPr>
      </w:pPr>
      <w:r w:rsidRPr="00BE37BC">
        <w:rPr>
          <w:rFonts w:ascii="Verdana" w:hAnsi="Verdana" w:cs="Tahoma"/>
          <w:lang w:eastAsia="es-ES"/>
        </w:rPr>
        <w:t>Las siguientes prohibiciones para el hormigonado deben tenerse en cuenta:</w:t>
      </w:r>
    </w:p>
    <w:p w:rsidR="00F847FE" w:rsidRPr="00BE37BC" w:rsidRDefault="00F847FE" w:rsidP="006F2025">
      <w:pPr>
        <w:numPr>
          <w:ilvl w:val="0"/>
          <w:numId w:val="84"/>
        </w:numPr>
        <w:tabs>
          <w:tab w:val="left" w:pos="8711"/>
        </w:tabs>
        <w:jc w:val="both"/>
        <w:rPr>
          <w:rFonts w:ascii="Verdana" w:hAnsi="Verdana" w:cs="Tahoma"/>
          <w:lang w:eastAsia="es-ES"/>
        </w:rPr>
      </w:pPr>
      <w:r w:rsidRPr="00BE37BC">
        <w:rPr>
          <w:rFonts w:ascii="Verdana" w:hAnsi="Verdana" w:cs="Tahoma"/>
          <w:lang w:eastAsia="es-ES"/>
        </w:rPr>
        <w:t>La temperatura de vaciado no será menor a 5°C.</w:t>
      </w:r>
    </w:p>
    <w:p w:rsidR="00F847FE" w:rsidRPr="00BE37BC" w:rsidRDefault="00F847FE" w:rsidP="006F2025">
      <w:pPr>
        <w:numPr>
          <w:ilvl w:val="0"/>
          <w:numId w:val="84"/>
        </w:numPr>
        <w:tabs>
          <w:tab w:val="left" w:pos="8711"/>
        </w:tabs>
        <w:jc w:val="both"/>
        <w:rPr>
          <w:rFonts w:ascii="Verdana" w:hAnsi="Verdana" w:cs="Tahoma"/>
          <w:lang w:eastAsia="es-ES"/>
        </w:rPr>
      </w:pPr>
      <w:r w:rsidRPr="00BE37BC">
        <w:rPr>
          <w:rFonts w:ascii="Verdana" w:hAnsi="Verdana" w:cs="Tahoma"/>
          <w:lang w:eastAsia="es-ES"/>
        </w:rPr>
        <w:t>No podrá efectuarse el vaciado durante la lluvia.</w:t>
      </w:r>
    </w:p>
    <w:p w:rsidR="00F847FE" w:rsidRPr="00BE37BC" w:rsidRDefault="00F847FE" w:rsidP="006F2025">
      <w:pPr>
        <w:numPr>
          <w:ilvl w:val="0"/>
          <w:numId w:val="84"/>
        </w:numPr>
        <w:tabs>
          <w:tab w:val="left" w:pos="8711"/>
        </w:tabs>
        <w:jc w:val="both"/>
        <w:rPr>
          <w:rFonts w:ascii="Verdana" w:hAnsi="Verdana" w:cs="Tahoma"/>
          <w:lang w:eastAsia="es-ES"/>
        </w:rPr>
      </w:pPr>
      <w:r w:rsidRPr="00BE37BC">
        <w:rPr>
          <w:rFonts w:ascii="Verdana" w:hAnsi="Verdana" w:cs="Tahoma"/>
          <w:lang w:eastAsia="es-ES"/>
        </w:rPr>
        <w:t>No será permitido disponer de grandes cantidades de hormigón en un solo lugar para esparcirlo posteriormente.</w:t>
      </w:r>
    </w:p>
    <w:p w:rsidR="00F847FE" w:rsidRPr="00BE37BC" w:rsidRDefault="00F847FE" w:rsidP="006F2025">
      <w:pPr>
        <w:numPr>
          <w:ilvl w:val="0"/>
          <w:numId w:val="84"/>
        </w:numPr>
        <w:tabs>
          <w:tab w:val="left" w:pos="8711"/>
        </w:tabs>
        <w:jc w:val="both"/>
        <w:rPr>
          <w:rFonts w:ascii="Verdana" w:hAnsi="Verdana" w:cs="Tahoma"/>
          <w:lang w:eastAsia="es-ES"/>
        </w:rPr>
      </w:pPr>
      <w:r w:rsidRPr="00BE37BC">
        <w:rPr>
          <w:rFonts w:ascii="Verdana" w:hAnsi="Verdana" w:cs="Tahoma"/>
          <w:lang w:eastAsia="es-ES"/>
        </w:rPr>
        <w:t>Por ningún motivo se podrá agregar agua en el momento de hormigonar.</w:t>
      </w:r>
    </w:p>
    <w:p w:rsidR="00F847FE" w:rsidRPr="00BE37BC" w:rsidRDefault="00F847FE" w:rsidP="00F847FE">
      <w:pPr>
        <w:tabs>
          <w:tab w:val="left" w:pos="8711"/>
        </w:tabs>
        <w:jc w:val="both"/>
        <w:rPr>
          <w:rFonts w:ascii="Verdana" w:hAnsi="Verdana" w:cs="Tahoma"/>
          <w:lang w:eastAsia="es-ES"/>
        </w:rPr>
      </w:pP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La velocidad del vaciado será la suficiente para garantizar que el hormigón se man</w:t>
      </w:r>
      <w:r>
        <w:rPr>
          <w:rFonts w:ascii="Verdana" w:hAnsi="Verdana" w:cs="Tahoma"/>
          <w:lang w:eastAsia="es-ES"/>
        </w:rPr>
        <w:t>tenga plástico en todo momento.</w:t>
      </w:r>
    </w:p>
    <w:p w:rsidR="00F847FE" w:rsidRPr="00BE37BC" w:rsidRDefault="00F847FE" w:rsidP="00F847FE">
      <w:pPr>
        <w:adjustRightInd w:val="0"/>
        <w:jc w:val="both"/>
        <w:rPr>
          <w:rFonts w:ascii="Verdana" w:hAnsi="Verdana" w:cs="Tahoma"/>
          <w:lang w:eastAsia="es-ES"/>
        </w:rPr>
      </w:pPr>
      <w:r w:rsidRPr="00BE37BC">
        <w:rPr>
          <w:rFonts w:ascii="Verdana" w:hAnsi="Verdana" w:cs="Tahoma"/>
          <w:lang w:eastAsia="es-ES"/>
        </w:rPr>
        <w:t>Los materiales serán de calidad que aseguren la durabilidad y correcto funcionamiento de las instalaciones; previo a su empleo en obra deberá ser apro</w:t>
      </w:r>
      <w:r>
        <w:rPr>
          <w:rFonts w:ascii="Verdana" w:hAnsi="Verdana" w:cs="Tahoma"/>
          <w:lang w:eastAsia="es-ES"/>
        </w:rPr>
        <w:t>bado por el Supervisor de Obra.</w:t>
      </w:r>
    </w:p>
    <w:p w:rsidR="00F847FE" w:rsidRPr="00BE37BC" w:rsidRDefault="00F847FE" w:rsidP="00F847FE">
      <w:pPr>
        <w:tabs>
          <w:tab w:val="left" w:pos="8711"/>
        </w:tabs>
        <w:spacing w:after="120"/>
        <w:jc w:val="both"/>
        <w:rPr>
          <w:rFonts w:ascii="Verdana" w:hAnsi="Verdana" w:cs="Tahoma"/>
          <w:b/>
          <w:lang w:eastAsia="es-ES"/>
        </w:rPr>
      </w:pPr>
      <w:r w:rsidRPr="00BE37BC">
        <w:rPr>
          <w:rFonts w:ascii="Verdana" w:hAnsi="Verdana" w:cs="Tahoma"/>
          <w:b/>
          <w:lang w:eastAsia="es-ES"/>
        </w:rPr>
        <w:t>Protección y Curado</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 xml:space="preserve">Una vez vaciado el hormigón fresco, deberá protegerse contra la lluvia, el viento, sol y en general contra toda acción que </w:t>
      </w:r>
      <w:r>
        <w:rPr>
          <w:rFonts w:ascii="Verdana" w:hAnsi="Verdana" w:cs="Tahoma"/>
          <w:lang w:eastAsia="es-ES"/>
        </w:rPr>
        <w:t>lo perjudique.</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El hormigón será protegido manteniéndose a una temperatura superior a 5°C</w:t>
      </w:r>
      <w:r>
        <w:rPr>
          <w:rFonts w:ascii="Verdana" w:hAnsi="Verdana" w:cs="Tahoma"/>
          <w:lang w:eastAsia="es-ES"/>
        </w:rPr>
        <w:t xml:space="preserve"> por lo menos durante 96 horas.</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El tiempo de curado será el indicado en el proyecto (planos o memoria de cálculo) y lo indicado por la norma CBH-87. En ningún caso el tiempo de curado será menos de 7 días a partir del momento en q</w:t>
      </w:r>
      <w:r>
        <w:rPr>
          <w:rFonts w:ascii="Verdana" w:hAnsi="Verdana" w:cs="Tahoma"/>
          <w:lang w:eastAsia="es-ES"/>
        </w:rPr>
        <w:t>ue se inició el endurecimiento.</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 xml:space="preserve">Durante la construcción, queda prohibido aplicar cargas, acumular materiales o maquinarias que signifiquen </w:t>
      </w:r>
      <w:r>
        <w:rPr>
          <w:rFonts w:ascii="Verdana" w:hAnsi="Verdana" w:cs="Tahoma"/>
          <w:lang w:eastAsia="es-ES"/>
        </w:rPr>
        <w:t>un daño a la carpeta ejecutada.</w:t>
      </w:r>
    </w:p>
    <w:p w:rsidR="00F847FE" w:rsidRPr="00BE37BC" w:rsidRDefault="00F847FE" w:rsidP="00F847FE">
      <w:pPr>
        <w:tabs>
          <w:tab w:val="left" w:pos="8711"/>
        </w:tabs>
        <w:spacing w:after="120"/>
        <w:jc w:val="both"/>
        <w:rPr>
          <w:rFonts w:ascii="Verdana" w:hAnsi="Verdana" w:cs="Tahoma"/>
          <w:b/>
          <w:lang w:eastAsia="es-ES"/>
        </w:rPr>
      </w:pPr>
      <w:r w:rsidRPr="00BE37BC">
        <w:rPr>
          <w:rFonts w:ascii="Verdana" w:hAnsi="Verdana" w:cs="Tahoma"/>
          <w:b/>
          <w:lang w:eastAsia="es-ES"/>
        </w:rPr>
        <w:t>Control de Calidad</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Los ensayos a realizar serán los requeridos por la normativa CBH-87 pudiendo el Contratista realizar ensayos adicionales los cuales deberán</w:t>
      </w:r>
      <w:r>
        <w:rPr>
          <w:rFonts w:ascii="Verdana" w:hAnsi="Verdana" w:cs="Tahoma"/>
          <w:lang w:eastAsia="es-ES"/>
        </w:rPr>
        <w:t xml:space="preserve"> ser indicados en su propuesta.</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Adicionalmente se deberá verificar la estanquidad de la carpeta ejecutada pudiendo el Supervisor de Obra solicitar al Contratista la realiz</w:t>
      </w:r>
      <w:r>
        <w:rPr>
          <w:rFonts w:ascii="Verdana" w:hAnsi="Verdana" w:cs="Tahoma"/>
          <w:lang w:eastAsia="es-ES"/>
        </w:rPr>
        <w:t>ación de una prueba hidráulica.</w:t>
      </w:r>
    </w:p>
    <w:p w:rsidR="00F847FE" w:rsidRPr="00BE37BC" w:rsidRDefault="00F847FE" w:rsidP="00F847FE">
      <w:pPr>
        <w:tabs>
          <w:tab w:val="left" w:pos="8711"/>
        </w:tabs>
        <w:spacing w:after="120"/>
        <w:jc w:val="both"/>
        <w:rPr>
          <w:rFonts w:ascii="Verdana" w:hAnsi="Verdana" w:cs="Tahoma"/>
          <w:b/>
          <w:lang w:eastAsia="es-ES"/>
        </w:rPr>
      </w:pPr>
      <w:r w:rsidRPr="00BE37BC">
        <w:rPr>
          <w:rFonts w:ascii="Verdana" w:hAnsi="Verdana" w:cs="Tahoma"/>
          <w:b/>
          <w:lang w:eastAsia="es-ES"/>
        </w:rPr>
        <w:t>Criterios de Aceptación y Rechazo</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Los criterios de aceptación y rechazo de hormigones para cada uno de los ensayos de resistencia, consistencia y cualquier otro que se realice, deberá ser conforme lo establece la Norma Bolivi</w:t>
      </w:r>
      <w:r>
        <w:rPr>
          <w:rFonts w:ascii="Verdana" w:hAnsi="Verdana" w:cs="Tahoma"/>
          <w:lang w:eastAsia="es-ES"/>
        </w:rPr>
        <w:t>ana del Hormigón Armado CBH-87.</w:t>
      </w:r>
    </w:p>
    <w:p w:rsidR="00F847FE" w:rsidRPr="00BE37BC" w:rsidRDefault="00F847FE" w:rsidP="00F847FE">
      <w:pPr>
        <w:tabs>
          <w:tab w:val="left" w:pos="8711"/>
        </w:tabs>
        <w:jc w:val="both"/>
        <w:rPr>
          <w:rFonts w:ascii="Verdana" w:hAnsi="Verdana" w:cs="Tahoma"/>
          <w:lang w:eastAsia="es-ES"/>
        </w:rPr>
      </w:pPr>
      <w:r w:rsidRPr="00BE37BC">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w:t>
      </w:r>
      <w:r>
        <w:rPr>
          <w:rFonts w:ascii="Verdana" w:hAnsi="Verdana" w:cs="Tahoma"/>
          <w:lang w:eastAsia="es-ES"/>
        </w:rPr>
        <w:t>s sector que ha sido observado.</w:t>
      </w:r>
    </w:p>
    <w:p w:rsidR="00F847FE" w:rsidRPr="00BE37BC" w:rsidRDefault="00F847FE" w:rsidP="00F847FE">
      <w:pPr>
        <w:tabs>
          <w:tab w:val="left" w:pos="8711"/>
        </w:tabs>
        <w:adjustRightInd w:val="0"/>
        <w:jc w:val="both"/>
        <w:rPr>
          <w:rFonts w:ascii="Verdana" w:hAnsi="Verdana" w:cs="Tahoma"/>
          <w:lang w:eastAsia="es-ES"/>
        </w:rPr>
      </w:pPr>
      <w:r w:rsidRPr="00BE37BC">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w:t>
      </w:r>
      <w:r>
        <w:rPr>
          <w:rFonts w:ascii="Verdana" w:hAnsi="Verdana" w:cs="Tahoma"/>
          <w:lang w:eastAsia="es-ES"/>
        </w:rPr>
        <w:t>bada por el Supervisor de Obra.</w:t>
      </w:r>
    </w:p>
    <w:p w:rsidR="00F847FE" w:rsidRPr="000D5BA9" w:rsidRDefault="00F847FE" w:rsidP="00F847FE">
      <w:pPr>
        <w:tabs>
          <w:tab w:val="left" w:pos="8711"/>
        </w:tabs>
        <w:adjustRightInd w:val="0"/>
        <w:jc w:val="both"/>
        <w:rPr>
          <w:rFonts w:ascii="Verdana" w:hAnsi="Verdana" w:cs="Tahoma"/>
          <w:lang w:eastAsia="es-ES"/>
        </w:rPr>
      </w:pPr>
      <w:r w:rsidRPr="00BE37BC">
        <w:rPr>
          <w:rFonts w:ascii="Verdana" w:hAnsi="Verdana" w:cs="Tahoma"/>
          <w:lang w:eastAsia="es-ES"/>
        </w:rPr>
        <w:t>Todos los ensayos, pruebas, demoliciones, curados y reemplazos necesarios serán</w:t>
      </w:r>
      <w:r>
        <w:rPr>
          <w:rFonts w:ascii="Verdana" w:hAnsi="Verdana" w:cs="Tahoma"/>
          <w:lang w:eastAsia="es-ES"/>
        </w:rPr>
        <w:t xml:space="preserve"> cancelados por el Contratista.</w:t>
      </w:r>
    </w:p>
    <w:p w:rsidR="00F847FE" w:rsidRPr="000D5BA9" w:rsidRDefault="00F847FE" w:rsidP="00F847FE">
      <w:pPr>
        <w:tabs>
          <w:tab w:val="left" w:pos="560"/>
        </w:tabs>
        <w:jc w:val="both"/>
        <w:rPr>
          <w:rFonts w:ascii="Verdana" w:hAnsi="Verdana" w:cs="Tahoma"/>
          <w:b/>
          <w:color w:val="000000"/>
          <w:lang w:eastAsia="es-ES"/>
        </w:rPr>
      </w:pPr>
      <w:r>
        <w:rPr>
          <w:rFonts w:ascii="Verdana" w:hAnsi="Verdana" w:cs="Tahoma"/>
          <w:b/>
          <w:color w:val="000000"/>
          <w:lang w:eastAsia="es-ES"/>
        </w:rPr>
        <w:t>MEDICIÓN. -</w:t>
      </w:r>
    </w:p>
    <w:p w:rsidR="00F847FE" w:rsidRPr="000D5BA9" w:rsidRDefault="00F847FE" w:rsidP="00F847FE">
      <w:pPr>
        <w:tabs>
          <w:tab w:val="left" w:pos="560"/>
        </w:tabs>
        <w:jc w:val="both"/>
        <w:rPr>
          <w:rFonts w:ascii="Verdana" w:hAnsi="Verdana" w:cs="Tahoma"/>
          <w:b/>
          <w:color w:val="000000"/>
          <w:lang w:eastAsia="es-ES"/>
        </w:rPr>
      </w:pPr>
      <w:r w:rsidRPr="00BE37BC">
        <w:rPr>
          <w:rFonts w:ascii="Verdana" w:hAnsi="Verdana" w:cs="Tahoma"/>
          <w:lang w:eastAsia="es-ES"/>
        </w:rPr>
        <w:t xml:space="preserve">La Carpeta de </w:t>
      </w:r>
      <w:r>
        <w:rPr>
          <w:rFonts w:ascii="Verdana" w:hAnsi="Verdana" w:cs="Tahoma"/>
          <w:lang w:eastAsia="es-ES"/>
        </w:rPr>
        <w:t>nivelación</w:t>
      </w:r>
      <w:r w:rsidRPr="00BE37BC">
        <w:rPr>
          <w:rFonts w:ascii="Verdana" w:hAnsi="Verdana" w:cs="Tahoma"/>
          <w:lang w:eastAsia="es-ES"/>
        </w:rPr>
        <w:t xml:space="preserve">, será medida en </w:t>
      </w:r>
      <w:r w:rsidRPr="00BE37BC">
        <w:rPr>
          <w:rFonts w:ascii="Verdana" w:hAnsi="Verdana" w:cs="Tahoma"/>
          <w:b/>
          <w:lang w:eastAsia="es-ES"/>
        </w:rPr>
        <w:t>metros</w:t>
      </w:r>
      <w:r w:rsidRPr="00BE37BC">
        <w:rPr>
          <w:rFonts w:ascii="Verdana" w:hAnsi="Verdana" w:cs="Tahoma"/>
          <w:lang w:eastAsia="es-ES"/>
        </w:rPr>
        <w:t xml:space="preserve"> </w:t>
      </w:r>
      <w:r w:rsidRPr="00BE37BC">
        <w:rPr>
          <w:rFonts w:ascii="Verdana" w:hAnsi="Verdana" w:cs="Tahoma"/>
          <w:b/>
          <w:lang w:eastAsia="es-ES"/>
        </w:rPr>
        <w:t>cuadrados,</w:t>
      </w:r>
      <w:r w:rsidRPr="00BE37BC">
        <w:rPr>
          <w:rFonts w:ascii="Verdana" w:hAnsi="Verdana" w:cs="Tahoma"/>
          <w:lang w:eastAsia="es-ES"/>
        </w:rPr>
        <w:t xml:space="preserve"> tomando en cuenta solo las áreas netas ejecutadas y autorizadas. </w:t>
      </w:r>
    </w:p>
    <w:p w:rsidR="00F847FE" w:rsidRPr="00392224" w:rsidRDefault="00F847FE" w:rsidP="00F847FE">
      <w:pPr>
        <w:tabs>
          <w:tab w:val="left" w:pos="560"/>
        </w:tabs>
        <w:jc w:val="both"/>
        <w:rPr>
          <w:rFonts w:ascii="Verdana" w:hAnsi="Verdana" w:cs="Tahoma"/>
          <w:b/>
          <w:color w:val="000000" w:themeColor="text1"/>
        </w:rPr>
      </w:pPr>
      <w:r>
        <w:rPr>
          <w:rFonts w:ascii="Verdana" w:hAnsi="Verdana" w:cs="Tahoma"/>
          <w:b/>
          <w:color w:val="000000" w:themeColor="text1"/>
        </w:rPr>
        <w:t>FORMA DE PAGO. –</w:t>
      </w:r>
    </w:p>
    <w:p w:rsidR="00F847FE" w:rsidRPr="00392224" w:rsidRDefault="00F847FE" w:rsidP="00F847FE">
      <w:pPr>
        <w:tabs>
          <w:tab w:val="left" w:pos="560"/>
        </w:tabs>
        <w:jc w:val="both"/>
        <w:rPr>
          <w:rFonts w:ascii="Verdana" w:hAnsi="Verdana" w:cs="Tahoma"/>
          <w:color w:val="000000" w:themeColor="text1"/>
        </w:rPr>
      </w:pPr>
      <w:r w:rsidRPr="00392224">
        <w:rPr>
          <w:rFonts w:ascii="Verdana" w:hAnsi="Verdana" w:cs="Tahoma"/>
          <w:color w:val="000000" w:themeColor="text1"/>
        </w:rPr>
        <w:t>El pago por el trabajo ejecutado tal como lo prescribe este ítem y medido en la forma indicada, de acuerdo con los planos y las presentes especificaciones técnicas será pagado de acuerdo al precio uni</w:t>
      </w:r>
      <w:r>
        <w:rPr>
          <w:rFonts w:ascii="Verdana" w:hAnsi="Verdana" w:cs="Tahoma"/>
          <w:color w:val="000000" w:themeColor="text1"/>
        </w:rPr>
        <w:t>tario de la propuesta aceptada.</w:t>
      </w:r>
    </w:p>
    <w:p w:rsidR="00F847FE" w:rsidRPr="000D5BA9" w:rsidRDefault="00F847FE" w:rsidP="00F847FE">
      <w:pPr>
        <w:tabs>
          <w:tab w:val="left" w:pos="560"/>
        </w:tabs>
        <w:jc w:val="both"/>
        <w:rPr>
          <w:rFonts w:ascii="Verdana" w:hAnsi="Verdana" w:cs="Tahoma"/>
          <w:color w:val="000000" w:themeColor="text1"/>
        </w:rPr>
      </w:pPr>
      <w:r w:rsidRPr="00392224">
        <w:rPr>
          <w:rFonts w:ascii="Verdana" w:hAnsi="Verdana" w:cs="Tahoma"/>
          <w:color w:val="000000" w:themeColor="text1"/>
        </w:rPr>
        <w:t>Dicho precio será en compensación total por los materiales, mano de obra, herramientas, equipo señalado en el análisis de precios unitarios para la adecuada y correcta</w:t>
      </w:r>
      <w:r>
        <w:rPr>
          <w:rFonts w:ascii="Verdana" w:hAnsi="Verdana" w:cs="Tahoma"/>
          <w:color w:val="000000" w:themeColor="text1"/>
        </w:rPr>
        <w:t xml:space="preserve"> ejecución de los trabajos.</w:t>
      </w:r>
    </w:p>
    <w:p w:rsidR="00F847FE" w:rsidRPr="000D5BA9" w:rsidRDefault="00F847FE" w:rsidP="00F847FE">
      <w:pPr>
        <w:tabs>
          <w:tab w:val="left" w:pos="560"/>
        </w:tabs>
        <w:jc w:val="both"/>
        <w:rPr>
          <w:rFonts w:ascii="Verdana" w:hAnsi="Verdana" w:cs="Tahoma"/>
          <w:b/>
          <w:color w:val="000000"/>
        </w:rPr>
      </w:pPr>
      <w:r>
        <w:rPr>
          <w:rFonts w:ascii="Verdana" w:hAnsi="Verdana" w:cs="Tahoma"/>
          <w:b/>
          <w:color w:val="000000"/>
        </w:rPr>
        <w:t>APORTE PROPIO. -</w:t>
      </w:r>
    </w:p>
    <w:p w:rsidR="00F847FE" w:rsidRDefault="00F847FE" w:rsidP="00F847FE">
      <w:pPr>
        <w:jc w:val="both"/>
        <w:rPr>
          <w:rFonts w:ascii="Verdana" w:hAnsi="Verdana" w:cs="Tahoma"/>
          <w:color w:val="000000"/>
        </w:rPr>
      </w:pPr>
      <w:r w:rsidRPr="00392224">
        <w:rPr>
          <w:rFonts w:ascii="Verdana" w:hAnsi="Verdana" w:cs="Tahoma"/>
          <w:color w:val="000000"/>
        </w:rPr>
        <w:t xml:space="preserve">El aporte propio se encuentra especificado en el </w:t>
      </w:r>
      <w:r w:rsidRPr="00C554CB">
        <w:rPr>
          <w:rFonts w:ascii="Verdana" w:hAnsi="Verdana" w:cs="Tahoma"/>
        </w:rPr>
        <w:t>análisis de precios unitarios</w:t>
      </w:r>
      <w:r w:rsidRPr="00392224">
        <w:rPr>
          <w:rFonts w:ascii="Verdana"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w:t>
      </w:r>
      <w:r>
        <w:rPr>
          <w:rFonts w:ascii="Verdana" w:hAnsi="Verdana" w:cs="Tahoma"/>
          <w:color w:val="000000"/>
        </w:rPr>
        <w:t>ra, para garantizar su calidad.</w:t>
      </w:r>
    </w:p>
    <w:p w:rsidR="00F847FE" w:rsidRPr="000D5BA9" w:rsidRDefault="00F847FE" w:rsidP="00F847FE">
      <w:pPr>
        <w:tabs>
          <w:tab w:val="left" w:pos="560"/>
        </w:tabs>
        <w:jc w:val="both"/>
        <w:rPr>
          <w:rFonts w:ascii="Verdana" w:hAnsi="Verdana" w:cs="Tahoma"/>
          <w:color w:val="000000"/>
        </w:rPr>
      </w:pPr>
      <w:r w:rsidRPr="00392224">
        <w:rPr>
          <w:rFonts w:ascii="Verdana" w:hAnsi="Verdana" w:cs="Tahoma"/>
          <w:color w:val="000000"/>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18</w:t>
            </w:r>
          </w:p>
        </w:tc>
        <w:tc>
          <w:tcPr>
            <w:tcW w:w="2385" w:type="dxa"/>
            <w:shd w:val="clear" w:color="auto" w:fill="B8CCE4" w:themeFill="accent1" w:themeFillTint="66"/>
          </w:tcPr>
          <w:p w:rsidR="00F847FE" w:rsidRPr="00C10D0A" w:rsidRDefault="00F847FE" w:rsidP="00F847FE">
            <w:pPr>
              <w:jc w:val="center"/>
              <w:rPr>
                <w:rFonts w:ascii="Verdana" w:hAnsi="Verdana"/>
                <w:b/>
              </w:rPr>
            </w:pPr>
            <w:r w:rsidRPr="00C10D0A">
              <w:rPr>
                <w:rFonts w:ascii="Verdana" w:hAnsi="Verdana"/>
                <w:b/>
              </w:rPr>
              <w:t xml:space="preserve">VN - OF - REV - </w:t>
            </w:r>
            <w:r>
              <w:rPr>
                <w:rFonts w:ascii="Verdana" w:hAnsi="Verdana"/>
                <w:b/>
              </w:rPr>
              <w:t>5</w:t>
            </w:r>
          </w:p>
        </w:tc>
        <w:tc>
          <w:tcPr>
            <w:tcW w:w="1145" w:type="dxa"/>
            <w:shd w:val="clear" w:color="auto" w:fill="B8CCE4" w:themeFill="accent1" w:themeFillTint="66"/>
          </w:tcPr>
          <w:p w:rsidR="00F847FE" w:rsidRPr="00C10D0A" w:rsidRDefault="00F847FE" w:rsidP="00F847FE">
            <w:pPr>
              <w:jc w:val="center"/>
              <w:rPr>
                <w:rFonts w:ascii="Verdana" w:hAnsi="Verdana"/>
                <w:b/>
              </w:rPr>
            </w:pPr>
            <w:r w:rsidRPr="00C10D0A">
              <w:rPr>
                <w:rFonts w:ascii="Verdana" w:hAnsi="Verdana"/>
                <w:b/>
              </w:rPr>
              <w:t>M2</w:t>
            </w:r>
          </w:p>
        </w:tc>
        <w:tc>
          <w:tcPr>
            <w:tcW w:w="5520" w:type="dxa"/>
            <w:shd w:val="clear" w:color="auto" w:fill="B8CCE4" w:themeFill="accent1" w:themeFillTint="66"/>
          </w:tcPr>
          <w:p w:rsidR="00F847FE" w:rsidRPr="00C10D0A" w:rsidRDefault="00F847FE" w:rsidP="00F847FE">
            <w:pPr>
              <w:spacing w:line="360" w:lineRule="auto"/>
              <w:jc w:val="center"/>
              <w:rPr>
                <w:rFonts w:ascii="Verdana" w:hAnsi="Verdana"/>
                <w:b/>
              </w:rPr>
            </w:pPr>
            <w:r w:rsidRPr="004F3D31">
              <w:rPr>
                <w:rFonts w:ascii="Verdana" w:eastAsia="Calibri" w:hAnsi="Verdana" w:cs="Tahoma"/>
                <w:b/>
                <w:bCs/>
              </w:rPr>
              <w:t>REVOQUE INTERIOR DE CEMENTO</w:t>
            </w:r>
          </w:p>
        </w:tc>
      </w:tr>
    </w:tbl>
    <w:p w:rsidR="00F847FE" w:rsidRDefault="00F847FE" w:rsidP="00F847FE">
      <w:pPr>
        <w:tabs>
          <w:tab w:val="left" w:pos="8711"/>
        </w:tabs>
        <w:rPr>
          <w:rFonts w:ascii="Verdana" w:hAnsi="Verdana" w:cs="Tahoma"/>
          <w:b/>
        </w:rPr>
      </w:pPr>
    </w:p>
    <w:p w:rsidR="00F847FE" w:rsidRPr="004E193A" w:rsidRDefault="00F847FE" w:rsidP="00F847FE">
      <w:pPr>
        <w:tabs>
          <w:tab w:val="left" w:pos="8711"/>
        </w:tabs>
        <w:rPr>
          <w:rFonts w:ascii="Verdana" w:hAnsi="Verdana" w:cs="Tahoma"/>
          <w:b/>
        </w:rPr>
      </w:pPr>
      <w:r w:rsidRPr="004E193A">
        <w:rPr>
          <w:rFonts w:ascii="Verdana" w:hAnsi="Verdana" w:cs="Tahoma"/>
          <w:b/>
        </w:rPr>
        <w:t>DESCRIPCIÓN. -</w:t>
      </w:r>
    </w:p>
    <w:p w:rsidR="00F847FE" w:rsidRDefault="00F847FE" w:rsidP="00F847FE">
      <w:pPr>
        <w:tabs>
          <w:tab w:val="left" w:pos="8711"/>
        </w:tabs>
        <w:jc w:val="both"/>
        <w:rPr>
          <w:rFonts w:ascii="Verdana" w:hAnsi="Verdana"/>
        </w:rPr>
      </w:pPr>
      <w:r w:rsidRPr="001D54FA">
        <w:rPr>
          <w:rFonts w:ascii="Verdana" w:hAnsi="Verdana" w:cs="Tahoma"/>
        </w:rPr>
        <w:t xml:space="preserve">Este ítem se refiere </w:t>
      </w:r>
      <w:r>
        <w:rPr>
          <w:rFonts w:ascii="Verdana" w:hAnsi="Verdana" w:cs="Tahoma"/>
        </w:rPr>
        <w:t>a</w:t>
      </w:r>
      <w:r w:rsidRPr="001D54FA">
        <w:rPr>
          <w:rFonts w:ascii="Verdana" w:hAnsi="Verdana" w:cs="Tahoma"/>
        </w:rPr>
        <w:t xml:space="preserve"> la </w:t>
      </w:r>
      <w:r>
        <w:rPr>
          <w:rFonts w:ascii="Verdana" w:hAnsi="Verdana" w:cs="Tahoma"/>
        </w:rPr>
        <w:t xml:space="preserve">ejecución de revoques de cemento en proporción 1:3 para ambientes interiores </w:t>
      </w:r>
      <w:r w:rsidRPr="006261B4">
        <w:rPr>
          <w:rFonts w:ascii="Verdana" w:hAnsi="Verdana"/>
        </w:rPr>
        <w:t>de acuerdo al trazado, alineación, elevaciones y dimensiones señaladas en los planos constructivos e instrucciones del Supervisor de Obra.</w:t>
      </w:r>
    </w:p>
    <w:p w:rsidR="00F847FE" w:rsidRPr="000D5BA9" w:rsidRDefault="00F847FE" w:rsidP="00F847FE">
      <w:pPr>
        <w:tabs>
          <w:tab w:val="left" w:pos="8711"/>
        </w:tabs>
        <w:jc w:val="both"/>
        <w:rPr>
          <w:rFonts w:ascii="Verdana" w:hAnsi="Verdana" w:cs="Tahoma"/>
        </w:rPr>
      </w:pPr>
      <w:r w:rsidRPr="002B56B2">
        <w:rPr>
          <w:rFonts w:ascii="Verdana" w:hAnsi="Verdana" w:cs="Tahoma"/>
        </w:rPr>
        <w:t>Revoque cemento, aplicadas en 2 a 3 capas más enlucido, sobre la superficie de muros interiores, para vestir y recubrir, impermeabilizar y obtener un mejor aspecto en los mismos.</w:t>
      </w:r>
    </w:p>
    <w:p w:rsidR="00F847FE" w:rsidRPr="000D5BA9" w:rsidRDefault="00F847FE" w:rsidP="00F847FE">
      <w:pPr>
        <w:adjustRightInd w:val="0"/>
        <w:jc w:val="both"/>
        <w:rPr>
          <w:rFonts w:ascii="Verdana" w:hAnsi="Verdana"/>
        </w:rPr>
      </w:pPr>
      <w:r w:rsidRPr="004F3D31">
        <w:rPr>
          <w:rFonts w:ascii="Verdana" w:hAnsi="Verdana"/>
          <w:b/>
          <w:bCs/>
        </w:rPr>
        <w:t xml:space="preserve">MATERIALES, HERRAMIENTAS Y EQUIPO. - </w:t>
      </w:r>
    </w:p>
    <w:p w:rsidR="00F847FE" w:rsidRPr="000D5BA9" w:rsidRDefault="00F847FE" w:rsidP="00F847FE">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F847FE" w:rsidRPr="003A119A" w:rsidTr="00F847F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0862AB" w:rsidRDefault="00F847FE" w:rsidP="00F847FE">
            <w:pPr>
              <w:jc w:val="center"/>
              <w:rPr>
                <w:rFonts w:ascii="Helvetica" w:hAnsi="Helvetica" w:cs="Helvetica"/>
                <w:color w:val="FFFFFF" w:themeColor="background1"/>
                <w:lang w:eastAsia="es-BO"/>
              </w:rPr>
            </w:pPr>
            <w:r w:rsidRPr="000862AB">
              <w:rPr>
                <w:rFonts w:ascii="Helvetica" w:hAnsi="Helvetic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0862AB" w:rsidRDefault="00F847FE" w:rsidP="00F847FE">
            <w:pPr>
              <w:jc w:val="center"/>
              <w:rPr>
                <w:rFonts w:ascii="Helvetica" w:hAnsi="Helvetica" w:cs="Helvetica"/>
                <w:color w:val="FFFFFF" w:themeColor="background1"/>
                <w:lang w:eastAsia="es-BO"/>
              </w:rPr>
            </w:pPr>
            <w:r w:rsidRPr="000862AB">
              <w:rPr>
                <w:rFonts w:ascii="Helvetica" w:hAnsi="Helvetica" w:cs="Helvetica"/>
                <w:b/>
                <w:bCs/>
                <w:color w:val="FFFFFF" w:themeColor="background1"/>
                <w:lang w:eastAsia="es-BO"/>
              </w:rPr>
              <w:t>UNIDAD</w:t>
            </w:r>
          </w:p>
        </w:tc>
      </w:tr>
      <w:tr w:rsidR="00F847FE" w:rsidRPr="003A119A" w:rsidTr="00F847FE">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A119A" w:rsidRDefault="00F847FE" w:rsidP="00F847FE">
            <w:pPr>
              <w:rPr>
                <w:rFonts w:ascii="Helvetica" w:hAnsi="Helvetica" w:cs="Helvetica"/>
                <w:color w:val="333333"/>
                <w:lang w:eastAsia="es-BO"/>
              </w:rPr>
            </w:pPr>
            <w:r w:rsidRPr="003A119A">
              <w:rPr>
                <w:rFonts w:ascii="Helvetica"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A119A" w:rsidRDefault="00F847FE" w:rsidP="00F847FE">
            <w:pPr>
              <w:jc w:val="center"/>
              <w:rPr>
                <w:rFonts w:ascii="Helvetica" w:hAnsi="Helvetica" w:cs="Helvetica"/>
                <w:color w:val="333333"/>
                <w:lang w:eastAsia="es-BO"/>
              </w:rPr>
            </w:pPr>
            <w:r w:rsidRPr="003A119A">
              <w:rPr>
                <w:rFonts w:ascii="Helvetica" w:hAnsi="Helvetica" w:cs="Helvetica"/>
                <w:color w:val="333333"/>
                <w:lang w:eastAsia="es-BO"/>
              </w:rPr>
              <w:t>KG</w:t>
            </w:r>
          </w:p>
        </w:tc>
      </w:tr>
      <w:tr w:rsidR="00F847FE" w:rsidRPr="003A119A" w:rsidTr="00F847FE">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A119A" w:rsidRDefault="00F847FE" w:rsidP="00F847FE">
            <w:pPr>
              <w:rPr>
                <w:rFonts w:ascii="Helvetica" w:hAnsi="Helvetica" w:cs="Helvetica"/>
                <w:color w:val="333333"/>
                <w:lang w:eastAsia="es-BO"/>
              </w:rPr>
            </w:pPr>
            <w:r w:rsidRPr="003A119A">
              <w:rPr>
                <w:rFonts w:ascii="Helvetica"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A119A" w:rsidRDefault="00F847FE" w:rsidP="00F847FE">
            <w:pPr>
              <w:jc w:val="center"/>
              <w:rPr>
                <w:rFonts w:ascii="Helvetica" w:hAnsi="Helvetica" w:cs="Helvetica"/>
                <w:color w:val="333333"/>
                <w:lang w:eastAsia="es-BO"/>
              </w:rPr>
            </w:pPr>
            <w:r w:rsidRPr="003A119A">
              <w:rPr>
                <w:rFonts w:ascii="Helvetica" w:hAnsi="Helvetica" w:cs="Helvetica"/>
                <w:color w:val="333333"/>
                <w:lang w:eastAsia="es-BO"/>
              </w:rPr>
              <w:t>M3</w:t>
            </w:r>
          </w:p>
        </w:tc>
      </w:tr>
    </w:tbl>
    <w:p w:rsidR="00F847FE" w:rsidRDefault="00F847FE" w:rsidP="00F847FE">
      <w:pPr>
        <w:adjustRightInd w:val="0"/>
        <w:jc w:val="both"/>
        <w:rPr>
          <w:rFonts w:ascii="Verdana" w:hAnsi="Verdana"/>
        </w:rPr>
      </w:pPr>
    </w:p>
    <w:p w:rsidR="00F847FE" w:rsidRDefault="00F847FE" w:rsidP="00F847FE">
      <w:pPr>
        <w:tabs>
          <w:tab w:val="left" w:pos="8711"/>
        </w:tabs>
        <w:jc w:val="both"/>
        <w:rPr>
          <w:rFonts w:ascii="Verdana" w:hAnsi="Verdana" w:cs="Tahoma"/>
        </w:rPr>
      </w:pPr>
      <w:bookmarkStart w:id="251" w:name="_Hlk95685267"/>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tabs>
          <w:tab w:val="left" w:pos="8711"/>
        </w:tabs>
        <w:jc w:val="both"/>
        <w:rPr>
          <w:rFonts w:ascii="Verdana" w:hAnsi="Verdana" w:cs="Tahoma"/>
        </w:rPr>
      </w:pPr>
    </w:p>
    <w:p w:rsidR="00F847FE" w:rsidRPr="00D23842" w:rsidRDefault="00F847FE" w:rsidP="00F847FE">
      <w:pPr>
        <w:tabs>
          <w:tab w:val="left" w:pos="8711"/>
        </w:tabs>
        <w:spacing w:after="120"/>
        <w:jc w:val="both"/>
        <w:rPr>
          <w:rFonts w:ascii="Verdana" w:hAnsi="Verdana" w:cs="Tahoma"/>
          <w:b/>
        </w:rPr>
      </w:pPr>
      <w:r w:rsidRPr="00D23842">
        <w:rPr>
          <w:rFonts w:ascii="Verdana" w:hAnsi="Verdana" w:cs="Tahoma"/>
          <w:b/>
        </w:rPr>
        <w:t>Cemento</w:t>
      </w:r>
      <w:r>
        <w:rPr>
          <w:rFonts w:ascii="Verdana" w:hAnsi="Verdana" w:cs="Tahoma"/>
          <w:b/>
        </w:rPr>
        <w:t xml:space="preserve"> portland</w:t>
      </w:r>
    </w:p>
    <w:p w:rsidR="00F847FE" w:rsidRPr="00855BD1" w:rsidRDefault="00F847FE" w:rsidP="00F847FE">
      <w:pPr>
        <w:tabs>
          <w:tab w:val="left" w:pos="8711"/>
        </w:tabs>
        <w:jc w:val="both"/>
        <w:rPr>
          <w:rFonts w:ascii="Verdana" w:hAnsi="Verdana" w:cs="Tahoma"/>
        </w:rPr>
      </w:pPr>
      <w:r w:rsidRPr="00855BD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855BD1">
        <w:rPr>
          <w:rFonts w:ascii="Verdana" w:hAnsi="Verdana" w:cs="Tahoma"/>
          <w:b/>
        </w:rPr>
        <w:t>mínima de 30 MPa a los 28 días</w:t>
      </w:r>
      <w:r w:rsidRPr="00855BD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Pr="006B6991" w:rsidRDefault="00F847FE" w:rsidP="00F847FE">
      <w:pPr>
        <w:tabs>
          <w:tab w:val="left" w:pos="560"/>
        </w:tabs>
        <w:spacing w:before="120" w:after="120"/>
        <w:jc w:val="both"/>
        <w:rPr>
          <w:rFonts w:ascii="Verdana" w:hAnsi="Verdana" w:cs="Tahoma"/>
          <w:color w:val="000000"/>
        </w:rPr>
      </w:pPr>
      <w:r w:rsidRPr="00855BD1">
        <w:rPr>
          <w:rFonts w:ascii="Verdana" w:hAnsi="Verdana" w:cs="Tahoma"/>
          <w:color w:val="000000"/>
        </w:rPr>
        <w:t>El cemento deberá ser almacenado en condiciones que la mantengan fuera de la intemperie y la humedad</w:t>
      </w:r>
      <w:r>
        <w:rPr>
          <w:rFonts w:ascii="Verdana" w:hAnsi="Verdana" w:cs="Tahoma"/>
          <w:color w:val="000000"/>
        </w:rPr>
        <w:t xml:space="preserve">, </w:t>
      </w:r>
      <w:r w:rsidRPr="00D55C9C">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560D7">
        <w:rPr>
          <w:rFonts w:ascii="Verdana" w:hAnsi="Verdana" w:cs="Tahoma"/>
        </w:rPr>
        <w:t>El almacenamiento deberá organizarse en forma sistemática</w:t>
      </w:r>
      <w:r w:rsidRPr="00855BD1">
        <w:rPr>
          <w:rFonts w:ascii="Verdana" w:hAnsi="Verdana" w:cs="Tahoma"/>
          <w:color w:val="000000"/>
        </w:rPr>
        <w:t xml:space="preserve">, </w:t>
      </w:r>
      <w:r w:rsidRPr="00104F3B">
        <w:rPr>
          <w:rFonts w:ascii="Verdana" w:hAnsi="Verdana" w:cs="Tahoma"/>
        </w:rPr>
        <w:t xml:space="preserve">para evitar el daño de los envases (bolsas) y un envejecimiento excesivo. En </w:t>
      </w:r>
      <w:r w:rsidRPr="00855BD1">
        <w:rPr>
          <w:rFonts w:ascii="Verdana" w:hAnsi="Verdana" w:cs="Tahoma"/>
          <w:color w:val="000000"/>
        </w:rPr>
        <w:t>el caso del transporte, almacenamiento y manipuleo deberá respetar lo indicado por el fabricante.</w:t>
      </w:r>
    </w:p>
    <w:p w:rsidR="00F847FE" w:rsidRDefault="00F847FE" w:rsidP="00F847FE">
      <w:pPr>
        <w:tabs>
          <w:tab w:val="left" w:pos="560"/>
        </w:tabs>
        <w:rPr>
          <w:rFonts w:ascii="Verdana" w:hAnsi="Verdana" w:cs="Tahoma"/>
          <w:color w:val="000000"/>
        </w:rPr>
      </w:pPr>
      <w:r w:rsidRPr="00855BD1">
        <w:rPr>
          <w:rFonts w:ascii="Verdana" w:hAnsi="Verdana" w:cs="Tahoma"/>
          <w:color w:val="000000"/>
        </w:rPr>
        <w:t>El cemento que por alguna razón haya fraguado parcialmente o contenga terrones, grumos, costras, etc., será rechazado automáticamente y retirado del lugar de la Obra.</w:t>
      </w:r>
    </w:p>
    <w:p w:rsidR="00F847FE" w:rsidRDefault="00F847FE" w:rsidP="00F847FE">
      <w:pPr>
        <w:tabs>
          <w:tab w:val="left" w:pos="560"/>
        </w:tabs>
        <w:rPr>
          <w:rFonts w:ascii="Verdana" w:hAnsi="Verdana" w:cs="Tahoma"/>
          <w:color w:val="000000"/>
        </w:rPr>
      </w:pPr>
    </w:p>
    <w:p w:rsidR="00F847FE" w:rsidRPr="004F3D31" w:rsidRDefault="00F847FE" w:rsidP="00F847FE">
      <w:pPr>
        <w:adjustRightInd w:val="0"/>
        <w:spacing w:after="120"/>
        <w:jc w:val="both"/>
        <w:rPr>
          <w:rFonts w:ascii="Verdana" w:hAnsi="Verdana"/>
          <w:b/>
        </w:rPr>
      </w:pPr>
      <w:r w:rsidRPr="004F3D31">
        <w:rPr>
          <w:rFonts w:ascii="Verdana" w:hAnsi="Verdana"/>
          <w:b/>
          <w:bCs/>
        </w:rPr>
        <w:t>Arena fina</w:t>
      </w:r>
    </w:p>
    <w:p w:rsidR="00F847FE" w:rsidRPr="00303A58" w:rsidRDefault="00F847FE" w:rsidP="00F847FE">
      <w:pPr>
        <w:adjustRightInd w:val="0"/>
        <w:jc w:val="both"/>
        <w:rPr>
          <w:rFonts w:ascii="Verdana" w:hAnsi="Verdana" w:cs="Tahoma"/>
          <w:color w:val="000000"/>
        </w:rPr>
      </w:pPr>
      <w:r w:rsidRPr="00303A58">
        <w:rPr>
          <w:rFonts w:ascii="Verdana"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847FE" w:rsidRPr="00303A58" w:rsidRDefault="00F847FE" w:rsidP="00F847FE">
      <w:pPr>
        <w:adjustRightInd w:val="0"/>
        <w:jc w:val="both"/>
        <w:rPr>
          <w:rFonts w:ascii="Verdana" w:hAnsi="Verdana" w:cs="Tahoma"/>
          <w:color w:val="000000"/>
        </w:rPr>
      </w:pPr>
      <w:r w:rsidRPr="00303A58">
        <w:rPr>
          <w:rFonts w:ascii="Verdana" w:hAnsi="Verdana" w:cs="Tahoma"/>
          <w:color w:val="000000"/>
        </w:rPr>
        <w:t xml:space="preserve">La arena o árido fino será aquel que pase el tamiz por N°4 (4,8 mm) y son retenidas por el tamiz N°200 (74µ). </w:t>
      </w:r>
    </w:p>
    <w:p w:rsidR="00F847FE" w:rsidRPr="00303A58" w:rsidRDefault="00F847FE" w:rsidP="00F847FE">
      <w:pPr>
        <w:adjustRightInd w:val="0"/>
        <w:jc w:val="both"/>
        <w:rPr>
          <w:rFonts w:ascii="Verdana" w:hAnsi="Verdana" w:cs="Tahoma"/>
          <w:color w:val="000000"/>
        </w:rPr>
      </w:pPr>
      <w:r w:rsidRPr="00303A58">
        <w:rPr>
          <w:rFonts w:ascii="Verdana"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847FE" w:rsidRPr="008A2327" w:rsidRDefault="00F847FE" w:rsidP="00F847FE">
      <w:pPr>
        <w:adjustRightInd w:val="0"/>
        <w:jc w:val="both"/>
        <w:rPr>
          <w:rFonts w:ascii="Verdana" w:hAnsi="Verdana" w:cs="Tahoma"/>
          <w:color w:val="000000"/>
        </w:rPr>
      </w:pPr>
      <w:r w:rsidRPr="00303A58">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847FE" w:rsidRPr="004F3D31" w:rsidRDefault="00F847FE" w:rsidP="00F847FE">
      <w:pPr>
        <w:adjustRightInd w:val="0"/>
        <w:jc w:val="both"/>
        <w:rPr>
          <w:rFonts w:ascii="Verdana" w:hAnsi="Verdana"/>
        </w:rPr>
      </w:pPr>
      <w:bookmarkStart w:id="252" w:name="_Hlk161511430"/>
      <w:r w:rsidRPr="004F3D31">
        <w:rPr>
          <w:rFonts w:ascii="Verdana" w:hAnsi="Verdana"/>
        </w:rPr>
        <w:t xml:space="preserve">De preferencia los agregados finos </w:t>
      </w:r>
      <w:r>
        <w:rPr>
          <w:rFonts w:ascii="Verdana" w:hAnsi="Verdana"/>
        </w:rPr>
        <w:t xml:space="preserve">deberán </w:t>
      </w:r>
      <w:r w:rsidRPr="004F3D31">
        <w:rPr>
          <w:rFonts w:ascii="Verdana" w:hAnsi="Verdana"/>
        </w:rPr>
        <w:t xml:space="preserve">estar limpios y libres de sales, residuos vegetales u otros materiales perjudiciales. </w:t>
      </w:r>
    </w:p>
    <w:bookmarkEnd w:id="252"/>
    <w:p w:rsidR="00F847FE" w:rsidRPr="004F3D31" w:rsidRDefault="00F847FE" w:rsidP="00F847FE">
      <w:pPr>
        <w:adjustRightInd w:val="0"/>
        <w:jc w:val="both"/>
        <w:rPr>
          <w:rFonts w:ascii="Verdana" w:hAnsi="Verdana"/>
          <w:b/>
          <w:bCs/>
        </w:rPr>
      </w:pPr>
    </w:p>
    <w:p w:rsidR="00F847FE" w:rsidRPr="00C10A84" w:rsidRDefault="00F847FE" w:rsidP="00F847FE">
      <w:pPr>
        <w:adjustRightInd w:val="0"/>
        <w:spacing w:after="120"/>
        <w:jc w:val="both"/>
        <w:rPr>
          <w:rFonts w:ascii="Verdana" w:hAnsi="Verdana"/>
          <w:b/>
          <w:bCs/>
        </w:rPr>
      </w:pPr>
      <w:r>
        <w:rPr>
          <w:rFonts w:ascii="Verdana" w:hAnsi="Verdana"/>
          <w:b/>
          <w:bCs/>
        </w:rPr>
        <w:t>A</w:t>
      </w:r>
      <w:r w:rsidRPr="00C10A84">
        <w:rPr>
          <w:rFonts w:ascii="Verdana" w:hAnsi="Verdana"/>
          <w:b/>
          <w:bCs/>
        </w:rPr>
        <w:t>gua</w:t>
      </w:r>
    </w:p>
    <w:bookmarkEnd w:id="251"/>
    <w:p w:rsidR="00F847FE" w:rsidRPr="006B6991" w:rsidRDefault="00F847FE" w:rsidP="00F847FE">
      <w:pPr>
        <w:adjustRightInd w:val="0"/>
        <w:jc w:val="both"/>
        <w:rPr>
          <w:rFonts w:ascii="Verdana" w:hAnsi="Verdana" w:cs="Tahoma"/>
          <w:color w:val="000000"/>
        </w:rPr>
      </w:pPr>
      <w:r w:rsidRPr="006B6991">
        <w:rPr>
          <w:rFonts w:ascii="Verdana"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847FE" w:rsidRPr="006B6991" w:rsidRDefault="00F847FE" w:rsidP="00F847FE">
      <w:pPr>
        <w:adjustRightInd w:val="0"/>
        <w:jc w:val="both"/>
        <w:rPr>
          <w:rFonts w:ascii="Verdana" w:hAnsi="Verdana" w:cs="Tahoma"/>
          <w:color w:val="000000"/>
        </w:rPr>
      </w:pPr>
    </w:p>
    <w:p w:rsidR="00F847FE" w:rsidRPr="006B6991" w:rsidRDefault="00F847FE" w:rsidP="00F847FE">
      <w:pPr>
        <w:adjustRightInd w:val="0"/>
        <w:jc w:val="both"/>
        <w:rPr>
          <w:rFonts w:ascii="Verdana" w:hAnsi="Verdana" w:cs="Tahoma"/>
          <w:color w:val="000000"/>
        </w:rPr>
      </w:pPr>
      <w:r w:rsidRPr="006B6991">
        <w:rPr>
          <w:rFonts w:ascii="Verdana" w:hAnsi="Verdana" w:cs="Tahoma"/>
          <w:color w:val="000000"/>
        </w:rPr>
        <w:t>Toda agua de calidad dudosa deberá ser sometida al análisis respectivo y autorizado por el Supervisor de obra antes de su empleo.</w:t>
      </w:r>
    </w:p>
    <w:p w:rsidR="00F847FE" w:rsidRDefault="00F847FE" w:rsidP="00F847FE">
      <w:pPr>
        <w:adjustRightInd w:val="0"/>
        <w:jc w:val="both"/>
        <w:rPr>
          <w:rFonts w:ascii="Verdana" w:hAnsi="Verdana" w:cs="Tahoma"/>
          <w:color w:val="000000"/>
        </w:rPr>
      </w:pPr>
      <w:r w:rsidRPr="006B6991">
        <w:rPr>
          <w:rFonts w:ascii="Verdana" w:hAnsi="Verdana" w:cs="Tahoma"/>
          <w:color w:val="000000"/>
        </w:rPr>
        <w:t>La temperatura del agua para la preparación del hormigón deberá ser superior a 5°C. El agua para hormigones debe satisfacer en todo a lo descrito en las N.B. 587-91 y N.B. 588 - 91.</w:t>
      </w:r>
    </w:p>
    <w:p w:rsidR="00F847FE" w:rsidRPr="004F3D31" w:rsidRDefault="00F847FE" w:rsidP="00F847FE">
      <w:pPr>
        <w:adjustRightInd w:val="0"/>
        <w:jc w:val="both"/>
        <w:rPr>
          <w:rFonts w:ascii="Verdana" w:hAnsi="Verdana"/>
          <w:b/>
          <w:bCs/>
        </w:rPr>
      </w:pPr>
    </w:p>
    <w:p w:rsidR="00F847FE" w:rsidRPr="004F3D31" w:rsidRDefault="00F847FE" w:rsidP="00F847FE">
      <w:pPr>
        <w:adjustRightInd w:val="0"/>
        <w:jc w:val="both"/>
        <w:rPr>
          <w:rFonts w:ascii="Verdana" w:hAnsi="Verdana"/>
        </w:rPr>
      </w:pPr>
      <w:r>
        <w:rPr>
          <w:rFonts w:ascii="Verdana" w:hAnsi="Verdana"/>
          <w:b/>
          <w:bCs/>
        </w:rPr>
        <w:t>FORMA DE</w:t>
      </w:r>
      <w:r w:rsidRPr="004F3D31">
        <w:rPr>
          <w:rFonts w:ascii="Verdana" w:hAnsi="Verdana"/>
          <w:b/>
          <w:bCs/>
        </w:rPr>
        <w:t xml:space="preserve"> EJECUCIÓN. - </w:t>
      </w:r>
    </w:p>
    <w:p w:rsidR="00F847FE" w:rsidRPr="004F3D31" w:rsidRDefault="00F847FE" w:rsidP="00F847FE">
      <w:pPr>
        <w:adjustRightInd w:val="0"/>
        <w:jc w:val="both"/>
        <w:rPr>
          <w:rFonts w:ascii="Verdana" w:hAnsi="Verdana"/>
        </w:rPr>
      </w:pPr>
    </w:p>
    <w:p w:rsidR="00F847FE" w:rsidRDefault="00F847FE" w:rsidP="00F847FE">
      <w:pPr>
        <w:jc w:val="both"/>
        <w:rPr>
          <w:rFonts w:ascii="Verdana" w:hAnsi="Verdana" w:cs="Tahoma"/>
        </w:rPr>
      </w:pPr>
      <w:r>
        <w:rPr>
          <w:rFonts w:ascii="Verdana" w:hAnsi="Verdana" w:cs="Tahoma"/>
        </w:rPr>
        <w:t>El Contratista deberá prever todas las herramientas, equipos y accesorios necesarios para la ejecución del ítem. En general se seguirán las siguientes directrices:</w:t>
      </w:r>
    </w:p>
    <w:p w:rsidR="00F847FE" w:rsidRDefault="00F847FE" w:rsidP="00F847FE">
      <w:pPr>
        <w:adjustRightInd w:val="0"/>
        <w:jc w:val="both"/>
        <w:rPr>
          <w:rFonts w:ascii="Verdana" w:hAnsi="Verdana"/>
        </w:rPr>
      </w:pPr>
    </w:p>
    <w:p w:rsidR="00F847FE" w:rsidRPr="00CF6CB6" w:rsidRDefault="00F847FE" w:rsidP="00F847FE">
      <w:pPr>
        <w:tabs>
          <w:tab w:val="left" w:pos="560"/>
        </w:tabs>
        <w:spacing w:after="120"/>
        <w:jc w:val="both"/>
        <w:rPr>
          <w:rFonts w:ascii="Verdana" w:hAnsi="Verdana" w:cs="Tahoma"/>
          <w:b/>
        </w:rPr>
      </w:pPr>
      <w:r w:rsidRPr="00CF6CB6">
        <w:rPr>
          <w:rFonts w:ascii="Verdana" w:hAnsi="Verdana" w:cs="Tahoma"/>
          <w:b/>
        </w:rPr>
        <w:t xml:space="preserve">Preparación </w:t>
      </w:r>
      <w:r>
        <w:rPr>
          <w:rFonts w:ascii="Verdana" w:hAnsi="Verdana" w:cs="Tahoma"/>
          <w:b/>
        </w:rPr>
        <w:t>de la Superficie</w:t>
      </w:r>
    </w:p>
    <w:p w:rsidR="00F847FE" w:rsidRDefault="00F847FE" w:rsidP="00F847FE">
      <w:pPr>
        <w:jc w:val="both"/>
        <w:rPr>
          <w:rFonts w:ascii="Verdana" w:hAnsi="Verdana" w:cs="Tahoma"/>
          <w:bCs/>
          <w:color w:val="000000"/>
        </w:rPr>
      </w:pPr>
      <w:r w:rsidRPr="005B0D5C">
        <w:rPr>
          <w:rFonts w:ascii="Verdana" w:hAnsi="Verdana" w:cs="Tahoma"/>
        </w:rPr>
        <w:t>Antes del proceder</w:t>
      </w:r>
      <w:r>
        <w:rPr>
          <w:rFonts w:ascii="Verdana" w:hAnsi="Verdana" w:cs="Tahoma"/>
        </w:rPr>
        <w:t xml:space="preserve"> con el revoque, se verificará que la superficie este uniforme sin polvo, grasas o sustancias que perjudiquen la buena ejecución del ítem</w:t>
      </w:r>
      <w:r>
        <w:rPr>
          <w:rFonts w:ascii="Verdana" w:hAnsi="Verdana" w:cs="Tahoma"/>
          <w:bCs/>
          <w:color w:val="000000"/>
        </w:rPr>
        <w:t>.</w:t>
      </w:r>
    </w:p>
    <w:p w:rsidR="00F847FE"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r>
        <w:rPr>
          <w:rFonts w:ascii="Verdana" w:hAnsi="Verdana"/>
        </w:rPr>
        <w:t>En el caso de tabiquería, solo se aplicarán después de 1 semana</w:t>
      </w:r>
      <w:r w:rsidRPr="004F3D31">
        <w:rPr>
          <w:rFonts w:ascii="Verdana" w:hAnsi="Verdana"/>
        </w:rPr>
        <w:t xml:space="preserve"> de haber sido asentado el muro de ladrillo.</w:t>
      </w:r>
      <w:r>
        <w:rPr>
          <w:rFonts w:ascii="Verdana" w:hAnsi="Verdana"/>
        </w:rPr>
        <w:t xml:space="preserve"> </w:t>
      </w:r>
      <w:r w:rsidRPr="004F3D31">
        <w:rPr>
          <w:rFonts w:ascii="Verdana" w:hAnsi="Verdana"/>
        </w:rPr>
        <w:t xml:space="preserve">Se humedecerá muy bien y previamente las superficies donde se vaya a aplicar inmediatamente el revoque. </w:t>
      </w:r>
    </w:p>
    <w:p w:rsidR="00F847FE" w:rsidRPr="004F3D31"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r w:rsidRPr="004F3D31">
        <w:rPr>
          <w:rFonts w:ascii="Verdana" w:hAnsi="Verdana"/>
        </w:rPr>
        <w:t xml:space="preserve">En caso de aplicarse el revoque directamente en </w:t>
      </w:r>
      <w:r>
        <w:rPr>
          <w:rFonts w:ascii="Verdana" w:hAnsi="Verdana"/>
        </w:rPr>
        <w:t>hormigón</w:t>
      </w:r>
      <w:r w:rsidRPr="004F3D31">
        <w:rPr>
          <w:rFonts w:ascii="Verdana" w:hAnsi="Verdana"/>
        </w:rPr>
        <w:t xml:space="preserve">, estas superficies deben haber sido debidamente limpiadas y producido suficiente aspereza como para obtener la debida ligazón. </w:t>
      </w:r>
    </w:p>
    <w:p w:rsidR="00F847FE" w:rsidRDefault="00F847FE" w:rsidP="00F847FE">
      <w:pPr>
        <w:adjustRightInd w:val="0"/>
        <w:jc w:val="both"/>
        <w:rPr>
          <w:rFonts w:ascii="Verdana" w:hAnsi="Verdana"/>
        </w:rPr>
      </w:pPr>
    </w:p>
    <w:p w:rsidR="00F847FE" w:rsidRPr="00C10A84" w:rsidRDefault="00F847FE" w:rsidP="00F847FE">
      <w:pPr>
        <w:adjustRightInd w:val="0"/>
        <w:spacing w:after="120"/>
        <w:jc w:val="both"/>
        <w:rPr>
          <w:rFonts w:ascii="Verdana" w:hAnsi="Verdana"/>
          <w:b/>
          <w:bCs/>
        </w:rPr>
      </w:pPr>
      <w:r w:rsidRPr="00C10A84">
        <w:rPr>
          <w:rFonts w:ascii="Verdana" w:hAnsi="Verdana"/>
          <w:b/>
          <w:bCs/>
        </w:rPr>
        <w:t>Preparación del Mortero</w:t>
      </w:r>
    </w:p>
    <w:p w:rsidR="00F847FE" w:rsidRDefault="00F847FE" w:rsidP="00F847FE">
      <w:pPr>
        <w:adjustRightInd w:val="0"/>
        <w:jc w:val="both"/>
        <w:rPr>
          <w:rFonts w:ascii="Verdana" w:hAnsi="Verdana"/>
        </w:rPr>
      </w:pPr>
      <w:r w:rsidRPr="004F3D31">
        <w:rPr>
          <w:rFonts w:ascii="Verdana" w:hAnsi="Verdana"/>
        </w:rPr>
        <w:t xml:space="preserve">La proporción </w:t>
      </w:r>
      <w:r>
        <w:rPr>
          <w:rFonts w:ascii="Verdana" w:hAnsi="Verdana"/>
        </w:rPr>
        <w:t xml:space="preserve">de cemento arena fina </w:t>
      </w:r>
      <w:r w:rsidRPr="004F3D31">
        <w:rPr>
          <w:rFonts w:ascii="Verdana" w:hAnsi="Verdana"/>
        </w:rPr>
        <w:t xml:space="preserve">será </w:t>
      </w:r>
      <w:r>
        <w:rPr>
          <w:rFonts w:ascii="Verdana" w:hAnsi="Verdana"/>
        </w:rPr>
        <w:t>de 1:3</w:t>
      </w:r>
      <w:r w:rsidRPr="004F3D31">
        <w:rPr>
          <w:rFonts w:ascii="Verdana" w:hAnsi="Verdana"/>
        </w:rPr>
        <w:t>, y la</w:t>
      </w:r>
      <w:r>
        <w:rPr>
          <w:rFonts w:ascii="Verdana" w:hAnsi="Verdana"/>
        </w:rPr>
        <w:t xml:space="preserve"> cantidad de agua usada será tal que resulte en una mezcla plástica.</w:t>
      </w:r>
    </w:p>
    <w:p w:rsidR="00F847FE"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r w:rsidRPr="004F3D31">
        <w:rPr>
          <w:rFonts w:ascii="Verdana" w:hAnsi="Verdana"/>
        </w:rPr>
        <w:t xml:space="preserve">El Contratista podrá mezclar pequeñas cantidades de mortero a mano, previa autorización </w:t>
      </w:r>
      <w:r>
        <w:rPr>
          <w:rFonts w:ascii="Verdana" w:hAnsi="Verdana"/>
        </w:rPr>
        <w:t>del Supervisor de Obra</w:t>
      </w:r>
      <w:r w:rsidRPr="004F3D31">
        <w:rPr>
          <w:rFonts w:ascii="Verdana" w:hAnsi="Verdana"/>
        </w:rPr>
        <w:t>.</w:t>
      </w:r>
    </w:p>
    <w:p w:rsidR="00F847FE" w:rsidRPr="004F3D31" w:rsidRDefault="00F847FE" w:rsidP="00F847FE">
      <w:pPr>
        <w:adjustRightInd w:val="0"/>
        <w:jc w:val="both"/>
        <w:rPr>
          <w:rFonts w:ascii="Verdana" w:hAnsi="Verdana"/>
        </w:rPr>
      </w:pPr>
    </w:p>
    <w:p w:rsidR="00F847FE" w:rsidRDefault="00F847FE" w:rsidP="00F847FE">
      <w:pPr>
        <w:adjustRightInd w:val="0"/>
        <w:jc w:val="both"/>
        <w:rPr>
          <w:rFonts w:ascii="Verdana" w:hAnsi="Verdana"/>
        </w:rPr>
      </w:pPr>
      <w:r>
        <w:rPr>
          <w:rFonts w:ascii="Verdana" w:hAnsi="Verdana"/>
        </w:rPr>
        <w:t>El Supervisor de Obra</w:t>
      </w:r>
      <w:r w:rsidRPr="004F3D31">
        <w:rPr>
          <w:rFonts w:ascii="Verdana" w:hAnsi="Verdana"/>
        </w:rPr>
        <w:t xml:space="preserve"> </w:t>
      </w:r>
      <w:r>
        <w:rPr>
          <w:rFonts w:ascii="Verdana" w:hAnsi="Verdana"/>
        </w:rPr>
        <w:t xml:space="preserve">podrá </w:t>
      </w:r>
      <w:r w:rsidRPr="004F3D31">
        <w:rPr>
          <w:rFonts w:ascii="Verdana" w:hAnsi="Verdana"/>
        </w:rPr>
        <w:t>exigir una revisión de la composición y resistencia del mortero y está facultado para realizar la</w:t>
      </w:r>
      <w:r>
        <w:rPr>
          <w:rFonts w:ascii="Verdana" w:hAnsi="Verdana"/>
        </w:rPr>
        <w:t>s pruebas que crea conveniente.</w:t>
      </w:r>
    </w:p>
    <w:p w:rsidR="00F847FE" w:rsidRDefault="00F847FE" w:rsidP="00F847FE">
      <w:pPr>
        <w:adjustRightInd w:val="0"/>
        <w:jc w:val="both"/>
        <w:rPr>
          <w:rFonts w:ascii="Verdana" w:hAnsi="Verdana"/>
        </w:rPr>
      </w:pPr>
    </w:p>
    <w:p w:rsidR="00F847FE" w:rsidRPr="00C10A84" w:rsidRDefault="00F847FE" w:rsidP="00F847FE">
      <w:pPr>
        <w:adjustRightInd w:val="0"/>
        <w:spacing w:after="120"/>
        <w:jc w:val="both"/>
        <w:rPr>
          <w:rFonts w:ascii="Verdana" w:hAnsi="Verdana"/>
          <w:b/>
          <w:bCs/>
        </w:rPr>
      </w:pPr>
      <w:r w:rsidRPr="00C10A84">
        <w:rPr>
          <w:rFonts w:ascii="Verdana" w:hAnsi="Verdana"/>
          <w:b/>
          <w:bCs/>
        </w:rPr>
        <w:t>Aplicación del Revestimiento</w:t>
      </w:r>
    </w:p>
    <w:p w:rsidR="00F847FE" w:rsidRDefault="00F847FE" w:rsidP="00F847FE">
      <w:pPr>
        <w:adjustRightInd w:val="0"/>
        <w:jc w:val="both"/>
        <w:rPr>
          <w:rFonts w:ascii="Verdana" w:hAnsi="Verdana"/>
        </w:rPr>
      </w:pPr>
    </w:p>
    <w:p w:rsidR="00F847FE" w:rsidRPr="006B6991" w:rsidRDefault="00F847FE" w:rsidP="00F847FE">
      <w:pPr>
        <w:adjustRightInd w:val="0"/>
        <w:jc w:val="both"/>
        <w:rPr>
          <w:rFonts w:ascii="Verdana" w:hAnsi="Verdana"/>
        </w:rPr>
      </w:pPr>
      <w:r w:rsidRPr="006B6991">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847FE" w:rsidRPr="006B6991" w:rsidRDefault="00F847FE" w:rsidP="00F847FE">
      <w:pPr>
        <w:adjustRightInd w:val="0"/>
        <w:jc w:val="both"/>
        <w:rPr>
          <w:rFonts w:ascii="Verdana" w:hAnsi="Verdana"/>
        </w:rPr>
      </w:pPr>
      <w:r w:rsidRPr="006B6991">
        <w:rPr>
          <w:rFonts w:ascii="Verdana" w:hAnsi="Verdana"/>
        </w:rPr>
        <w:t>niveladas unas con las otras, con el objeto de asegurar la obtención de una superficie pareja y uniforme.</w:t>
      </w:r>
    </w:p>
    <w:p w:rsidR="00F847FE" w:rsidRPr="006B6991" w:rsidRDefault="00F847FE" w:rsidP="00F847FE">
      <w:pPr>
        <w:adjustRightInd w:val="0"/>
        <w:jc w:val="both"/>
        <w:rPr>
          <w:rFonts w:ascii="Verdana" w:hAnsi="Verdana"/>
        </w:rPr>
      </w:pPr>
      <w:r w:rsidRPr="006B6991">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847FE" w:rsidRPr="006B6991" w:rsidRDefault="00F847FE" w:rsidP="00F847FE">
      <w:pPr>
        <w:adjustRightInd w:val="0"/>
        <w:jc w:val="both"/>
        <w:rPr>
          <w:rFonts w:ascii="Verdana" w:hAnsi="Verdana"/>
        </w:rPr>
      </w:pPr>
      <w:r w:rsidRPr="006B6991">
        <w:rPr>
          <w:rFonts w:ascii="Verdana" w:hAnsi="Verdana"/>
        </w:rPr>
        <w:t>regla entre maestra y maestra. Después se efectuará un rayado vertical con clavos a objeto</w:t>
      </w:r>
    </w:p>
    <w:p w:rsidR="00F847FE" w:rsidRPr="006B6991" w:rsidRDefault="00F847FE" w:rsidP="00F847FE">
      <w:pPr>
        <w:adjustRightInd w:val="0"/>
        <w:jc w:val="both"/>
        <w:rPr>
          <w:rFonts w:ascii="Verdana" w:hAnsi="Verdana"/>
        </w:rPr>
      </w:pPr>
      <w:r w:rsidRPr="006B6991">
        <w:rPr>
          <w:rFonts w:ascii="Verdana" w:hAnsi="Verdana"/>
        </w:rPr>
        <w:t>de asegurar la adherencia de la segunda capa de acabado.</w:t>
      </w:r>
    </w:p>
    <w:p w:rsidR="00F847FE" w:rsidRPr="006B6991" w:rsidRDefault="00F847FE" w:rsidP="00F847FE">
      <w:pPr>
        <w:adjustRightInd w:val="0"/>
        <w:jc w:val="both"/>
        <w:rPr>
          <w:rFonts w:ascii="Verdana" w:hAnsi="Verdana"/>
        </w:rPr>
      </w:pPr>
      <w:r w:rsidRPr="006B6991">
        <w:rPr>
          <w:rFonts w:ascii="Verdana" w:hAnsi="Verdana"/>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F847FE" w:rsidRPr="006B6991" w:rsidRDefault="00F847FE" w:rsidP="00F847FE">
      <w:pPr>
        <w:adjustRightInd w:val="0"/>
        <w:jc w:val="both"/>
        <w:rPr>
          <w:rFonts w:ascii="Verdana" w:hAnsi="Verdana"/>
        </w:rPr>
      </w:pPr>
    </w:p>
    <w:p w:rsidR="00F847FE" w:rsidRPr="006B6991" w:rsidRDefault="00F847FE" w:rsidP="00F847FE">
      <w:pPr>
        <w:adjustRightInd w:val="0"/>
        <w:jc w:val="both"/>
        <w:rPr>
          <w:rFonts w:ascii="Verdana" w:hAnsi="Verdana"/>
        </w:rPr>
      </w:pPr>
      <w:r w:rsidRPr="006B6991">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847FE" w:rsidRPr="006B6991" w:rsidRDefault="00F847FE" w:rsidP="00F847FE">
      <w:pPr>
        <w:adjustRightInd w:val="0"/>
        <w:jc w:val="both"/>
        <w:rPr>
          <w:rFonts w:ascii="Verdana" w:hAnsi="Verdana"/>
        </w:rPr>
      </w:pPr>
    </w:p>
    <w:p w:rsidR="00F847FE" w:rsidRPr="006B6991" w:rsidRDefault="00F847FE" w:rsidP="00F847FE">
      <w:pPr>
        <w:adjustRightInd w:val="0"/>
        <w:jc w:val="both"/>
        <w:rPr>
          <w:rFonts w:ascii="Verdana" w:hAnsi="Verdana"/>
        </w:rPr>
      </w:pPr>
      <w:r w:rsidRPr="006B6991">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847FE" w:rsidRPr="006B6991" w:rsidRDefault="00F847FE" w:rsidP="00F847FE">
      <w:pPr>
        <w:adjustRightInd w:val="0"/>
        <w:jc w:val="both"/>
        <w:rPr>
          <w:rFonts w:ascii="Verdana" w:hAnsi="Verdana"/>
        </w:rPr>
      </w:pPr>
    </w:p>
    <w:p w:rsidR="00F847FE" w:rsidRDefault="00F847FE" w:rsidP="00F847FE">
      <w:pPr>
        <w:adjustRightInd w:val="0"/>
        <w:jc w:val="both"/>
        <w:rPr>
          <w:rFonts w:ascii="Verdana" w:hAnsi="Verdana"/>
        </w:rPr>
      </w:pPr>
      <w:r w:rsidRPr="006B6991">
        <w:rPr>
          <w:rFonts w:ascii="Verdana" w:hAnsi="Verdana"/>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F847FE" w:rsidRDefault="00F847FE" w:rsidP="00F847FE">
      <w:pPr>
        <w:adjustRightInd w:val="0"/>
        <w:jc w:val="both"/>
        <w:rPr>
          <w:rFonts w:ascii="Verdana" w:hAnsi="Verdana"/>
        </w:rPr>
      </w:pPr>
    </w:p>
    <w:p w:rsidR="00F847FE" w:rsidRPr="0049735E" w:rsidRDefault="00F847FE" w:rsidP="00F847FE">
      <w:pPr>
        <w:tabs>
          <w:tab w:val="left" w:pos="560"/>
        </w:tabs>
        <w:spacing w:after="120"/>
        <w:jc w:val="both"/>
        <w:rPr>
          <w:rFonts w:ascii="Verdana" w:hAnsi="Verdana" w:cs="Tahoma"/>
          <w:b/>
        </w:rPr>
      </w:pPr>
      <w:r w:rsidRPr="0049735E">
        <w:rPr>
          <w:rFonts w:ascii="Verdana" w:hAnsi="Verdana" w:cs="Tahoma"/>
          <w:b/>
        </w:rPr>
        <w:t>Criterios de Control, Aceptación y Rechazo</w:t>
      </w:r>
    </w:p>
    <w:p w:rsidR="00F847FE" w:rsidRPr="004B513F" w:rsidRDefault="00F847FE" w:rsidP="00F847FE">
      <w:pPr>
        <w:tabs>
          <w:tab w:val="left" w:pos="8711"/>
        </w:tabs>
        <w:jc w:val="both"/>
        <w:rPr>
          <w:rFonts w:ascii="Verdana" w:hAnsi="Verdana" w:cs="Tahoma"/>
        </w:rPr>
      </w:pPr>
      <w:r>
        <w:rPr>
          <w:rFonts w:ascii="Verdana"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847FE" w:rsidRPr="004F3D31" w:rsidRDefault="00F847FE" w:rsidP="00F847FE">
      <w:pPr>
        <w:adjustRightInd w:val="0"/>
        <w:jc w:val="both"/>
        <w:rPr>
          <w:rFonts w:ascii="Verdana" w:hAnsi="Verdana"/>
        </w:rPr>
      </w:pPr>
    </w:p>
    <w:p w:rsidR="00F847FE" w:rsidRDefault="00F847FE" w:rsidP="00F847FE">
      <w:pPr>
        <w:tabs>
          <w:tab w:val="left" w:pos="560"/>
        </w:tabs>
        <w:jc w:val="both"/>
        <w:rPr>
          <w:rFonts w:ascii="Verdana" w:hAnsi="Verdana"/>
          <w:b/>
        </w:rPr>
      </w:pPr>
      <w:r>
        <w:rPr>
          <w:rFonts w:ascii="Verdana" w:hAnsi="Verdana"/>
          <w:b/>
        </w:rPr>
        <w:t>MEDICIÓN</w:t>
      </w:r>
      <w:r w:rsidRPr="004F3D31">
        <w:rPr>
          <w:rFonts w:ascii="Verdana" w:hAnsi="Verdana"/>
          <w:b/>
        </w:rPr>
        <w:t xml:space="preserve">. </w:t>
      </w:r>
      <w:r>
        <w:rPr>
          <w:rFonts w:ascii="Verdana" w:hAnsi="Verdana"/>
          <w:b/>
        </w:rPr>
        <w:t>–</w:t>
      </w:r>
    </w:p>
    <w:p w:rsidR="00F847FE" w:rsidRDefault="00F847FE" w:rsidP="00F847FE">
      <w:pPr>
        <w:tabs>
          <w:tab w:val="left" w:pos="560"/>
        </w:tabs>
        <w:jc w:val="both"/>
        <w:rPr>
          <w:rFonts w:ascii="Verdana" w:hAnsi="Verdana"/>
        </w:rPr>
      </w:pPr>
    </w:p>
    <w:p w:rsidR="00F847FE" w:rsidRDefault="00F847FE" w:rsidP="00F847FE">
      <w:pPr>
        <w:tabs>
          <w:tab w:val="left" w:pos="8711"/>
        </w:tabs>
        <w:jc w:val="both"/>
        <w:rPr>
          <w:rFonts w:ascii="Verdana" w:hAnsi="Verdana" w:cs="Tahoma"/>
        </w:rPr>
      </w:pPr>
      <w:r>
        <w:rPr>
          <w:rFonts w:ascii="Verdana" w:hAnsi="Verdana" w:cs="Tahoma"/>
        </w:rPr>
        <w:t>El Revoque Interior</w:t>
      </w:r>
      <w:r w:rsidRPr="001D54FA">
        <w:rPr>
          <w:rFonts w:ascii="Verdana" w:hAnsi="Verdana" w:cs="Tahoma"/>
        </w:rPr>
        <w:t xml:space="preserve"> </w:t>
      </w:r>
      <w:r>
        <w:rPr>
          <w:rFonts w:ascii="Verdana" w:hAnsi="Verdana" w:cs="Tahoma"/>
        </w:rPr>
        <w:t>d</w:t>
      </w:r>
      <w:r w:rsidRPr="001D54FA">
        <w:rPr>
          <w:rFonts w:ascii="Verdana" w:hAnsi="Verdana" w:cs="Tahoma"/>
        </w:rPr>
        <w:t xml:space="preserve">e Cemento </w:t>
      </w:r>
      <w:r w:rsidRPr="004E193A">
        <w:rPr>
          <w:rFonts w:ascii="Verdana" w:hAnsi="Verdana" w:cs="Tahoma"/>
        </w:rPr>
        <w:t>será medido</w:t>
      </w:r>
      <w:r>
        <w:rPr>
          <w:rFonts w:ascii="Verdana" w:hAnsi="Verdana" w:cs="Tahoma"/>
        </w:rPr>
        <w:t xml:space="preserve"> en </w:t>
      </w:r>
      <w:r w:rsidRPr="00182258">
        <w:rPr>
          <w:rFonts w:ascii="Verdana" w:hAnsi="Verdana" w:cs="Tahoma"/>
          <w:b/>
        </w:rPr>
        <w:t>metro</w:t>
      </w:r>
      <w:r>
        <w:rPr>
          <w:rFonts w:ascii="Verdana" w:hAnsi="Verdana" w:cs="Tahoma"/>
          <w:b/>
        </w:rPr>
        <w:t>s</w:t>
      </w:r>
      <w:r w:rsidRPr="00182258">
        <w:rPr>
          <w:rFonts w:ascii="Verdana" w:hAnsi="Verdana" w:cs="Tahoma"/>
          <w:b/>
        </w:rPr>
        <w:t xml:space="preserve"> cuadrado</w:t>
      </w:r>
      <w:r>
        <w:rPr>
          <w:rFonts w:ascii="Verdana" w:hAnsi="Verdana" w:cs="Tahoma"/>
          <w:b/>
        </w:rPr>
        <w:t>s</w:t>
      </w:r>
      <w:r w:rsidRPr="004E193A">
        <w:rPr>
          <w:rFonts w:ascii="Verdana" w:hAnsi="Verdana" w:cs="Tahoma"/>
        </w:rPr>
        <w:t xml:space="preserve">, </w:t>
      </w:r>
      <w:r w:rsidRPr="003D3C7F">
        <w:rPr>
          <w:rFonts w:ascii="Verdana" w:hAnsi="Verdana" w:cs="Tahoma"/>
          <w:color w:val="000000"/>
        </w:rPr>
        <w:t>tomando en cuenta solamente el área de trabajo neto ejecutado</w:t>
      </w:r>
      <w:r>
        <w:rPr>
          <w:rFonts w:ascii="Verdana" w:hAnsi="Verdana" w:cs="Tahoma"/>
          <w:color w:val="000000"/>
        </w:rPr>
        <w:t xml:space="preserve"> y autorizado</w:t>
      </w:r>
      <w:r w:rsidRPr="004E193A">
        <w:rPr>
          <w:rFonts w:ascii="Verdana" w:hAnsi="Verdana" w:cs="Tahoma"/>
        </w:rPr>
        <w:t>.</w:t>
      </w:r>
    </w:p>
    <w:p w:rsidR="00F847FE" w:rsidRDefault="00F847FE" w:rsidP="00F847FE">
      <w:pPr>
        <w:tabs>
          <w:tab w:val="left" w:pos="8711"/>
        </w:tabs>
        <w:jc w:val="both"/>
        <w:rPr>
          <w:rFonts w:ascii="Verdana" w:hAnsi="Verdana" w:cs="Tahoma"/>
        </w:rPr>
      </w:pPr>
    </w:p>
    <w:p w:rsidR="00F847FE" w:rsidRPr="004E193A" w:rsidRDefault="00F847FE" w:rsidP="00F847FE">
      <w:pPr>
        <w:tabs>
          <w:tab w:val="left" w:pos="8711"/>
        </w:tabs>
        <w:jc w:val="both"/>
        <w:rPr>
          <w:rFonts w:ascii="Verdana" w:hAnsi="Verdana" w:cs="Tahoma"/>
        </w:rPr>
      </w:pPr>
    </w:p>
    <w:p w:rsidR="00F847FE" w:rsidRPr="004F3D31" w:rsidRDefault="00F847FE" w:rsidP="00F847FE">
      <w:pPr>
        <w:tabs>
          <w:tab w:val="left" w:pos="560"/>
        </w:tabs>
        <w:jc w:val="both"/>
        <w:rPr>
          <w:rFonts w:ascii="Verdana" w:hAnsi="Verdana"/>
          <w:b/>
        </w:rPr>
      </w:pPr>
    </w:p>
    <w:p w:rsidR="00F847FE" w:rsidRPr="004F3D31" w:rsidRDefault="00F847FE" w:rsidP="00F847FE">
      <w:pPr>
        <w:adjustRightInd w:val="0"/>
        <w:jc w:val="both"/>
        <w:rPr>
          <w:rFonts w:ascii="Verdana" w:hAnsi="Verdana"/>
          <w:b/>
        </w:rPr>
      </w:pPr>
      <w:r>
        <w:rPr>
          <w:rFonts w:ascii="Verdana" w:hAnsi="Verdana"/>
          <w:b/>
        </w:rPr>
        <w:t>F</w:t>
      </w:r>
      <w:r w:rsidRPr="004F3D31">
        <w:rPr>
          <w:rFonts w:ascii="Verdana" w:hAnsi="Verdana"/>
          <w:b/>
        </w:rPr>
        <w:t>ORMA DE PAGO. -</w:t>
      </w:r>
    </w:p>
    <w:p w:rsidR="00F847FE" w:rsidRDefault="00F847FE" w:rsidP="00F847FE">
      <w:pPr>
        <w:tabs>
          <w:tab w:val="left" w:pos="560"/>
        </w:tabs>
        <w:jc w:val="both"/>
        <w:rPr>
          <w:rFonts w:ascii="Verdana" w:hAnsi="Verdana"/>
        </w:rPr>
      </w:pPr>
    </w:p>
    <w:p w:rsidR="00F847FE" w:rsidRPr="004F3D31" w:rsidRDefault="00F847FE" w:rsidP="00F847FE">
      <w:pPr>
        <w:tabs>
          <w:tab w:val="left" w:pos="560"/>
        </w:tabs>
        <w:jc w:val="both"/>
        <w:rPr>
          <w:rFonts w:ascii="Verdana" w:hAnsi="Verdana"/>
        </w:rPr>
      </w:pPr>
      <w:r w:rsidRPr="004F3D31">
        <w:rPr>
          <w:rFonts w:ascii="Verdana" w:hAnsi="Verdana"/>
        </w:rPr>
        <w:t>El pago por el trabajo ejecutado tal como lo prescribe este ítem y medido en la forma indicada, de acuerdo a las presentes especificaciones técnicas será pagado de acuerdo al precio unitario de la propuesta aceptada.</w:t>
      </w:r>
    </w:p>
    <w:p w:rsidR="00F847FE" w:rsidRPr="004F3D31" w:rsidRDefault="00F847FE" w:rsidP="00F847FE">
      <w:pPr>
        <w:tabs>
          <w:tab w:val="left" w:pos="560"/>
        </w:tabs>
        <w:jc w:val="both"/>
        <w:rPr>
          <w:rFonts w:ascii="Verdana" w:hAnsi="Verdana"/>
        </w:rPr>
      </w:pPr>
    </w:p>
    <w:p w:rsidR="00F847FE" w:rsidRDefault="00F847FE" w:rsidP="00F847FE">
      <w:pPr>
        <w:adjustRightInd w:val="0"/>
        <w:jc w:val="both"/>
        <w:rPr>
          <w:rFonts w:ascii="Verdana" w:hAnsi="Verdana"/>
        </w:rPr>
      </w:pPr>
      <w:r w:rsidRPr="004F3D31">
        <w:rPr>
          <w:rFonts w:ascii="Verdana" w:hAnsi="Verdana"/>
        </w:rPr>
        <w:t>Dicho precio será en compensación total por los materiales, mano de obra, herramientas, equipo señalado en el análisis de precios unitarios para la adecuada y correcta ejecución de los trabajos</w:t>
      </w:r>
    </w:p>
    <w:p w:rsidR="00F847FE" w:rsidRDefault="00F847FE" w:rsidP="00F847FE">
      <w:pPr>
        <w:adjustRightInd w:val="0"/>
        <w:jc w:val="both"/>
        <w:rPr>
          <w:rFonts w:ascii="Verdana" w:hAnsi="Verdana"/>
        </w:rPr>
      </w:pPr>
    </w:p>
    <w:p w:rsidR="00F847FE" w:rsidRPr="004F3D31" w:rsidRDefault="00F847FE" w:rsidP="00F847FE">
      <w:pPr>
        <w:tabs>
          <w:tab w:val="left" w:pos="560"/>
        </w:tabs>
        <w:jc w:val="both"/>
        <w:rPr>
          <w:rFonts w:ascii="Verdana" w:hAnsi="Verdana"/>
          <w:b/>
        </w:rPr>
      </w:pPr>
      <w:r w:rsidRPr="004F3D31">
        <w:rPr>
          <w:rFonts w:ascii="Verdana" w:hAnsi="Verdana"/>
          <w:b/>
        </w:rPr>
        <w:t>APORTE PROPIO. -</w:t>
      </w:r>
    </w:p>
    <w:p w:rsidR="00F847FE" w:rsidRDefault="00F847FE" w:rsidP="00F847FE">
      <w:pPr>
        <w:jc w:val="both"/>
        <w:rPr>
          <w:rFonts w:ascii="Verdana" w:hAnsi="Verdana"/>
        </w:rPr>
      </w:pPr>
    </w:p>
    <w:p w:rsidR="00F847FE" w:rsidRDefault="00F847FE" w:rsidP="00F847FE">
      <w:pPr>
        <w:tabs>
          <w:tab w:val="left" w:pos="8711"/>
        </w:tabs>
        <w:jc w:val="both"/>
        <w:rPr>
          <w:rFonts w:ascii="Verdana" w:hAnsi="Verdana" w:cs="Tahoma"/>
        </w:rPr>
      </w:pPr>
      <w:r w:rsidRPr="00182258">
        <w:rPr>
          <w:rFonts w:ascii="Verdana" w:hAnsi="Verdana" w:cs="Tahoma"/>
        </w:rPr>
        <w:t>El aporte propio se encuentra especificado en el análisis de precios unitarios, mismos que no</w:t>
      </w:r>
      <w:r>
        <w:rPr>
          <w:rFonts w:ascii="Verdana" w:hAnsi="Verdana" w:cs="Tahoma"/>
        </w:rPr>
        <w:t xml:space="preserve"> </w:t>
      </w:r>
      <w:r w:rsidRPr="00182258">
        <w:rPr>
          <w:rFonts w:ascii="Verdana" w:hAnsi="Verdana" w:cs="Tahoma"/>
        </w:rPr>
        <w:t>serán considerados para el cálculo monetario del ítem. En caso de la mano de obra no calificada,</w:t>
      </w:r>
      <w:r>
        <w:rPr>
          <w:rFonts w:ascii="Verdana" w:hAnsi="Verdana" w:cs="Tahoma"/>
        </w:rPr>
        <w:t xml:space="preserve"> </w:t>
      </w:r>
      <w:r w:rsidRPr="00182258">
        <w:rPr>
          <w:rFonts w:ascii="Verdana" w:hAnsi="Verdana" w:cs="Tahoma"/>
        </w:rPr>
        <w:t>el Contratista deberá capacitar al beneficiario para la buena ejecución de ítem a seguir. Los</w:t>
      </w:r>
      <w:r>
        <w:rPr>
          <w:rFonts w:ascii="Verdana" w:hAnsi="Verdana" w:cs="Tahoma"/>
        </w:rPr>
        <w:t xml:space="preserve"> </w:t>
      </w:r>
      <w:r w:rsidRPr="00182258">
        <w:rPr>
          <w:rFonts w:ascii="Verdana" w:hAnsi="Verdana" w:cs="Tahoma"/>
        </w:rPr>
        <w:t xml:space="preserve">materiales de aporte propio serán aprobados por el </w:t>
      </w:r>
      <w:r>
        <w:rPr>
          <w:rFonts w:ascii="Verdana" w:hAnsi="Verdana" w:cs="Tahoma"/>
        </w:rPr>
        <w:t>S</w:t>
      </w:r>
      <w:r w:rsidRPr="00182258">
        <w:rPr>
          <w:rFonts w:ascii="Verdana" w:hAnsi="Verdana" w:cs="Tahoma"/>
        </w:rPr>
        <w:t xml:space="preserve">upervisor de </w:t>
      </w:r>
      <w:r>
        <w:rPr>
          <w:rFonts w:ascii="Verdana" w:hAnsi="Verdana" w:cs="Tahoma"/>
        </w:rPr>
        <w:t>O</w:t>
      </w:r>
      <w:r w:rsidRPr="00182258">
        <w:rPr>
          <w:rFonts w:ascii="Verdana" w:hAnsi="Verdana" w:cs="Tahoma"/>
        </w:rPr>
        <w:t>bra, para garantizar su</w:t>
      </w:r>
      <w:r>
        <w:rPr>
          <w:rFonts w:ascii="Verdana" w:hAnsi="Verdana" w:cs="Tahoma"/>
        </w:rPr>
        <w:t xml:space="preserve"> </w:t>
      </w:r>
      <w:r w:rsidRPr="00182258">
        <w:rPr>
          <w:rFonts w:ascii="Verdana" w:hAnsi="Verdana" w:cs="Tahoma"/>
        </w:rPr>
        <w:t>calidad.</w:t>
      </w:r>
    </w:p>
    <w:p w:rsidR="00F847FE" w:rsidRPr="00CC1FED" w:rsidRDefault="00F847FE" w:rsidP="00F847FE">
      <w:pPr>
        <w:tabs>
          <w:tab w:val="left" w:pos="8711"/>
        </w:tabs>
        <w:jc w:val="both"/>
        <w:rPr>
          <w:rFonts w:ascii="Verdana" w:hAnsi="Verdana" w:cs="Tahoma"/>
        </w:rPr>
      </w:pPr>
    </w:p>
    <w:p w:rsidR="00F847FE" w:rsidRPr="00CC1FED" w:rsidRDefault="00F847FE" w:rsidP="00F847FE">
      <w:pPr>
        <w:tabs>
          <w:tab w:val="left" w:pos="8711"/>
        </w:tabs>
        <w:jc w:val="both"/>
        <w:rPr>
          <w:rFonts w:ascii="Verdana" w:hAnsi="Verdana" w:cs="Tahoma"/>
        </w:rPr>
      </w:pPr>
      <w:bookmarkStart w:id="253" w:name="_Hlk94715458"/>
      <w:r w:rsidRPr="00CC1FED">
        <w:rPr>
          <w:rFonts w:ascii="Verdana" w:hAnsi="Verdana" w:cs="Tahoma"/>
        </w:rPr>
        <w:t>Este aporte propio estará sujeto al cronograma de ejecución de obra de</w:t>
      </w:r>
      <w:r>
        <w:rPr>
          <w:rFonts w:ascii="Verdana" w:hAnsi="Verdana" w:cs="Tahoma"/>
        </w:rPr>
        <w:t>l Contratista</w:t>
      </w:r>
      <w:r w:rsidRPr="00CC1FED">
        <w:rPr>
          <w:rFonts w:ascii="Verdana" w:hAnsi="Verdana" w:cs="Tahoma"/>
        </w:rPr>
        <w:t>.</w:t>
      </w:r>
    </w:p>
    <w:bookmarkEnd w:id="253"/>
    <w:p w:rsidR="00F847FE" w:rsidRDefault="00F847FE" w:rsidP="00F847FE">
      <w:pPr>
        <w:tabs>
          <w:tab w:val="left" w:pos="560"/>
        </w:tabs>
        <w:jc w:val="both"/>
        <w:rPr>
          <w:rFonts w:ascii="Verdana" w:hAnsi="Verdana" w:cs="Tahoma"/>
          <w:color w:val="000000"/>
        </w:rPr>
      </w:pPr>
    </w:p>
    <w:p w:rsidR="00F847FE" w:rsidRDefault="00F847FE" w:rsidP="00F847FE">
      <w:pPr>
        <w:pStyle w:val="Textoindependiente"/>
        <w:spacing w:line="242" w:lineRule="exact"/>
      </w:pPr>
    </w:p>
    <w:p w:rsidR="00F847FE" w:rsidRDefault="00F847FE" w:rsidP="00F847FE">
      <w:pPr>
        <w:spacing w:before="100"/>
        <w:jc w:val="both"/>
        <w:outlineLvl w:val="0"/>
        <w:rPr>
          <w:rFonts w:ascii="Verdana" w:eastAsia="Verdana" w:hAnsi="Verdana" w:cs="Verdana"/>
          <w:b/>
          <w:bCs/>
        </w:rPr>
      </w:pPr>
      <w:r w:rsidRPr="009027CF">
        <w:rPr>
          <w:rFonts w:ascii="Verdana" w:eastAsia="Verdana" w:hAnsi="Verdana" w:cs="Verdana"/>
          <w:b/>
          <w:bCs/>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19</w:t>
            </w:r>
          </w:p>
        </w:tc>
        <w:tc>
          <w:tcPr>
            <w:tcW w:w="2385" w:type="dxa"/>
            <w:shd w:val="clear" w:color="auto" w:fill="B8CCE4" w:themeFill="accent1" w:themeFillTint="66"/>
          </w:tcPr>
          <w:p w:rsidR="00F847FE" w:rsidRPr="00C10D0A" w:rsidRDefault="00F847FE" w:rsidP="00F847FE">
            <w:pPr>
              <w:jc w:val="center"/>
              <w:rPr>
                <w:rFonts w:ascii="Verdana" w:hAnsi="Verdana"/>
                <w:b/>
              </w:rPr>
            </w:pPr>
            <w:r w:rsidRPr="00C10D0A">
              <w:rPr>
                <w:rFonts w:ascii="Verdana" w:hAnsi="Verdana"/>
                <w:b/>
              </w:rPr>
              <w:t xml:space="preserve">VN - OF - REV - </w:t>
            </w:r>
            <w:r>
              <w:rPr>
                <w:rFonts w:ascii="Verdana" w:hAnsi="Verdana"/>
                <w:b/>
              </w:rPr>
              <w:t>4</w:t>
            </w:r>
          </w:p>
        </w:tc>
        <w:tc>
          <w:tcPr>
            <w:tcW w:w="1145" w:type="dxa"/>
            <w:shd w:val="clear" w:color="auto" w:fill="B8CCE4" w:themeFill="accent1" w:themeFillTint="66"/>
          </w:tcPr>
          <w:p w:rsidR="00F847FE" w:rsidRPr="00C10D0A" w:rsidRDefault="00F847FE" w:rsidP="00F847FE">
            <w:pPr>
              <w:jc w:val="center"/>
              <w:rPr>
                <w:rFonts w:ascii="Verdana" w:hAnsi="Verdana"/>
                <w:b/>
              </w:rPr>
            </w:pPr>
            <w:r w:rsidRPr="00C10D0A">
              <w:rPr>
                <w:rFonts w:ascii="Verdana" w:hAnsi="Verdana"/>
                <w:b/>
              </w:rPr>
              <w:t>M2</w:t>
            </w:r>
          </w:p>
        </w:tc>
        <w:tc>
          <w:tcPr>
            <w:tcW w:w="5520" w:type="dxa"/>
            <w:shd w:val="clear" w:color="auto" w:fill="B8CCE4" w:themeFill="accent1" w:themeFillTint="66"/>
          </w:tcPr>
          <w:p w:rsidR="00F847FE" w:rsidRPr="00C10D0A" w:rsidRDefault="00F847FE" w:rsidP="00F847FE">
            <w:pPr>
              <w:spacing w:line="360" w:lineRule="auto"/>
              <w:jc w:val="center"/>
              <w:rPr>
                <w:rFonts w:ascii="Verdana" w:hAnsi="Verdana"/>
                <w:b/>
              </w:rPr>
            </w:pPr>
            <w:r w:rsidRPr="00B82DFB">
              <w:rPr>
                <w:rFonts w:ascii="Verdana" w:hAnsi="Verdana" w:cs="Tahoma"/>
                <w:b/>
                <w:bCs/>
              </w:rPr>
              <w:t>REVOQUE EXTERIOR DE CEMENTO</w:t>
            </w:r>
          </w:p>
        </w:tc>
      </w:tr>
    </w:tbl>
    <w:p w:rsidR="00F847FE" w:rsidRPr="00B82DFB" w:rsidRDefault="00F847FE" w:rsidP="00F847FE">
      <w:pPr>
        <w:tabs>
          <w:tab w:val="left" w:pos="560"/>
        </w:tabs>
        <w:spacing w:before="240"/>
        <w:jc w:val="both"/>
        <w:rPr>
          <w:rFonts w:ascii="Verdana" w:hAnsi="Verdana" w:cs="Tahoma"/>
          <w:b/>
          <w:color w:val="000000"/>
        </w:rPr>
      </w:pPr>
      <w:r w:rsidRPr="00B82DFB">
        <w:rPr>
          <w:rFonts w:ascii="Verdana" w:hAnsi="Verdana" w:cs="Tahoma"/>
          <w:b/>
          <w:color w:val="000000"/>
        </w:rPr>
        <w:t>DESCRIPCIÓN. -</w:t>
      </w:r>
      <w:r w:rsidRPr="00B82DFB">
        <w:rPr>
          <w:rFonts w:ascii="Verdana" w:hAnsi="Verdana" w:cs="Helvetica"/>
          <w:color w:val="333333"/>
          <w:shd w:val="clear" w:color="auto" w:fill="F9F9F9"/>
        </w:rPr>
        <w:t xml:space="preserve"> </w:t>
      </w:r>
    </w:p>
    <w:p w:rsidR="00F847FE" w:rsidRDefault="00F847FE" w:rsidP="00F847FE">
      <w:pPr>
        <w:adjustRightInd w:val="0"/>
        <w:jc w:val="both"/>
        <w:rPr>
          <w:rFonts w:ascii="Verdana" w:hAnsi="Verdana" w:cs="Tahoma"/>
          <w:color w:val="000000"/>
        </w:rPr>
      </w:pPr>
    </w:p>
    <w:p w:rsidR="00F847FE" w:rsidRDefault="00F847FE" w:rsidP="00F847FE">
      <w:pPr>
        <w:tabs>
          <w:tab w:val="left" w:pos="8711"/>
        </w:tabs>
        <w:jc w:val="both"/>
        <w:rPr>
          <w:rFonts w:ascii="Verdana" w:hAnsi="Verdana" w:cs="Tahoma"/>
        </w:rPr>
      </w:pPr>
      <w:bookmarkStart w:id="254" w:name="_Hlk94714352"/>
      <w:r w:rsidRPr="001D54FA">
        <w:rPr>
          <w:rFonts w:ascii="Verdana" w:hAnsi="Verdana" w:cs="Tahoma"/>
        </w:rPr>
        <w:t xml:space="preserve">Este ítem se refiere </w:t>
      </w:r>
      <w:r>
        <w:rPr>
          <w:rFonts w:ascii="Verdana" w:hAnsi="Verdana" w:cs="Tahoma"/>
        </w:rPr>
        <w:t>a</w:t>
      </w:r>
      <w:r w:rsidRPr="001D54FA">
        <w:rPr>
          <w:rFonts w:ascii="Verdana" w:hAnsi="Verdana" w:cs="Tahoma"/>
        </w:rPr>
        <w:t xml:space="preserve"> la </w:t>
      </w:r>
      <w:r>
        <w:rPr>
          <w:rFonts w:ascii="Verdana" w:hAnsi="Verdana" w:cs="Tahoma"/>
        </w:rPr>
        <w:t xml:space="preserve">ejecución de revoques de cemento con textura en proporción 1:3 para ambientes exteriores </w:t>
      </w:r>
      <w:bookmarkStart w:id="255" w:name="_Hlk161511262"/>
      <w:r w:rsidRPr="006261B4">
        <w:rPr>
          <w:rFonts w:ascii="Verdana" w:hAnsi="Verdana"/>
        </w:rPr>
        <w:t>de acuerdo al trazado, alineación, elevaciones y dimensiones señaladas en los planos constructivos e instrucciones del Supervisor de Obra.</w:t>
      </w:r>
    </w:p>
    <w:bookmarkEnd w:id="254"/>
    <w:bookmarkEnd w:id="255"/>
    <w:p w:rsidR="00F847FE" w:rsidRPr="00B82DFB" w:rsidRDefault="00F847FE" w:rsidP="00F847FE">
      <w:pPr>
        <w:tabs>
          <w:tab w:val="left" w:pos="560"/>
        </w:tabs>
        <w:spacing w:before="240"/>
        <w:jc w:val="both"/>
        <w:rPr>
          <w:rFonts w:ascii="Verdana" w:hAnsi="Verdana" w:cs="Tahoma"/>
          <w:b/>
          <w:color w:val="000000"/>
        </w:rPr>
      </w:pPr>
      <w:r w:rsidRPr="00B82DFB">
        <w:rPr>
          <w:rFonts w:ascii="Verdana" w:hAnsi="Verdana" w:cs="Tahoma"/>
          <w:b/>
          <w:color w:val="000000"/>
        </w:rPr>
        <w:t>MATERIALES, HERRAMIENTAS Y EQUIPO. –</w:t>
      </w:r>
    </w:p>
    <w:p w:rsidR="00F847FE" w:rsidRDefault="00F847FE" w:rsidP="00F847FE">
      <w:pPr>
        <w:tabs>
          <w:tab w:val="left" w:pos="8711"/>
        </w:tabs>
        <w:rPr>
          <w:rFonts w:ascii="Verdana" w:hAnsi="Verdana" w:cs="Tahoma"/>
        </w:rPr>
      </w:pPr>
    </w:p>
    <w:p w:rsidR="00F847FE" w:rsidRPr="00B82DFB" w:rsidRDefault="00F847FE" w:rsidP="00F847FE">
      <w:pPr>
        <w:tabs>
          <w:tab w:val="left" w:pos="8711"/>
        </w:tabs>
        <w:rPr>
          <w:rFonts w:ascii="Verdana" w:hAnsi="Verdana" w:cs="Tahoma"/>
        </w:rPr>
      </w:pPr>
      <w:r w:rsidRPr="00B82DFB">
        <w:rPr>
          <w:rFonts w:ascii="Verdana" w:hAnsi="Verdana" w:cs="Tahoma"/>
        </w:rPr>
        <w:t>Los materiales a emplearse deberán ser suministrados de acuerdo al siguiente detalle:</w:t>
      </w:r>
    </w:p>
    <w:p w:rsidR="00F847FE" w:rsidRPr="00B82DFB" w:rsidRDefault="00F847FE" w:rsidP="00F847FE">
      <w:pPr>
        <w:tabs>
          <w:tab w:val="left" w:pos="8711"/>
        </w:tabs>
        <w:rPr>
          <w:rFonts w:ascii="Verdana"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F847FE" w:rsidRPr="00B82DFB" w:rsidTr="00F847F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92F40" w:rsidRDefault="00F847FE" w:rsidP="00F847FE">
            <w:pPr>
              <w:jc w:val="center"/>
              <w:rPr>
                <w:rFonts w:ascii="Verdana" w:hAnsi="Verdana"/>
                <w:color w:val="FFFFFF" w:themeColor="background1"/>
                <w:lang w:eastAsia="es-BO"/>
              </w:rPr>
            </w:pPr>
            <w:r w:rsidRPr="00D92F40">
              <w:rPr>
                <w:rFonts w:ascii="Verdana" w:hAnsi="Verdan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92F40" w:rsidRDefault="00F847FE" w:rsidP="00F847FE">
            <w:pPr>
              <w:jc w:val="center"/>
              <w:rPr>
                <w:rFonts w:ascii="Verdana" w:hAnsi="Verdana"/>
                <w:color w:val="FFFFFF" w:themeColor="background1"/>
                <w:lang w:eastAsia="es-BO"/>
              </w:rPr>
            </w:pPr>
            <w:r w:rsidRPr="00D92F40">
              <w:rPr>
                <w:rFonts w:ascii="Verdana" w:hAnsi="Verdana"/>
                <w:b/>
                <w:bCs/>
                <w:color w:val="FFFFFF" w:themeColor="background1"/>
                <w:lang w:eastAsia="es-BO"/>
              </w:rPr>
              <w:t>UNIDAD</w:t>
            </w:r>
          </w:p>
        </w:tc>
      </w:tr>
      <w:tr w:rsidR="00F847FE" w:rsidRPr="00B82DFB" w:rsidTr="00F847FE">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82DFB" w:rsidRDefault="00F847FE" w:rsidP="00F847FE">
            <w:pPr>
              <w:rPr>
                <w:rFonts w:ascii="Verdana" w:hAnsi="Verdana"/>
                <w:color w:val="333333"/>
                <w:lang w:eastAsia="es-BO"/>
              </w:rPr>
            </w:pPr>
            <w:r w:rsidRPr="00B82DFB">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82DFB" w:rsidRDefault="00F847FE" w:rsidP="00F847FE">
            <w:pPr>
              <w:jc w:val="center"/>
              <w:rPr>
                <w:rFonts w:ascii="Verdana" w:hAnsi="Verdana"/>
                <w:color w:val="333333"/>
                <w:lang w:eastAsia="es-BO"/>
              </w:rPr>
            </w:pPr>
            <w:r w:rsidRPr="00B82DFB">
              <w:rPr>
                <w:rFonts w:ascii="Verdana" w:hAnsi="Verdana"/>
                <w:color w:val="333333"/>
                <w:lang w:eastAsia="es-BO"/>
              </w:rPr>
              <w:t>KG</w:t>
            </w:r>
          </w:p>
        </w:tc>
      </w:tr>
      <w:tr w:rsidR="00F847FE" w:rsidRPr="00B82DFB" w:rsidTr="00F847FE">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82DFB" w:rsidRDefault="00F847FE" w:rsidP="00F847FE">
            <w:pPr>
              <w:rPr>
                <w:rFonts w:ascii="Verdana" w:hAnsi="Verdana"/>
                <w:color w:val="333333"/>
                <w:lang w:eastAsia="es-BO"/>
              </w:rPr>
            </w:pPr>
            <w:r w:rsidRPr="00B82DFB">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B82DFB" w:rsidRDefault="00F847FE" w:rsidP="00F847FE">
            <w:pPr>
              <w:jc w:val="center"/>
              <w:rPr>
                <w:rFonts w:ascii="Verdana" w:hAnsi="Verdana"/>
                <w:color w:val="333333"/>
                <w:lang w:eastAsia="es-BO"/>
              </w:rPr>
            </w:pPr>
            <w:r w:rsidRPr="00B82DFB">
              <w:rPr>
                <w:rFonts w:ascii="Verdana" w:hAnsi="Verdana"/>
                <w:color w:val="333333"/>
                <w:lang w:eastAsia="es-BO"/>
              </w:rPr>
              <w:t>M3</w:t>
            </w:r>
          </w:p>
        </w:tc>
      </w:tr>
    </w:tbl>
    <w:p w:rsidR="00F847FE" w:rsidRDefault="00F847FE" w:rsidP="00F847FE">
      <w:pPr>
        <w:jc w:val="both"/>
        <w:rPr>
          <w:rFonts w:ascii="Verdana" w:hAnsi="Verdana" w:cs="Tahoma"/>
          <w:color w:val="000000"/>
        </w:rPr>
      </w:pPr>
    </w:p>
    <w:p w:rsidR="00F847FE" w:rsidRDefault="00F847FE" w:rsidP="00F847FE">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Pr="004F3D31" w:rsidRDefault="00F847FE" w:rsidP="00F847FE">
      <w:pPr>
        <w:adjustRightInd w:val="0"/>
        <w:jc w:val="both"/>
        <w:rPr>
          <w:rFonts w:ascii="Verdana" w:hAnsi="Verdana"/>
        </w:rPr>
      </w:pPr>
    </w:p>
    <w:p w:rsidR="00F847FE" w:rsidRPr="00D23842" w:rsidRDefault="00F847FE" w:rsidP="00F847FE">
      <w:pPr>
        <w:tabs>
          <w:tab w:val="left" w:pos="8711"/>
        </w:tabs>
        <w:spacing w:after="120"/>
        <w:jc w:val="both"/>
        <w:rPr>
          <w:rFonts w:ascii="Verdana" w:hAnsi="Verdana" w:cs="Tahoma"/>
          <w:b/>
        </w:rPr>
      </w:pPr>
      <w:r w:rsidRPr="00D23842">
        <w:rPr>
          <w:rFonts w:ascii="Verdana" w:hAnsi="Verdana" w:cs="Tahoma"/>
          <w:b/>
        </w:rPr>
        <w:t>Cemento</w:t>
      </w:r>
      <w:r>
        <w:rPr>
          <w:rFonts w:ascii="Verdana" w:hAnsi="Verdana" w:cs="Tahoma"/>
          <w:b/>
        </w:rPr>
        <w:t xml:space="preserve"> portland</w:t>
      </w:r>
    </w:p>
    <w:p w:rsidR="00F847FE" w:rsidRPr="00855BD1" w:rsidRDefault="00F847FE" w:rsidP="00F847FE">
      <w:pPr>
        <w:tabs>
          <w:tab w:val="left" w:pos="8711"/>
        </w:tabs>
        <w:jc w:val="both"/>
        <w:rPr>
          <w:rFonts w:ascii="Verdana" w:hAnsi="Verdana" w:cs="Tahoma"/>
        </w:rPr>
      </w:pPr>
      <w:r w:rsidRPr="00855BD1">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855BD1">
        <w:rPr>
          <w:rFonts w:ascii="Verdana" w:hAnsi="Verdana" w:cs="Tahoma"/>
          <w:b/>
        </w:rPr>
        <w:t>mínima de 30 MPa a los 28 días</w:t>
      </w:r>
      <w:r w:rsidRPr="00855BD1">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Default="00F847FE" w:rsidP="00F847FE">
      <w:pPr>
        <w:tabs>
          <w:tab w:val="left" w:pos="560"/>
        </w:tabs>
        <w:spacing w:before="120" w:after="120"/>
        <w:jc w:val="both"/>
        <w:rPr>
          <w:rFonts w:ascii="Verdana" w:hAnsi="Verdana" w:cs="Tahoma"/>
          <w:color w:val="00B0F0"/>
        </w:rPr>
      </w:pPr>
      <w:r w:rsidRPr="00855BD1">
        <w:rPr>
          <w:rFonts w:ascii="Verdana" w:hAnsi="Verdana" w:cs="Tahoma"/>
          <w:color w:val="000000"/>
        </w:rPr>
        <w:t>El cemento deberá ser almacenado en condiciones que la mantengan fuera de la intemperie y la humedad</w:t>
      </w:r>
      <w:r>
        <w:rPr>
          <w:rFonts w:ascii="Verdana" w:hAnsi="Verdana" w:cs="Tahoma"/>
          <w:color w:val="000000"/>
        </w:rPr>
        <w:t xml:space="preserve">, </w:t>
      </w:r>
      <w:r w:rsidRPr="00A67D5E">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F847FE" w:rsidRPr="00D92F40" w:rsidRDefault="00F847FE" w:rsidP="00F847FE">
      <w:pPr>
        <w:tabs>
          <w:tab w:val="left" w:pos="560"/>
        </w:tabs>
        <w:spacing w:before="120" w:after="120"/>
        <w:jc w:val="both"/>
        <w:rPr>
          <w:rFonts w:ascii="Verdana" w:hAnsi="Verdana" w:cs="Tahoma"/>
          <w:color w:val="000000"/>
        </w:rPr>
      </w:pPr>
      <w:r w:rsidRPr="00855BD1">
        <w:rPr>
          <w:rFonts w:ascii="Verdana"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F847FE" w:rsidRDefault="00F847FE" w:rsidP="00F847FE">
      <w:pPr>
        <w:tabs>
          <w:tab w:val="left" w:pos="560"/>
        </w:tabs>
        <w:rPr>
          <w:rFonts w:ascii="Verdana" w:hAnsi="Verdana" w:cs="Tahoma"/>
          <w:color w:val="000000"/>
        </w:rPr>
      </w:pPr>
      <w:r w:rsidRPr="00855BD1">
        <w:rPr>
          <w:rFonts w:ascii="Verdana" w:hAnsi="Verdana" w:cs="Tahoma"/>
          <w:color w:val="000000"/>
        </w:rPr>
        <w:t>El cemento que por alguna razón haya fraguado parcialmente o contenga terrones, grumos, costras, etc., será rechazado automáticamente y retirado del lugar de la Obra.</w:t>
      </w:r>
    </w:p>
    <w:p w:rsidR="00F847FE" w:rsidRDefault="00F847FE" w:rsidP="00F847FE">
      <w:pPr>
        <w:tabs>
          <w:tab w:val="left" w:pos="560"/>
        </w:tabs>
        <w:rPr>
          <w:rFonts w:ascii="Verdana" w:hAnsi="Verdana" w:cs="Tahoma"/>
          <w:color w:val="000000"/>
        </w:rPr>
      </w:pPr>
    </w:p>
    <w:p w:rsidR="00F847FE" w:rsidRPr="004F3D31" w:rsidRDefault="00F847FE" w:rsidP="00F847FE">
      <w:pPr>
        <w:adjustRightInd w:val="0"/>
        <w:spacing w:after="120"/>
        <w:jc w:val="both"/>
        <w:rPr>
          <w:rFonts w:ascii="Verdana" w:hAnsi="Verdana"/>
          <w:b/>
        </w:rPr>
      </w:pPr>
      <w:r w:rsidRPr="004F3D31">
        <w:rPr>
          <w:rFonts w:ascii="Verdana" w:hAnsi="Verdana"/>
          <w:b/>
          <w:bCs/>
        </w:rPr>
        <w:t>Arena fina</w:t>
      </w:r>
    </w:p>
    <w:p w:rsidR="00F847FE" w:rsidRPr="00303A58" w:rsidRDefault="00F847FE" w:rsidP="00F847FE">
      <w:pPr>
        <w:adjustRightInd w:val="0"/>
        <w:jc w:val="both"/>
        <w:rPr>
          <w:rFonts w:ascii="Verdana" w:hAnsi="Verdana" w:cs="Tahoma"/>
          <w:color w:val="000000"/>
        </w:rPr>
      </w:pPr>
      <w:bookmarkStart w:id="256" w:name="_Hlk161511359"/>
      <w:r w:rsidRPr="00303A58">
        <w:rPr>
          <w:rFonts w:ascii="Verdana"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F847FE" w:rsidRPr="00303A58" w:rsidRDefault="00F847FE" w:rsidP="00F847FE">
      <w:pPr>
        <w:adjustRightInd w:val="0"/>
        <w:jc w:val="both"/>
        <w:rPr>
          <w:rFonts w:ascii="Verdana" w:hAnsi="Verdana" w:cs="Tahoma"/>
          <w:color w:val="000000"/>
        </w:rPr>
      </w:pPr>
      <w:r w:rsidRPr="00303A58">
        <w:rPr>
          <w:rFonts w:ascii="Verdana" w:hAnsi="Verdana" w:cs="Tahoma"/>
          <w:color w:val="000000"/>
        </w:rPr>
        <w:t xml:space="preserve">La arena o árido fino será aquel que pase el tamiz por N°4 (4,8 mm) y son retenidas por el tamiz N°200 (74µ). </w:t>
      </w:r>
    </w:p>
    <w:p w:rsidR="00F847FE" w:rsidRPr="00303A58" w:rsidRDefault="00F847FE" w:rsidP="00F847FE">
      <w:pPr>
        <w:adjustRightInd w:val="0"/>
        <w:jc w:val="both"/>
        <w:rPr>
          <w:rFonts w:ascii="Verdana" w:hAnsi="Verdana" w:cs="Tahoma"/>
          <w:color w:val="000000"/>
        </w:rPr>
      </w:pPr>
      <w:r w:rsidRPr="00303A58">
        <w:rPr>
          <w:rFonts w:ascii="Verdana"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F847FE" w:rsidRDefault="00F847FE" w:rsidP="00F847FE">
      <w:pPr>
        <w:adjustRightInd w:val="0"/>
        <w:jc w:val="both"/>
        <w:rPr>
          <w:rFonts w:ascii="Verdana" w:hAnsi="Verdana" w:cs="Tahoma"/>
          <w:color w:val="000000"/>
        </w:rPr>
      </w:pPr>
      <w:r w:rsidRPr="00303A58">
        <w:rPr>
          <w:rFonts w:ascii="Verdana"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F847FE" w:rsidRDefault="00F847FE" w:rsidP="00F847FE">
      <w:pPr>
        <w:adjustRightInd w:val="0"/>
        <w:jc w:val="both"/>
        <w:rPr>
          <w:rFonts w:ascii="Verdana" w:hAnsi="Verdana" w:cs="Tahoma"/>
          <w:color w:val="000000"/>
        </w:rPr>
      </w:pPr>
    </w:p>
    <w:p w:rsidR="00F847FE" w:rsidRPr="000011A3" w:rsidRDefault="00F847FE" w:rsidP="00F847FE">
      <w:pPr>
        <w:adjustRightInd w:val="0"/>
        <w:jc w:val="both"/>
        <w:rPr>
          <w:rFonts w:ascii="Verdana" w:hAnsi="Verdana"/>
        </w:rPr>
      </w:pPr>
      <w:r w:rsidRPr="004F3D31">
        <w:rPr>
          <w:rFonts w:ascii="Verdana" w:hAnsi="Verdana"/>
        </w:rPr>
        <w:t xml:space="preserve">De preferencia los agregados finos </w:t>
      </w:r>
      <w:r>
        <w:rPr>
          <w:rFonts w:ascii="Verdana" w:hAnsi="Verdana"/>
        </w:rPr>
        <w:t xml:space="preserve">deberán </w:t>
      </w:r>
      <w:r w:rsidRPr="004F3D31">
        <w:rPr>
          <w:rFonts w:ascii="Verdana" w:hAnsi="Verdana"/>
        </w:rPr>
        <w:t xml:space="preserve">estar limpios y libres de sales, residuos vegetales u otros materiales perjudiciales. </w:t>
      </w:r>
    </w:p>
    <w:bookmarkEnd w:id="256"/>
    <w:p w:rsidR="00F847FE" w:rsidRPr="004F3D31" w:rsidRDefault="00F847FE" w:rsidP="00F847FE">
      <w:pPr>
        <w:adjustRightInd w:val="0"/>
        <w:jc w:val="both"/>
        <w:rPr>
          <w:rFonts w:ascii="Verdana" w:hAnsi="Verdana"/>
          <w:b/>
          <w:bCs/>
        </w:rPr>
      </w:pPr>
    </w:p>
    <w:p w:rsidR="00F847FE" w:rsidRPr="00C10A84" w:rsidRDefault="00F847FE" w:rsidP="00F847FE">
      <w:pPr>
        <w:adjustRightInd w:val="0"/>
        <w:spacing w:after="120"/>
        <w:jc w:val="both"/>
        <w:rPr>
          <w:rFonts w:ascii="Verdana" w:hAnsi="Verdana"/>
          <w:b/>
          <w:bCs/>
        </w:rPr>
      </w:pPr>
      <w:r>
        <w:rPr>
          <w:rFonts w:ascii="Verdana" w:hAnsi="Verdana"/>
          <w:b/>
          <w:bCs/>
        </w:rPr>
        <w:t>A</w:t>
      </w:r>
      <w:r w:rsidRPr="00C10A84">
        <w:rPr>
          <w:rFonts w:ascii="Verdana" w:hAnsi="Verdana"/>
          <w:b/>
          <w:bCs/>
        </w:rPr>
        <w:t>gua</w:t>
      </w:r>
    </w:p>
    <w:p w:rsidR="00F847FE" w:rsidRPr="00D92F40" w:rsidRDefault="00F847FE" w:rsidP="00F847FE">
      <w:pPr>
        <w:tabs>
          <w:tab w:val="left" w:pos="8711"/>
        </w:tabs>
        <w:jc w:val="both"/>
        <w:rPr>
          <w:rFonts w:ascii="Verdana" w:hAnsi="Verdana" w:cs="Tahoma"/>
          <w:color w:val="000000"/>
        </w:rPr>
      </w:pPr>
      <w:bookmarkStart w:id="257" w:name="_Hlk161511463"/>
      <w:r w:rsidRPr="00D92F40">
        <w:rPr>
          <w:rFonts w:ascii="Verdana"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F847FE" w:rsidRPr="00D92F40" w:rsidRDefault="00F847FE" w:rsidP="00F847FE">
      <w:pPr>
        <w:tabs>
          <w:tab w:val="left" w:pos="8711"/>
        </w:tabs>
        <w:jc w:val="both"/>
        <w:rPr>
          <w:rFonts w:ascii="Verdana" w:hAnsi="Verdana" w:cs="Tahoma"/>
          <w:color w:val="000000"/>
        </w:rPr>
      </w:pPr>
    </w:p>
    <w:p w:rsidR="00F847FE" w:rsidRPr="00D92F40" w:rsidRDefault="00F847FE" w:rsidP="00F847FE">
      <w:pPr>
        <w:tabs>
          <w:tab w:val="left" w:pos="8711"/>
        </w:tabs>
        <w:jc w:val="both"/>
        <w:rPr>
          <w:rFonts w:ascii="Verdana" w:hAnsi="Verdana" w:cs="Tahoma"/>
          <w:color w:val="000000"/>
        </w:rPr>
      </w:pPr>
      <w:r w:rsidRPr="00D92F40">
        <w:rPr>
          <w:rFonts w:ascii="Verdana" w:hAnsi="Verdana" w:cs="Tahoma"/>
          <w:color w:val="000000"/>
        </w:rPr>
        <w:t>Toda agua de calidad dudosa deberá ser sometida al análisis respectivo y autorizado por el Supervisor de obra antes de su empleo.</w:t>
      </w:r>
    </w:p>
    <w:p w:rsidR="00F847FE" w:rsidRDefault="00F847FE" w:rsidP="00F847FE">
      <w:pPr>
        <w:tabs>
          <w:tab w:val="left" w:pos="8711"/>
        </w:tabs>
        <w:jc w:val="both"/>
        <w:rPr>
          <w:rFonts w:ascii="Verdana" w:hAnsi="Verdana" w:cs="Tahoma"/>
          <w:color w:val="000000"/>
        </w:rPr>
      </w:pPr>
      <w:r w:rsidRPr="00D92F40">
        <w:rPr>
          <w:rFonts w:ascii="Verdana" w:hAnsi="Verdana" w:cs="Tahoma"/>
          <w:color w:val="000000"/>
        </w:rPr>
        <w:t>La temperatura del agua para la preparación del hormigón deberá ser superior a 5°C. El agua para hormigones debe satisfacer en todo a lo descrito en las N.B. 587-91 y N.B. 588 - 91.</w:t>
      </w:r>
    </w:p>
    <w:bookmarkEnd w:id="257"/>
    <w:p w:rsidR="00F847FE" w:rsidRDefault="00F847FE" w:rsidP="00F847FE">
      <w:pPr>
        <w:tabs>
          <w:tab w:val="left" w:pos="8711"/>
        </w:tabs>
        <w:rPr>
          <w:rFonts w:ascii="Verdana" w:hAnsi="Verdana" w:cs="Tahoma"/>
          <w:color w:val="000000"/>
        </w:rPr>
      </w:pPr>
    </w:p>
    <w:p w:rsidR="00F847FE" w:rsidRDefault="00F847FE" w:rsidP="00F847FE">
      <w:pPr>
        <w:tabs>
          <w:tab w:val="left" w:pos="8711"/>
        </w:tabs>
        <w:rPr>
          <w:rFonts w:ascii="Verdana" w:hAnsi="Verdana" w:cs="Tahoma"/>
          <w:b/>
        </w:rPr>
      </w:pPr>
      <w:r w:rsidRPr="00AB5DF4">
        <w:rPr>
          <w:rFonts w:ascii="Verdana" w:hAnsi="Verdana" w:cs="Tahoma"/>
          <w:b/>
        </w:rPr>
        <w:t xml:space="preserve">FORMA DE EJECUCIÓN. </w:t>
      </w:r>
      <w:r>
        <w:rPr>
          <w:rFonts w:ascii="Verdana" w:hAnsi="Verdana" w:cs="Tahoma"/>
          <w:b/>
        </w:rPr>
        <w:t>–</w:t>
      </w:r>
    </w:p>
    <w:p w:rsidR="00F847FE" w:rsidRDefault="00F847FE" w:rsidP="00F847FE">
      <w:pPr>
        <w:tabs>
          <w:tab w:val="left" w:pos="8711"/>
        </w:tabs>
        <w:rPr>
          <w:rFonts w:ascii="Verdana" w:hAnsi="Verdana" w:cs="Tahoma"/>
          <w:b/>
        </w:rPr>
      </w:pPr>
    </w:p>
    <w:p w:rsidR="00F847FE" w:rsidRDefault="00F847FE" w:rsidP="00F847FE">
      <w:pPr>
        <w:jc w:val="both"/>
        <w:rPr>
          <w:rFonts w:ascii="Verdana" w:hAnsi="Verdana" w:cs="Tahoma"/>
        </w:rPr>
      </w:pPr>
      <w:r>
        <w:rPr>
          <w:rFonts w:ascii="Verdana" w:hAnsi="Verdana" w:cs="Tahoma"/>
        </w:rPr>
        <w:t>El Contratista deberá prever todas las herramientas, equipos y accesorios necesarios para la ejecución del ítem. En general se seguirán las siguientes directrices:</w:t>
      </w:r>
    </w:p>
    <w:p w:rsidR="00F847FE" w:rsidRDefault="00F847FE" w:rsidP="00F847FE">
      <w:pPr>
        <w:adjustRightInd w:val="0"/>
        <w:jc w:val="both"/>
        <w:rPr>
          <w:rFonts w:ascii="Verdana" w:hAnsi="Verdana"/>
        </w:rPr>
      </w:pPr>
    </w:p>
    <w:p w:rsidR="00F847FE" w:rsidRPr="00CF6CB6" w:rsidRDefault="00F847FE" w:rsidP="00F847FE">
      <w:pPr>
        <w:tabs>
          <w:tab w:val="left" w:pos="560"/>
        </w:tabs>
        <w:spacing w:after="120"/>
        <w:jc w:val="both"/>
        <w:rPr>
          <w:rFonts w:ascii="Verdana" w:hAnsi="Verdana" w:cs="Tahoma"/>
          <w:b/>
        </w:rPr>
      </w:pPr>
      <w:r w:rsidRPr="00CF6CB6">
        <w:rPr>
          <w:rFonts w:ascii="Verdana" w:hAnsi="Verdana" w:cs="Tahoma"/>
          <w:b/>
        </w:rPr>
        <w:t xml:space="preserve">Preparación </w:t>
      </w:r>
      <w:r>
        <w:rPr>
          <w:rFonts w:ascii="Verdana" w:hAnsi="Verdana" w:cs="Tahoma"/>
          <w:b/>
        </w:rPr>
        <w:t>de la Superficie</w:t>
      </w:r>
    </w:p>
    <w:p w:rsidR="00F847FE" w:rsidRDefault="00F847FE" w:rsidP="00F847FE">
      <w:pPr>
        <w:jc w:val="both"/>
        <w:rPr>
          <w:rFonts w:ascii="Verdana" w:hAnsi="Verdana" w:cs="Tahoma"/>
          <w:bCs/>
          <w:color w:val="000000"/>
        </w:rPr>
      </w:pPr>
      <w:bookmarkStart w:id="258" w:name="_Hlk161511539"/>
      <w:r w:rsidRPr="005B0D5C">
        <w:rPr>
          <w:rFonts w:ascii="Verdana" w:hAnsi="Verdana" w:cs="Tahoma"/>
        </w:rPr>
        <w:t>Antes del proceder</w:t>
      </w:r>
      <w:r>
        <w:rPr>
          <w:rFonts w:ascii="Verdana" w:hAnsi="Verdana" w:cs="Tahoma"/>
        </w:rPr>
        <w:t xml:space="preserve"> con el revoque, </w:t>
      </w:r>
      <w:bookmarkEnd w:id="258"/>
      <w:r>
        <w:rPr>
          <w:rFonts w:ascii="Verdana" w:hAnsi="Verdana" w:cs="Tahoma"/>
        </w:rPr>
        <w:t>se revisará que la superficie este uniforme sin polvo, grasas o sustancias que perjudiquen la buena ejecución del ítem</w:t>
      </w:r>
      <w:r>
        <w:rPr>
          <w:rFonts w:ascii="Verdana" w:hAnsi="Verdana" w:cs="Tahoma"/>
          <w:bCs/>
          <w:color w:val="000000"/>
        </w:rPr>
        <w:t>.</w:t>
      </w:r>
    </w:p>
    <w:p w:rsidR="00F847FE"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bookmarkStart w:id="259" w:name="_Hlk95686236"/>
      <w:r>
        <w:rPr>
          <w:rFonts w:ascii="Verdana" w:hAnsi="Verdana"/>
        </w:rPr>
        <w:t>En el caso de tabiquería, solo se aplicarán después de 1 semana</w:t>
      </w:r>
      <w:r w:rsidRPr="004F3D31">
        <w:rPr>
          <w:rFonts w:ascii="Verdana" w:hAnsi="Verdana"/>
        </w:rPr>
        <w:t xml:space="preserve"> de haber sido asentado el muro de ladrillo.</w:t>
      </w:r>
      <w:r>
        <w:rPr>
          <w:rFonts w:ascii="Verdana" w:hAnsi="Verdana"/>
        </w:rPr>
        <w:t xml:space="preserve"> </w:t>
      </w:r>
      <w:r w:rsidRPr="004F3D31">
        <w:rPr>
          <w:rFonts w:ascii="Verdana" w:hAnsi="Verdana"/>
        </w:rPr>
        <w:t xml:space="preserve">Se humedecerá muy bien y previamente las superficies donde se vaya a aplicar inmediatamente el revoque. </w:t>
      </w:r>
    </w:p>
    <w:p w:rsidR="00F847FE" w:rsidRPr="004F3D31"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r w:rsidRPr="004F3D31">
        <w:rPr>
          <w:rFonts w:ascii="Verdana" w:hAnsi="Verdana"/>
        </w:rPr>
        <w:t xml:space="preserve">En caso de aplicarse el revoque directamente en </w:t>
      </w:r>
      <w:r>
        <w:rPr>
          <w:rFonts w:ascii="Verdana" w:hAnsi="Verdana"/>
        </w:rPr>
        <w:t>hormigón</w:t>
      </w:r>
      <w:r w:rsidRPr="004F3D31">
        <w:rPr>
          <w:rFonts w:ascii="Verdana" w:hAnsi="Verdana"/>
        </w:rPr>
        <w:t xml:space="preserve">, estas superficies deben haber sido debidamente limpiadas y producido suficiente aspereza como para obtener la debida ligazón. </w:t>
      </w:r>
    </w:p>
    <w:p w:rsidR="00F847FE" w:rsidRDefault="00F847FE" w:rsidP="00F847FE">
      <w:pPr>
        <w:adjustRightInd w:val="0"/>
        <w:jc w:val="both"/>
        <w:rPr>
          <w:rFonts w:ascii="Verdana" w:hAnsi="Verdana"/>
        </w:rPr>
      </w:pPr>
    </w:p>
    <w:p w:rsidR="00F847FE" w:rsidRPr="00C10A84" w:rsidRDefault="00F847FE" w:rsidP="00F847FE">
      <w:pPr>
        <w:adjustRightInd w:val="0"/>
        <w:spacing w:after="120"/>
        <w:jc w:val="both"/>
        <w:rPr>
          <w:rFonts w:ascii="Verdana" w:hAnsi="Verdana"/>
          <w:b/>
          <w:bCs/>
        </w:rPr>
      </w:pPr>
      <w:r w:rsidRPr="00C10A84">
        <w:rPr>
          <w:rFonts w:ascii="Verdana" w:hAnsi="Verdana"/>
          <w:b/>
          <w:bCs/>
        </w:rPr>
        <w:t>Preparación del Mortero</w:t>
      </w:r>
    </w:p>
    <w:p w:rsidR="00F847FE" w:rsidRDefault="00F847FE" w:rsidP="00F847FE">
      <w:pPr>
        <w:adjustRightInd w:val="0"/>
        <w:jc w:val="both"/>
        <w:rPr>
          <w:rFonts w:ascii="Verdana" w:hAnsi="Verdana"/>
        </w:rPr>
      </w:pPr>
      <w:r w:rsidRPr="004F3D31">
        <w:rPr>
          <w:rFonts w:ascii="Verdana" w:hAnsi="Verdana"/>
        </w:rPr>
        <w:t xml:space="preserve">La proporción </w:t>
      </w:r>
      <w:r>
        <w:rPr>
          <w:rFonts w:ascii="Verdana" w:hAnsi="Verdana"/>
        </w:rPr>
        <w:t xml:space="preserve">de cemento arena fina </w:t>
      </w:r>
      <w:r w:rsidRPr="004F3D31">
        <w:rPr>
          <w:rFonts w:ascii="Verdana" w:hAnsi="Verdana"/>
        </w:rPr>
        <w:t xml:space="preserve">será </w:t>
      </w:r>
      <w:r>
        <w:rPr>
          <w:rFonts w:ascii="Verdana" w:hAnsi="Verdana"/>
        </w:rPr>
        <w:t>de 1:3</w:t>
      </w:r>
      <w:r w:rsidRPr="004F3D31">
        <w:rPr>
          <w:rFonts w:ascii="Verdana" w:hAnsi="Verdana"/>
        </w:rPr>
        <w:t>, y la</w:t>
      </w:r>
      <w:r>
        <w:rPr>
          <w:rFonts w:ascii="Verdana" w:hAnsi="Verdana"/>
        </w:rPr>
        <w:t xml:space="preserve"> cantidad de agua usada será tal que resulte en una mezcla plástica.</w:t>
      </w:r>
    </w:p>
    <w:p w:rsidR="00F847FE"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r w:rsidRPr="004F3D31">
        <w:rPr>
          <w:rFonts w:ascii="Verdana" w:hAnsi="Verdana"/>
        </w:rPr>
        <w:t xml:space="preserve">El Contratista podrá mezclar pequeñas cantidades de mortero a mano, previa autorización </w:t>
      </w:r>
      <w:r>
        <w:rPr>
          <w:rFonts w:ascii="Verdana" w:hAnsi="Verdana"/>
        </w:rPr>
        <w:t>del Supervisor de Obra</w:t>
      </w:r>
      <w:r w:rsidRPr="004F3D31">
        <w:rPr>
          <w:rFonts w:ascii="Verdana" w:hAnsi="Verdana"/>
        </w:rPr>
        <w:t>.</w:t>
      </w:r>
    </w:p>
    <w:p w:rsidR="00F847FE" w:rsidRPr="004F3D31" w:rsidRDefault="00F847FE" w:rsidP="00F847FE">
      <w:pPr>
        <w:adjustRightInd w:val="0"/>
        <w:jc w:val="both"/>
        <w:rPr>
          <w:rFonts w:ascii="Verdana" w:hAnsi="Verdana"/>
        </w:rPr>
      </w:pPr>
    </w:p>
    <w:p w:rsidR="00F847FE" w:rsidRDefault="00F847FE" w:rsidP="00F847FE">
      <w:pPr>
        <w:adjustRightInd w:val="0"/>
        <w:jc w:val="both"/>
        <w:rPr>
          <w:rFonts w:ascii="Verdana" w:hAnsi="Verdana"/>
        </w:rPr>
      </w:pPr>
      <w:bookmarkStart w:id="260" w:name="_Hlk95686228"/>
      <w:bookmarkEnd w:id="259"/>
      <w:r>
        <w:rPr>
          <w:rFonts w:ascii="Verdana" w:hAnsi="Verdana"/>
        </w:rPr>
        <w:t>El Supervisor de Obra</w:t>
      </w:r>
      <w:r w:rsidRPr="004F3D31">
        <w:rPr>
          <w:rFonts w:ascii="Verdana" w:hAnsi="Verdana"/>
        </w:rPr>
        <w:t xml:space="preserve"> exigir una revisión de la composición y resistencia del mortero y está facultado para realizar la</w:t>
      </w:r>
      <w:r>
        <w:rPr>
          <w:rFonts w:ascii="Verdana" w:hAnsi="Verdana"/>
        </w:rPr>
        <w:t>s pruebas que crea conveniente.</w:t>
      </w:r>
    </w:p>
    <w:p w:rsidR="00F847FE" w:rsidRDefault="00F847FE" w:rsidP="00F847FE">
      <w:pPr>
        <w:adjustRightInd w:val="0"/>
        <w:jc w:val="both"/>
        <w:rPr>
          <w:rFonts w:ascii="Verdana" w:hAnsi="Verdana"/>
        </w:rPr>
      </w:pPr>
    </w:p>
    <w:p w:rsidR="00F847FE" w:rsidRPr="00C10A84" w:rsidRDefault="00F847FE" w:rsidP="00F847FE">
      <w:pPr>
        <w:adjustRightInd w:val="0"/>
        <w:spacing w:after="120"/>
        <w:jc w:val="both"/>
        <w:rPr>
          <w:rFonts w:ascii="Verdana" w:hAnsi="Verdana"/>
          <w:b/>
          <w:bCs/>
        </w:rPr>
      </w:pPr>
      <w:r w:rsidRPr="00C10A84">
        <w:rPr>
          <w:rFonts w:ascii="Verdana" w:hAnsi="Verdana"/>
          <w:b/>
          <w:bCs/>
        </w:rPr>
        <w:t>Aplicación del Revestimiento</w:t>
      </w:r>
    </w:p>
    <w:p w:rsidR="00F847FE" w:rsidRPr="002B0D23" w:rsidRDefault="00F847FE" w:rsidP="00F847FE">
      <w:pPr>
        <w:adjustRightInd w:val="0"/>
        <w:jc w:val="both"/>
        <w:rPr>
          <w:rFonts w:ascii="Verdana" w:hAnsi="Verdana"/>
        </w:rPr>
      </w:pPr>
      <w:bookmarkStart w:id="261" w:name="_Hlk161511618"/>
      <w:bookmarkEnd w:id="260"/>
      <w:r w:rsidRPr="002B0D23">
        <w:rPr>
          <w:rFonts w:ascii="Verdana" w:hAnsi="Verdana"/>
        </w:rPr>
        <w:t>Previamente a la colocación de la primera capa de mortero se limpiarán l</w:t>
      </w:r>
      <w:r>
        <w:rPr>
          <w:rFonts w:ascii="Verdana" w:hAnsi="Verdana"/>
        </w:rPr>
        <w:t>as superficies</w:t>
      </w:r>
      <w:r w:rsidRPr="002B0D23">
        <w:rPr>
          <w:rFonts w:ascii="Verdana" w:hAnsi="Verdana"/>
        </w:rPr>
        <w:t xml:space="preserve"> de</w:t>
      </w:r>
      <w:r>
        <w:rPr>
          <w:rFonts w:ascii="Verdana" w:hAnsi="Verdana"/>
        </w:rPr>
        <w:t xml:space="preserve"> </w:t>
      </w:r>
      <w:r w:rsidRPr="002B0D23">
        <w:rPr>
          <w:rFonts w:ascii="Verdana" w:hAnsi="Verdana"/>
        </w:rPr>
        <w:t>todo material suelto y sobrantes de mortero. Luego se colocarán maestras horizontales y</w:t>
      </w:r>
      <w:r>
        <w:rPr>
          <w:rFonts w:ascii="Verdana" w:hAnsi="Verdana"/>
        </w:rPr>
        <w:t xml:space="preserve"> </w:t>
      </w:r>
      <w:r w:rsidRPr="002B0D23">
        <w:rPr>
          <w:rFonts w:ascii="Verdana" w:hAnsi="Verdana"/>
        </w:rPr>
        <w:t>verticales a distancias no mayores a dos (2) metros, las cuales deberán estar perfectamente</w:t>
      </w:r>
    </w:p>
    <w:p w:rsidR="00F847FE" w:rsidRPr="002B0D23" w:rsidRDefault="00F847FE" w:rsidP="00F847FE">
      <w:pPr>
        <w:adjustRightInd w:val="0"/>
        <w:jc w:val="both"/>
        <w:rPr>
          <w:rFonts w:ascii="Verdana" w:hAnsi="Verdana"/>
        </w:rPr>
      </w:pPr>
      <w:r w:rsidRPr="002B0D23">
        <w:rPr>
          <w:rFonts w:ascii="Verdana" w:hAnsi="Verdana"/>
        </w:rPr>
        <w:t>niveladas unas con las otras, con el objeto de asegurar la obtención de una superficie</w:t>
      </w:r>
      <w:r>
        <w:rPr>
          <w:rFonts w:ascii="Verdana" w:hAnsi="Verdana"/>
        </w:rPr>
        <w:t xml:space="preserve"> </w:t>
      </w:r>
      <w:r w:rsidRPr="002B0D23">
        <w:rPr>
          <w:rFonts w:ascii="Verdana" w:hAnsi="Verdana"/>
        </w:rPr>
        <w:t>pareja y uniforme.</w:t>
      </w:r>
    </w:p>
    <w:p w:rsidR="00F847FE" w:rsidRPr="002B0D23" w:rsidRDefault="00F847FE" w:rsidP="00F847FE">
      <w:pPr>
        <w:adjustRightInd w:val="0"/>
        <w:jc w:val="both"/>
        <w:rPr>
          <w:rFonts w:ascii="Verdana" w:hAnsi="Verdana"/>
        </w:rPr>
      </w:pPr>
      <w:r w:rsidRPr="002B0D23">
        <w:rPr>
          <w:rFonts w:ascii="Verdana" w:hAnsi="Verdana"/>
        </w:rPr>
        <w:t>Humedecid</w:t>
      </w:r>
      <w:r>
        <w:rPr>
          <w:rFonts w:ascii="Verdana" w:hAnsi="Verdana"/>
        </w:rPr>
        <w:t>a</w:t>
      </w:r>
      <w:r w:rsidRPr="002B0D23">
        <w:rPr>
          <w:rFonts w:ascii="Verdana" w:hAnsi="Verdana"/>
        </w:rPr>
        <w:t>s l</w:t>
      </w:r>
      <w:r>
        <w:rPr>
          <w:rFonts w:ascii="Verdana" w:hAnsi="Verdana"/>
        </w:rPr>
        <w:t>as superficies</w:t>
      </w:r>
      <w:r w:rsidRPr="002B0D23">
        <w:rPr>
          <w:rFonts w:ascii="Verdana" w:hAnsi="Verdana"/>
        </w:rPr>
        <w:t xml:space="preserve"> se castigarán los mismos con una primera mano de mezcla,</w:t>
      </w:r>
      <w:r>
        <w:rPr>
          <w:rFonts w:ascii="Verdana" w:hAnsi="Verdana"/>
        </w:rPr>
        <w:t xml:space="preserve"> </w:t>
      </w:r>
      <w:r w:rsidRPr="002B0D23">
        <w:rPr>
          <w:rFonts w:ascii="Verdana" w:hAnsi="Verdana"/>
        </w:rPr>
        <w:t>tal que permita alcanzar el nivel determinado por las maestras y cubra todas las</w:t>
      </w:r>
      <w:r>
        <w:rPr>
          <w:rFonts w:ascii="Verdana" w:hAnsi="Verdana"/>
        </w:rPr>
        <w:t xml:space="preserve"> </w:t>
      </w:r>
      <w:r w:rsidRPr="002B0D23">
        <w:rPr>
          <w:rFonts w:ascii="Verdana" w:hAnsi="Verdana"/>
        </w:rPr>
        <w:t>irregularidades de la superficie de los muros, nivelando y enrasando posteriormente con una</w:t>
      </w:r>
    </w:p>
    <w:p w:rsidR="00F847FE" w:rsidRPr="002B0D23" w:rsidRDefault="00F847FE" w:rsidP="00F847FE">
      <w:pPr>
        <w:adjustRightInd w:val="0"/>
        <w:jc w:val="both"/>
        <w:rPr>
          <w:rFonts w:ascii="Verdana" w:hAnsi="Verdana"/>
        </w:rPr>
      </w:pPr>
      <w:r w:rsidRPr="002B0D23">
        <w:rPr>
          <w:rFonts w:ascii="Verdana" w:hAnsi="Verdana"/>
        </w:rPr>
        <w:t>regla entre maestra y maestra. Después se efectuará un rayado vertical con clavos a objeto</w:t>
      </w:r>
    </w:p>
    <w:p w:rsidR="00F847FE" w:rsidRPr="002B0D23" w:rsidRDefault="00F847FE" w:rsidP="00F847FE">
      <w:pPr>
        <w:adjustRightInd w:val="0"/>
        <w:jc w:val="both"/>
        <w:rPr>
          <w:rFonts w:ascii="Verdana" w:hAnsi="Verdana"/>
        </w:rPr>
      </w:pPr>
      <w:r w:rsidRPr="002B0D23">
        <w:rPr>
          <w:rFonts w:ascii="Verdana" w:hAnsi="Verdana"/>
        </w:rPr>
        <w:t>de asegurar la adherencia de la segunda capa de acabado.</w:t>
      </w:r>
    </w:p>
    <w:p w:rsidR="00F847FE" w:rsidRDefault="00F847FE" w:rsidP="00F847FE">
      <w:pPr>
        <w:adjustRightInd w:val="0"/>
        <w:jc w:val="both"/>
        <w:rPr>
          <w:rFonts w:ascii="Verdana" w:hAnsi="Verdana"/>
        </w:rPr>
      </w:pPr>
      <w:r w:rsidRPr="002B0D23">
        <w:rPr>
          <w:rFonts w:ascii="Verdana" w:hAnsi="Verdana"/>
        </w:rPr>
        <w:t>Posteriormente se aplicará la segunda capa de acabado en un espesor de 1.5 a 2.0 mm.,</w:t>
      </w:r>
      <w:r>
        <w:rPr>
          <w:rFonts w:ascii="Verdana" w:hAnsi="Verdana"/>
        </w:rPr>
        <w:t xml:space="preserve"> </w:t>
      </w:r>
      <w:r w:rsidRPr="002B0D23">
        <w:rPr>
          <w:rFonts w:ascii="Verdana" w:hAnsi="Verdana"/>
        </w:rPr>
        <w:t>dependiendo del tipo de textura especificado en los planos de detalle</w:t>
      </w:r>
      <w:r>
        <w:rPr>
          <w:rFonts w:ascii="Verdana" w:hAnsi="Verdana"/>
        </w:rPr>
        <w:t xml:space="preserve"> e </w:t>
      </w:r>
      <w:r w:rsidRPr="002B0D23">
        <w:rPr>
          <w:rFonts w:ascii="Verdana" w:hAnsi="Verdana"/>
        </w:rPr>
        <w:t>instrucciones del Supervisor de Obra, empleando para el</w:t>
      </w:r>
      <w:r>
        <w:rPr>
          <w:rFonts w:ascii="Verdana" w:hAnsi="Verdana"/>
        </w:rPr>
        <w:t xml:space="preserve"> </w:t>
      </w:r>
      <w:r w:rsidRPr="002B0D23">
        <w:rPr>
          <w:rFonts w:ascii="Verdana" w:hAnsi="Verdana"/>
        </w:rPr>
        <w:t xml:space="preserve">efecto herramientas adecuadas y mano de obra </w:t>
      </w:r>
      <w:r>
        <w:rPr>
          <w:rFonts w:ascii="Verdana" w:hAnsi="Verdana"/>
        </w:rPr>
        <w:t>adecuada</w:t>
      </w:r>
      <w:r w:rsidRPr="002B0D23">
        <w:rPr>
          <w:rFonts w:ascii="Verdana" w:hAnsi="Verdana"/>
        </w:rPr>
        <w:t>.</w:t>
      </w:r>
    </w:p>
    <w:p w:rsidR="00F847FE" w:rsidRDefault="00F847FE" w:rsidP="00F847FE">
      <w:pPr>
        <w:adjustRightInd w:val="0"/>
        <w:jc w:val="both"/>
        <w:rPr>
          <w:rFonts w:ascii="Verdana" w:hAnsi="Verdana"/>
        </w:rPr>
      </w:pPr>
    </w:p>
    <w:p w:rsidR="00F847FE" w:rsidRDefault="00F847FE" w:rsidP="00F847FE">
      <w:pPr>
        <w:adjustRightInd w:val="0"/>
        <w:jc w:val="both"/>
        <w:rPr>
          <w:rFonts w:ascii="Verdana" w:hAnsi="Verdana"/>
        </w:rPr>
      </w:pPr>
      <w:r w:rsidRPr="00B40355">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847FE" w:rsidRPr="004F3D31"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r w:rsidRPr="004F3D31">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847FE" w:rsidRPr="004F3D31" w:rsidRDefault="00F847FE" w:rsidP="00F847FE">
      <w:pPr>
        <w:adjustRightInd w:val="0"/>
        <w:jc w:val="both"/>
        <w:rPr>
          <w:rFonts w:ascii="Verdana" w:hAnsi="Verdana"/>
        </w:rPr>
      </w:pPr>
    </w:p>
    <w:p w:rsidR="00F847FE" w:rsidRPr="004F3D31" w:rsidRDefault="00F847FE" w:rsidP="00F847FE">
      <w:pPr>
        <w:adjustRightInd w:val="0"/>
        <w:jc w:val="both"/>
        <w:rPr>
          <w:rFonts w:ascii="Verdana" w:hAnsi="Verdana"/>
        </w:rPr>
      </w:pPr>
      <w:r w:rsidRPr="004F3D31">
        <w:rPr>
          <w:rFonts w:ascii="Verdana" w:hAnsi="Verdan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61"/>
    <w:p w:rsidR="00F847FE" w:rsidRDefault="00F847FE" w:rsidP="00F847FE">
      <w:pPr>
        <w:adjustRightInd w:val="0"/>
        <w:jc w:val="both"/>
        <w:rPr>
          <w:rFonts w:ascii="Verdana" w:hAnsi="Verdana"/>
        </w:rPr>
      </w:pPr>
    </w:p>
    <w:p w:rsidR="00F847FE" w:rsidRPr="0049735E" w:rsidRDefault="00F847FE" w:rsidP="00F847FE">
      <w:pPr>
        <w:tabs>
          <w:tab w:val="left" w:pos="560"/>
        </w:tabs>
        <w:spacing w:after="120"/>
        <w:jc w:val="both"/>
        <w:rPr>
          <w:rFonts w:ascii="Verdana" w:hAnsi="Verdana" w:cs="Tahoma"/>
          <w:b/>
        </w:rPr>
      </w:pPr>
      <w:r w:rsidRPr="0049735E">
        <w:rPr>
          <w:rFonts w:ascii="Verdana" w:hAnsi="Verdana" w:cs="Tahoma"/>
          <w:b/>
        </w:rPr>
        <w:t>Criterios de Control, Aceptación y Rechazo</w:t>
      </w:r>
    </w:p>
    <w:p w:rsidR="00F847FE" w:rsidRPr="004B513F" w:rsidRDefault="00F847FE" w:rsidP="00F847FE">
      <w:pPr>
        <w:tabs>
          <w:tab w:val="left" w:pos="8711"/>
        </w:tabs>
        <w:jc w:val="both"/>
        <w:rPr>
          <w:rFonts w:ascii="Verdana" w:hAnsi="Verdana" w:cs="Tahoma"/>
        </w:rPr>
      </w:pPr>
      <w:r>
        <w:rPr>
          <w:rFonts w:ascii="Verdana"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F847FE" w:rsidRPr="00B82DFB" w:rsidRDefault="00F847FE" w:rsidP="00F847FE">
      <w:pPr>
        <w:tabs>
          <w:tab w:val="left" w:pos="560"/>
        </w:tabs>
        <w:spacing w:before="240"/>
        <w:jc w:val="both"/>
        <w:rPr>
          <w:rFonts w:ascii="Verdana" w:hAnsi="Verdana" w:cs="Tahoma"/>
          <w:b/>
          <w:color w:val="000000"/>
        </w:rPr>
      </w:pPr>
      <w:r w:rsidRPr="00B82DFB">
        <w:rPr>
          <w:rFonts w:ascii="Verdana" w:hAnsi="Verdana" w:cs="Tahoma"/>
          <w:b/>
          <w:color w:val="000000"/>
        </w:rPr>
        <w:t>MEDICIÓN. -</w:t>
      </w:r>
    </w:p>
    <w:p w:rsidR="00F847FE" w:rsidRDefault="00F847FE" w:rsidP="00F847FE">
      <w:pPr>
        <w:jc w:val="both"/>
        <w:rPr>
          <w:rFonts w:ascii="Verdana" w:hAnsi="Verdana" w:cs="Tahoma"/>
          <w:color w:val="000000"/>
        </w:rPr>
      </w:pPr>
    </w:p>
    <w:p w:rsidR="00F847FE" w:rsidRPr="00B82DFB" w:rsidRDefault="00F847FE" w:rsidP="00F847FE">
      <w:pPr>
        <w:jc w:val="both"/>
        <w:rPr>
          <w:rFonts w:ascii="Verdana" w:hAnsi="Verdana" w:cs="Tahoma"/>
          <w:color w:val="000000"/>
        </w:rPr>
      </w:pPr>
      <w:r>
        <w:rPr>
          <w:rFonts w:ascii="Verdana" w:hAnsi="Verdana" w:cs="Tahoma"/>
          <w:color w:val="000000"/>
        </w:rPr>
        <w:t xml:space="preserve">El revoque exterior de </w:t>
      </w:r>
      <w:r w:rsidRPr="00B82DFB">
        <w:rPr>
          <w:rFonts w:ascii="Verdana" w:hAnsi="Verdana" w:cs="Tahoma"/>
          <w:color w:val="000000"/>
        </w:rPr>
        <w:t xml:space="preserve">cemento se medirá en </w:t>
      </w:r>
      <w:r>
        <w:rPr>
          <w:rFonts w:ascii="Verdana" w:hAnsi="Verdana" w:cs="Tahoma"/>
          <w:b/>
          <w:color w:val="000000"/>
        </w:rPr>
        <w:t>m</w:t>
      </w:r>
      <w:r w:rsidRPr="00B82DFB">
        <w:rPr>
          <w:rFonts w:ascii="Verdana" w:hAnsi="Verdana" w:cs="Tahoma"/>
          <w:b/>
          <w:color w:val="000000"/>
        </w:rPr>
        <w:t>etros cuadrados</w:t>
      </w:r>
      <w:r w:rsidRPr="00B82DFB">
        <w:rPr>
          <w:rFonts w:ascii="Verdana" w:hAnsi="Verdana" w:cs="Tahoma"/>
          <w:color w:val="000000"/>
        </w:rPr>
        <w:t xml:space="preserve"> tomando la superficie neta de recubrimiento</w:t>
      </w:r>
      <w:r>
        <w:rPr>
          <w:rFonts w:ascii="Verdana" w:hAnsi="Verdana" w:cs="Tahoma"/>
          <w:color w:val="000000"/>
        </w:rPr>
        <w:t xml:space="preserve"> ejecutado y autorizado por el Supervisor de Obra</w:t>
      </w:r>
      <w:r w:rsidRPr="00B82DFB">
        <w:rPr>
          <w:rFonts w:ascii="Verdana" w:hAnsi="Verdana" w:cs="Tahoma"/>
          <w:color w:val="000000"/>
        </w:rPr>
        <w:t>.</w:t>
      </w:r>
    </w:p>
    <w:p w:rsidR="00F847FE" w:rsidRPr="00B82DFB" w:rsidRDefault="00F847FE" w:rsidP="00F847FE">
      <w:pPr>
        <w:tabs>
          <w:tab w:val="left" w:pos="560"/>
        </w:tabs>
        <w:spacing w:before="240"/>
        <w:jc w:val="both"/>
        <w:rPr>
          <w:rFonts w:ascii="Verdana" w:hAnsi="Verdana" w:cs="Tahoma"/>
          <w:b/>
          <w:color w:val="000000"/>
        </w:rPr>
      </w:pPr>
      <w:r w:rsidRPr="00B82DFB">
        <w:rPr>
          <w:rFonts w:ascii="Verdana" w:hAnsi="Verdana" w:cs="Tahoma"/>
          <w:b/>
          <w:color w:val="000000"/>
        </w:rPr>
        <w:t>FORMA DE PAGO. -</w:t>
      </w:r>
    </w:p>
    <w:p w:rsidR="00F847FE" w:rsidRDefault="00F847FE" w:rsidP="00F847FE">
      <w:pPr>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r w:rsidRPr="00E373D0">
        <w:rPr>
          <w:rFonts w:ascii="Verdana"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847FE" w:rsidRPr="00E373D0" w:rsidRDefault="00F847FE" w:rsidP="00F847FE">
      <w:pPr>
        <w:tabs>
          <w:tab w:val="left" w:pos="560"/>
        </w:tabs>
        <w:jc w:val="both"/>
        <w:rPr>
          <w:rFonts w:ascii="Verdana" w:hAnsi="Verdana" w:cs="Tahoma"/>
          <w:color w:val="000000"/>
        </w:rPr>
      </w:pPr>
    </w:p>
    <w:p w:rsidR="00F847FE" w:rsidRPr="00E373D0" w:rsidRDefault="00F847FE" w:rsidP="00F847FE">
      <w:pPr>
        <w:tabs>
          <w:tab w:val="left" w:pos="560"/>
        </w:tabs>
        <w:jc w:val="both"/>
        <w:rPr>
          <w:rFonts w:ascii="Verdana" w:hAnsi="Verdana" w:cs="Tahoma"/>
          <w:color w:val="000000"/>
        </w:rPr>
      </w:pPr>
      <w:r w:rsidRPr="00E373D0">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rsidR="00F847FE" w:rsidRPr="00B82DFB" w:rsidRDefault="00F847FE" w:rsidP="00F847FE">
      <w:pPr>
        <w:jc w:val="both"/>
        <w:rPr>
          <w:rFonts w:ascii="Verdana" w:hAnsi="Verdana" w:cs="Tahoma"/>
          <w:color w:val="000000"/>
        </w:rPr>
      </w:pPr>
    </w:p>
    <w:p w:rsidR="00F847FE" w:rsidRDefault="00F847FE" w:rsidP="00F847FE">
      <w:pPr>
        <w:jc w:val="both"/>
        <w:rPr>
          <w:rFonts w:ascii="Verdana" w:hAnsi="Verdana" w:cs="Tahoma"/>
          <w:b/>
        </w:rPr>
      </w:pPr>
    </w:p>
    <w:p w:rsidR="00F847FE" w:rsidRPr="00B82DFB" w:rsidRDefault="00F847FE" w:rsidP="00F847FE">
      <w:pPr>
        <w:jc w:val="both"/>
        <w:rPr>
          <w:rFonts w:ascii="Verdana" w:hAnsi="Verdana" w:cs="Tahoma"/>
        </w:rPr>
      </w:pPr>
      <w:r w:rsidRPr="00B82DFB">
        <w:rPr>
          <w:rFonts w:ascii="Verdana" w:hAnsi="Verdana" w:cs="Tahoma"/>
          <w:b/>
        </w:rPr>
        <w:t>APORTE PROPIO. -</w:t>
      </w:r>
    </w:p>
    <w:p w:rsidR="00F847FE" w:rsidRDefault="00F847FE" w:rsidP="00F847FE">
      <w:pPr>
        <w:jc w:val="both"/>
        <w:rPr>
          <w:rFonts w:ascii="Verdana" w:hAnsi="Verdana" w:cs="Tahoma"/>
        </w:rPr>
      </w:pPr>
    </w:p>
    <w:p w:rsidR="00F847FE" w:rsidRPr="00AE78B1" w:rsidRDefault="00F847FE" w:rsidP="00F847FE">
      <w:pPr>
        <w:jc w:val="both"/>
        <w:rPr>
          <w:rFonts w:ascii="Verdana" w:hAnsi="Verdana" w:cs="Tahoma"/>
          <w:color w:val="000000"/>
        </w:rPr>
      </w:pPr>
      <w:r w:rsidRPr="00AE78B1">
        <w:rPr>
          <w:rFonts w:ascii="Verdana" w:hAnsi="Verdana" w:cs="Tahoma"/>
          <w:color w:val="000000"/>
        </w:rPr>
        <w:t xml:space="preserve">El aporte propio se encuentra especificado en el </w:t>
      </w:r>
      <w:bookmarkStart w:id="262" w:name="_Hlk164096072"/>
      <w:r w:rsidRPr="00A67D5E">
        <w:rPr>
          <w:rFonts w:ascii="Verdana" w:hAnsi="Verdana" w:cs="Tahoma"/>
        </w:rPr>
        <w:t xml:space="preserve">análisis de precios unitarios, </w:t>
      </w:r>
      <w:bookmarkEnd w:id="262"/>
      <w:r w:rsidRPr="00AE78B1">
        <w:rPr>
          <w:rFonts w:ascii="Verdana" w:hAnsi="Verdana" w:cs="Tahoma"/>
          <w:color w:val="000000"/>
        </w:rPr>
        <w:t>mismos que no serán tomados en cuenta en la cantidad monetaria del ítem</w:t>
      </w:r>
      <w:r>
        <w:rPr>
          <w:rFonts w:ascii="Verdana" w:hAnsi="Verdana" w:cs="Tahoma"/>
          <w:color w:val="000000"/>
        </w:rPr>
        <w:t xml:space="preserve">. En caso de mano de obra no calificada, </w:t>
      </w:r>
      <w:r w:rsidRPr="00AE78B1">
        <w:rPr>
          <w:rFonts w:ascii="Verdana" w:hAnsi="Verdana" w:cs="Tahoma"/>
          <w:color w:val="000000"/>
        </w:rPr>
        <w:t xml:space="preserve">el </w:t>
      </w:r>
      <w:r>
        <w:rPr>
          <w:rFonts w:ascii="Verdana" w:hAnsi="Verdana" w:cs="Tahoma"/>
          <w:color w:val="000000"/>
        </w:rPr>
        <w:t>C</w:t>
      </w:r>
      <w:r w:rsidRPr="00AE78B1">
        <w:rPr>
          <w:rFonts w:ascii="Verdana" w:hAnsi="Verdana" w:cs="Tahoma"/>
          <w:color w:val="000000"/>
        </w:rPr>
        <w:t>ontratista deberá capacitar al beneficiario para la buena ejecución del ítem a seguir.</w:t>
      </w:r>
      <w:r>
        <w:rPr>
          <w:rFonts w:ascii="Verdana" w:hAnsi="Verdana" w:cs="Tahoma"/>
          <w:color w:val="000000"/>
        </w:rPr>
        <w:t xml:space="preserve"> En caso de </w:t>
      </w:r>
      <w:r w:rsidRPr="00AE78B1">
        <w:rPr>
          <w:rFonts w:ascii="Verdana" w:hAnsi="Verdana" w:cs="Tahoma"/>
          <w:color w:val="000000"/>
        </w:rPr>
        <w:t>material de aporte propio</w:t>
      </w:r>
      <w:r>
        <w:rPr>
          <w:rFonts w:ascii="Verdana" w:hAnsi="Verdana" w:cs="Tahoma"/>
          <w:color w:val="000000"/>
        </w:rPr>
        <w:t>, este</w:t>
      </w:r>
      <w:r w:rsidRPr="00AE78B1">
        <w:rPr>
          <w:rFonts w:ascii="Verdana" w:hAnsi="Verdana" w:cs="Tahoma"/>
          <w:color w:val="000000"/>
        </w:rPr>
        <w:t xml:space="preserve"> será aprobado por el </w:t>
      </w:r>
      <w:r>
        <w:rPr>
          <w:rFonts w:ascii="Verdana" w:hAnsi="Verdana" w:cs="Tahoma"/>
          <w:color w:val="000000"/>
        </w:rPr>
        <w:t>S</w:t>
      </w:r>
      <w:r w:rsidRPr="00AE78B1">
        <w:rPr>
          <w:rFonts w:ascii="Verdana" w:hAnsi="Verdana" w:cs="Tahoma"/>
          <w:color w:val="000000"/>
        </w:rPr>
        <w:t xml:space="preserve">upervisor de </w:t>
      </w:r>
      <w:r>
        <w:rPr>
          <w:rFonts w:ascii="Verdana" w:hAnsi="Verdana" w:cs="Tahoma"/>
          <w:color w:val="000000"/>
        </w:rPr>
        <w:t>O</w:t>
      </w:r>
      <w:r w:rsidRPr="00AE78B1">
        <w:rPr>
          <w:rFonts w:ascii="Verdana" w:hAnsi="Verdana" w:cs="Tahoma"/>
          <w:color w:val="000000"/>
        </w:rPr>
        <w:t>bra, para garantizar su calidad.</w:t>
      </w:r>
    </w:p>
    <w:p w:rsidR="00F847FE" w:rsidRPr="00AE78B1" w:rsidRDefault="00F847FE" w:rsidP="00F847FE">
      <w:pPr>
        <w:jc w:val="both"/>
        <w:rPr>
          <w:rFonts w:ascii="Verdana" w:hAnsi="Verdana" w:cs="Tahoma"/>
          <w:color w:val="000000"/>
        </w:rPr>
      </w:pPr>
    </w:p>
    <w:p w:rsidR="00F847FE" w:rsidRPr="00AE78B1" w:rsidRDefault="00F847FE" w:rsidP="00F847FE">
      <w:pPr>
        <w:tabs>
          <w:tab w:val="left" w:pos="560"/>
        </w:tabs>
        <w:jc w:val="both"/>
        <w:rPr>
          <w:rFonts w:ascii="Verdana" w:hAnsi="Verdana" w:cs="Tahoma"/>
          <w:color w:val="000000"/>
        </w:rPr>
      </w:pPr>
      <w:r w:rsidRPr="00AE78B1">
        <w:rPr>
          <w:rFonts w:ascii="Verdana" w:hAnsi="Verdana" w:cs="Tahoma"/>
          <w:color w:val="000000"/>
        </w:rPr>
        <w:t>Este aporte</w:t>
      </w:r>
      <w:r>
        <w:rPr>
          <w:rFonts w:ascii="Verdana" w:hAnsi="Verdana" w:cs="Tahoma"/>
          <w:color w:val="000000"/>
        </w:rPr>
        <w:t xml:space="preserve"> propio</w:t>
      </w:r>
      <w:r w:rsidRPr="00AE78B1">
        <w:rPr>
          <w:rFonts w:ascii="Verdana" w:hAnsi="Verdana" w:cs="Tahoma"/>
          <w:color w:val="000000"/>
        </w:rPr>
        <w:t xml:space="preserve"> estará sujeto al cronograma de ejecución de obra </w:t>
      </w:r>
      <w:r>
        <w:rPr>
          <w:rFonts w:ascii="Verdana" w:hAnsi="Verdana" w:cs="Tahoma"/>
          <w:color w:val="000000"/>
        </w:rPr>
        <w:t>del Contratista.</w:t>
      </w:r>
    </w:p>
    <w:p w:rsidR="00F847FE" w:rsidRDefault="00F847FE" w:rsidP="00F847FE">
      <w:pPr>
        <w:spacing w:before="100"/>
        <w:jc w:val="both"/>
        <w:outlineLvl w:val="0"/>
        <w:rPr>
          <w:rFonts w:ascii="Verdana" w:eastAsia="Verdana" w:hAnsi="Verdana" w:cs="Verdana"/>
          <w:b/>
          <w:bCs/>
        </w:rPr>
      </w:pPr>
    </w:p>
    <w:p w:rsidR="00F847FE" w:rsidRPr="009027CF" w:rsidRDefault="00F847FE" w:rsidP="00F847FE">
      <w:pPr>
        <w:spacing w:before="100"/>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9027CF" w:rsidTr="00F847FE">
        <w:tc>
          <w:tcPr>
            <w:tcW w:w="584" w:type="dxa"/>
            <w:shd w:val="clear" w:color="auto" w:fill="244061" w:themeFill="accent1" w:themeFillShade="80"/>
            <w:vAlign w:val="center"/>
          </w:tcPr>
          <w:p w:rsidR="00F847FE" w:rsidRPr="009027CF" w:rsidRDefault="00F847FE" w:rsidP="00F847FE">
            <w:pPr>
              <w:spacing w:before="100"/>
              <w:jc w:val="center"/>
              <w:outlineLvl w:val="0"/>
              <w:rPr>
                <w:rFonts w:ascii="Verdana" w:eastAsia="Verdana" w:hAnsi="Verdana" w:cs="Verdana"/>
                <w:b/>
                <w:bCs/>
                <w:color w:val="FFFFFF" w:themeColor="background1"/>
              </w:rPr>
            </w:pPr>
            <w:bookmarkStart w:id="263" w:name="_Hlk161691531"/>
            <w:r w:rsidRPr="009027CF">
              <w:rPr>
                <w:rFonts w:ascii="Verdana" w:eastAsia="Verdana" w:hAnsi="Verdana" w:cs="Verdana"/>
                <w:b/>
                <w:bCs/>
                <w:color w:val="FFFFFF" w:themeColor="background1"/>
              </w:rPr>
              <w:t>N°</w:t>
            </w:r>
          </w:p>
        </w:tc>
        <w:tc>
          <w:tcPr>
            <w:tcW w:w="2385" w:type="dxa"/>
            <w:shd w:val="clear" w:color="auto" w:fill="244061" w:themeFill="accent1" w:themeFillShade="80"/>
            <w:vAlign w:val="center"/>
          </w:tcPr>
          <w:p w:rsidR="00F847FE" w:rsidRPr="009027CF" w:rsidRDefault="00F847FE" w:rsidP="00F847FE">
            <w:pPr>
              <w:spacing w:before="100"/>
              <w:jc w:val="center"/>
              <w:outlineLvl w:val="0"/>
              <w:rPr>
                <w:rFonts w:ascii="Verdana" w:eastAsia="Verdana" w:hAnsi="Verdana" w:cs="Verdana"/>
                <w:b/>
                <w:bCs/>
                <w:color w:val="FFFFFF" w:themeColor="background1"/>
              </w:rPr>
            </w:pPr>
            <w:r w:rsidRPr="009027CF">
              <w:rPr>
                <w:rFonts w:ascii="Verdana" w:eastAsia="Verdana" w:hAnsi="Verdana" w:cs="Verdana"/>
                <w:b/>
                <w:bCs/>
                <w:color w:val="FFFFFF" w:themeColor="background1"/>
              </w:rPr>
              <w:t>CODIGO</w:t>
            </w:r>
          </w:p>
        </w:tc>
        <w:tc>
          <w:tcPr>
            <w:tcW w:w="1145" w:type="dxa"/>
            <w:shd w:val="clear" w:color="auto" w:fill="244061" w:themeFill="accent1" w:themeFillShade="80"/>
            <w:vAlign w:val="center"/>
          </w:tcPr>
          <w:p w:rsidR="00F847FE" w:rsidRPr="009027CF" w:rsidRDefault="00F847FE" w:rsidP="00F847FE">
            <w:pPr>
              <w:spacing w:before="100"/>
              <w:jc w:val="center"/>
              <w:outlineLvl w:val="0"/>
              <w:rPr>
                <w:rFonts w:ascii="Verdana" w:eastAsia="Verdana" w:hAnsi="Verdana" w:cs="Verdana"/>
                <w:b/>
                <w:bCs/>
                <w:color w:val="FFFFFF" w:themeColor="background1"/>
              </w:rPr>
            </w:pPr>
            <w:r w:rsidRPr="009027CF">
              <w:rPr>
                <w:rFonts w:ascii="Verdana" w:eastAsia="Verdana" w:hAnsi="Verdana" w:cs="Verdana"/>
                <w:b/>
                <w:bCs/>
                <w:color w:val="FFFFFF" w:themeColor="background1"/>
              </w:rPr>
              <w:t>UNIDAD</w:t>
            </w:r>
          </w:p>
        </w:tc>
        <w:tc>
          <w:tcPr>
            <w:tcW w:w="5520" w:type="dxa"/>
            <w:shd w:val="clear" w:color="auto" w:fill="244061" w:themeFill="accent1" w:themeFillShade="80"/>
            <w:vAlign w:val="center"/>
          </w:tcPr>
          <w:p w:rsidR="00F847FE" w:rsidRPr="009027CF" w:rsidRDefault="00F847FE" w:rsidP="00F847FE">
            <w:pPr>
              <w:spacing w:before="100"/>
              <w:jc w:val="center"/>
              <w:outlineLvl w:val="0"/>
              <w:rPr>
                <w:rFonts w:ascii="Verdana" w:eastAsia="Verdana" w:hAnsi="Verdana" w:cs="Verdana"/>
                <w:b/>
                <w:bCs/>
                <w:color w:val="FFFFFF" w:themeColor="background1"/>
              </w:rPr>
            </w:pPr>
            <w:r w:rsidRPr="009027CF">
              <w:rPr>
                <w:rFonts w:ascii="Verdana" w:eastAsia="Verdana" w:hAnsi="Verdana" w:cs="Verdana"/>
                <w:b/>
                <w:bCs/>
                <w:color w:val="FFFFFF" w:themeColor="background1"/>
              </w:rPr>
              <w:t>ITEM</w:t>
            </w:r>
          </w:p>
        </w:tc>
      </w:tr>
      <w:tr w:rsidR="00F847FE" w:rsidRPr="009027CF" w:rsidTr="00F847FE">
        <w:trPr>
          <w:trHeight w:val="566"/>
        </w:trPr>
        <w:tc>
          <w:tcPr>
            <w:tcW w:w="584" w:type="dxa"/>
            <w:shd w:val="clear" w:color="auto" w:fill="B6DDE8" w:themeFill="accent5" w:themeFillTint="66"/>
            <w:vAlign w:val="center"/>
          </w:tcPr>
          <w:p w:rsidR="00F847FE" w:rsidRPr="009027CF" w:rsidRDefault="00F847FE" w:rsidP="00F847FE">
            <w:pPr>
              <w:spacing w:before="100"/>
              <w:jc w:val="center"/>
              <w:outlineLvl w:val="0"/>
              <w:rPr>
                <w:rFonts w:ascii="Verdana" w:eastAsia="Verdana" w:hAnsi="Verdana" w:cs="Verdana"/>
                <w:b/>
                <w:bCs/>
              </w:rPr>
            </w:pPr>
            <w:r>
              <w:rPr>
                <w:rFonts w:ascii="Verdana" w:eastAsia="Verdana" w:hAnsi="Verdana" w:cs="Verdana"/>
                <w:b/>
                <w:bCs/>
              </w:rPr>
              <w:t>20</w:t>
            </w:r>
          </w:p>
        </w:tc>
        <w:tc>
          <w:tcPr>
            <w:tcW w:w="2385" w:type="dxa"/>
            <w:shd w:val="clear" w:color="auto" w:fill="B6DDE8" w:themeFill="accent5" w:themeFillTint="66"/>
            <w:vAlign w:val="center"/>
          </w:tcPr>
          <w:p w:rsidR="00F847FE" w:rsidRPr="009027CF" w:rsidRDefault="00F847FE" w:rsidP="00F847FE">
            <w:pPr>
              <w:spacing w:before="100"/>
              <w:jc w:val="center"/>
              <w:outlineLvl w:val="0"/>
              <w:rPr>
                <w:rFonts w:ascii="Verdana" w:eastAsia="Verdana" w:hAnsi="Verdana" w:cs="Verdana"/>
                <w:b/>
                <w:bCs/>
              </w:rPr>
            </w:pPr>
            <w:r w:rsidRPr="009027CF">
              <w:rPr>
                <w:rFonts w:ascii="Verdana" w:eastAsia="Verdana" w:hAnsi="Verdana" w:cs="Verdana"/>
                <w:b/>
                <w:bCs/>
              </w:rPr>
              <w:t>VN - OF - CIR - 1</w:t>
            </w:r>
          </w:p>
        </w:tc>
        <w:tc>
          <w:tcPr>
            <w:tcW w:w="1145" w:type="dxa"/>
            <w:shd w:val="clear" w:color="auto" w:fill="B6DDE8" w:themeFill="accent5" w:themeFillTint="66"/>
            <w:vAlign w:val="center"/>
          </w:tcPr>
          <w:p w:rsidR="00F847FE" w:rsidRPr="009027CF" w:rsidRDefault="00F847FE" w:rsidP="00F847FE">
            <w:pPr>
              <w:spacing w:before="100"/>
              <w:jc w:val="center"/>
              <w:outlineLvl w:val="0"/>
              <w:rPr>
                <w:rFonts w:ascii="Verdana" w:eastAsia="Verdana" w:hAnsi="Verdana" w:cs="Verdana"/>
                <w:b/>
                <w:bCs/>
              </w:rPr>
            </w:pPr>
            <w:r w:rsidRPr="009027CF">
              <w:rPr>
                <w:rFonts w:ascii="Verdana" w:eastAsia="Verdana" w:hAnsi="Verdana" w:cs="Verdana"/>
                <w:b/>
                <w:bCs/>
              </w:rPr>
              <w:t>M2</w:t>
            </w:r>
          </w:p>
        </w:tc>
        <w:tc>
          <w:tcPr>
            <w:tcW w:w="5520" w:type="dxa"/>
            <w:shd w:val="clear" w:color="auto" w:fill="B6DDE8" w:themeFill="accent5" w:themeFillTint="66"/>
            <w:vAlign w:val="center"/>
          </w:tcPr>
          <w:p w:rsidR="00F847FE" w:rsidRPr="009027CF" w:rsidRDefault="00F847FE" w:rsidP="00F847FE">
            <w:pPr>
              <w:spacing w:before="100"/>
              <w:jc w:val="center"/>
              <w:outlineLvl w:val="0"/>
              <w:rPr>
                <w:rFonts w:ascii="Verdana" w:eastAsia="Verdana" w:hAnsi="Verdana" w:cs="Verdana"/>
                <w:b/>
                <w:bCs/>
              </w:rPr>
            </w:pPr>
            <w:r w:rsidRPr="009027CF">
              <w:rPr>
                <w:rFonts w:ascii="Verdana" w:eastAsia="Verdana" w:hAnsi="Verdana" w:cs="Verdana"/>
                <w:b/>
                <w:bCs/>
              </w:rPr>
              <w:t>PROVISIÓN Y COLOCADO CIELO RASO DE PLACA PVC</w:t>
            </w:r>
          </w:p>
        </w:tc>
      </w:tr>
      <w:bookmarkEnd w:id="263"/>
    </w:tbl>
    <w:p w:rsidR="00F847FE" w:rsidRPr="009027CF" w:rsidRDefault="00F847FE" w:rsidP="00F847FE">
      <w:pPr>
        <w:spacing w:before="100"/>
        <w:jc w:val="both"/>
        <w:outlineLvl w:val="0"/>
        <w:rPr>
          <w:rFonts w:ascii="Verdana" w:eastAsia="Verdana" w:hAnsi="Verdana" w:cs="Verdana"/>
          <w:b/>
          <w:bCs/>
        </w:rPr>
      </w:pPr>
    </w:p>
    <w:p w:rsidR="00F847FE" w:rsidRPr="009027CF" w:rsidRDefault="00F847FE" w:rsidP="00F847FE">
      <w:pPr>
        <w:spacing w:before="100"/>
        <w:jc w:val="both"/>
        <w:outlineLvl w:val="0"/>
        <w:rPr>
          <w:rFonts w:ascii="Verdana" w:eastAsia="Verdana" w:hAnsi="Verdana" w:cs="Verdana"/>
          <w:b/>
          <w:bCs/>
        </w:rPr>
      </w:pPr>
      <w:r w:rsidRPr="009027CF">
        <w:rPr>
          <w:rFonts w:ascii="Verdana" w:eastAsia="Verdana" w:hAnsi="Verdana" w:cs="Verdana"/>
          <w:b/>
          <w:bCs/>
        </w:rPr>
        <w:t>DESCRIPCIÓN. –</w:t>
      </w:r>
    </w:p>
    <w:p w:rsidR="00F847FE" w:rsidRPr="009027CF" w:rsidRDefault="00F847FE" w:rsidP="00F847FE">
      <w:pPr>
        <w:jc w:val="both"/>
        <w:rPr>
          <w:rFonts w:ascii="Verdana" w:eastAsia="Verdana" w:hAnsi="Verdana" w:cs="Verdana"/>
        </w:rPr>
      </w:pPr>
    </w:p>
    <w:p w:rsidR="00F847FE" w:rsidRPr="009027CF" w:rsidRDefault="00F847FE" w:rsidP="00F847FE">
      <w:pPr>
        <w:jc w:val="both"/>
        <w:rPr>
          <w:rFonts w:ascii="Verdana" w:eastAsia="Verdana" w:hAnsi="Verdana" w:cs="Verdana"/>
        </w:rPr>
      </w:pPr>
      <w:r w:rsidRPr="009027CF">
        <w:rPr>
          <w:rFonts w:ascii="Verdana" w:eastAsia="Verdana" w:hAnsi="Verdana" w:cs="Verdana"/>
        </w:rPr>
        <w:t xml:space="preserve">Este ítem se refiere </w:t>
      </w:r>
      <w:r w:rsidRPr="009027CF">
        <w:rPr>
          <w:rFonts w:ascii="Verdana" w:hAnsi="Verdana" w:cs="Tahoma"/>
        </w:rPr>
        <w:t xml:space="preserve">a todas las actividades y accesorios que se requieren para la provisión y colocado de cielo raso </w:t>
      </w:r>
      <w:r w:rsidRPr="009027CF">
        <w:rPr>
          <w:rFonts w:ascii="Verdana" w:eastAsia="Verdana" w:hAnsi="Verdana" w:cs="Verdana"/>
        </w:rPr>
        <w:t xml:space="preserve">con placa PVC de las superficies inferiores de cubierta, aleros y otros </w:t>
      </w:r>
      <w:r w:rsidRPr="009027CF">
        <w:rPr>
          <w:rFonts w:ascii="Verdana" w:hAnsi="Verdana" w:cs="Tahoma"/>
        </w:rPr>
        <w:t xml:space="preserve">de acuerdo a los </w:t>
      </w:r>
      <w:r w:rsidRPr="009027CF">
        <w:rPr>
          <w:rFonts w:ascii="Verdana" w:hAnsi="Verdana" w:cs="Tahoma"/>
          <w:bCs/>
          <w:color w:val="000000"/>
        </w:rPr>
        <w:t>planos constructivos y/o instrucciones del Supervisor de Obra</w:t>
      </w:r>
      <w:r w:rsidRPr="009027CF">
        <w:rPr>
          <w:rFonts w:ascii="Verdana" w:eastAsia="Verdana" w:hAnsi="Verdana" w:cs="Verdana"/>
        </w:rPr>
        <w:t>.</w:t>
      </w:r>
    </w:p>
    <w:p w:rsidR="00F847FE" w:rsidRPr="009027CF" w:rsidRDefault="00F847FE" w:rsidP="00F847FE">
      <w:pPr>
        <w:spacing w:before="4"/>
        <w:jc w:val="both"/>
        <w:rPr>
          <w:rFonts w:ascii="Verdana" w:eastAsia="Verdana" w:hAnsi="Verdana" w:cs="Verdana"/>
        </w:rPr>
      </w:pPr>
    </w:p>
    <w:p w:rsidR="00F847FE" w:rsidRPr="009027CF" w:rsidRDefault="00F847FE" w:rsidP="00F847FE">
      <w:pPr>
        <w:spacing w:before="1"/>
        <w:jc w:val="both"/>
        <w:outlineLvl w:val="0"/>
        <w:rPr>
          <w:rFonts w:ascii="Verdana" w:eastAsia="Verdana" w:hAnsi="Verdana" w:cs="Verdana"/>
          <w:b/>
          <w:bCs/>
        </w:rPr>
      </w:pPr>
      <w:r w:rsidRPr="009027CF">
        <w:rPr>
          <w:rFonts w:ascii="Verdana" w:eastAsia="Verdana" w:hAnsi="Verdana" w:cs="Verdana"/>
          <w:b/>
          <w:bCs/>
        </w:rPr>
        <w:t>MATERIALES, HERRAMIENTAS Y EQUIPO. -</w:t>
      </w:r>
    </w:p>
    <w:p w:rsidR="00F847FE" w:rsidRPr="009027CF" w:rsidRDefault="00F847FE" w:rsidP="00F847FE">
      <w:pPr>
        <w:spacing w:before="1"/>
        <w:ind w:left="720" w:hanging="720"/>
        <w:jc w:val="both"/>
        <w:rPr>
          <w:rFonts w:ascii="Verdana" w:eastAsia="Verdana" w:hAnsi="Verdana" w:cs="Verdana"/>
          <w:b/>
        </w:rPr>
      </w:pPr>
    </w:p>
    <w:p w:rsidR="00F847FE" w:rsidRPr="009027CF" w:rsidRDefault="00F847FE" w:rsidP="00F847FE">
      <w:pPr>
        <w:jc w:val="both"/>
        <w:rPr>
          <w:rFonts w:ascii="Verdana" w:eastAsia="Verdana" w:hAnsi="Verdana" w:cs="Verdana"/>
        </w:rPr>
      </w:pPr>
      <w:r w:rsidRPr="009027CF">
        <w:rPr>
          <w:rFonts w:ascii="Verdana" w:eastAsia="Verdana" w:hAnsi="Verdana" w:cs="Verdana"/>
        </w:rPr>
        <w:t>Los materiales a emplearse deberán ser suministrados, de acuerdo al siguiente detalle:</w:t>
      </w:r>
    </w:p>
    <w:p w:rsidR="00F847FE" w:rsidRPr="009027CF" w:rsidRDefault="00F847FE" w:rsidP="00F847FE">
      <w:pPr>
        <w:rPr>
          <w:rFonts w:ascii="Verdana" w:hAnsi="Verdana"/>
        </w:rPr>
      </w:pPr>
      <w:r w:rsidRPr="009027CF">
        <w:rPr>
          <w:rFonts w:ascii="Verdana" w:hAnsi="Verdana"/>
        </w:rPr>
        <w:t xml:space="preserve"> </w:t>
      </w:r>
    </w:p>
    <w:tbl>
      <w:tblPr>
        <w:tblStyle w:val="TableNormal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F847FE" w:rsidRPr="009027CF" w:rsidTr="00F847FE">
        <w:trPr>
          <w:trHeight w:val="270"/>
        </w:trPr>
        <w:tc>
          <w:tcPr>
            <w:tcW w:w="4722" w:type="dxa"/>
            <w:shd w:val="clear" w:color="auto" w:fill="244061" w:themeFill="accent1" w:themeFillShade="80"/>
          </w:tcPr>
          <w:p w:rsidR="00F847FE" w:rsidRPr="009027CF" w:rsidRDefault="00F847FE" w:rsidP="00F847FE">
            <w:pPr>
              <w:spacing w:before="5"/>
              <w:jc w:val="center"/>
              <w:rPr>
                <w:rFonts w:ascii="Verdana" w:eastAsia="Verdana" w:hAnsi="Verdana" w:cs="Verdana"/>
                <w:b/>
                <w:color w:val="FFFFFF" w:themeColor="background1"/>
                <w:sz w:val="20"/>
                <w:szCs w:val="20"/>
                <w:lang w:val="es-BO"/>
              </w:rPr>
            </w:pPr>
            <w:r w:rsidRPr="009027CF">
              <w:rPr>
                <w:rFonts w:ascii="Verdana" w:eastAsia="Verdana" w:hAnsi="Verdana" w:cs="Verdana"/>
                <w:b/>
                <w:color w:val="FFFFFF" w:themeColor="background1"/>
                <w:sz w:val="20"/>
                <w:szCs w:val="20"/>
                <w:lang w:val="es-BO"/>
              </w:rPr>
              <w:t>MATERIALES</w:t>
            </w:r>
          </w:p>
        </w:tc>
        <w:tc>
          <w:tcPr>
            <w:tcW w:w="1056" w:type="dxa"/>
            <w:shd w:val="clear" w:color="auto" w:fill="244061" w:themeFill="accent1" w:themeFillShade="80"/>
          </w:tcPr>
          <w:p w:rsidR="00F847FE" w:rsidRPr="009027CF" w:rsidRDefault="00F847FE" w:rsidP="00F847FE">
            <w:pPr>
              <w:spacing w:before="5"/>
              <w:jc w:val="center"/>
              <w:rPr>
                <w:rFonts w:ascii="Verdana" w:eastAsia="Verdana" w:hAnsi="Verdana" w:cs="Verdana"/>
                <w:b/>
                <w:color w:val="FFFFFF" w:themeColor="background1"/>
                <w:sz w:val="20"/>
                <w:szCs w:val="20"/>
                <w:lang w:val="es-BO"/>
              </w:rPr>
            </w:pPr>
            <w:r w:rsidRPr="009027CF">
              <w:rPr>
                <w:rFonts w:ascii="Verdana" w:eastAsia="Verdana" w:hAnsi="Verdana" w:cs="Verdana"/>
                <w:b/>
                <w:color w:val="FFFFFF" w:themeColor="background1"/>
                <w:sz w:val="20"/>
                <w:szCs w:val="20"/>
                <w:lang w:val="es-BO"/>
              </w:rPr>
              <w:t>UNIDAD</w:t>
            </w:r>
          </w:p>
        </w:tc>
      </w:tr>
      <w:tr w:rsidR="00F847FE" w:rsidRPr="009027CF" w:rsidTr="00F847FE">
        <w:trPr>
          <w:trHeight w:val="272"/>
        </w:trPr>
        <w:tc>
          <w:tcPr>
            <w:tcW w:w="4722" w:type="dxa"/>
          </w:tcPr>
          <w:p w:rsidR="00F847FE" w:rsidRPr="009027CF" w:rsidRDefault="00F847FE" w:rsidP="00F847FE">
            <w:pPr>
              <w:spacing w:before="2"/>
              <w:jc w:val="both"/>
              <w:rPr>
                <w:rFonts w:ascii="Verdana" w:eastAsia="Verdana" w:hAnsi="Verdana" w:cs="Verdana"/>
                <w:sz w:val="20"/>
                <w:szCs w:val="20"/>
                <w:lang w:val="es-BO"/>
              </w:rPr>
            </w:pPr>
            <w:r w:rsidRPr="009027CF">
              <w:rPr>
                <w:rFonts w:ascii="Verdana" w:eastAsia="Verdana" w:hAnsi="Verdana" w:cs="Verdana"/>
                <w:sz w:val="20"/>
                <w:szCs w:val="20"/>
                <w:lang w:val="es-BO"/>
              </w:rPr>
              <w:t>PLAFON PVC TIPO MACHIHEMBRE</w:t>
            </w:r>
          </w:p>
        </w:tc>
        <w:tc>
          <w:tcPr>
            <w:tcW w:w="1056" w:type="dxa"/>
          </w:tcPr>
          <w:p w:rsidR="00F847FE" w:rsidRPr="009027CF" w:rsidRDefault="00F847FE" w:rsidP="00F847FE">
            <w:pPr>
              <w:spacing w:before="2"/>
              <w:jc w:val="center"/>
              <w:rPr>
                <w:rFonts w:ascii="Verdana" w:eastAsia="Verdana" w:hAnsi="Verdana" w:cs="Verdana"/>
                <w:sz w:val="20"/>
                <w:szCs w:val="20"/>
                <w:lang w:val="es-BO"/>
              </w:rPr>
            </w:pPr>
            <w:r w:rsidRPr="009027CF">
              <w:rPr>
                <w:rFonts w:ascii="Verdana" w:eastAsia="Verdana" w:hAnsi="Verdana" w:cs="Verdana"/>
                <w:sz w:val="20"/>
                <w:szCs w:val="20"/>
                <w:lang w:val="es-BO"/>
              </w:rPr>
              <w:t>M2</w:t>
            </w:r>
          </w:p>
        </w:tc>
      </w:tr>
      <w:tr w:rsidR="00F847FE" w:rsidRPr="009027CF" w:rsidTr="00F847FE">
        <w:trPr>
          <w:trHeight w:val="244"/>
        </w:trPr>
        <w:tc>
          <w:tcPr>
            <w:tcW w:w="4722" w:type="dxa"/>
          </w:tcPr>
          <w:p w:rsidR="00F847FE" w:rsidRPr="009027CF" w:rsidRDefault="00F847FE" w:rsidP="00F847FE">
            <w:pPr>
              <w:spacing w:line="222" w:lineRule="exact"/>
              <w:jc w:val="both"/>
              <w:rPr>
                <w:rFonts w:ascii="Verdana" w:eastAsia="Verdana" w:hAnsi="Verdana" w:cs="Verdana"/>
                <w:sz w:val="20"/>
                <w:szCs w:val="20"/>
                <w:lang w:val="es-BO"/>
              </w:rPr>
            </w:pPr>
            <w:r w:rsidRPr="009027CF">
              <w:rPr>
                <w:rFonts w:ascii="Verdana" w:eastAsia="Verdana" w:hAnsi="Verdana" w:cs="Verdana"/>
                <w:sz w:val="20"/>
                <w:szCs w:val="20"/>
                <w:lang w:val="es-BO"/>
              </w:rPr>
              <w:t>ESQUINERO DE PVC</w:t>
            </w:r>
          </w:p>
        </w:tc>
        <w:tc>
          <w:tcPr>
            <w:tcW w:w="1056" w:type="dxa"/>
          </w:tcPr>
          <w:p w:rsidR="00F847FE" w:rsidRPr="009027CF" w:rsidRDefault="00F847FE" w:rsidP="00F847FE">
            <w:pPr>
              <w:spacing w:line="222" w:lineRule="exact"/>
              <w:jc w:val="center"/>
              <w:rPr>
                <w:rFonts w:ascii="Verdana" w:eastAsia="Verdana" w:hAnsi="Verdana" w:cs="Verdana"/>
                <w:sz w:val="20"/>
                <w:szCs w:val="20"/>
                <w:lang w:val="es-BO"/>
              </w:rPr>
            </w:pPr>
            <w:r w:rsidRPr="009027CF">
              <w:rPr>
                <w:rFonts w:ascii="Verdana" w:eastAsia="Verdana" w:hAnsi="Verdana" w:cs="Verdana"/>
                <w:w w:val="97"/>
                <w:sz w:val="20"/>
                <w:szCs w:val="20"/>
                <w:lang w:val="es-BO"/>
              </w:rPr>
              <w:t>M</w:t>
            </w:r>
          </w:p>
        </w:tc>
      </w:tr>
      <w:tr w:rsidR="00F847FE" w:rsidRPr="009027CF" w:rsidTr="00F847FE">
        <w:trPr>
          <w:trHeight w:val="280"/>
        </w:trPr>
        <w:tc>
          <w:tcPr>
            <w:tcW w:w="4722" w:type="dxa"/>
          </w:tcPr>
          <w:p w:rsidR="00F847FE" w:rsidRPr="009027CF" w:rsidRDefault="00F847FE" w:rsidP="00F847FE">
            <w:pPr>
              <w:jc w:val="both"/>
              <w:rPr>
                <w:rFonts w:ascii="Verdana" w:eastAsia="Verdana" w:hAnsi="Verdana" w:cs="Verdana"/>
                <w:sz w:val="20"/>
                <w:szCs w:val="20"/>
                <w:lang w:val="es-BO"/>
              </w:rPr>
            </w:pPr>
            <w:r w:rsidRPr="009027CF">
              <w:rPr>
                <w:rFonts w:ascii="Verdana" w:eastAsia="Verdana" w:hAnsi="Verdana" w:cs="Verdana"/>
                <w:sz w:val="20"/>
                <w:szCs w:val="20"/>
                <w:lang w:val="es-BO"/>
              </w:rPr>
              <w:t>CLAVOS</w:t>
            </w:r>
          </w:p>
        </w:tc>
        <w:tc>
          <w:tcPr>
            <w:tcW w:w="1056" w:type="dxa"/>
          </w:tcPr>
          <w:p w:rsidR="00F847FE" w:rsidRPr="009027CF" w:rsidRDefault="00F847FE" w:rsidP="00F847FE">
            <w:pPr>
              <w:jc w:val="center"/>
              <w:rPr>
                <w:rFonts w:ascii="Verdana" w:eastAsia="Verdana" w:hAnsi="Verdana" w:cs="Verdana"/>
                <w:sz w:val="20"/>
                <w:szCs w:val="20"/>
                <w:lang w:val="es-BO"/>
              </w:rPr>
            </w:pPr>
            <w:r w:rsidRPr="009027CF">
              <w:rPr>
                <w:rFonts w:ascii="Verdana" w:eastAsia="Verdana" w:hAnsi="Verdana" w:cs="Verdana"/>
                <w:sz w:val="20"/>
                <w:szCs w:val="20"/>
                <w:lang w:val="es-BO"/>
              </w:rPr>
              <w:t>KG</w:t>
            </w:r>
          </w:p>
        </w:tc>
      </w:tr>
    </w:tbl>
    <w:p w:rsidR="00F847FE" w:rsidRPr="009027CF" w:rsidRDefault="00F847FE" w:rsidP="00F847FE">
      <w:pPr>
        <w:rPr>
          <w:rFonts w:ascii="Verdana" w:hAnsi="Verdana"/>
        </w:rPr>
      </w:pPr>
    </w:p>
    <w:p w:rsidR="00F847FE" w:rsidRPr="009027CF" w:rsidRDefault="00F847FE" w:rsidP="00F847FE">
      <w:pPr>
        <w:tabs>
          <w:tab w:val="left" w:pos="8711"/>
        </w:tabs>
        <w:jc w:val="both"/>
        <w:rPr>
          <w:rFonts w:ascii="Verdana" w:hAnsi="Verdana" w:cs="Tahoma"/>
        </w:rPr>
      </w:pPr>
      <w:r w:rsidRPr="009027CF">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9027CF" w:rsidRDefault="00F847FE" w:rsidP="00F847FE">
      <w:pPr>
        <w:tabs>
          <w:tab w:val="left" w:pos="8711"/>
        </w:tabs>
        <w:jc w:val="both"/>
        <w:rPr>
          <w:rFonts w:ascii="Verdana" w:hAnsi="Verdana" w:cs="Tahoma"/>
        </w:rPr>
      </w:pPr>
    </w:p>
    <w:p w:rsidR="00F847FE" w:rsidRPr="009027CF" w:rsidRDefault="00F847FE" w:rsidP="00F847FE">
      <w:pPr>
        <w:spacing w:after="120"/>
        <w:jc w:val="both"/>
        <w:rPr>
          <w:rFonts w:ascii="Verdana" w:eastAsia="Verdana" w:hAnsi="Verdana" w:cs="Verdana"/>
          <w:b/>
        </w:rPr>
      </w:pPr>
      <w:r w:rsidRPr="009027CF">
        <w:rPr>
          <w:rFonts w:ascii="Verdana" w:eastAsia="Verdana" w:hAnsi="Verdana" w:cs="Verdana"/>
          <w:b/>
        </w:rPr>
        <w:t>Plafón PVC tipo machihembre</w:t>
      </w:r>
    </w:p>
    <w:p w:rsidR="00F847FE" w:rsidRPr="009027CF" w:rsidRDefault="00F847FE" w:rsidP="00F847FE">
      <w:pPr>
        <w:spacing w:before="1"/>
        <w:jc w:val="both"/>
        <w:rPr>
          <w:rFonts w:ascii="Verdana" w:eastAsia="Verdana" w:hAnsi="Verdana" w:cs="Verdana"/>
        </w:rPr>
      </w:pPr>
      <w:r w:rsidRPr="009027CF">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F847FE" w:rsidRPr="009027CF" w:rsidRDefault="00F847FE" w:rsidP="00F847FE">
      <w:pPr>
        <w:jc w:val="both"/>
        <w:rPr>
          <w:rFonts w:ascii="Verdana" w:eastAsia="Verdana" w:hAnsi="Verdana" w:cs="Verdana"/>
        </w:rPr>
      </w:pPr>
    </w:p>
    <w:p w:rsidR="00F847FE" w:rsidRPr="009027CF" w:rsidRDefault="00F847FE" w:rsidP="00F847FE">
      <w:pPr>
        <w:spacing w:after="120"/>
        <w:jc w:val="both"/>
        <w:rPr>
          <w:rFonts w:ascii="Verdana" w:eastAsia="Verdana" w:hAnsi="Verdana" w:cs="Verdana"/>
          <w:b/>
        </w:rPr>
      </w:pPr>
      <w:r w:rsidRPr="009027CF">
        <w:rPr>
          <w:rFonts w:ascii="Verdana" w:eastAsia="Verdana" w:hAnsi="Verdana" w:cs="Verdana"/>
          <w:b/>
        </w:rPr>
        <w:t>Esquinero de PVC</w:t>
      </w:r>
    </w:p>
    <w:p w:rsidR="00F847FE" w:rsidRPr="009027CF" w:rsidRDefault="00F847FE" w:rsidP="00F847FE">
      <w:pPr>
        <w:jc w:val="both"/>
        <w:rPr>
          <w:rFonts w:ascii="Verdana" w:eastAsia="Verdana" w:hAnsi="Verdana" w:cs="Verdana"/>
        </w:rPr>
      </w:pPr>
      <w:r w:rsidRPr="009027CF">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F847FE" w:rsidRPr="009027CF" w:rsidRDefault="00F847FE" w:rsidP="00F847FE">
      <w:pPr>
        <w:jc w:val="both"/>
        <w:rPr>
          <w:rFonts w:ascii="Verdana" w:eastAsia="Verdana" w:hAnsi="Verdana" w:cs="Verdana"/>
        </w:rPr>
      </w:pPr>
      <w:r w:rsidRPr="009027CF">
        <w:rPr>
          <w:rFonts w:ascii="Verdana" w:eastAsia="Verdana" w:hAnsi="Verdana" w:cs="Verdana"/>
        </w:rPr>
        <w:t>REQUISITOS:</w:t>
      </w:r>
    </w:p>
    <w:p w:rsidR="00F847FE" w:rsidRPr="009027CF" w:rsidRDefault="00F847FE" w:rsidP="00F847FE">
      <w:pPr>
        <w:jc w:val="both"/>
        <w:rPr>
          <w:rFonts w:ascii="Verdana" w:eastAsia="Verdana" w:hAnsi="Verdana" w:cs="Verdana"/>
        </w:rPr>
      </w:pPr>
      <w:r w:rsidRPr="009027CF">
        <w:rPr>
          <w:rFonts w:ascii="Verdana" w:eastAsia="Verdana" w:hAnsi="Verdana" w:cs="Verdana"/>
        </w:rPr>
        <w:t>• Deben ser resistentes a golpes e impactos.</w:t>
      </w:r>
    </w:p>
    <w:p w:rsidR="00F847FE" w:rsidRPr="009027CF" w:rsidRDefault="00F847FE" w:rsidP="00F847FE">
      <w:pPr>
        <w:jc w:val="both"/>
        <w:rPr>
          <w:rFonts w:ascii="Verdana" w:eastAsia="Verdana" w:hAnsi="Verdana" w:cs="Verdana"/>
        </w:rPr>
      </w:pPr>
      <w:r w:rsidRPr="009027CF">
        <w:rPr>
          <w:rFonts w:ascii="Verdana" w:eastAsia="Verdana" w:hAnsi="Verdana" w:cs="Verdana"/>
        </w:rPr>
        <w:t>• Deben ser resistentes a la humedad y al agua.</w:t>
      </w:r>
    </w:p>
    <w:p w:rsidR="00F847FE" w:rsidRPr="009027CF" w:rsidRDefault="00F847FE" w:rsidP="00F847FE">
      <w:pPr>
        <w:jc w:val="both"/>
        <w:rPr>
          <w:rFonts w:ascii="Verdana" w:eastAsia="Verdana" w:hAnsi="Verdana" w:cs="Verdana"/>
        </w:rPr>
      </w:pPr>
      <w:r w:rsidRPr="009027CF">
        <w:rPr>
          <w:rFonts w:ascii="Verdana" w:eastAsia="Verdana" w:hAnsi="Verdana" w:cs="Verdana"/>
        </w:rPr>
        <w:t>• Deben tener estabilidad térmica.</w:t>
      </w:r>
    </w:p>
    <w:p w:rsidR="00F847FE" w:rsidRPr="009027CF" w:rsidRDefault="00F847FE" w:rsidP="00F847FE">
      <w:pPr>
        <w:jc w:val="both"/>
        <w:rPr>
          <w:rFonts w:ascii="Verdana" w:eastAsia="Verdana" w:hAnsi="Verdana" w:cs="Verdana"/>
        </w:rPr>
      </w:pPr>
      <w:r w:rsidRPr="009027CF">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F847FE" w:rsidRPr="009027CF" w:rsidRDefault="00F847FE" w:rsidP="00F847FE">
      <w:pPr>
        <w:jc w:val="both"/>
        <w:rPr>
          <w:rFonts w:ascii="Verdana" w:eastAsia="Verdana" w:hAnsi="Verdana" w:cs="Verdana"/>
        </w:rPr>
      </w:pPr>
      <w:r w:rsidRPr="009027CF">
        <w:rPr>
          <w:rFonts w:ascii="Verdana" w:eastAsia="Verdana" w:hAnsi="Verdana" w:cs="Verdana"/>
        </w:rPr>
        <w:t>E deberá garantizar que el material de referencia sea de buena calidad y de marca reconocida.</w:t>
      </w:r>
    </w:p>
    <w:p w:rsidR="00F847FE" w:rsidRPr="009027CF" w:rsidRDefault="00F847FE" w:rsidP="00F847FE">
      <w:pPr>
        <w:jc w:val="both"/>
        <w:rPr>
          <w:rFonts w:ascii="Verdana" w:eastAsia="Verdana" w:hAnsi="Verdana" w:cs="Verdana"/>
        </w:rPr>
      </w:pPr>
    </w:p>
    <w:p w:rsidR="00F847FE" w:rsidRPr="009027CF" w:rsidRDefault="00F847FE" w:rsidP="00F847FE">
      <w:pPr>
        <w:jc w:val="both"/>
        <w:rPr>
          <w:rFonts w:ascii="Verdana" w:eastAsia="Verdana" w:hAnsi="Verdana" w:cs="Verdana"/>
        </w:rPr>
      </w:pPr>
    </w:p>
    <w:p w:rsidR="00F847FE" w:rsidRPr="009027CF" w:rsidRDefault="00F847FE" w:rsidP="00F847FE">
      <w:pPr>
        <w:jc w:val="both"/>
        <w:rPr>
          <w:rFonts w:ascii="Verdana" w:eastAsia="Verdana" w:hAnsi="Verdana" w:cs="Verdana"/>
        </w:rPr>
      </w:pPr>
    </w:p>
    <w:p w:rsidR="00F847FE" w:rsidRPr="009027CF" w:rsidRDefault="00F847FE" w:rsidP="00F847FE">
      <w:pPr>
        <w:spacing w:after="120"/>
        <w:jc w:val="both"/>
        <w:rPr>
          <w:rFonts w:ascii="Verdana" w:eastAsia="Verdana" w:hAnsi="Verdana" w:cs="Verdana"/>
          <w:b/>
        </w:rPr>
      </w:pPr>
      <w:r w:rsidRPr="009027CF">
        <w:rPr>
          <w:rFonts w:ascii="Verdana" w:eastAsia="Verdana" w:hAnsi="Verdana" w:cs="Verdana"/>
          <w:b/>
        </w:rPr>
        <w:t>Clavos</w:t>
      </w:r>
    </w:p>
    <w:p w:rsidR="00F847FE" w:rsidRPr="009027CF" w:rsidRDefault="00F847FE" w:rsidP="00F847FE">
      <w:pPr>
        <w:jc w:val="both"/>
        <w:rPr>
          <w:rFonts w:ascii="Verdana" w:eastAsia="Verdana" w:hAnsi="Verdana" w:cs="Verdana"/>
        </w:rPr>
      </w:pPr>
      <w:r w:rsidRPr="009027CF">
        <w:rPr>
          <w:rFonts w:ascii="Verdana" w:eastAsia="Verdana" w:hAnsi="Verdana" w:cs="Verdana"/>
        </w:rPr>
        <w:t>Se utilizará clavos de 2”, Bisturí – estilete común y cualquier otro elemento que sean necesario según el tipo de paneles de PVC que se esté usando</w:t>
      </w:r>
    </w:p>
    <w:p w:rsidR="00F847FE" w:rsidRPr="009027CF" w:rsidRDefault="00F847FE" w:rsidP="00F847FE">
      <w:pPr>
        <w:spacing w:before="1"/>
        <w:jc w:val="both"/>
        <w:rPr>
          <w:rFonts w:ascii="Verdana" w:eastAsia="Verdana" w:hAnsi="Verdana" w:cs="Verdana"/>
        </w:rPr>
      </w:pPr>
    </w:p>
    <w:p w:rsidR="00F847FE" w:rsidRPr="009027CF" w:rsidRDefault="00F847FE" w:rsidP="00F847FE">
      <w:pPr>
        <w:tabs>
          <w:tab w:val="left" w:pos="8711"/>
        </w:tabs>
        <w:jc w:val="both"/>
        <w:rPr>
          <w:rFonts w:ascii="Verdana" w:hAnsi="Verdana" w:cs="Tahoma"/>
          <w:b/>
        </w:rPr>
      </w:pPr>
      <w:r w:rsidRPr="009027CF">
        <w:rPr>
          <w:rFonts w:ascii="Verdana" w:hAnsi="Verdana" w:cs="Tahoma"/>
          <w:b/>
        </w:rPr>
        <w:t>FORMA DE EJECUCIÓN. -</w:t>
      </w:r>
    </w:p>
    <w:p w:rsidR="00F847FE" w:rsidRPr="009027CF" w:rsidRDefault="00F847FE" w:rsidP="00F847FE">
      <w:pPr>
        <w:spacing w:before="1"/>
        <w:jc w:val="both"/>
        <w:rPr>
          <w:rFonts w:ascii="Verdana" w:eastAsia="Verdana" w:hAnsi="Verdana" w:cs="Verdana"/>
        </w:rPr>
      </w:pPr>
    </w:p>
    <w:p w:rsidR="00F847FE" w:rsidRPr="009027CF" w:rsidRDefault="00F847FE" w:rsidP="00F847FE">
      <w:pPr>
        <w:jc w:val="both"/>
        <w:rPr>
          <w:rFonts w:ascii="Verdana" w:hAnsi="Verdana" w:cs="Tahoma"/>
        </w:rPr>
      </w:pPr>
      <w:r w:rsidRPr="009027CF">
        <w:rPr>
          <w:rFonts w:ascii="Verdana" w:hAnsi="Verdana" w:cs="Tahoma"/>
        </w:rPr>
        <w:t>En general, se deberá cumplir con las siguientes directrices referidas a la ejecución:</w:t>
      </w:r>
    </w:p>
    <w:p w:rsidR="00F847FE" w:rsidRPr="009027CF" w:rsidRDefault="00F847FE" w:rsidP="00F847FE">
      <w:pPr>
        <w:jc w:val="both"/>
        <w:rPr>
          <w:rFonts w:ascii="Verdana" w:eastAsia="Verdana" w:hAnsi="Verdana" w:cs="Verdana"/>
        </w:rPr>
      </w:pPr>
    </w:p>
    <w:p w:rsidR="00F847FE" w:rsidRPr="009027CF" w:rsidRDefault="00F847FE" w:rsidP="00F847FE">
      <w:pPr>
        <w:jc w:val="both"/>
        <w:rPr>
          <w:rFonts w:ascii="Verdana" w:eastAsia="Verdana" w:hAnsi="Verdana" w:cs="Verdana"/>
        </w:rPr>
      </w:pPr>
      <w:r w:rsidRPr="009027CF">
        <w:rPr>
          <w:rFonts w:ascii="Verdana" w:eastAsia="Verdana" w:hAnsi="Verdana" w:cs="Verdana"/>
        </w:rPr>
        <w:t>Este tipo de acabado se efectuará bajo inferiores de cubierta, aleros y otros.</w:t>
      </w:r>
    </w:p>
    <w:p w:rsidR="00F847FE" w:rsidRPr="009027CF" w:rsidRDefault="00F847FE" w:rsidP="00F847FE">
      <w:pPr>
        <w:jc w:val="both"/>
        <w:rPr>
          <w:rFonts w:ascii="Verdana" w:eastAsia="Verdana" w:hAnsi="Verdana" w:cs="Verdana"/>
        </w:rPr>
      </w:pPr>
      <w:r w:rsidRPr="009027CF">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F847FE" w:rsidRPr="009027CF" w:rsidRDefault="00F847FE" w:rsidP="00F847FE">
      <w:pPr>
        <w:spacing w:before="5"/>
        <w:jc w:val="both"/>
        <w:rPr>
          <w:rFonts w:ascii="Verdana" w:eastAsia="Verdana" w:hAnsi="Verdana" w:cs="Verdana"/>
        </w:rPr>
      </w:pPr>
    </w:p>
    <w:p w:rsidR="00F847FE" w:rsidRPr="009027CF" w:rsidRDefault="00F847FE" w:rsidP="00F847FE">
      <w:pPr>
        <w:spacing w:before="7"/>
        <w:jc w:val="both"/>
        <w:rPr>
          <w:rFonts w:ascii="Verdana" w:eastAsia="Verdana" w:hAnsi="Verdana" w:cs="Verdana"/>
        </w:rPr>
      </w:pPr>
      <w:r w:rsidRPr="009027CF">
        <w:rPr>
          <w:rFonts w:ascii="Verdana" w:eastAsia="Verdana" w:hAnsi="Verdana" w:cs="Verdana"/>
        </w:rPr>
        <w:t>Se deberá marcar el nivel deseado donde se instalará el cielo raso, la altura y ángulo de la línea se encuentran</w:t>
      </w:r>
      <w:r w:rsidRPr="009027CF">
        <w:rPr>
          <w:rFonts w:ascii="Verdana" w:eastAsia="Verdana" w:hAnsi="Verdana" w:cs="Verdana"/>
          <w:spacing w:val="-15"/>
        </w:rPr>
        <w:t xml:space="preserve"> </w:t>
      </w:r>
      <w:r w:rsidRPr="009027CF">
        <w:rPr>
          <w:rFonts w:ascii="Verdana" w:eastAsia="Verdana" w:hAnsi="Verdana" w:cs="Verdana"/>
        </w:rPr>
        <w:t>dirigidos</w:t>
      </w:r>
      <w:r w:rsidRPr="009027CF">
        <w:rPr>
          <w:rFonts w:ascii="Verdana" w:eastAsia="Verdana" w:hAnsi="Verdana" w:cs="Verdana"/>
          <w:spacing w:val="-16"/>
        </w:rPr>
        <w:t xml:space="preserve"> </w:t>
      </w:r>
      <w:r w:rsidRPr="009027CF">
        <w:rPr>
          <w:rFonts w:ascii="Verdana" w:eastAsia="Verdana" w:hAnsi="Verdana" w:cs="Verdana"/>
        </w:rPr>
        <w:t>por</w:t>
      </w:r>
      <w:r w:rsidRPr="009027CF">
        <w:rPr>
          <w:rFonts w:ascii="Verdana" w:eastAsia="Verdana" w:hAnsi="Verdana" w:cs="Verdana"/>
          <w:spacing w:val="-14"/>
        </w:rPr>
        <w:t xml:space="preserve"> </w:t>
      </w:r>
      <w:r w:rsidRPr="009027CF">
        <w:rPr>
          <w:rFonts w:ascii="Verdana" w:eastAsia="Verdana" w:hAnsi="Verdana" w:cs="Verdana"/>
        </w:rPr>
        <w:t>las</w:t>
      </w:r>
      <w:r w:rsidRPr="009027CF">
        <w:rPr>
          <w:rFonts w:ascii="Verdana" w:eastAsia="Verdana" w:hAnsi="Verdana" w:cs="Verdana"/>
          <w:spacing w:val="-15"/>
        </w:rPr>
        <w:t xml:space="preserve"> </w:t>
      </w:r>
      <w:r w:rsidRPr="009027CF">
        <w:rPr>
          <w:rFonts w:ascii="Verdana" w:eastAsia="Verdana" w:hAnsi="Verdana" w:cs="Verdana"/>
        </w:rPr>
        <w:t>características</w:t>
      </w:r>
      <w:r w:rsidRPr="009027CF">
        <w:rPr>
          <w:rFonts w:ascii="Verdana" w:eastAsia="Verdana" w:hAnsi="Verdana" w:cs="Verdana"/>
          <w:spacing w:val="-16"/>
        </w:rPr>
        <w:t xml:space="preserve"> </w:t>
      </w:r>
      <w:r w:rsidRPr="009027CF">
        <w:rPr>
          <w:rFonts w:ascii="Verdana" w:eastAsia="Verdana" w:hAnsi="Verdana" w:cs="Verdana"/>
        </w:rPr>
        <w:t>y</w:t>
      </w:r>
      <w:r w:rsidRPr="009027CF">
        <w:rPr>
          <w:rFonts w:ascii="Verdana" w:eastAsia="Verdana" w:hAnsi="Verdana" w:cs="Verdana"/>
          <w:spacing w:val="-16"/>
        </w:rPr>
        <w:t xml:space="preserve"> </w:t>
      </w:r>
      <w:r w:rsidRPr="009027CF">
        <w:rPr>
          <w:rFonts w:ascii="Verdana" w:eastAsia="Verdana" w:hAnsi="Verdana" w:cs="Verdana"/>
        </w:rPr>
        <w:t>diseño</w:t>
      </w:r>
      <w:r w:rsidRPr="009027CF">
        <w:rPr>
          <w:rFonts w:ascii="Verdana" w:eastAsia="Verdana" w:hAnsi="Verdana" w:cs="Verdana"/>
          <w:spacing w:val="-16"/>
        </w:rPr>
        <w:t xml:space="preserve"> </w:t>
      </w:r>
      <w:r w:rsidRPr="009027CF">
        <w:rPr>
          <w:rFonts w:ascii="Verdana" w:eastAsia="Verdana" w:hAnsi="Verdana" w:cs="Verdana"/>
        </w:rPr>
        <w:t>del</w:t>
      </w:r>
      <w:r w:rsidRPr="009027CF">
        <w:rPr>
          <w:rFonts w:ascii="Verdana" w:eastAsia="Verdana" w:hAnsi="Verdana" w:cs="Verdana"/>
          <w:spacing w:val="-15"/>
        </w:rPr>
        <w:t xml:space="preserve"> </w:t>
      </w:r>
      <w:r w:rsidRPr="009027CF">
        <w:rPr>
          <w:rFonts w:ascii="Verdana" w:eastAsia="Verdana" w:hAnsi="Verdana" w:cs="Verdana"/>
        </w:rPr>
        <w:t>proyecto.</w:t>
      </w:r>
      <w:r w:rsidRPr="009027CF">
        <w:rPr>
          <w:rFonts w:ascii="Verdana" w:eastAsia="Verdana" w:hAnsi="Verdana" w:cs="Verdana"/>
          <w:spacing w:val="-16"/>
        </w:rPr>
        <w:t xml:space="preserve"> </w:t>
      </w:r>
      <w:r w:rsidRPr="009027CF">
        <w:rPr>
          <w:rFonts w:ascii="Verdana" w:eastAsia="Verdana" w:hAnsi="Verdana" w:cs="Verdana"/>
        </w:rPr>
        <w:t>Se</w:t>
      </w:r>
      <w:r w:rsidRPr="009027CF">
        <w:rPr>
          <w:rFonts w:ascii="Verdana" w:eastAsia="Verdana" w:hAnsi="Verdana" w:cs="Verdana"/>
          <w:spacing w:val="-16"/>
        </w:rPr>
        <w:t xml:space="preserve"> </w:t>
      </w:r>
      <w:r w:rsidRPr="009027CF">
        <w:rPr>
          <w:rFonts w:ascii="Verdana" w:eastAsia="Verdana" w:hAnsi="Verdana" w:cs="Verdana"/>
        </w:rPr>
        <w:t>marca</w:t>
      </w:r>
      <w:r w:rsidRPr="009027CF">
        <w:rPr>
          <w:rFonts w:ascii="Verdana" w:eastAsia="Verdana" w:hAnsi="Verdana" w:cs="Verdana"/>
          <w:spacing w:val="-15"/>
        </w:rPr>
        <w:t xml:space="preserve"> </w:t>
      </w:r>
      <w:r w:rsidRPr="009027CF">
        <w:rPr>
          <w:rFonts w:ascii="Verdana" w:eastAsia="Verdana" w:hAnsi="Verdana" w:cs="Verdana"/>
        </w:rPr>
        <w:t>la</w:t>
      </w:r>
      <w:r w:rsidRPr="009027CF">
        <w:rPr>
          <w:rFonts w:ascii="Verdana" w:eastAsia="Verdana" w:hAnsi="Verdana" w:cs="Verdana"/>
          <w:spacing w:val="-16"/>
        </w:rPr>
        <w:t xml:space="preserve"> </w:t>
      </w:r>
      <w:r w:rsidRPr="009027CF">
        <w:rPr>
          <w:rFonts w:ascii="Verdana" w:eastAsia="Verdana" w:hAnsi="Verdana" w:cs="Verdana"/>
        </w:rPr>
        <w:t>primera</w:t>
      </w:r>
      <w:r w:rsidRPr="009027CF">
        <w:rPr>
          <w:rFonts w:ascii="Verdana" w:eastAsia="Verdana" w:hAnsi="Verdana" w:cs="Verdana"/>
          <w:spacing w:val="-15"/>
        </w:rPr>
        <w:t xml:space="preserve"> </w:t>
      </w:r>
      <w:r w:rsidRPr="009027CF">
        <w:rPr>
          <w:rFonts w:ascii="Verdana" w:eastAsia="Verdana" w:hAnsi="Verdana" w:cs="Verdana"/>
        </w:rPr>
        <w:t>esquina</w:t>
      </w:r>
      <w:r w:rsidRPr="009027CF">
        <w:rPr>
          <w:rFonts w:ascii="Verdana" w:eastAsia="Verdana" w:hAnsi="Verdana" w:cs="Verdana"/>
          <w:spacing w:val="-15"/>
        </w:rPr>
        <w:t xml:space="preserve"> </w:t>
      </w:r>
      <w:r w:rsidRPr="009027CF">
        <w:rPr>
          <w:rFonts w:ascii="Verdana" w:eastAsia="Verdana" w:hAnsi="Verdana" w:cs="Verdana"/>
        </w:rPr>
        <w:t>como el</w:t>
      </w:r>
      <w:r w:rsidRPr="009027CF">
        <w:rPr>
          <w:rFonts w:ascii="Verdana" w:eastAsia="Verdana" w:hAnsi="Verdana" w:cs="Verdana"/>
          <w:spacing w:val="-7"/>
        </w:rPr>
        <w:t xml:space="preserve"> </w:t>
      </w:r>
      <w:r w:rsidRPr="009027CF">
        <w:rPr>
          <w:rFonts w:ascii="Verdana" w:eastAsia="Verdana" w:hAnsi="Verdana" w:cs="Verdana"/>
        </w:rPr>
        <w:t>primer</w:t>
      </w:r>
      <w:r w:rsidRPr="009027CF">
        <w:rPr>
          <w:rFonts w:ascii="Verdana" w:eastAsia="Verdana" w:hAnsi="Verdana" w:cs="Verdana"/>
          <w:spacing w:val="-6"/>
        </w:rPr>
        <w:t xml:space="preserve"> </w:t>
      </w:r>
      <w:r w:rsidRPr="009027CF">
        <w:rPr>
          <w:rFonts w:ascii="Verdana" w:eastAsia="Verdana" w:hAnsi="Verdana" w:cs="Verdana"/>
        </w:rPr>
        <w:t>punto,</w:t>
      </w:r>
      <w:r w:rsidRPr="009027CF">
        <w:rPr>
          <w:rFonts w:ascii="Verdana" w:eastAsia="Verdana" w:hAnsi="Verdana" w:cs="Verdana"/>
          <w:spacing w:val="-8"/>
        </w:rPr>
        <w:t xml:space="preserve"> </w:t>
      </w:r>
      <w:r w:rsidRPr="009027CF">
        <w:rPr>
          <w:rFonts w:ascii="Verdana" w:eastAsia="Verdana" w:hAnsi="Verdana" w:cs="Verdana"/>
        </w:rPr>
        <w:t>que</w:t>
      </w:r>
      <w:r w:rsidRPr="009027CF">
        <w:rPr>
          <w:rFonts w:ascii="Verdana" w:eastAsia="Verdana" w:hAnsi="Verdana" w:cs="Verdana"/>
          <w:spacing w:val="-8"/>
        </w:rPr>
        <w:t xml:space="preserve"> </w:t>
      </w:r>
      <w:r w:rsidRPr="009027CF">
        <w:rPr>
          <w:rFonts w:ascii="Verdana" w:eastAsia="Verdana" w:hAnsi="Verdana" w:cs="Verdana"/>
        </w:rPr>
        <w:t>será</w:t>
      </w:r>
      <w:r w:rsidRPr="009027CF">
        <w:rPr>
          <w:rFonts w:ascii="Verdana" w:eastAsia="Verdana" w:hAnsi="Verdana" w:cs="Verdana"/>
          <w:spacing w:val="-7"/>
        </w:rPr>
        <w:t xml:space="preserve"> </w:t>
      </w:r>
      <w:r w:rsidRPr="009027CF">
        <w:rPr>
          <w:rFonts w:ascii="Verdana" w:eastAsia="Verdana" w:hAnsi="Verdana" w:cs="Verdana"/>
        </w:rPr>
        <w:t>la</w:t>
      </w:r>
      <w:r w:rsidRPr="009027CF">
        <w:rPr>
          <w:rFonts w:ascii="Verdana" w:eastAsia="Verdana" w:hAnsi="Verdana" w:cs="Verdana"/>
          <w:spacing w:val="-6"/>
        </w:rPr>
        <w:t xml:space="preserve"> </w:t>
      </w:r>
      <w:r w:rsidRPr="009027CF">
        <w:rPr>
          <w:rFonts w:ascii="Verdana" w:eastAsia="Verdana" w:hAnsi="Verdana" w:cs="Verdana"/>
        </w:rPr>
        <w:t>referente</w:t>
      </w:r>
      <w:r w:rsidRPr="009027CF">
        <w:rPr>
          <w:rFonts w:ascii="Verdana" w:eastAsia="Verdana" w:hAnsi="Verdana" w:cs="Verdana"/>
          <w:spacing w:val="-9"/>
        </w:rPr>
        <w:t xml:space="preserve"> </w:t>
      </w:r>
      <w:r w:rsidRPr="009027CF">
        <w:rPr>
          <w:rFonts w:ascii="Verdana" w:eastAsia="Verdana" w:hAnsi="Verdana" w:cs="Verdana"/>
        </w:rPr>
        <w:t>de</w:t>
      </w:r>
      <w:r w:rsidRPr="009027CF">
        <w:rPr>
          <w:rFonts w:ascii="Verdana" w:eastAsia="Verdana" w:hAnsi="Verdana" w:cs="Verdana"/>
          <w:spacing w:val="-8"/>
        </w:rPr>
        <w:t xml:space="preserve"> </w:t>
      </w:r>
      <w:r w:rsidRPr="009027CF">
        <w:rPr>
          <w:rFonts w:ascii="Verdana" w:eastAsia="Verdana" w:hAnsi="Verdana" w:cs="Verdana"/>
        </w:rPr>
        <w:t>las</w:t>
      </w:r>
      <w:r w:rsidRPr="009027CF">
        <w:rPr>
          <w:rFonts w:ascii="Verdana" w:eastAsia="Verdana" w:hAnsi="Verdana" w:cs="Verdana"/>
          <w:spacing w:val="-6"/>
        </w:rPr>
        <w:t xml:space="preserve"> </w:t>
      </w:r>
      <w:r w:rsidRPr="009027CF">
        <w:rPr>
          <w:rFonts w:ascii="Verdana" w:eastAsia="Verdana" w:hAnsi="Verdana" w:cs="Verdana"/>
        </w:rPr>
        <w:t>otras</w:t>
      </w:r>
      <w:r w:rsidRPr="009027CF">
        <w:rPr>
          <w:rFonts w:ascii="Verdana" w:eastAsia="Verdana" w:hAnsi="Verdana" w:cs="Verdana"/>
          <w:spacing w:val="-7"/>
        </w:rPr>
        <w:t xml:space="preserve"> </w:t>
      </w:r>
      <w:r w:rsidRPr="009027CF">
        <w:rPr>
          <w:rFonts w:ascii="Verdana" w:eastAsia="Verdana" w:hAnsi="Verdana" w:cs="Verdana"/>
        </w:rPr>
        <w:t>tres</w:t>
      </w:r>
      <w:r w:rsidRPr="009027CF">
        <w:rPr>
          <w:rFonts w:ascii="Verdana" w:eastAsia="Verdana" w:hAnsi="Verdana" w:cs="Verdana"/>
          <w:spacing w:val="-6"/>
        </w:rPr>
        <w:t xml:space="preserve"> </w:t>
      </w:r>
      <w:r w:rsidRPr="009027CF">
        <w:rPr>
          <w:rFonts w:ascii="Verdana" w:eastAsia="Verdana" w:hAnsi="Verdana" w:cs="Verdana"/>
        </w:rPr>
        <w:t>o</w:t>
      </w:r>
      <w:r w:rsidRPr="009027CF">
        <w:rPr>
          <w:rFonts w:ascii="Verdana" w:eastAsia="Verdana" w:hAnsi="Verdana" w:cs="Verdana"/>
          <w:spacing w:val="-8"/>
        </w:rPr>
        <w:t xml:space="preserve"> </w:t>
      </w:r>
      <w:r w:rsidRPr="009027CF">
        <w:rPr>
          <w:rFonts w:ascii="Verdana" w:eastAsia="Verdana" w:hAnsi="Verdana" w:cs="Verdana"/>
        </w:rPr>
        <w:t>más</w:t>
      </w:r>
      <w:r w:rsidRPr="009027CF">
        <w:rPr>
          <w:rFonts w:ascii="Verdana" w:eastAsia="Verdana" w:hAnsi="Verdana" w:cs="Verdana"/>
          <w:spacing w:val="-6"/>
        </w:rPr>
        <w:t xml:space="preserve"> </w:t>
      </w:r>
      <w:r w:rsidRPr="009027CF">
        <w:rPr>
          <w:rFonts w:ascii="Verdana" w:eastAsia="Verdana" w:hAnsi="Verdana" w:cs="Verdana"/>
        </w:rPr>
        <w:t>esquinas,</w:t>
      </w:r>
      <w:r w:rsidRPr="009027CF">
        <w:rPr>
          <w:rFonts w:ascii="Verdana" w:eastAsia="Verdana" w:hAnsi="Verdana" w:cs="Verdana"/>
          <w:spacing w:val="-3"/>
        </w:rPr>
        <w:t xml:space="preserve"> </w:t>
      </w:r>
      <w:r w:rsidRPr="009027CF">
        <w:rPr>
          <w:rFonts w:ascii="Verdana" w:eastAsia="Verdana" w:hAnsi="Verdana" w:cs="Verdana"/>
        </w:rPr>
        <w:t>en</w:t>
      </w:r>
      <w:r w:rsidRPr="009027CF">
        <w:rPr>
          <w:rFonts w:ascii="Verdana" w:eastAsia="Verdana" w:hAnsi="Verdana" w:cs="Verdana"/>
          <w:spacing w:val="-7"/>
        </w:rPr>
        <w:t xml:space="preserve"> </w:t>
      </w:r>
      <w:r w:rsidRPr="009027CF">
        <w:rPr>
          <w:rFonts w:ascii="Verdana" w:eastAsia="Verdana" w:hAnsi="Verdana" w:cs="Verdana"/>
        </w:rPr>
        <w:t>las</w:t>
      </w:r>
      <w:r w:rsidRPr="009027CF">
        <w:rPr>
          <w:rFonts w:ascii="Verdana" w:eastAsia="Verdana" w:hAnsi="Verdana" w:cs="Verdana"/>
          <w:spacing w:val="-5"/>
        </w:rPr>
        <w:t xml:space="preserve"> </w:t>
      </w:r>
      <w:r w:rsidRPr="009027CF">
        <w:rPr>
          <w:rFonts w:ascii="Verdana" w:eastAsia="Verdana" w:hAnsi="Verdana" w:cs="Verdana"/>
        </w:rPr>
        <w:t>vigas</w:t>
      </w:r>
      <w:r w:rsidRPr="009027CF">
        <w:rPr>
          <w:rFonts w:ascii="Verdana" w:eastAsia="Verdana" w:hAnsi="Verdana" w:cs="Verdana"/>
          <w:spacing w:val="-8"/>
        </w:rPr>
        <w:t xml:space="preserve"> </w:t>
      </w:r>
      <w:r w:rsidRPr="009027CF">
        <w:rPr>
          <w:rFonts w:ascii="Verdana" w:eastAsia="Verdana" w:hAnsi="Verdana" w:cs="Verdana"/>
        </w:rPr>
        <w:t>de</w:t>
      </w:r>
      <w:r w:rsidRPr="009027CF">
        <w:rPr>
          <w:rFonts w:ascii="Verdana" w:eastAsia="Verdana" w:hAnsi="Verdana" w:cs="Verdana"/>
          <w:spacing w:val="-8"/>
        </w:rPr>
        <w:t xml:space="preserve"> </w:t>
      </w:r>
      <w:r w:rsidRPr="009027CF">
        <w:rPr>
          <w:rFonts w:ascii="Verdana" w:eastAsia="Verdana" w:hAnsi="Verdana" w:cs="Verdana"/>
        </w:rPr>
        <w:t>madera</w:t>
      </w:r>
      <w:r w:rsidRPr="009027CF">
        <w:rPr>
          <w:rFonts w:ascii="Verdana" w:eastAsia="Verdana" w:hAnsi="Verdana" w:cs="Verdana"/>
          <w:spacing w:val="-3"/>
        </w:rPr>
        <w:t xml:space="preserve"> </w:t>
      </w:r>
      <w:r w:rsidRPr="009027CF">
        <w:rPr>
          <w:rFonts w:ascii="Verdana" w:eastAsia="Verdana" w:hAnsi="Verdana" w:cs="Verdana"/>
          <w:color w:val="000000" w:themeColor="text1"/>
          <w:spacing w:val="-3"/>
        </w:rPr>
        <w:t xml:space="preserve">o estructura metálica </w:t>
      </w:r>
      <w:r w:rsidRPr="009027CF">
        <w:rPr>
          <w:rFonts w:ascii="Verdana" w:eastAsia="Verdana" w:hAnsi="Verdana" w:cs="Verdana"/>
        </w:rPr>
        <w:t>y</w:t>
      </w:r>
      <w:r w:rsidRPr="009027CF">
        <w:rPr>
          <w:rFonts w:ascii="Verdana" w:eastAsia="Verdana" w:hAnsi="Verdana" w:cs="Verdana"/>
          <w:spacing w:val="-7"/>
        </w:rPr>
        <w:t xml:space="preserve"> </w:t>
      </w:r>
      <w:r w:rsidRPr="009027CF">
        <w:rPr>
          <w:rFonts w:ascii="Verdana" w:eastAsia="Verdana" w:hAnsi="Verdana" w:cs="Verdana"/>
        </w:rPr>
        <w:t>se usará un nivel para hacer el trazo</w:t>
      </w:r>
      <w:r w:rsidRPr="009027CF">
        <w:rPr>
          <w:rFonts w:ascii="Verdana" w:eastAsia="Verdana" w:hAnsi="Verdana" w:cs="Verdana"/>
          <w:spacing w:val="10"/>
        </w:rPr>
        <w:t xml:space="preserve"> </w:t>
      </w:r>
      <w:r w:rsidRPr="009027CF">
        <w:rPr>
          <w:rFonts w:ascii="Verdana" w:eastAsia="Verdana" w:hAnsi="Verdana" w:cs="Verdana"/>
        </w:rPr>
        <w:t>respectivo.</w:t>
      </w:r>
    </w:p>
    <w:p w:rsidR="00F847FE" w:rsidRPr="009027CF" w:rsidRDefault="00F847FE" w:rsidP="00F847FE">
      <w:pPr>
        <w:spacing w:before="7"/>
        <w:jc w:val="both"/>
        <w:rPr>
          <w:rFonts w:ascii="Verdana" w:eastAsia="Verdana" w:hAnsi="Verdana" w:cs="Verdana"/>
        </w:rPr>
      </w:pPr>
    </w:p>
    <w:p w:rsidR="00F847FE" w:rsidRPr="009027CF" w:rsidRDefault="00F847FE" w:rsidP="00F847FE">
      <w:pPr>
        <w:spacing w:before="12"/>
        <w:jc w:val="both"/>
        <w:rPr>
          <w:rFonts w:ascii="Verdana" w:eastAsia="Verdana" w:hAnsi="Verdana" w:cs="Verdana"/>
        </w:rPr>
      </w:pPr>
      <w:r w:rsidRPr="009027CF">
        <w:rPr>
          <w:rFonts w:ascii="Verdana" w:eastAsia="Verdana" w:hAnsi="Verdana" w:cs="Verdana"/>
        </w:rPr>
        <w:t>Se deberá instalar la estructura de fijación (esquineros y otros) con los perfiles galvanizados o plásticos (omega) de acuerdo al nivel marcado como se lo realizo en el paso 1.</w:t>
      </w:r>
    </w:p>
    <w:p w:rsidR="00F847FE" w:rsidRPr="009027CF" w:rsidRDefault="00F847FE" w:rsidP="00F847FE">
      <w:pPr>
        <w:spacing w:line="232" w:lineRule="exact"/>
        <w:jc w:val="both"/>
        <w:rPr>
          <w:rFonts w:ascii="Verdana" w:eastAsia="Verdana" w:hAnsi="Verdana" w:cs="Verdana"/>
        </w:rPr>
      </w:pPr>
    </w:p>
    <w:p w:rsidR="00F847FE" w:rsidRPr="009027CF" w:rsidRDefault="00F847FE" w:rsidP="00F847FE">
      <w:pPr>
        <w:jc w:val="both"/>
        <w:rPr>
          <w:rFonts w:ascii="Verdana" w:eastAsia="Verdana" w:hAnsi="Verdana" w:cs="Verdana"/>
        </w:rPr>
      </w:pPr>
      <w:r w:rsidRPr="009027CF">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F847FE" w:rsidRPr="009027CF" w:rsidRDefault="00F847FE" w:rsidP="00F847FE">
      <w:pPr>
        <w:jc w:val="both"/>
        <w:rPr>
          <w:rFonts w:ascii="Verdana" w:eastAsia="Verdana" w:hAnsi="Verdana" w:cs="Verdana"/>
        </w:rPr>
      </w:pPr>
    </w:p>
    <w:p w:rsidR="00F847FE" w:rsidRPr="009027CF" w:rsidRDefault="00F847FE" w:rsidP="00F847FE">
      <w:pPr>
        <w:spacing w:before="6"/>
        <w:jc w:val="both"/>
        <w:rPr>
          <w:rFonts w:ascii="Verdana" w:eastAsia="Verdana" w:hAnsi="Verdana" w:cs="Verdana"/>
        </w:rPr>
      </w:pPr>
      <w:r w:rsidRPr="009027CF">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9027CF">
        <w:rPr>
          <w:rFonts w:ascii="Verdana" w:eastAsia="Verdana" w:hAnsi="Verdana" w:cs="Verdana"/>
          <w:spacing w:val="-8"/>
        </w:rPr>
        <w:t xml:space="preserve"> </w:t>
      </w:r>
      <w:r w:rsidRPr="009027CF">
        <w:rPr>
          <w:rFonts w:ascii="Verdana" w:eastAsia="Verdana" w:hAnsi="Verdana" w:cs="Verdana"/>
        </w:rPr>
        <w:t>tramo</w:t>
      </w:r>
      <w:r w:rsidRPr="009027CF">
        <w:rPr>
          <w:rFonts w:ascii="Verdana" w:eastAsia="Verdana" w:hAnsi="Verdana" w:cs="Verdana"/>
          <w:spacing w:val="-7"/>
        </w:rPr>
        <w:t xml:space="preserve"> </w:t>
      </w:r>
      <w:r w:rsidRPr="009027CF">
        <w:rPr>
          <w:rFonts w:ascii="Verdana" w:eastAsia="Verdana" w:hAnsi="Verdana" w:cs="Verdana"/>
        </w:rPr>
        <w:t>y</w:t>
      </w:r>
      <w:r w:rsidRPr="009027CF">
        <w:rPr>
          <w:rFonts w:ascii="Verdana" w:eastAsia="Verdana" w:hAnsi="Verdana" w:cs="Verdana"/>
          <w:spacing w:val="-8"/>
        </w:rPr>
        <w:t xml:space="preserve"> </w:t>
      </w:r>
      <w:r w:rsidRPr="009027CF">
        <w:rPr>
          <w:rFonts w:ascii="Verdana" w:eastAsia="Verdana" w:hAnsi="Verdana" w:cs="Verdana"/>
        </w:rPr>
        <w:t>sobre</w:t>
      </w:r>
      <w:r w:rsidRPr="009027CF">
        <w:rPr>
          <w:rFonts w:ascii="Verdana" w:eastAsia="Verdana" w:hAnsi="Verdana" w:cs="Verdana"/>
          <w:spacing w:val="-8"/>
        </w:rPr>
        <w:t xml:space="preserve"> </w:t>
      </w:r>
      <w:r w:rsidRPr="009027CF">
        <w:rPr>
          <w:rFonts w:ascii="Verdana" w:eastAsia="Verdana" w:hAnsi="Verdana" w:cs="Verdana"/>
        </w:rPr>
        <w:t>material</w:t>
      </w:r>
      <w:r w:rsidRPr="009027CF">
        <w:rPr>
          <w:rFonts w:ascii="Verdana" w:eastAsia="Verdana" w:hAnsi="Verdana" w:cs="Verdana"/>
          <w:spacing w:val="-7"/>
        </w:rPr>
        <w:t xml:space="preserve"> </w:t>
      </w:r>
      <w:r w:rsidRPr="009027CF">
        <w:rPr>
          <w:rFonts w:ascii="Verdana" w:eastAsia="Verdana" w:hAnsi="Verdana" w:cs="Verdana"/>
        </w:rPr>
        <w:t>de</w:t>
      </w:r>
      <w:r w:rsidRPr="009027CF">
        <w:rPr>
          <w:rFonts w:ascii="Verdana" w:eastAsia="Verdana" w:hAnsi="Verdana" w:cs="Verdana"/>
          <w:spacing w:val="-9"/>
        </w:rPr>
        <w:t xml:space="preserve"> </w:t>
      </w:r>
      <w:r w:rsidRPr="009027CF">
        <w:rPr>
          <w:rFonts w:ascii="Verdana" w:eastAsia="Verdana" w:hAnsi="Verdana" w:cs="Verdana"/>
        </w:rPr>
        <w:t>panel</w:t>
      </w:r>
      <w:r w:rsidRPr="009027CF">
        <w:rPr>
          <w:rFonts w:ascii="Verdana" w:eastAsia="Verdana" w:hAnsi="Verdana" w:cs="Verdana"/>
          <w:spacing w:val="-8"/>
        </w:rPr>
        <w:t xml:space="preserve"> </w:t>
      </w:r>
      <w:r w:rsidRPr="009027CF">
        <w:rPr>
          <w:rFonts w:ascii="Verdana" w:eastAsia="Verdana" w:hAnsi="Verdana" w:cs="Verdana"/>
        </w:rPr>
        <w:t>de</w:t>
      </w:r>
      <w:r w:rsidRPr="009027CF">
        <w:rPr>
          <w:rFonts w:ascii="Verdana" w:eastAsia="Verdana" w:hAnsi="Verdana" w:cs="Verdana"/>
          <w:spacing w:val="-8"/>
        </w:rPr>
        <w:t xml:space="preserve"> </w:t>
      </w:r>
      <w:r w:rsidRPr="009027CF">
        <w:rPr>
          <w:rFonts w:ascii="Verdana" w:eastAsia="Verdana" w:hAnsi="Verdana" w:cs="Verdana"/>
        </w:rPr>
        <w:t>PVC,</w:t>
      </w:r>
      <w:r w:rsidRPr="009027CF">
        <w:rPr>
          <w:rFonts w:ascii="Verdana" w:eastAsia="Verdana" w:hAnsi="Verdana" w:cs="Verdana"/>
          <w:spacing w:val="-6"/>
        </w:rPr>
        <w:t xml:space="preserve"> </w:t>
      </w:r>
      <w:r w:rsidRPr="009027CF">
        <w:rPr>
          <w:rFonts w:ascii="Verdana" w:eastAsia="Verdana" w:hAnsi="Verdana" w:cs="Verdana"/>
        </w:rPr>
        <w:t>se</w:t>
      </w:r>
      <w:r w:rsidRPr="009027CF">
        <w:rPr>
          <w:rFonts w:ascii="Verdana" w:eastAsia="Verdana" w:hAnsi="Verdana" w:cs="Verdana"/>
          <w:spacing w:val="-10"/>
        </w:rPr>
        <w:t xml:space="preserve"> </w:t>
      </w:r>
      <w:r w:rsidRPr="009027CF">
        <w:rPr>
          <w:rFonts w:ascii="Verdana" w:eastAsia="Verdana" w:hAnsi="Verdana" w:cs="Verdana"/>
        </w:rPr>
        <w:t>deberá</w:t>
      </w:r>
      <w:r w:rsidRPr="009027CF">
        <w:rPr>
          <w:rFonts w:ascii="Verdana" w:eastAsia="Verdana" w:hAnsi="Verdana" w:cs="Verdana"/>
          <w:spacing w:val="-5"/>
        </w:rPr>
        <w:t xml:space="preserve"> </w:t>
      </w:r>
      <w:r w:rsidRPr="009027CF">
        <w:rPr>
          <w:rFonts w:ascii="Verdana" w:eastAsia="Verdana" w:hAnsi="Verdana" w:cs="Verdana"/>
        </w:rPr>
        <w:t>cortar</w:t>
      </w:r>
      <w:r w:rsidRPr="009027CF">
        <w:rPr>
          <w:rFonts w:ascii="Verdana" w:eastAsia="Verdana" w:hAnsi="Verdana" w:cs="Verdana"/>
          <w:spacing w:val="-6"/>
        </w:rPr>
        <w:t xml:space="preserve"> </w:t>
      </w:r>
      <w:r w:rsidRPr="009027CF">
        <w:rPr>
          <w:rFonts w:ascii="Verdana" w:eastAsia="Verdana" w:hAnsi="Verdana" w:cs="Verdana"/>
        </w:rPr>
        <w:t>con</w:t>
      </w:r>
      <w:r w:rsidRPr="009027CF">
        <w:rPr>
          <w:rFonts w:ascii="Verdana" w:eastAsia="Verdana" w:hAnsi="Verdana" w:cs="Verdana"/>
          <w:spacing w:val="-7"/>
        </w:rPr>
        <w:t xml:space="preserve"> </w:t>
      </w:r>
      <w:r w:rsidRPr="009027CF">
        <w:rPr>
          <w:rFonts w:ascii="Verdana" w:eastAsia="Verdana" w:hAnsi="Verdana" w:cs="Verdana"/>
        </w:rPr>
        <w:t>una</w:t>
      </w:r>
      <w:r w:rsidRPr="009027CF">
        <w:rPr>
          <w:rFonts w:ascii="Verdana" w:eastAsia="Verdana" w:hAnsi="Verdana" w:cs="Verdana"/>
          <w:spacing w:val="-7"/>
        </w:rPr>
        <w:t xml:space="preserve"> </w:t>
      </w:r>
      <w:r w:rsidRPr="009027CF">
        <w:rPr>
          <w:rFonts w:ascii="Verdana" w:eastAsia="Verdana" w:hAnsi="Verdana" w:cs="Verdana"/>
        </w:rPr>
        <w:t>cuchilla</w:t>
      </w:r>
      <w:r w:rsidRPr="009027CF">
        <w:rPr>
          <w:rFonts w:ascii="Verdana" w:eastAsia="Verdana" w:hAnsi="Verdana" w:cs="Verdana"/>
          <w:spacing w:val="-7"/>
        </w:rPr>
        <w:t xml:space="preserve"> </w:t>
      </w:r>
      <w:r w:rsidRPr="009027CF">
        <w:rPr>
          <w:rFonts w:ascii="Verdana" w:eastAsia="Verdana" w:hAnsi="Verdana" w:cs="Verdana"/>
        </w:rPr>
        <w:t>longitudinalmente a</w:t>
      </w:r>
      <w:r w:rsidRPr="009027CF">
        <w:rPr>
          <w:rFonts w:ascii="Verdana" w:eastAsia="Verdana" w:hAnsi="Verdana" w:cs="Verdana"/>
          <w:spacing w:val="-11"/>
        </w:rPr>
        <w:t xml:space="preserve"> </w:t>
      </w:r>
      <w:r w:rsidRPr="009027CF">
        <w:rPr>
          <w:rFonts w:ascii="Verdana" w:eastAsia="Verdana" w:hAnsi="Verdana" w:cs="Verdana"/>
        </w:rPr>
        <w:t>0,50</w:t>
      </w:r>
      <w:r w:rsidRPr="009027CF">
        <w:rPr>
          <w:rFonts w:ascii="Verdana" w:eastAsia="Verdana" w:hAnsi="Verdana" w:cs="Verdana"/>
          <w:spacing w:val="-9"/>
        </w:rPr>
        <w:t xml:space="preserve"> </w:t>
      </w:r>
      <w:r w:rsidRPr="009027CF">
        <w:rPr>
          <w:rFonts w:ascii="Verdana" w:eastAsia="Verdana" w:hAnsi="Verdana" w:cs="Verdana"/>
        </w:rPr>
        <w:t>cm</w:t>
      </w:r>
      <w:r w:rsidRPr="009027CF">
        <w:rPr>
          <w:rFonts w:ascii="Verdana" w:eastAsia="Verdana" w:hAnsi="Verdana" w:cs="Verdana"/>
          <w:spacing w:val="-9"/>
        </w:rPr>
        <w:t xml:space="preserve"> </w:t>
      </w:r>
      <w:r w:rsidRPr="009027CF">
        <w:rPr>
          <w:rFonts w:ascii="Verdana" w:eastAsia="Verdana" w:hAnsi="Verdana" w:cs="Verdana"/>
        </w:rPr>
        <w:t>o</w:t>
      </w:r>
      <w:r w:rsidRPr="009027CF">
        <w:rPr>
          <w:rFonts w:ascii="Verdana" w:eastAsia="Verdana" w:hAnsi="Verdana" w:cs="Verdana"/>
          <w:spacing w:val="-13"/>
        </w:rPr>
        <w:t xml:space="preserve"> </w:t>
      </w:r>
      <w:r w:rsidRPr="009027CF">
        <w:rPr>
          <w:rFonts w:ascii="Verdana" w:eastAsia="Verdana" w:hAnsi="Verdana" w:cs="Verdana"/>
        </w:rPr>
        <w:t>1</w:t>
      </w:r>
      <w:r w:rsidRPr="009027CF">
        <w:rPr>
          <w:rFonts w:ascii="Verdana" w:eastAsia="Verdana" w:hAnsi="Verdana" w:cs="Verdana"/>
          <w:spacing w:val="-9"/>
        </w:rPr>
        <w:t xml:space="preserve"> </w:t>
      </w:r>
      <w:r w:rsidRPr="009027CF">
        <w:rPr>
          <w:rFonts w:ascii="Verdana" w:eastAsia="Verdana" w:hAnsi="Verdana" w:cs="Verdana"/>
        </w:rPr>
        <w:t>cm</w:t>
      </w:r>
      <w:r w:rsidRPr="009027CF">
        <w:rPr>
          <w:rFonts w:ascii="Verdana" w:eastAsia="Verdana" w:hAnsi="Verdana" w:cs="Verdana"/>
          <w:spacing w:val="-12"/>
        </w:rPr>
        <w:t xml:space="preserve"> </w:t>
      </w:r>
      <w:r w:rsidRPr="009027CF">
        <w:rPr>
          <w:rFonts w:ascii="Verdana" w:eastAsia="Verdana" w:hAnsi="Verdana" w:cs="Verdana"/>
        </w:rPr>
        <w:t>más</w:t>
      </w:r>
      <w:r w:rsidRPr="009027CF">
        <w:rPr>
          <w:rFonts w:ascii="Verdana" w:eastAsia="Verdana" w:hAnsi="Verdana" w:cs="Verdana"/>
          <w:spacing w:val="-10"/>
        </w:rPr>
        <w:t xml:space="preserve"> </w:t>
      </w:r>
      <w:r w:rsidRPr="009027CF">
        <w:rPr>
          <w:rFonts w:ascii="Verdana" w:eastAsia="Verdana" w:hAnsi="Verdana" w:cs="Verdana"/>
        </w:rPr>
        <w:t>corto,</w:t>
      </w:r>
      <w:r w:rsidRPr="009027CF">
        <w:rPr>
          <w:rFonts w:ascii="Verdana" w:eastAsia="Verdana" w:hAnsi="Verdana" w:cs="Verdana"/>
          <w:spacing w:val="-12"/>
        </w:rPr>
        <w:t xml:space="preserve"> </w:t>
      </w:r>
      <w:r w:rsidRPr="009027CF">
        <w:rPr>
          <w:rFonts w:ascii="Verdana" w:eastAsia="Verdana" w:hAnsi="Verdana" w:cs="Verdana"/>
        </w:rPr>
        <w:t>para</w:t>
      </w:r>
      <w:r w:rsidRPr="009027CF">
        <w:rPr>
          <w:rFonts w:ascii="Verdana" w:eastAsia="Verdana" w:hAnsi="Verdana" w:cs="Verdana"/>
          <w:spacing w:val="-11"/>
        </w:rPr>
        <w:t xml:space="preserve"> </w:t>
      </w:r>
      <w:r w:rsidRPr="009027CF">
        <w:rPr>
          <w:rFonts w:ascii="Verdana" w:eastAsia="Verdana" w:hAnsi="Verdana" w:cs="Verdana"/>
        </w:rPr>
        <w:t>que</w:t>
      </w:r>
      <w:r w:rsidRPr="009027CF">
        <w:rPr>
          <w:rFonts w:ascii="Verdana" w:eastAsia="Verdana" w:hAnsi="Verdana" w:cs="Verdana"/>
          <w:spacing w:val="-13"/>
        </w:rPr>
        <w:t xml:space="preserve"> </w:t>
      </w:r>
      <w:r w:rsidRPr="009027CF">
        <w:rPr>
          <w:rFonts w:ascii="Verdana" w:eastAsia="Verdana" w:hAnsi="Verdana" w:cs="Verdana"/>
        </w:rPr>
        <w:t>tenga</w:t>
      </w:r>
      <w:r w:rsidRPr="009027CF">
        <w:rPr>
          <w:rFonts w:ascii="Verdana" w:eastAsia="Verdana" w:hAnsi="Verdana" w:cs="Verdana"/>
          <w:spacing w:val="-11"/>
        </w:rPr>
        <w:t xml:space="preserve"> </w:t>
      </w:r>
      <w:r w:rsidRPr="009027CF">
        <w:rPr>
          <w:rFonts w:ascii="Verdana" w:eastAsia="Verdana" w:hAnsi="Verdana" w:cs="Verdana"/>
        </w:rPr>
        <w:t>la</w:t>
      </w:r>
      <w:r w:rsidRPr="009027CF">
        <w:rPr>
          <w:rFonts w:ascii="Verdana" w:eastAsia="Verdana" w:hAnsi="Verdana" w:cs="Verdana"/>
          <w:spacing w:val="-11"/>
        </w:rPr>
        <w:t xml:space="preserve"> </w:t>
      </w:r>
      <w:r w:rsidRPr="009027CF">
        <w:rPr>
          <w:rFonts w:ascii="Verdana" w:eastAsia="Verdana" w:hAnsi="Verdana" w:cs="Verdana"/>
        </w:rPr>
        <w:t>facilidad,</w:t>
      </w:r>
      <w:r w:rsidRPr="009027CF">
        <w:rPr>
          <w:rFonts w:ascii="Verdana" w:eastAsia="Verdana" w:hAnsi="Verdana" w:cs="Verdana"/>
          <w:spacing w:val="-12"/>
        </w:rPr>
        <w:t xml:space="preserve"> </w:t>
      </w:r>
      <w:r w:rsidRPr="009027CF">
        <w:rPr>
          <w:rFonts w:ascii="Verdana" w:eastAsia="Verdana" w:hAnsi="Verdana" w:cs="Verdana"/>
        </w:rPr>
        <w:t>de</w:t>
      </w:r>
      <w:r w:rsidRPr="009027CF">
        <w:rPr>
          <w:rFonts w:ascii="Verdana" w:eastAsia="Verdana" w:hAnsi="Verdana" w:cs="Verdana"/>
          <w:spacing w:val="-11"/>
        </w:rPr>
        <w:t xml:space="preserve"> </w:t>
      </w:r>
      <w:r w:rsidRPr="009027CF">
        <w:rPr>
          <w:rFonts w:ascii="Verdana" w:eastAsia="Verdana" w:hAnsi="Verdana" w:cs="Verdana"/>
        </w:rPr>
        <w:t>poder</w:t>
      </w:r>
      <w:r w:rsidRPr="009027CF">
        <w:rPr>
          <w:rFonts w:ascii="Verdana" w:eastAsia="Verdana" w:hAnsi="Verdana" w:cs="Verdana"/>
          <w:spacing w:val="-10"/>
        </w:rPr>
        <w:t xml:space="preserve"> </w:t>
      </w:r>
      <w:r w:rsidRPr="009027CF">
        <w:rPr>
          <w:rFonts w:ascii="Verdana" w:eastAsia="Verdana" w:hAnsi="Verdana" w:cs="Verdana"/>
        </w:rPr>
        <w:t>instalar</w:t>
      </w:r>
      <w:r w:rsidRPr="009027CF">
        <w:rPr>
          <w:rFonts w:ascii="Verdana" w:eastAsia="Verdana" w:hAnsi="Verdana" w:cs="Verdana"/>
          <w:spacing w:val="-10"/>
        </w:rPr>
        <w:t xml:space="preserve"> </w:t>
      </w:r>
      <w:r w:rsidRPr="009027CF">
        <w:rPr>
          <w:rFonts w:ascii="Verdana" w:eastAsia="Verdana" w:hAnsi="Verdana" w:cs="Verdana"/>
        </w:rPr>
        <w:t>el</w:t>
      </w:r>
      <w:r w:rsidRPr="009027CF">
        <w:rPr>
          <w:rFonts w:ascii="Verdana" w:eastAsia="Verdana" w:hAnsi="Verdana" w:cs="Verdana"/>
          <w:spacing w:val="-9"/>
        </w:rPr>
        <w:t xml:space="preserve"> </w:t>
      </w:r>
      <w:r w:rsidRPr="009027CF">
        <w:rPr>
          <w:rFonts w:ascii="Verdana" w:eastAsia="Verdana" w:hAnsi="Verdana" w:cs="Verdana"/>
        </w:rPr>
        <w:t>esquinero</w:t>
      </w:r>
      <w:r w:rsidRPr="009027CF">
        <w:rPr>
          <w:rFonts w:ascii="Verdana" w:eastAsia="Verdana" w:hAnsi="Verdana" w:cs="Verdana"/>
          <w:spacing w:val="-10"/>
        </w:rPr>
        <w:t xml:space="preserve"> </w:t>
      </w:r>
      <w:r w:rsidRPr="009027CF">
        <w:rPr>
          <w:rFonts w:ascii="Verdana" w:eastAsia="Verdana" w:hAnsi="Verdana" w:cs="Verdana"/>
        </w:rPr>
        <w:t>y</w:t>
      </w:r>
      <w:r w:rsidRPr="009027CF">
        <w:rPr>
          <w:rFonts w:ascii="Verdana" w:eastAsia="Verdana" w:hAnsi="Verdana" w:cs="Verdana"/>
          <w:spacing w:val="-12"/>
        </w:rPr>
        <w:t xml:space="preserve"> </w:t>
      </w:r>
      <w:r w:rsidRPr="009027CF">
        <w:rPr>
          <w:rFonts w:ascii="Verdana" w:eastAsia="Verdana" w:hAnsi="Verdana" w:cs="Verdana"/>
        </w:rPr>
        <w:t>así</w:t>
      </w:r>
      <w:r w:rsidRPr="009027CF">
        <w:rPr>
          <w:rFonts w:ascii="Verdana" w:eastAsia="Verdana" w:hAnsi="Verdana" w:cs="Verdana"/>
          <w:spacing w:val="-11"/>
        </w:rPr>
        <w:t xml:space="preserve"> </w:t>
      </w:r>
      <w:r w:rsidRPr="009027CF">
        <w:rPr>
          <w:rFonts w:ascii="Verdana" w:eastAsia="Verdana" w:hAnsi="Verdana" w:cs="Verdana"/>
        </w:rPr>
        <w:t>concluir ese tramo. De preferencia apoyarse con una espátula para el encaje de la última</w:t>
      </w:r>
      <w:r w:rsidRPr="009027CF">
        <w:rPr>
          <w:rFonts w:ascii="Verdana" w:eastAsia="Verdana" w:hAnsi="Verdana" w:cs="Verdana"/>
          <w:spacing w:val="-19"/>
        </w:rPr>
        <w:t xml:space="preserve"> </w:t>
      </w:r>
      <w:r w:rsidRPr="009027CF">
        <w:rPr>
          <w:rFonts w:ascii="Verdana" w:eastAsia="Verdana" w:hAnsi="Verdana" w:cs="Verdana"/>
        </w:rPr>
        <w:t>pieza.</w:t>
      </w:r>
    </w:p>
    <w:p w:rsidR="00F847FE" w:rsidRPr="009027CF" w:rsidRDefault="00F847FE" w:rsidP="00F847FE">
      <w:pPr>
        <w:spacing w:before="7"/>
        <w:jc w:val="both"/>
        <w:rPr>
          <w:rFonts w:ascii="Verdana" w:eastAsia="Verdana" w:hAnsi="Verdana" w:cs="Verdana"/>
        </w:rPr>
      </w:pPr>
    </w:p>
    <w:p w:rsidR="00F847FE" w:rsidRPr="009027CF" w:rsidRDefault="00F847FE" w:rsidP="00F847FE">
      <w:pPr>
        <w:spacing w:before="7"/>
        <w:jc w:val="both"/>
        <w:rPr>
          <w:rFonts w:ascii="Verdana" w:eastAsia="Verdana" w:hAnsi="Verdana" w:cs="Verdana"/>
        </w:rPr>
      </w:pPr>
      <w:r w:rsidRPr="009027CF">
        <w:rPr>
          <w:rFonts w:ascii="Verdana" w:eastAsia="Verdana" w:hAnsi="Verdana" w:cs="Verdana"/>
        </w:rPr>
        <w:t>Una vez finalizado todos los pasos anteriores, se procederá a pasar un paño húmedo en toda</w:t>
      </w:r>
      <w:r w:rsidRPr="009027CF">
        <w:rPr>
          <w:rFonts w:ascii="Verdana" w:eastAsia="Verdana" w:hAnsi="Verdana" w:cs="Verdana"/>
          <w:spacing w:val="-33"/>
        </w:rPr>
        <w:t xml:space="preserve"> </w:t>
      </w:r>
      <w:r w:rsidRPr="009027CF">
        <w:rPr>
          <w:rFonts w:ascii="Verdana" w:eastAsia="Verdana" w:hAnsi="Verdana" w:cs="Verdana"/>
        </w:rPr>
        <w:t>el área cubierta para una limpieza</w:t>
      </w:r>
      <w:r w:rsidRPr="009027CF">
        <w:rPr>
          <w:rFonts w:ascii="Verdana" w:eastAsia="Verdana" w:hAnsi="Verdana" w:cs="Verdana"/>
          <w:spacing w:val="-2"/>
        </w:rPr>
        <w:t xml:space="preserve"> </w:t>
      </w:r>
      <w:r w:rsidRPr="009027CF">
        <w:rPr>
          <w:rFonts w:ascii="Verdana" w:eastAsia="Verdana" w:hAnsi="Verdana" w:cs="Verdana"/>
        </w:rPr>
        <w:t>general.</w:t>
      </w:r>
    </w:p>
    <w:p w:rsidR="00F847FE" w:rsidRPr="009027CF" w:rsidRDefault="00F847FE" w:rsidP="00F847FE">
      <w:pPr>
        <w:spacing w:before="7"/>
        <w:jc w:val="both"/>
        <w:rPr>
          <w:rFonts w:ascii="Verdana" w:eastAsia="Verdana" w:hAnsi="Verdana" w:cs="Verdana"/>
        </w:rPr>
      </w:pPr>
    </w:p>
    <w:p w:rsidR="00F847FE" w:rsidRPr="009027CF" w:rsidRDefault="00F847FE" w:rsidP="00F847FE">
      <w:pPr>
        <w:tabs>
          <w:tab w:val="left" w:pos="8711"/>
        </w:tabs>
        <w:spacing w:after="120"/>
        <w:jc w:val="both"/>
        <w:rPr>
          <w:rFonts w:ascii="Verdana" w:hAnsi="Verdana" w:cs="Tahoma"/>
          <w:b/>
        </w:rPr>
      </w:pPr>
      <w:r w:rsidRPr="009027CF">
        <w:rPr>
          <w:rFonts w:ascii="Verdana" w:hAnsi="Verdana" w:cs="Tahoma"/>
          <w:b/>
        </w:rPr>
        <w:t>Criterios de Aceptación y Rechazo</w:t>
      </w:r>
    </w:p>
    <w:p w:rsidR="00F847FE" w:rsidRPr="009027CF" w:rsidRDefault="00F847FE" w:rsidP="00F847FE">
      <w:pPr>
        <w:tabs>
          <w:tab w:val="left" w:pos="560"/>
        </w:tabs>
        <w:jc w:val="both"/>
        <w:rPr>
          <w:rFonts w:ascii="Verdana" w:hAnsi="Verdana" w:cs="Tahoma"/>
        </w:rPr>
      </w:pPr>
      <w:r w:rsidRPr="009027CF">
        <w:rPr>
          <w:rFonts w:ascii="Verdana" w:hAnsi="Verdana" w:cs="Tahoma"/>
        </w:rPr>
        <w:t>El Supervisor de Obra deberá verificar que la ejecución del ítem no presente ningún defecto de materiales, ejecución o dimensiones mediante inspección visual u otro método conveniente.</w:t>
      </w:r>
    </w:p>
    <w:p w:rsidR="00F847FE" w:rsidRPr="009027CF" w:rsidRDefault="00F847FE" w:rsidP="00F847FE">
      <w:pPr>
        <w:tabs>
          <w:tab w:val="left" w:pos="560"/>
        </w:tabs>
        <w:jc w:val="both"/>
        <w:rPr>
          <w:rFonts w:ascii="Verdana" w:hAnsi="Verdana" w:cs="Tahoma"/>
        </w:rPr>
      </w:pPr>
    </w:p>
    <w:p w:rsidR="00F847FE" w:rsidRPr="009027CF" w:rsidRDefault="00F847FE" w:rsidP="00F847FE">
      <w:pPr>
        <w:jc w:val="both"/>
        <w:outlineLvl w:val="0"/>
        <w:rPr>
          <w:rFonts w:ascii="Verdana" w:eastAsia="Verdana" w:hAnsi="Verdana" w:cs="Verdana"/>
          <w:b/>
          <w:bCs/>
        </w:rPr>
      </w:pPr>
      <w:r w:rsidRPr="009027CF">
        <w:rPr>
          <w:rFonts w:ascii="Verdana" w:eastAsia="Verdana" w:hAnsi="Verdana" w:cs="Verdana"/>
          <w:b/>
          <w:bCs/>
        </w:rPr>
        <w:t>MEDICIÓN. -</w:t>
      </w:r>
    </w:p>
    <w:p w:rsidR="00F847FE" w:rsidRPr="009027CF" w:rsidRDefault="00F847FE" w:rsidP="00F847FE">
      <w:pPr>
        <w:tabs>
          <w:tab w:val="left" w:pos="9214"/>
        </w:tabs>
        <w:spacing w:before="12"/>
        <w:jc w:val="both"/>
        <w:rPr>
          <w:rFonts w:ascii="Verdana" w:eastAsia="Verdana" w:hAnsi="Verdana" w:cs="Verdana"/>
        </w:rPr>
      </w:pPr>
    </w:p>
    <w:p w:rsidR="00F847FE" w:rsidRPr="009027CF" w:rsidRDefault="00F847FE" w:rsidP="00F847FE">
      <w:pPr>
        <w:tabs>
          <w:tab w:val="left" w:pos="9214"/>
        </w:tabs>
        <w:spacing w:before="12"/>
        <w:jc w:val="both"/>
        <w:rPr>
          <w:rFonts w:ascii="Verdana" w:eastAsia="Verdana" w:hAnsi="Verdana" w:cs="Verdana"/>
        </w:rPr>
      </w:pPr>
      <w:r w:rsidRPr="009027CF">
        <w:rPr>
          <w:rFonts w:ascii="Verdana" w:eastAsia="Verdana" w:hAnsi="Verdana" w:cs="Verdana"/>
        </w:rPr>
        <w:t xml:space="preserve">La provisión y colocado cielo raso de placa PVC será medido en </w:t>
      </w:r>
      <w:r w:rsidRPr="009027CF">
        <w:rPr>
          <w:rFonts w:ascii="Verdana" w:eastAsia="Verdana" w:hAnsi="Verdana" w:cs="Verdana"/>
          <w:b/>
        </w:rPr>
        <w:t>metros cuadrados</w:t>
      </w:r>
      <w:r w:rsidRPr="009027CF">
        <w:rPr>
          <w:rFonts w:ascii="Verdana" w:eastAsia="Verdana" w:hAnsi="Verdana" w:cs="Verdana"/>
        </w:rPr>
        <w:t>, tomando en cuenta únicamente las superficies netas ejecutadas y autorizadas.</w:t>
      </w:r>
    </w:p>
    <w:p w:rsidR="00F847FE" w:rsidRPr="009027CF" w:rsidRDefault="00F847FE" w:rsidP="00F847FE">
      <w:pPr>
        <w:spacing w:before="2"/>
        <w:jc w:val="both"/>
        <w:rPr>
          <w:rFonts w:ascii="Verdana" w:eastAsia="Verdana" w:hAnsi="Verdana" w:cs="Verdana"/>
        </w:rPr>
      </w:pPr>
    </w:p>
    <w:p w:rsidR="00F847FE" w:rsidRPr="009027CF" w:rsidRDefault="00F847FE" w:rsidP="00F847FE">
      <w:pPr>
        <w:spacing w:before="2"/>
        <w:jc w:val="both"/>
        <w:rPr>
          <w:rFonts w:ascii="Verdana" w:eastAsia="Verdana" w:hAnsi="Verdana" w:cs="Verdana"/>
        </w:rPr>
      </w:pPr>
    </w:p>
    <w:p w:rsidR="00F847FE" w:rsidRPr="009027CF" w:rsidRDefault="00F847FE" w:rsidP="00F847FE">
      <w:pPr>
        <w:spacing w:before="1"/>
        <w:jc w:val="both"/>
        <w:outlineLvl w:val="0"/>
        <w:rPr>
          <w:rFonts w:ascii="Verdana" w:eastAsia="Verdana" w:hAnsi="Verdana" w:cs="Verdana"/>
          <w:b/>
          <w:bCs/>
        </w:rPr>
      </w:pPr>
      <w:r w:rsidRPr="009027CF">
        <w:rPr>
          <w:rFonts w:ascii="Verdana" w:eastAsia="Verdana" w:hAnsi="Verdana" w:cs="Verdana"/>
          <w:b/>
          <w:bCs/>
        </w:rPr>
        <w:t>FORMA DE PAGO. –</w:t>
      </w:r>
    </w:p>
    <w:p w:rsidR="00F847FE" w:rsidRPr="009027CF" w:rsidRDefault="00F847FE" w:rsidP="00F847FE">
      <w:pPr>
        <w:spacing w:before="5"/>
        <w:jc w:val="both"/>
        <w:rPr>
          <w:rFonts w:ascii="Verdana" w:eastAsia="Verdana" w:hAnsi="Verdana" w:cs="Verdana"/>
          <w:b/>
        </w:rPr>
      </w:pPr>
    </w:p>
    <w:p w:rsidR="00F847FE" w:rsidRPr="009027CF" w:rsidRDefault="00F847FE" w:rsidP="00F847FE">
      <w:pPr>
        <w:jc w:val="both"/>
        <w:rPr>
          <w:rFonts w:ascii="Verdana" w:eastAsia="Verdana" w:hAnsi="Verdana" w:cs="Verdana"/>
        </w:rPr>
      </w:pPr>
      <w:r w:rsidRPr="009027CF">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F847FE" w:rsidRPr="009027CF" w:rsidRDefault="00F847FE" w:rsidP="00F847FE">
      <w:pPr>
        <w:jc w:val="both"/>
        <w:rPr>
          <w:rFonts w:ascii="Verdana" w:eastAsia="Verdana" w:hAnsi="Verdana" w:cs="Verdana"/>
        </w:rPr>
      </w:pPr>
    </w:p>
    <w:p w:rsidR="00F847FE" w:rsidRPr="009027CF" w:rsidRDefault="00F847FE" w:rsidP="00F847FE">
      <w:pPr>
        <w:spacing w:before="10"/>
        <w:jc w:val="both"/>
        <w:rPr>
          <w:rFonts w:ascii="Verdana" w:eastAsia="Verdana" w:hAnsi="Verdana" w:cs="Verdana"/>
        </w:rPr>
      </w:pPr>
      <w:r w:rsidRPr="009027CF">
        <w:rPr>
          <w:rFonts w:ascii="Verdana" w:eastAsia="Verdana" w:hAnsi="Verdana" w:cs="Verdana"/>
        </w:rPr>
        <w:t>Dicho precio será en compensación total por los materiales, mano de obra, herramientas,</w:t>
      </w:r>
      <w:r w:rsidRPr="009027CF">
        <w:rPr>
          <w:rFonts w:ascii="Verdana" w:eastAsia="Verdana" w:hAnsi="Verdana" w:cs="Verdana"/>
          <w:spacing w:val="-57"/>
        </w:rPr>
        <w:t xml:space="preserve"> </w:t>
      </w:r>
      <w:r w:rsidRPr="009027CF">
        <w:rPr>
          <w:rFonts w:ascii="Verdana" w:eastAsia="Verdana" w:hAnsi="Verdana" w:cs="Verdana"/>
        </w:rPr>
        <w:t>equipo señalado en el análisis de precios unitarios para la adecuada y correcta ejecución de los trabajos.</w:t>
      </w:r>
    </w:p>
    <w:p w:rsidR="00F847FE" w:rsidRPr="009027CF" w:rsidRDefault="00F847FE" w:rsidP="00F847FE">
      <w:pPr>
        <w:jc w:val="both"/>
        <w:rPr>
          <w:rFonts w:ascii="Verdana" w:eastAsia="Verdana" w:hAnsi="Verdana" w:cs="Verdana"/>
        </w:rPr>
      </w:pPr>
    </w:p>
    <w:p w:rsidR="00F847FE" w:rsidRPr="009027CF" w:rsidRDefault="00F847FE" w:rsidP="00F847FE">
      <w:pPr>
        <w:jc w:val="both"/>
        <w:outlineLvl w:val="0"/>
        <w:rPr>
          <w:rFonts w:ascii="Verdana" w:eastAsia="Verdana" w:hAnsi="Verdana" w:cs="Verdana"/>
          <w:b/>
          <w:bCs/>
        </w:rPr>
      </w:pPr>
      <w:r w:rsidRPr="009027CF">
        <w:rPr>
          <w:rFonts w:ascii="Verdana" w:eastAsia="Verdana" w:hAnsi="Verdana" w:cs="Verdana"/>
          <w:b/>
          <w:bCs/>
        </w:rPr>
        <w:t>APORTE PROPIO. –</w:t>
      </w:r>
    </w:p>
    <w:p w:rsidR="00F847FE" w:rsidRPr="009027CF" w:rsidRDefault="00F847FE" w:rsidP="00F847FE">
      <w:pPr>
        <w:spacing w:before="6"/>
        <w:jc w:val="both"/>
        <w:rPr>
          <w:rFonts w:ascii="Verdana" w:eastAsia="Verdana" w:hAnsi="Verdana" w:cs="Verdana"/>
          <w:b/>
        </w:rPr>
      </w:pPr>
    </w:p>
    <w:p w:rsidR="00F847FE" w:rsidRPr="009027CF" w:rsidRDefault="00F847FE" w:rsidP="00F847FE">
      <w:pPr>
        <w:spacing w:before="1"/>
        <w:jc w:val="both"/>
        <w:rPr>
          <w:rFonts w:ascii="Verdana" w:eastAsia="Verdana" w:hAnsi="Verdana" w:cs="Verdana"/>
        </w:rPr>
      </w:pPr>
      <w:r w:rsidRPr="009027CF">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847FE" w:rsidRPr="009027CF" w:rsidRDefault="00F847FE" w:rsidP="00F847FE">
      <w:pPr>
        <w:spacing w:before="10"/>
        <w:jc w:val="both"/>
        <w:rPr>
          <w:rFonts w:ascii="Verdana" w:eastAsia="Verdana" w:hAnsi="Verdana" w:cs="Verdana"/>
        </w:rPr>
      </w:pPr>
    </w:p>
    <w:p w:rsidR="00F847FE" w:rsidRPr="009027CF" w:rsidRDefault="00F847FE" w:rsidP="00F847FE">
      <w:pPr>
        <w:jc w:val="both"/>
        <w:rPr>
          <w:rFonts w:ascii="Verdana" w:eastAsia="Verdana" w:hAnsi="Verdana" w:cs="Verdana"/>
        </w:rPr>
      </w:pPr>
      <w:r w:rsidRPr="009027CF">
        <w:rPr>
          <w:rFonts w:ascii="Verdana" w:eastAsia="Verdana" w:hAnsi="Verdana" w:cs="Verdana"/>
        </w:rPr>
        <w:t>Este aporte propio estará sujeto al cronograma de ejecución de obra del contratista.</w:t>
      </w:r>
    </w:p>
    <w:p w:rsidR="00F847FE" w:rsidRPr="009027CF" w:rsidRDefault="00F847FE" w:rsidP="00F847FE">
      <w:pPr>
        <w:jc w:val="both"/>
        <w:rPr>
          <w:rFonts w:ascii="Verdana" w:hAnsi="Verdana"/>
        </w:rPr>
      </w:pPr>
    </w:p>
    <w:p w:rsidR="00F847FE" w:rsidRPr="009027CF" w:rsidRDefault="00F847FE" w:rsidP="00F847FE">
      <w:pPr>
        <w:jc w:val="both"/>
        <w:rPr>
          <w:rFonts w:ascii="Verdana" w:hAnsi="Verdana"/>
        </w:rPr>
      </w:pPr>
    </w:p>
    <w:p w:rsidR="00F847FE" w:rsidRPr="009027CF" w:rsidRDefault="00F847FE" w:rsidP="00F847FE">
      <w:pPr>
        <w:jc w:val="both"/>
        <w:rPr>
          <w:rFonts w:ascii="Verdana" w:hAnsi="Verdana"/>
        </w:rPr>
      </w:pPr>
    </w:p>
    <w:p w:rsidR="00F847FE" w:rsidRPr="00CB27F3"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CB27F3" w:rsidTr="00F847FE">
        <w:tc>
          <w:tcPr>
            <w:tcW w:w="584" w:type="dxa"/>
            <w:shd w:val="clear" w:color="auto" w:fill="215868" w:themeFill="accent5" w:themeFillShade="80"/>
          </w:tcPr>
          <w:p w:rsidR="00F847FE" w:rsidRPr="00CB27F3" w:rsidRDefault="00F847FE" w:rsidP="00F847FE">
            <w:pPr>
              <w:jc w:val="center"/>
              <w:rPr>
                <w:rFonts w:ascii="Verdana" w:hAnsi="Verdana"/>
                <w:b/>
              </w:rPr>
            </w:pPr>
            <w:r w:rsidRPr="00CB27F3">
              <w:rPr>
                <w:rFonts w:ascii="Verdana" w:hAnsi="Verdana"/>
                <w:b/>
              </w:rPr>
              <w:t>N°</w:t>
            </w:r>
          </w:p>
        </w:tc>
        <w:tc>
          <w:tcPr>
            <w:tcW w:w="2385" w:type="dxa"/>
            <w:shd w:val="clear" w:color="auto" w:fill="215868" w:themeFill="accent5" w:themeFillShade="80"/>
          </w:tcPr>
          <w:p w:rsidR="00F847FE" w:rsidRPr="00CB27F3" w:rsidRDefault="00F847FE" w:rsidP="00F847FE">
            <w:pPr>
              <w:spacing w:line="360" w:lineRule="auto"/>
              <w:jc w:val="center"/>
              <w:rPr>
                <w:rFonts w:ascii="Verdana" w:hAnsi="Verdana"/>
                <w:b/>
              </w:rPr>
            </w:pPr>
            <w:r w:rsidRPr="00CB27F3">
              <w:rPr>
                <w:rFonts w:ascii="Verdana" w:hAnsi="Verdana"/>
                <w:b/>
              </w:rPr>
              <w:t>CODIGO</w:t>
            </w:r>
          </w:p>
        </w:tc>
        <w:tc>
          <w:tcPr>
            <w:tcW w:w="1145" w:type="dxa"/>
            <w:shd w:val="clear" w:color="auto" w:fill="215868" w:themeFill="accent5" w:themeFillShade="80"/>
          </w:tcPr>
          <w:p w:rsidR="00F847FE" w:rsidRPr="00CB27F3" w:rsidRDefault="00F847FE" w:rsidP="00F847FE">
            <w:pPr>
              <w:jc w:val="center"/>
              <w:rPr>
                <w:rFonts w:ascii="Verdana" w:hAnsi="Verdana"/>
                <w:b/>
              </w:rPr>
            </w:pPr>
            <w:r w:rsidRPr="00CB27F3">
              <w:rPr>
                <w:rFonts w:ascii="Verdana" w:hAnsi="Verdana"/>
                <w:b/>
              </w:rPr>
              <w:t>UNIDAD</w:t>
            </w:r>
          </w:p>
        </w:tc>
        <w:tc>
          <w:tcPr>
            <w:tcW w:w="5520" w:type="dxa"/>
            <w:shd w:val="clear" w:color="auto" w:fill="215868" w:themeFill="accent5" w:themeFillShade="80"/>
          </w:tcPr>
          <w:p w:rsidR="00F847FE" w:rsidRPr="00CB27F3" w:rsidRDefault="00F847FE" w:rsidP="00F847FE">
            <w:pPr>
              <w:jc w:val="center"/>
              <w:rPr>
                <w:rFonts w:ascii="Verdana" w:hAnsi="Verdana"/>
                <w:b/>
              </w:rPr>
            </w:pPr>
            <w:r w:rsidRPr="00CB27F3">
              <w:rPr>
                <w:rFonts w:ascii="Verdana" w:hAnsi="Verdana"/>
                <w:b/>
              </w:rPr>
              <w:t>ITEM</w:t>
            </w:r>
          </w:p>
        </w:tc>
      </w:tr>
      <w:tr w:rsidR="00F847FE" w:rsidRPr="00CB27F3" w:rsidTr="00F847FE">
        <w:trPr>
          <w:trHeight w:val="370"/>
        </w:trPr>
        <w:tc>
          <w:tcPr>
            <w:tcW w:w="584" w:type="dxa"/>
            <w:shd w:val="clear" w:color="auto" w:fill="B8CCE4" w:themeFill="accent1" w:themeFillTint="66"/>
          </w:tcPr>
          <w:p w:rsidR="00F847FE" w:rsidRPr="00CB27F3" w:rsidRDefault="00F847FE" w:rsidP="00F847FE">
            <w:pPr>
              <w:jc w:val="center"/>
              <w:rPr>
                <w:rFonts w:ascii="Verdana" w:hAnsi="Verdana"/>
                <w:b/>
              </w:rPr>
            </w:pPr>
            <w:r>
              <w:rPr>
                <w:rFonts w:ascii="Verdana" w:hAnsi="Verdana"/>
                <w:b/>
              </w:rPr>
              <w:t>21</w:t>
            </w:r>
          </w:p>
        </w:tc>
        <w:tc>
          <w:tcPr>
            <w:tcW w:w="2385" w:type="dxa"/>
            <w:shd w:val="clear" w:color="auto" w:fill="B8CCE4" w:themeFill="accent1" w:themeFillTint="66"/>
            <w:vAlign w:val="center"/>
          </w:tcPr>
          <w:p w:rsidR="00F847FE" w:rsidRPr="00CB27F3" w:rsidRDefault="00F847FE" w:rsidP="00F847FE">
            <w:pPr>
              <w:jc w:val="center"/>
              <w:rPr>
                <w:rFonts w:ascii="Verdana" w:hAnsi="Verdana"/>
                <w:b/>
              </w:rPr>
            </w:pPr>
            <w:r w:rsidRPr="00CB27F3">
              <w:rPr>
                <w:rFonts w:ascii="Verdana" w:hAnsi="Verdana"/>
                <w:b/>
              </w:rPr>
              <w:t xml:space="preserve">VN - OG - </w:t>
            </w:r>
            <w:r w:rsidRPr="00CB27F3">
              <w:rPr>
                <w:rFonts w:ascii="Verdana" w:hAnsi="Verdana" w:cs="Tahoma"/>
                <w:b/>
              </w:rPr>
              <w:t>MES</w:t>
            </w:r>
            <w:r w:rsidRPr="00CB27F3">
              <w:rPr>
                <w:rFonts w:ascii="Verdana" w:hAnsi="Verdana"/>
                <w:b/>
              </w:rPr>
              <w:t xml:space="preserve"> - 1</w:t>
            </w:r>
          </w:p>
        </w:tc>
        <w:tc>
          <w:tcPr>
            <w:tcW w:w="1145" w:type="dxa"/>
            <w:shd w:val="clear" w:color="auto" w:fill="B8CCE4" w:themeFill="accent1" w:themeFillTint="66"/>
            <w:vAlign w:val="center"/>
          </w:tcPr>
          <w:p w:rsidR="00F847FE" w:rsidRPr="00CB27F3" w:rsidRDefault="00F847FE" w:rsidP="00F847FE">
            <w:pPr>
              <w:jc w:val="center"/>
              <w:rPr>
                <w:rFonts w:ascii="Verdana" w:hAnsi="Verdana"/>
                <w:b/>
              </w:rPr>
            </w:pPr>
            <w:r w:rsidRPr="00CB27F3">
              <w:rPr>
                <w:rFonts w:ascii="Verdana" w:hAnsi="Verdana"/>
                <w:b/>
              </w:rPr>
              <w:t>M2</w:t>
            </w:r>
          </w:p>
        </w:tc>
        <w:tc>
          <w:tcPr>
            <w:tcW w:w="5520" w:type="dxa"/>
            <w:shd w:val="clear" w:color="auto" w:fill="B8CCE4" w:themeFill="accent1" w:themeFillTint="66"/>
            <w:vAlign w:val="center"/>
          </w:tcPr>
          <w:p w:rsidR="00F847FE" w:rsidRPr="00CB27F3" w:rsidRDefault="00F847FE" w:rsidP="00F847FE">
            <w:pPr>
              <w:spacing w:line="276" w:lineRule="auto"/>
              <w:jc w:val="center"/>
              <w:rPr>
                <w:rFonts w:ascii="Verdana" w:hAnsi="Verdana"/>
                <w:b/>
              </w:rPr>
            </w:pPr>
            <w:r w:rsidRPr="00CB27F3">
              <w:rPr>
                <w:rFonts w:ascii="Verdana" w:hAnsi="Verdana"/>
                <w:b/>
              </w:rPr>
              <w:t>MESÓN DE HORMIGÓN ARMADO PARA COCINA</w:t>
            </w:r>
          </w:p>
        </w:tc>
      </w:tr>
    </w:tbl>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DESCRIPCIÓN. –</w:t>
      </w:r>
    </w:p>
    <w:p w:rsidR="00F847FE" w:rsidRPr="00CB27F3" w:rsidRDefault="00F847FE" w:rsidP="00F847FE">
      <w:pPr>
        <w:jc w:val="both"/>
        <w:rPr>
          <w:rFonts w:ascii="Verdana" w:hAnsi="Verdana"/>
          <w:b/>
        </w:rPr>
      </w:pPr>
    </w:p>
    <w:p w:rsidR="00F847FE" w:rsidRPr="00CB27F3" w:rsidRDefault="00F847FE" w:rsidP="00F847FE">
      <w:pPr>
        <w:jc w:val="both"/>
        <w:rPr>
          <w:rFonts w:ascii="Verdana" w:eastAsia="Verdana" w:hAnsi="Verdana" w:cs="Tahoma"/>
          <w:spacing w:val="-1"/>
        </w:rPr>
      </w:pPr>
      <w:r w:rsidRPr="00CB27F3">
        <w:rPr>
          <w:rFonts w:ascii="Verdana" w:eastAsia="Verdana" w:hAnsi="Verdana" w:cs="Tahoma"/>
          <w:spacing w:val="-1"/>
        </w:rPr>
        <w:t>Este ítem se refiere a la construcción de mesón de hormigón armado con dimensiones señaladas en los planos de detalles, e instrucciones del Supervisor de Obra.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MATERIALES, HERRAMIENTAS Y EQUIPO. -</w:t>
      </w:r>
    </w:p>
    <w:p w:rsidR="00F847FE" w:rsidRPr="00CB27F3" w:rsidRDefault="00F847FE" w:rsidP="00F847FE">
      <w:pPr>
        <w:jc w:val="both"/>
        <w:rPr>
          <w:rFonts w:ascii="Verdana" w:hAnsi="Verdana"/>
          <w:b/>
        </w:rPr>
      </w:pPr>
    </w:p>
    <w:p w:rsidR="00F847FE" w:rsidRPr="00CB27F3" w:rsidRDefault="00F847FE" w:rsidP="00F847FE">
      <w:pPr>
        <w:tabs>
          <w:tab w:val="left" w:pos="8711"/>
        </w:tabs>
        <w:jc w:val="both"/>
        <w:rPr>
          <w:rFonts w:ascii="Verdana" w:hAnsi="Verdana" w:cs="Tahoma"/>
          <w:lang w:eastAsia="es-ES"/>
        </w:rPr>
      </w:pPr>
      <w:r w:rsidRPr="00CB27F3">
        <w:rPr>
          <w:rFonts w:ascii="Verdana" w:hAnsi="Verdana" w:cs="Tahoma"/>
          <w:lang w:eastAsia="es-ES"/>
        </w:rPr>
        <w:t>Los materiales a emplearse deberán ser suministrados, de acuerdo al siguiente detalle:</w:t>
      </w:r>
    </w:p>
    <w:p w:rsidR="00F847FE" w:rsidRPr="00CB27F3" w:rsidRDefault="00F847FE" w:rsidP="00F847F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B27F3" w:rsidRDefault="00F847FE" w:rsidP="00F847FE">
            <w:pPr>
              <w:jc w:val="center"/>
              <w:rPr>
                <w:rFonts w:ascii="Verdana" w:hAnsi="Verdana"/>
                <w:color w:val="FFFFFF" w:themeColor="background1"/>
                <w:lang w:eastAsia="es-ES"/>
              </w:rPr>
            </w:pPr>
            <w:r w:rsidRPr="00CB27F3">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B27F3" w:rsidRDefault="00F847FE" w:rsidP="00F847FE">
            <w:pPr>
              <w:jc w:val="center"/>
              <w:rPr>
                <w:rFonts w:ascii="Verdana" w:hAnsi="Verdana"/>
                <w:color w:val="FFFFFF" w:themeColor="background1"/>
                <w:lang w:eastAsia="es-ES"/>
              </w:rPr>
            </w:pPr>
            <w:r w:rsidRPr="00CB27F3">
              <w:rPr>
                <w:rFonts w:ascii="Verdana" w:hAnsi="Verdana"/>
                <w:b/>
                <w:bCs/>
                <w:color w:val="FFFFFF" w:themeColor="background1"/>
                <w:lang w:eastAsia="es-ES"/>
              </w:rPr>
              <w:t>UNIDAD</w:t>
            </w:r>
          </w:p>
        </w:tc>
      </w:tr>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P2</w:t>
            </w:r>
          </w:p>
        </w:tc>
      </w:tr>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M3</w:t>
            </w:r>
          </w:p>
        </w:tc>
      </w:tr>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KG</w:t>
            </w:r>
          </w:p>
        </w:tc>
      </w:tr>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KG</w:t>
            </w:r>
          </w:p>
        </w:tc>
      </w:tr>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KG</w:t>
            </w:r>
          </w:p>
        </w:tc>
      </w:tr>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M3</w:t>
            </w:r>
          </w:p>
        </w:tc>
      </w:tr>
      <w:tr w:rsidR="00F847FE" w:rsidRPr="00CB27F3"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KG</w:t>
            </w:r>
          </w:p>
        </w:tc>
      </w:tr>
    </w:tbl>
    <w:p w:rsidR="00F847FE" w:rsidRPr="00CB27F3" w:rsidRDefault="00F847FE" w:rsidP="00F847FE">
      <w:pPr>
        <w:tabs>
          <w:tab w:val="left" w:pos="8711"/>
        </w:tabs>
        <w:jc w:val="both"/>
        <w:rPr>
          <w:rFonts w:ascii="Verdana" w:hAnsi="Verdana" w:cs="Tahoma"/>
        </w:rPr>
      </w:pPr>
    </w:p>
    <w:p w:rsidR="00F847FE" w:rsidRPr="00CB27F3" w:rsidRDefault="00F847FE" w:rsidP="00F847FE">
      <w:pPr>
        <w:tabs>
          <w:tab w:val="left" w:pos="8711"/>
        </w:tabs>
        <w:rPr>
          <w:rFonts w:ascii="Verdana" w:hAnsi="Verdana" w:cs="Tahoma"/>
        </w:rPr>
      </w:pPr>
      <w:r w:rsidRPr="00CB27F3">
        <w:rPr>
          <w:rFonts w:ascii="Verdana" w:hAnsi="Verdana" w:cs="Tahoma"/>
        </w:rPr>
        <w:t>Los equipos y/o maquinaria a emplearse deberán ser suministrados, de acuerdo al siguiente detalle:</w:t>
      </w:r>
    </w:p>
    <w:p w:rsidR="00F847FE" w:rsidRPr="00CB27F3" w:rsidRDefault="00F847FE" w:rsidP="00F847FE">
      <w:pPr>
        <w:tabs>
          <w:tab w:val="left" w:pos="8711"/>
        </w:tabs>
        <w:rPr>
          <w:rFonts w:ascii="Verdana"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F847FE" w:rsidRPr="00CB27F3" w:rsidTr="00F847F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B27F3" w:rsidRDefault="00F847FE" w:rsidP="00F847FE">
            <w:pPr>
              <w:jc w:val="center"/>
              <w:rPr>
                <w:rFonts w:ascii="Verdana" w:hAnsi="Verdana"/>
                <w:color w:val="FFFFFF" w:themeColor="background1"/>
                <w:lang w:eastAsia="es-ES"/>
              </w:rPr>
            </w:pPr>
            <w:r w:rsidRPr="00CB27F3">
              <w:rPr>
                <w:rFonts w:ascii="Verdana" w:hAnsi="Verdana"/>
                <w:b/>
                <w:bCs/>
                <w:color w:val="FFFFFF" w:themeColor="background1"/>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CB27F3" w:rsidRDefault="00F847FE" w:rsidP="00F847FE">
            <w:pPr>
              <w:jc w:val="center"/>
              <w:rPr>
                <w:rFonts w:ascii="Verdana" w:hAnsi="Verdana"/>
                <w:color w:val="FFFFFF" w:themeColor="background1"/>
                <w:lang w:eastAsia="es-ES"/>
              </w:rPr>
            </w:pPr>
            <w:r w:rsidRPr="00CB27F3">
              <w:rPr>
                <w:rFonts w:ascii="Verdana" w:hAnsi="Verdana"/>
                <w:b/>
                <w:bCs/>
                <w:color w:val="FFFFFF" w:themeColor="background1"/>
                <w:lang w:eastAsia="es-ES"/>
              </w:rPr>
              <w:t>UNIDAD</w:t>
            </w:r>
          </w:p>
        </w:tc>
      </w:tr>
      <w:tr w:rsidR="00F847FE" w:rsidRPr="00CB27F3" w:rsidTr="00F847F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HR</w:t>
            </w:r>
          </w:p>
        </w:tc>
      </w:tr>
      <w:tr w:rsidR="00F847FE" w:rsidRPr="00CB27F3" w:rsidTr="00F847FE">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rPr>
                <w:rFonts w:ascii="Verdana" w:eastAsia="Verdana" w:hAnsi="Verdana" w:cs="Verdana"/>
                <w:color w:val="333333"/>
              </w:rPr>
            </w:pPr>
            <w:r w:rsidRPr="00CB27F3">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B27F3" w:rsidRDefault="00F847FE" w:rsidP="00F847FE">
            <w:pPr>
              <w:jc w:val="center"/>
              <w:rPr>
                <w:rFonts w:ascii="Verdana" w:eastAsia="Verdana" w:hAnsi="Verdana" w:cs="Verdana"/>
                <w:color w:val="333333"/>
              </w:rPr>
            </w:pPr>
            <w:r w:rsidRPr="00CB27F3">
              <w:rPr>
                <w:rFonts w:ascii="Verdana" w:eastAsia="Verdana" w:hAnsi="Verdana" w:cs="Verdana"/>
                <w:color w:val="333333"/>
              </w:rPr>
              <w:t>HR</w:t>
            </w:r>
          </w:p>
        </w:tc>
      </w:tr>
    </w:tbl>
    <w:p w:rsidR="00F847FE" w:rsidRPr="00CB27F3" w:rsidRDefault="00F847FE" w:rsidP="00F847FE">
      <w:pPr>
        <w:tabs>
          <w:tab w:val="left" w:pos="8711"/>
        </w:tabs>
        <w:jc w:val="both"/>
        <w:rPr>
          <w:rFonts w:ascii="Verdana" w:hAnsi="Verdana" w:cs="Tahoma"/>
        </w:rPr>
      </w:pPr>
    </w:p>
    <w:p w:rsidR="00F847FE" w:rsidRPr="00CB27F3" w:rsidRDefault="00F847FE" w:rsidP="00F847FE">
      <w:pPr>
        <w:jc w:val="both"/>
        <w:rPr>
          <w:rFonts w:ascii="Verdana" w:hAnsi="Verdana" w:cs="Tahoma"/>
        </w:rPr>
      </w:pPr>
      <w:r w:rsidRPr="00CB27F3">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CB27F3" w:rsidRDefault="00F847FE" w:rsidP="00F847FE">
      <w:pPr>
        <w:jc w:val="both"/>
        <w:rPr>
          <w:rFonts w:ascii="Verdana" w:hAnsi="Verdana" w:cs="Tahoma"/>
        </w:rPr>
      </w:pPr>
    </w:p>
    <w:p w:rsidR="00F847FE" w:rsidRPr="00CB27F3" w:rsidRDefault="00F847FE" w:rsidP="00F847FE">
      <w:pPr>
        <w:jc w:val="both"/>
        <w:rPr>
          <w:rFonts w:ascii="Verdana" w:hAnsi="Verdana" w:cs="Tahoma"/>
        </w:rPr>
      </w:pPr>
      <w:r w:rsidRPr="00CB27F3">
        <w:rPr>
          <w:rFonts w:ascii="Verdana" w:hAnsi="Verdana" w:cs="Tahoma"/>
        </w:rPr>
        <w:t>El contratista deberá cumplir con los requisitos establecidos en la Norma Boliviana del Hormigón Armado CBH-87 para los materiales que cubre esta norma.</w:t>
      </w:r>
    </w:p>
    <w:p w:rsidR="00F847FE" w:rsidRPr="00CB27F3" w:rsidRDefault="00F847FE" w:rsidP="00F847FE">
      <w:pPr>
        <w:jc w:val="both"/>
        <w:rPr>
          <w:rFonts w:ascii="Verdana" w:hAnsi="Verdana" w:cs="Tahoma"/>
        </w:rPr>
      </w:pPr>
    </w:p>
    <w:p w:rsidR="00F847FE" w:rsidRDefault="00F847FE" w:rsidP="00F847FE">
      <w:pPr>
        <w:jc w:val="both"/>
        <w:rPr>
          <w:rFonts w:ascii="Verdana" w:hAnsi="Verdana" w:cs="Tahoma"/>
        </w:rPr>
      </w:pPr>
      <w:r w:rsidRPr="00CB27F3">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847FE" w:rsidRDefault="00F847FE" w:rsidP="00F847FE">
      <w:pPr>
        <w:jc w:val="both"/>
        <w:rPr>
          <w:rFonts w:ascii="Verdana" w:hAnsi="Verdana" w:cs="Tahoma"/>
        </w:rPr>
      </w:pPr>
    </w:p>
    <w:p w:rsidR="00F847FE" w:rsidRDefault="00F847FE" w:rsidP="00F847FE">
      <w:pPr>
        <w:jc w:val="both"/>
        <w:rPr>
          <w:rFonts w:ascii="Verdana" w:hAnsi="Verdana" w:cs="Tahoma"/>
        </w:rPr>
      </w:pP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Cemento Portland</w:t>
      </w:r>
    </w:p>
    <w:p w:rsidR="00F847FE" w:rsidRPr="00CB27F3" w:rsidRDefault="00F847FE" w:rsidP="00F847FE">
      <w:pPr>
        <w:jc w:val="both"/>
        <w:rPr>
          <w:rFonts w:ascii="Verdana" w:hAnsi="Verdana"/>
          <w:b/>
        </w:rPr>
      </w:pPr>
    </w:p>
    <w:p w:rsidR="00F847FE" w:rsidRPr="00E1085C" w:rsidRDefault="00F847FE" w:rsidP="00F847FE">
      <w:pPr>
        <w:jc w:val="both"/>
        <w:rPr>
          <w:rFonts w:ascii="Verdana" w:hAnsi="Verdana"/>
        </w:rPr>
      </w:pPr>
      <w:r w:rsidRPr="00CB27F3">
        <w:rPr>
          <w:rFonts w:ascii="Verdana" w:hAnsi="Verdana"/>
        </w:rPr>
        <w:t xml:space="preserve">Se deberá utilizar cemento Portland (tipo I) y/o cemento portland con Puzolana (tipo IP) y/o cemento Puzolánico (Tipo P) 100% de origen nacional fresco y de calidad probada con una resistencia  </w:t>
      </w:r>
      <w:r w:rsidRPr="00CB27F3">
        <w:rPr>
          <w:rFonts w:ascii="Verdana" w:hAnsi="Verdana"/>
          <w:b/>
        </w:rPr>
        <w:t>mínima de 30 MPa a los 28 días</w:t>
      </w:r>
      <w:r w:rsidRPr="00CB27F3">
        <w:rPr>
          <w:rFonts w:ascii="Verdana" w:hAnsi="Verdana"/>
        </w:rPr>
        <w:t xml:space="preserve">, para lo cual se solicitará la Certificación de Producción Nacional emitido por el Ministerio de Desarrollo Productivo y Economía Plural, en el marco de lo establecido en la Ley Nº 1203 del 18 de julio de 2019 – Ley Fomento a la </w:t>
      </w:r>
      <w:r w:rsidRPr="00E1085C">
        <w:rPr>
          <w:rFonts w:ascii="Verdana" w:hAnsi="Verdana"/>
        </w:rPr>
        <w:t>Industria Cementera Nacional y el Decreto Supremo Nº 3845 del 27 de marzo de 2019.</w:t>
      </w:r>
    </w:p>
    <w:p w:rsidR="00F847FE" w:rsidRPr="00CB27F3" w:rsidRDefault="00F847FE" w:rsidP="00F847FE">
      <w:pPr>
        <w:jc w:val="both"/>
        <w:rPr>
          <w:rFonts w:ascii="Verdana" w:hAnsi="Verdana"/>
        </w:rPr>
      </w:pPr>
      <w:r w:rsidRPr="00E1085C">
        <w:rPr>
          <w:rFonts w:ascii="Verdana" w:hAnsi="Verdana"/>
        </w:rPr>
        <w:t xml:space="preserve">El cemento deberá ser almacenado en condiciones que la mantengan fuera de la intemperie y la humedad. </w:t>
      </w:r>
      <w:r w:rsidRPr="00E1085C">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1085C">
        <w:rPr>
          <w:rFonts w:ascii="Verdana" w:hAnsi="Verdana"/>
        </w:rPr>
        <w:t xml:space="preserve">El almacenamiento deberá organizarse </w:t>
      </w:r>
      <w:r w:rsidRPr="00CB27F3">
        <w:rPr>
          <w:rFonts w:ascii="Verdana" w:hAnsi="Verdana"/>
        </w:rPr>
        <w:t>en forma sistemática, para evitar el daño de los envases (bolsas) y un envejecimiento excesivo. En el caso del transporte, almacenamiento y manipuleo deberá respetar lo indicado por el fabricante.</w:t>
      </w:r>
    </w:p>
    <w:p w:rsidR="00F847FE" w:rsidRPr="00CB27F3" w:rsidRDefault="00F847FE" w:rsidP="00F847FE">
      <w:pPr>
        <w:jc w:val="both"/>
        <w:rPr>
          <w:rFonts w:ascii="Verdana" w:hAnsi="Verdana"/>
        </w:rPr>
      </w:pPr>
      <w:r w:rsidRPr="00CB27F3">
        <w:rPr>
          <w:rFonts w:ascii="Verdana" w:hAnsi="Verdana"/>
        </w:rPr>
        <w:t>El cemento que por alguna razón haya fraguado parcialmente o contenga terrones, grumos, costras, etc., será rechazado automáticamente y retirado del lugar de la obra.</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Áridos</w:t>
      </w:r>
    </w:p>
    <w:p w:rsidR="00F847FE" w:rsidRPr="00CB27F3" w:rsidRDefault="00F847FE" w:rsidP="00F847FE">
      <w:pPr>
        <w:jc w:val="both"/>
        <w:rPr>
          <w:rFonts w:ascii="Verdana" w:hAnsi="Verdana" w:cs="Calibri"/>
          <w:color w:val="000000"/>
        </w:rPr>
      </w:pPr>
    </w:p>
    <w:p w:rsidR="00F847FE" w:rsidRPr="00CB27F3" w:rsidRDefault="00F847FE" w:rsidP="00F847FE">
      <w:pPr>
        <w:jc w:val="both"/>
        <w:rPr>
          <w:rFonts w:ascii="Verdana" w:hAnsi="Verdana"/>
        </w:rPr>
      </w:pPr>
      <w:r w:rsidRPr="00CB27F3">
        <w:rPr>
          <w:rFonts w:ascii="Verdana" w:hAnsi="Verdana"/>
        </w:rPr>
        <w:t>Los agregados a emplearse en la fabricación de hormigones serán aquellas arenas y gravas obtenidas de yacimientos naturales, rocas trituradas y otros que deberán cumplir todos los requerimientos indicados en la norma CBH-87 y normas IBNORCA.</w:t>
      </w:r>
    </w:p>
    <w:p w:rsidR="00F847FE" w:rsidRPr="00CB27F3" w:rsidRDefault="00F847FE" w:rsidP="00F847FE">
      <w:pPr>
        <w:jc w:val="both"/>
        <w:rPr>
          <w:rFonts w:ascii="Verdana" w:hAnsi="Verdana"/>
        </w:rPr>
      </w:pPr>
      <w:r w:rsidRPr="00CB27F3">
        <w:rPr>
          <w:rFonts w:ascii="Verdana" w:hAnsi="Verdana"/>
        </w:rPr>
        <w:t>La arena o árido fino será aquel que pase el tamiz de 5 mm. De malla y grava o árido grueso el que resulte retenido por dicho tamiz, debiéndose realizar los ensayos de calidad previo a su uso en los hormigones o morteros.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rPr>
        <w:t>De ser necesario, el Supervisor de Obra instruirá la realización de ensayos de manera previa al uso del material en la obra, para ello se basará en la norma CBH-87 complementada con las normas técnicas IBNORCA.</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Agua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847FE" w:rsidRPr="00CB27F3" w:rsidRDefault="00F847FE" w:rsidP="00F847FE">
      <w:pPr>
        <w:jc w:val="both"/>
        <w:rPr>
          <w:rFonts w:ascii="Verdana" w:hAnsi="Verdana"/>
        </w:rPr>
      </w:pPr>
      <w:r w:rsidRPr="00CB27F3">
        <w:rPr>
          <w:rFonts w:ascii="Verdana" w:hAnsi="Verdana"/>
        </w:rPr>
        <w:t>No se permitirá el empleo de aguas estancadas procedentes de pequeñas lagunas o aquéllas que provengan de pantanos o desagües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Toda agua de calidad dudosa deberá ser sometido al análisis respectivo y autorizado por el Supervisor de obra antes de su empleo.</w:t>
      </w:r>
    </w:p>
    <w:p w:rsidR="00F847FE" w:rsidRPr="00CB27F3" w:rsidRDefault="00F847FE" w:rsidP="00F847FE">
      <w:pPr>
        <w:jc w:val="both"/>
        <w:rPr>
          <w:rFonts w:ascii="Verdana" w:hAnsi="Verdana"/>
        </w:rPr>
      </w:pPr>
      <w:r w:rsidRPr="00CB27F3">
        <w:rPr>
          <w:rFonts w:ascii="Verdana" w:hAnsi="Verdana"/>
        </w:rPr>
        <w:t>La temperatura del agua para la preparación del hormigón deberá ser superior a 5ºC. El agua para hormigones debe satisfacer en todo a lo descrito en las normas N.B. 587-914 y N.B. 588-91.</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Fierro Corrugado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Las barras no presentarán defectos superficiales, grietas ni sopladuras; la sección equivalente no será inferior al 95% de la sección nominal.</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Los aceros de refuerzo de distintos diámetros y características se almacenarán separadamente debidamente identificados a fin de evitar la posibilidad de intercambio de barras o errores.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Se prohíbe el uso de barras lisas trefiladas como armaduras para el hormigón armado, excepto en componentes de mallas electro soldadas.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Madera de Construcción (3 usos)</w:t>
      </w:r>
    </w:p>
    <w:p w:rsidR="00F847FE" w:rsidRPr="00CB27F3" w:rsidRDefault="00F847FE" w:rsidP="00F847FE">
      <w:pPr>
        <w:jc w:val="both"/>
        <w:rPr>
          <w:rFonts w:ascii="Verdana" w:hAnsi="Verdana"/>
          <w:b/>
        </w:rPr>
      </w:pPr>
    </w:p>
    <w:p w:rsidR="00F847FE" w:rsidRPr="005F64C7" w:rsidRDefault="00F847FE" w:rsidP="00F847FE">
      <w:pPr>
        <w:spacing w:before="11"/>
        <w:ind w:right="217"/>
        <w:jc w:val="both"/>
        <w:rPr>
          <w:rFonts w:ascii="Verdana" w:hAnsi="Verdana"/>
        </w:rPr>
      </w:pPr>
      <w:r w:rsidRPr="005F64C7">
        <w:rPr>
          <w:rFonts w:ascii="Verdana" w:hAnsi="Verdana"/>
        </w:rPr>
        <w:t>La madera a emplearse deberá ser, de buena calidad, sin ojos ni astilla duras, bien estacionada, pudiendo ser esta de madera dura, pino Oregón, a</w:t>
      </w:r>
      <w:r w:rsidRPr="0033685F">
        <w:rPr>
          <w:rFonts w:ascii="Verdana" w:hAnsi="Verdana"/>
        </w:rPr>
        <w:t>bedul, eucalipto, chopo o abeto</w:t>
      </w:r>
      <w:r w:rsidRPr="005F64C7">
        <w:rPr>
          <w:rFonts w:ascii="Verdana" w:hAnsi="Verdana"/>
        </w:rPr>
        <w:t xml:space="preserve"> u otra similar.</w:t>
      </w:r>
    </w:p>
    <w:p w:rsidR="00F847FE" w:rsidRPr="0033685F" w:rsidRDefault="00F847FE" w:rsidP="00F847FE">
      <w:pPr>
        <w:spacing w:before="11"/>
        <w:ind w:right="217"/>
        <w:jc w:val="both"/>
        <w:rPr>
          <w:rFonts w:ascii="Verdana" w:hAnsi="Verdana"/>
        </w:rPr>
      </w:pPr>
      <w:r w:rsidRPr="0033685F">
        <w:rPr>
          <w:rFonts w:ascii="Verdana" w:hAnsi="Verdan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F847FE" w:rsidRPr="0033685F" w:rsidRDefault="00F847FE" w:rsidP="00F847FE">
      <w:pPr>
        <w:tabs>
          <w:tab w:val="left" w:pos="560"/>
          <w:tab w:val="left" w:pos="7740"/>
        </w:tabs>
        <w:jc w:val="both"/>
        <w:rPr>
          <w:rFonts w:ascii="Verdana" w:hAnsi="Verdana"/>
        </w:rPr>
      </w:pPr>
      <w:r w:rsidRPr="0033685F">
        <w:rPr>
          <w:rFonts w:ascii="Verdana" w:hAnsi="Verdana"/>
        </w:rPr>
        <w:t>La madera muy dura y con gran contracción. Se utilizará para puntales (callapos)</w:t>
      </w:r>
    </w:p>
    <w:p w:rsidR="00F847FE"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Clavos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Los clavos serán de acero, obtenidos conformando el alambre de acero trefilado en tres partes cabeza, espiga y punta.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 forma de Presentación e Identificación será en bolsas de 1 kg., con la longitud, el diámetro o calibre señalado en la misma. Se requerirá principalmente clavos de 2”x13; 2 ½”; 3 ½”.</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Alambre de Amarre</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contratista deberá garantizar que el material de referencia sea de buena calidad y de marca reconocida.</w:t>
      </w:r>
    </w:p>
    <w:p w:rsidR="00F847FE" w:rsidRPr="00CB27F3" w:rsidRDefault="00F847FE" w:rsidP="00F847FE">
      <w:pPr>
        <w:jc w:val="both"/>
        <w:rPr>
          <w:rFonts w:ascii="Verdana" w:hAnsi="Verdana"/>
        </w:rPr>
      </w:pPr>
      <w:r w:rsidRPr="00CB27F3">
        <w:rPr>
          <w:rFonts w:ascii="Verdana" w:hAnsi="Verdan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material   deberá   ser   de   buena   calidad   y   de   marca reconocida.</w:t>
      </w:r>
    </w:p>
    <w:p w:rsidR="00F847FE" w:rsidRPr="00CB27F3" w:rsidRDefault="00F847FE" w:rsidP="00F847FE">
      <w:pPr>
        <w:jc w:val="both"/>
        <w:rPr>
          <w:rFonts w:ascii="Verdana" w:hAnsi="Verdana"/>
        </w:rPr>
      </w:pPr>
      <w:r w:rsidRPr="00CB27F3">
        <w:rPr>
          <w:rFonts w:ascii="Verdana" w:hAnsi="Verdana"/>
        </w:rPr>
        <w:t>El ALAMBRE DE AMARRE debe estar almacenado en un ambiente seco, protegido de humedad y precipitaciones pluviales, (El material al tener contacto con agua y sol sufre un proceso de oxidación).</w:t>
      </w:r>
    </w:p>
    <w:p w:rsidR="00F847FE" w:rsidRDefault="00F847FE" w:rsidP="00F847FE">
      <w:pPr>
        <w:jc w:val="both"/>
        <w:rPr>
          <w:rFonts w:ascii="Verdana" w:hAnsi="Verdana"/>
        </w:rPr>
      </w:pPr>
      <w:r w:rsidRPr="00CB27F3">
        <w:rPr>
          <w:rFonts w:ascii="Verdana" w:hAnsi="Verdana"/>
        </w:rPr>
        <w:t>El alambre de amarre no deberá presentar oxidación el cual debe ser verificado antes de su aplicación.</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Mezcladora y Vibradora</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Las mezcladoras deben ser de diseño tal que produzcan una mezcla homogénea de características uniformes</w:t>
      </w:r>
      <w:r>
        <w:rPr>
          <w:rFonts w:ascii="Verdana" w:hAnsi="Verdana"/>
        </w:rPr>
        <w:t>.</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Las vibradoras serán del tipo de inmersión de alta frecuencia, se introducirán lentamente y en posición vertical o ligeramente inclinada.</w:t>
      </w:r>
    </w:p>
    <w:p w:rsidR="00F847FE" w:rsidRPr="00CB27F3" w:rsidRDefault="00F847FE" w:rsidP="00F847FE">
      <w:pPr>
        <w:jc w:val="both"/>
        <w:rPr>
          <w:rFonts w:ascii="Verdana" w:hAnsi="Verdana"/>
        </w:rPr>
      </w:pPr>
      <w:r w:rsidRPr="00CB27F3">
        <w:rPr>
          <w:rFonts w:ascii="Verdana" w:hAnsi="Verdana"/>
        </w:rPr>
        <w:t>El tiempo de vibración dependerá del tipo de hormigón y de la potencia del vibrador.</w:t>
      </w:r>
      <w:r>
        <w:rPr>
          <w:rFonts w:ascii="Verdana" w:hAnsi="Verdana"/>
        </w:rPr>
        <w:t xml:space="preserve"> </w:t>
      </w:r>
      <w:r w:rsidRPr="00CB27F3">
        <w:rPr>
          <w:rFonts w:ascii="Verdana" w:hAnsi="Verdana"/>
        </w:rPr>
        <w:t>Los materiales y equipos serán de calidad que aseguren la durabilidad y correcto funcionamiento de las instalaciones; previo a su empleo en obra deberá ser aprobado por el Supervisor de Obra.</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Aditivos</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rPr>
      </w:pPr>
      <w:r w:rsidRPr="00CB27F3">
        <w:rPr>
          <w:rFonts w:ascii="Verdana" w:hAnsi="Verdana"/>
        </w:rPr>
        <w:t>Se podrán emplear aditivos para modificar ciertas propiedades del hormigón, previa su justificación y aprobación expresa efectuada por el Supervisor de Obra.</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Hormigones</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rPr>
      </w:pPr>
      <w:r w:rsidRPr="00CB27F3">
        <w:rPr>
          <w:rFonts w:ascii="Verdana" w:hAnsi="Verdana"/>
        </w:rPr>
        <w:t xml:space="preserve">El hormigón será diseñado para tener una resistencia característica de compresión a los 28 días de mínimo </w:t>
      </w:r>
      <w:r w:rsidRPr="00CB27F3">
        <w:rPr>
          <w:rFonts w:ascii="Verdana" w:hAnsi="Verdana"/>
          <w:b/>
        </w:rPr>
        <w:t>210 kg/cm2</w:t>
      </w:r>
      <w:r w:rsidRPr="00CB27F3">
        <w:rPr>
          <w:rFonts w:ascii="Verdana" w:hAnsi="Verdana"/>
        </w:rPr>
        <w:t xml:space="preserve"> o la resistencia característica que se indique en los planos constructivos o memoria de cálculo.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Los ensayos necesarios para determinar las resistencias de rotura se realizarán sobre probetas cilíndricas normales de 15 cm. de diámetro y 30 cm de altura, en estricto cumplimiento de la norma CBH-87 y/o las normas IBNORCA.</w:t>
      </w:r>
    </w:p>
    <w:p w:rsidR="00F847FE" w:rsidRPr="00CB27F3" w:rsidRDefault="00F847FE" w:rsidP="00F847FE">
      <w:pPr>
        <w:jc w:val="both"/>
        <w:rPr>
          <w:rFonts w:ascii="Verdana" w:hAnsi="Verdana"/>
        </w:rPr>
      </w:pPr>
    </w:p>
    <w:p w:rsidR="00F847FE" w:rsidRPr="00CB27F3" w:rsidRDefault="00F847FE" w:rsidP="00F847FE">
      <w:pPr>
        <w:tabs>
          <w:tab w:val="left" w:pos="560"/>
        </w:tabs>
        <w:jc w:val="both"/>
        <w:rPr>
          <w:rFonts w:ascii="Verdana" w:hAnsi="Verdana"/>
        </w:rPr>
      </w:pPr>
      <w:r w:rsidRPr="00CB27F3">
        <w:rPr>
          <w:rFonts w:ascii="Verdana" w:hAnsi="Verdana"/>
        </w:rPr>
        <w:t>Para el diseño de la mezcla se podrá utilizar la siguiente relación para estimar la resistencia media:</w:t>
      </w:r>
    </w:p>
    <w:p w:rsidR="00F847FE" w:rsidRPr="00CB27F3" w:rsidRDefault="00F847FE" w:rsidP="00F847FE">
      <w:pPr>
        <w:tabs>
          <w:tab w:val="left" w:pos="560"/>
        </w:tabs>
        <w:jc w:val="center"/>
        <w:rPr>
          <w:rFonts w:ascii="Verdana" w:hAnsi="Verdana"/>
          <w:lang w:val="pt-BR"/>
        </w:rPr>
      </w:pPr>
      <w:r>
        <w:rPr>
          <w:rFonts w:ascii="Verdana" w:hAnsi="Verdana"/>
          <w:noProof/>
          <w:lang w:val="es-BO" w:eastAsia="es-BO"/>
        </w:rPr>
        <mc:AlternateContent>
          <mc:Choice Requires="wps">
            <w:drawing>
              <wp:anchor distT="0" distB="0" distL="114300" distR="114300" simplePos="0" relativeHeight="251666432" behindDoc="0" locked="0" layoutInCell="1" allowOverlap="1" wp14:anchorId="78ED130C" wp14:editId="3A00BA9B">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012BA2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nUkgIAAFsFAAAOAAAAZHJzL2Uyb0RvYy54bWysVMFu2zAMvQ/YPwi6r7bTJG2COkXQosOA&#10;oi3WDj2rshQLkEVNUuJkf7Nv2Cf0x0bJjlMsxQ7DLrYkko/k06MuLreNJhvhvAJT0uIkp0QYDpUy&#10;q5J+e7r5dE6JD8xUTIMRJd0JTy8XHz9ctHYuRlCDroQjCGL8vLUlrUOw8yzzvBYN8ydghUGjBNew&#10;gFu3yirHWkRvdDbK82nWgqusAy68x9PrzkgXCV9KwcO9lF4EokuKtYX0den7Er/Z4oLNV47ZWvG+&#10;DPYPVTRMGUw6QF2zwMjaqSOoRnEHHmQ44dBkIKXiIvWA3RT5H9081syK1AuS4+1Ak/9/sPxu8+CI&#10;qvDuJuPz0XQ6PT2lxLAG7+rJqdefZrXWQJR//eW50MKTInLWWj/H0Ef74Pqdx2UkYCtdE//YGtkm&#10;nncDz2IbCMdDTDU7w9vgaJpNitk0QmaHWOt8+CygIXFR0uAUMysdmWBztrn1oXPfu8VjAzdK63ge&#10;S+uKSauw0yI6aPNVSGwU048SUJKYuNKObBiKg3EuTCg6U80q0R0XkzxPKsHyhohUbAKMyBITD9g9&#10;QJTvMXZXdu8fQ0VS6BCc/62wLniISJnBhCG4UQbcewAau+ozd/57kjpqIksvUO1QBg66+fCW3yik&#10;/pb58MAcDgReFg55uMeP1NCWFPoVJTW4H++dR3/UKVopaXHASuq/r5kTlOgvBhU8K8bjOJFpM56c&#10;jXDj3lpe3lrMurkCvKYCnxPL0zL6B71fSgfNM74Fy5gVTcxwzF1SHtx+cxW6wcfXhIvlMrnhFFoW&#10;bs2j5RE8shpl9bR9Zs7u9Ye6vYP9MB5JsPONkQaW6wBSJX0eeO35xglOwulfm/hEvN0nr8ObuPgN&#10;AAD//wMAUEsDBBQABgAIAAAAIQC9Tn1e3gAAAAgBAAAPAAAAZHJzL2Rvd25yZXYueG1sTI/BTsMw&#10;EETvSPyDtUjcqFNURyWNUxVQBSckQqX26CZLHBGvo9htzd+znOA4mtHMm3Kd3CDOOIXek4b5LAOB&#10;1Pi2p07D7mN7twQRoqHWDJ5QwzcGWFfXV6UpWn+hdzzXsRNcQqEwGmyMYyFlaCw6E2Z+RGLv00/O&#10;RJZTJ9vJXLjcDfI+y3LpTE+8YM2ITxabr/rkNHh1qLts86we3/wubV/617S3B61vb9JmBSJiin9h&#10;+MVndKiY6ehP1AYxaFD5nL9EDYscBPtqqRYgjhx8yEFWpfx/oPoBAAD//wMAUEsBAi0AFAAGAAgA&#10;AAAhALaDOJL+AAAA4QEAABMAAAAAAAAAAAAAAAAAAAAAAFtDb250ZW50X1R5cGVzXS54bWxQSwEC&#10;LQAUAAYACAAAACEAOP0h/9YAAACUAQAACwAAAAAAAAAAAAAAAAAvAQAAX3JlbHMvLnJlbHNQSwEC&#10;LQAUAAYACAAAACEApeCJ1JICAABbBQAADgAAAAAAAAAAAAAAAAAuAgAAZHJzL2Uyb0RvYy54bWxQ&#10;SwECLQAUAAYACAAAACEAvU59Xt4AAAAIAQAADwAAAAAAAAAAAAAAAADsBAAAZHJzL2Rvd25yZXYu&#10;eG1sUEsFBgAAAAAEAAQA8wAAAPcFAAAAAA==&#10;" filled="f" strokecolor="#0a121c [484]" strokeweight="2pt"/>
            </w:pict>
          </mc:Fallback>
        </mc:AlternateContent>
      </w:r>
      <w:r w:rsidRPr="00CB27F3">
        <w:rPr>
          <w:rFonts w:ascii="Verdana" w:hAnsi="Verdana"/>
          <w:lang w:val="pt-BR"/>
        </w:rPr>
        <w:t>Fck = Fcm (1 – 1,64*</w:t>
      </w:r>
      <w:r>
        <w:rPr>
          <w:rFonts w:ascii="Verdana" w:hAnsi="Verdana"/>
          <w:lang w:val="pt-BR"/>
        </w:rPr>
        <w:t xml:space="preserve">    </w:t>
      </w:r>
      <w:r w:rsidRPr="00CB27F3">
        <w:rPr>
          <w:rFonts w:ascii="Verdana" w:hAnsi="Verdana"/>
          <w:lang w:val="pt-BR"/>
        </w:rPr>
        <w:t>)</w:t>
      </w:r>
    </w:p>
    <w:p w:rsidR="00F847FE" w:rsidRPr="00CB27F3" w:rsidRDefault="00F847FE" w:rsidP="00F847FE">
      <w:pPr>
        <w:tabs>
          <w:tab w:val="left" w:pos="560"/>
        </w:tabs>
        <w:jc w:val="both"/>
        <w:rPr>
          <w:rFonts w:ascii="Verdana" w:hAnsi="Verdana"/>
          <w:lang w:val="pt-BR"/>
        </w:rPr>
      </w:pPr>
    </w:p>
    <w:p w:rsidR="00F847FE" w:rsidRPr="00CB27F3" w:rsidRDefault="00F847FE" w:rsidP="00F847FE">
      <w:pPr>
        <w:tabs>
          <w:tab w:val="left" w:pos="560"/>
        </w:tabs>
        <w:jc w:val="both"/>
        <w:rPr>
          <w:rFonts w:ascii="Verdana" w:hAnsi="Verdana"/>
          <w:lang w:val="pt-BR"/>
        </w:rPr>
      </w:pPr>
      <w:r w:rsidRPr="00CB27F3">
        <w:rPr>
          <w:rFonts w:ascii="Verdana" w:hAnsi="Verdana"/>
          <w:lang w:val="pt-BR"/>
        </w:rPr>
        <w:t>Donde:</w:t>
      </w:r>
    </w:p>
    <w:p w:rsidR="00F847FE" w:rsidRPr="00CB27F3" w:rsidRDefault="00F847FE" w:rsidP="006F2025">
      <w:pPr>
        <w:pStyle w:val="Prrafodelista"/>
        <w:widowControl w:val="0"/>
        <w:numPr>
          <w:ilvl w:val="0"/>
          <w:numId w:val="99"/>
        </w:numPr>
        <w:tabs>
          <w:tab w:val="left" w:pos="560"/>
        </w:tabs>
        <w:autoSpaceDE w:val="0"/>
        <w:autoSpaceDN w:val="0"/>
        <w:jc w:val="both"/>
        <w:rPr>
          <w:rFonts w:ascii="Verdana" w:hAnsi="Verdana"/>
        </w:rPr>
      </w:pPr>
      <w:r w:rsidRPr="00CB27F3">
        <w:rPr>
          <w:rFonts w:ascii="Verdana" w:hAnsi="Verdana"/>
        </w:rPr>
        <w:t>Fck = Resistencia característica indica en el proyecto o planos constructivos</w:t>
      </w:r>
    </w:p>
    <w:p w:rsidR="00F847FE" w:rsidRPr="00CB27F3" w:rsidRDefault="00F847FE" w:rsidP="006F2025">
      <w:pPr>
        <w:pStyle w:val="Prrafodelista"/>
        <w:widowControl w:val="0"/>
        <w:numPr>
          <w:ilvl w:val="0"/>
          <w:numId w:val="99"/>
        </w:numPr>
        <w:tabs>
          <w:tab w:val="left" w:pos="560"/>
        </w:tabs>
        <w:autoSpaceDE w:val="0"/>
        <w:autoSpaceDN w:val="0"/>
        <w:jc w:val="both"/>
        <w:rPr>
          <w:rFonts w:ascii="Verdana" w:hAnsi="Verdana"/>
        </w:rPr>
      </w:pPr>
      <w:r w:rsidRPr="00CB27F3">
        <w:rPr>
          <w:rFonts w:ascii="Verdana" w:hAnsi="Verdana"/>
        </w:rPr>
        <w:t>Fcm = Resistencia media.</w:t>
      </w:r>
    </w:p>
    <w:p w:rsidR="00F847FE" w:rsidRPr="00CB27F3" w:rsidRDefault="00F847FE" w:rsidP="006F2025">
      <w:pPr>
        <w:pStyle w:val="Prrafodelista"/>
        <w:widowControl w:val="0"/>
        <w:numPr>
          <w:ilvl w:val="0"/>
          <w:numId w:val="99"/>
        </w:numPr>
        <w:tabs>
          <w:tab w:val="left" w:pos="560"/>
        </w:tabs>
        <w:autoSpaceDE w:val="0"/>
        <w:autoSpaceDN w:val="0"/>
        <w:jc w:val="both"/>
        <w:rPr>
          <w:rFonts w:ascii="Verdana" w:hAnsi="Verdana"/>
        </w:rPr>
      </w:pPr>
      <w:r>
        <w:rPr>
          <w:rFonts w:ascii="Verdana" w:hAnsi="Verdana"/>
          <w:noProof/>
          <w:lang w:val="es-BO" w:eastAsia="es-BO"/>
        </w:rPr>
        <mc:AlternateContent>
          <mc:Choice Requires="wps">
            <w:drawing>
              <wp:anchor distT="0" distB="0" distL="114300" distR="114300" simplePos="0" relativeHeight="251667456" behindDoc="0" locked="0" layoutInCell="1" allowOverlap="1" wp14:anchorId="4903A0E7" wp14:editId="2B409A88">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3545955"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vlkgIAAFoFAAAOAAAAZHJzL2Uyb0RvYy54bWysVMFu2zAMvQ/YPwi6r7aDJG2COkWQosOA&#10;oi2WDj2rshQLkEVNUuJkf7Nv2Cf0x0bJjlOsxQ7DLrIkko/k86Mur/aNJjvhvAJT0uIsp0QYDpUy&#10;m5J+e7z5dEGJD8xUTIMRJT0IT68WHz9ctnYuRlCDroQjCGL8vLUlrUOw8yzzvBYN82dghUGjBNew&#10;gEe3ySrHWkRvdDbK82nWgqusAy68x9vrzkgXCV9KwcO9lF4EokuKtYW0urQ+xzVbXLL5xjFbK96X&#10;wf6hioYpg0kHqGsWGNk69QaqUdyBBxnOODQZSKm4SD1gN0X+RzfrmlmRekFyvB1o8v8Plt/tHhxR&#10;VUmn03xUjGcXI0oMa/BXPTr18tNsthqI8i+/PBdaeFJEylrr5xi5tg+uP3ncxv730jXxi52RfaL5&#10;MNAs9oFwvCwm49k5/gyOptmkmE0jZHaKtc6HzwIaEjclDU4xs9GRCDZnu1sfOvejW7w2cKO0jvex&#10;tK6YtAsHLaKDNl+FxD4x/SgBJYWJlXZkx1AbjHNhQtGZalaJ7rqY5HkSCZY3RKRiE2BElph4wO4B&#10;onrfYndl9/4xVCSBDsH53wrrgoeIlBlMGIIbZcC9B6Cxqz5z538kqaMmsvQM1QFV4KAbD2/5jULq&#10;b5kPD8zhPODPwhkP97hIDW1Jod9RUoP78d599EeZopWSFuerpP77ljlBif5iUMCzYjyOA5kO48n5&#10;CA/uteX5tcVsmxXgbyrwNbE8baN/0MetdNA84VOwjFnRxAzH3CXlwR0Pq9DNPT4mXCyXyQ2H0LJw&#10;a9aWR/DIapTV4/6JOXvUH+r2Do6z+EaCnW+MNLDcBpAq6fPEa883DnASTv/YxBfi9Tl5nZ7ExW8A&#10;AAD//wMAUEsDBBQABgAIAAAAIQCMLLN63AAAAAYBAAAPAAAAZHJzL2Rvd25yZXYueG1sTM7BTsMw&#10;EATQOxL/YC0SN+oQEUpCnKqAKjghESrRoxsvcUS8jmK3NX/PcoLjakazr14lN4ojzmHwpOB6kYFA&#10;6rwZqFewfd9c3YEIUZPRoydU8I0BVs35Wa0r40/0hsc29oJHKFRagY1xqqQMnUWnw8JPSJx9+tnp&#10;yOfcSzPrE4+7UeZZdiudHog/WD3ho8Xuqz04Bb7YtX22fioeXv02bZ6Hl/Rhd0pdXqT1PYiIKf6V&#10;4ZfPdGjYtPcHMkGMCoqc5VHBTQmC4+UyB7HnWlmCbGr5n9/8AAAA//8DAFBLAQItABQABgAIAAAA&#10;IQC2gziS/gAAAOEBAAATAAAAAAAAAAAAAAAAAAAAAABbQ29udGVudF9UeXBlc10ueG1sUEsBAi0A&#10;FAAGAAgAAAAhADj9If/WAAAAlAEAAAsAAAAAAAAAAAAAAAAALwEAAF9yZWxzLy5yZWxzUEsBAi0A&#10;FAAGAAgAAAAhAB8nC+WSAgAAWgUAAA4AAAAAAAAAAAAAAAAALgIAAGRycy9lMm9Eb2MueG1sUEsB&#10;Ai0AFAAGAAgAAAAhAIwss3rcAAAABgEAAA8AAAAAAAAAAAAAAAAA7AQAAGRycy9kb3ducmV2Lnht&#10;bFBLBQYAAAAABAAEAPMAAAD1BQAAAAA=&#10;" filled="f" strokecolor="#0a121c [484]" strokeweight="2pt"/>
            </w:pict>
          </mc:Fallback>
        </mc:AlternateContent>
      </w:r>
      <w:r>
        <w:rPr>
          <w:rFonts w:ascii="Verdana" w:hAnsi="Verdana"/>
        </w:rPr>
        <w:t xml:space="preserve">    </w:t>
      </w:r>
      <w:r w:rsidRPr="00CB27F3">
        <w:rPr>
          <w:rFonts w:ascii="Verdana" w:hAnsi="Verdana"/>
        </w:rPr>
        <w:t>= Coeficiente de variación de la resistencia expresada como número decimal, que deberá tomarse igual o mayor a 0,20.</w:t>
      </w:r>
    </w:p>
    <w:p w:rsidR="00F847FE" w:rsidRPr="00CB27F3" w:rsidRDefault="00F847FE" w:rsidP="006F2025">
      <w:pPr>
        <w:pStyle w:val="Prrafodelista"/>
        <w:widowControl w:val="0"/>
        <w:numPr>
          <w:ilvl w:val="0"/>
          <w:numId w:val="99"/>
        </w:numPr>
        <w:tabs>
          <w:tab w:val="left" w:pos="560"/>
        </w:tabs>
        <w:autoSpaceDE w:val="0"/>
        <w:autoSpaceDN w:val="0"/>
        <w:jc w:val="both"/>
        <w:rPr>
          <w:rFonts w:ascii="Verdana" w:hAnsi="Verdana"/>
        </w:rPr>
      </w:pPr>
      <w:r w:rsidRPr="00CB27F3">
        <w:rPr>
          <w:rFonts w:ascii="Verdana" w:hAnsi="Verdana"/>
        </w:rPr>
        <w:t>1,64 = Coeficiente correspondiente al cuantío 5 %.</w:t>
      </w:r>
    </w:p>
    <w:p w:rsidR="00F847FE" w:rsidRPr="00CB27F3" w:rsidRDefault="00F847FE" w:rsidP="00F847FE">
      <w:pPr>
        <w:tabs>
          <w:tab w:val="left" w:pos="560"/>
        </w:tabs>
        <w:jc w:val="both"/>
        <w:rPr>
          <w:rFonts w:ascii="Verdana" w:hAnsi="Verdana"/>
        </w:rPr>
      </w:pPr>
    </w:p>
    <w:p w:rsidR="00F847FE" w:rsidRPr="00CB27F3" w:rsidRDefault="00F847FE" w:rsidP="00F847FE">
      <w:pPr>
        <w:tabs>
          <w:tab w:val="left" w:pos="560"/>
        </w:tabs>
        <w:jc w:val="both"/>
        <w:rPr>
          <w:rFonts w:ascii="Verdana" w:hAnsi="Verdana"/>
        </w:rPr>
      </w:pPr>
      <w:r w:rsidRPr="00CB27F3">
        <w:rPr>
          <w:rFonts w:ascii="Verdana" w:hAnsi="Verdana"/>
        </w:rPr>
        <w:t>Pero también se podrá usar las tablas de la norma CBH-87 para estimar el Fcm que sirva para el diseño de la mezcla.</w:t>
      </w:r>
    </w:p>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rPr>
      </w:pPr>
    </w:p>
    <w:p w:rsidR="00F847FE" w:rsidRPr="00CB27F3" w:rsidRDefault="00F847FE" w:rsidP="00F847FE">
      <w:pPr>
        <w:tabs>
          <w:tab w:val="left" w:pos="560"/>
        </w:tabs>
        <w:jc w:val="both"/>
        <w:rPr>
          <w:rFonts w:ascii="Verdana" w:hAnsi="Verdana"/>
        </w:rPr>
      </w:pPr>
    </w:p>
    <w:p w:rsidR="00F847FE" w:rsidRPr="00CB27F3" w:rsidRDefault="00F847FE" w:rsidP="00F847FE">
      <w:pPr>
        <w:tabs>
          <w:tab w:val="left" w:pos="560"/>
        </w:tabs>
        <w:jc w:val="both"/>
        <w:rPr>
          <w:rFonts w:ascii="Verdana" w:hAnsi="Verdana"/>
        </w:rPr>
      </w:pPr>
      <w:r w:rsidRPr="00CB27F3">
        <w:rPr>
          <w:rFonts w:ascii="Verdana" w:hAnsi="Verdana"/>
        </w:rPr>
        <w:t xml:space="preserve">El contratista deberá garantizar la buena ejecución de los hormigones en obra, la resistencia y durabilidad del mismo. </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b/>
        </w:rPr>
      </w:pPr>
      <w:r w:rsidRPr="00CB27F3">
        <w:rPr>
          <w:rFonts w:ascii="Verdana" w:hAnsi="Verdana"/>
          <w:b/>
        </w:rPr>
        <w:t>FORMA DE EJECUCIÓN. -</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rsidR="00F847FE" w:rsidRDefault="00F847FE" w:rsidP="00F847FE">
      <w:pPr>
        <w:jc w:val="both"/>
        <w:rPr>
          <w:rFonts w:ascii="Verdana" w:hAnsi="Verdana"/>
        </w:rPr>
      </w:pPr>
    </w:p>
    <w:p w:rsidR="00F847FE" w:rsidRPr="00AA0F26" w:rsidRDefault="00F847FE" w:rsidP="00F847FE">
      <w:pPr>
        <w:jc w:val="both"/>
        <w:rPr>
          <w:rFonts w:ascii="Verdana" w:hAnsi="Verdana" w:cs="Tahoma"/>
        </w:rPr>
      </w:pPr>
      <w:r w:rsidRPr="00AA0F26">
        <w:rPr>
          <w:rFonts w:ascii="Verdana" w:hAnsi="Verdana" w:cs="Tahoma"/>
        </w:rPr>
        <w:t>La losa para el mesón se vaciará de hormigón armado de acuerdo a los planos.</w:t>
      </w:r>
    </w:p>
    <w:p w:rsidR="00F847FE" w:rsidRPr="00AA0F26" w:rsidRDefault="00F847FE" w:rsidP="00F847FE">
      <w:pPr>
        <w:jc w:val="both"/>
        <w:rPr>
          <w:rFonts w:ascii="Verdana" w:hAnsi="Verdana" w:cs="Tahoma"/>
        </w:rPr>
      </w:pPr>
    </w:p>
    <w:p w:rsidR="00F847FE" w:rsidRPr="00AA0F26" w:rsidRDefault="00F847FE" w:rsidP="00F847FE">
      <w:pPr>
        <w:jc w:val="both"/>
        <w:rPr>
          <w:rFonts w:ascii="Verdana" w:hAnsi="Verdana" w:cs="Tahoma"/>
        </w:rPr>
      </w:pPr>
      <w:r w:rsidRPr="00AA0F26">
        <w:rPr>
          <w:rFonts w:ascii="Verdana"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AA0F26">
          <w:rPr>
            <w:rFonts w:ascii="Verdana" w:hAnsi="Verdana" w:cs="Tahoma"/>
          </w:rPr>
          <w:t>50 cm</w:t>
        </w:r>
      </w:smartTag>
      <w:r w:rsidRPr="00AA0F26">
        <w:rPr>
          <w:rFonts w:ascii="Verdana" w:hAnsi="Verdana" w:cs="Tahoma"/>
        </w:rPr>
        <w:t>. a cada lado del eje de apoyo.</w:t>
      </w:r>
    </w:p>
    <w:p w:rsidR="00F847FE" w:rsidRPr="00AA0F26" w:rsidRDefault="00F847FE" w:rsidP="00F847FE">
      <w:pPr>
        <w:jc w:val="both"/>
        <w:rPr>
          <w:rFonts w:ascii="Verdana" w:hAnsi="Verdana" w:cs="Tahoma"/>
        </w:rPr>
      </w:pPr>
    </w:p>
    <w:p w:rsidR="00F847FE" w:rsidRPr="00AA0F26" w:rsidRDefault="00F847FE" w:rsidP="00F847FE">
      <w:pPr>
        <w:jc w:val="both"/>
        <w:rPr>
          <w:rFonts w:ascii="Verdana" w:hAnsi="Verdana" w:cs="Tahoma"/>
        </w:rPr>
      </w:pPr>
      <w:r w:rsidRPr="00AA0F26">
        <w:rPr>
          <w:rFonts w:ascii="Verdana" w:hAnsi="Verdana" w:cs="Tahoma"/>
        </w:rPr>
        <w:t>El espesor de la losa de hormigón deberá ser de acuerdo a lo señalado en los planos.</w:t>
      </w:r>
    </w:p>
    <w:p w:rsidR="00F847FE" w:rsidRPr="00AA0F26" w:rsidRDefault="00F847FE" w:rsidP="00F847FE">
      <w:pPr>
        <w:jc w:val="both"/>
        <w:rPr>
          <w:rFonts w:ascii="Verdana" w:hAnsi="Verdana" w:cs="Tahoma"/>
        </w:rPr>
      </w:pPr>
      <w:r w:rsidRPr="00AA0F26">
        <w:rPr>
          <w:rFonts w:ascii="Verdana" w:hAnsi="Verdana" w:cs="Tahoma"/>
        </w:rPr>
        <w:t>Posteriormente se procederá al vaciado del hormigón, el cual se dejará fraguar durante 14 días antes de proceder al desencofrado, teniendo el cuidado de realizar el curado respectivo durante todo este tiempo.</w:t>
      </w:r>
    </w:p>
    <w:p w:rsidR="00F847FE" w:rsidRPr="00AA0F26" w:rsidRDefault="00F847FE" w:rsidP="00F847FE">
      <w:pPr>
        <w:tabs>
          <w:tab w:val="left" w:pos="560"/>
        </w:tabs>
        <w:spacing w:before="240"/>
        <w:jc w:val="both"/>
        <w:rPr>
          <w:rFonts w:ascii="Verdana" w:hAnsi="Verdana" w:cs="Tahoma"/>
          <w:b/>
          <w:bCs/>
        </w:rPr>
      </w:pPr>
      <w:r w:rsidRPr="00AA0F26">
        <w:rPr>
          <w:rFonts w:ascii="Verdana" w:hAnsi="Verdana" w:cs="Tahoma"/>
          <w:b/>
          <w:bCs/>
        </w:rPr>
        <w:t>MEDICIÓN. -</w:t>
      </w:r>
    </w:p>
    <w:p w:rsidR="00F847FE" w:rsidRDefault="00F847FE" w:rsidP="00F847FE">
      <w:pPr>
        <w:jc w:val="both"/>
        <w:rPr>
          <w:rFonts w:ascii="Verdana" w:hAnsi="Verdana"/>
        </w:rPr>
      </w:pP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En general, se deberán cumplir con las siguientes directrices referidas a la ejecución:</w:t>
      </w:r>
    </w:p>
    <w:p w:rsidR="00F847FE" w:rsidRPr="00C07E7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Encofrados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Los encofrados podrán ser de madera, metálicos u otro material lo suficientemente rígido, estanco y estable.</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Serán armados o ensamblados de tal forma que permitan garantizar que la construcción de los elementos de hormigón armado tenga las dimensiones y secciones conforme a planos constructivos.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Su arreglo y escuadrías usadas serán los necesarios para resistir el peso del hormigón fresco, equipo de construcción y los obreros durante la operación del vaciado.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Los encofrados deberán ser estancos a fin de evitar el empobrecimiento del hormigón por escurrimiento del agua.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En casos que el Supervisor de Obra vea conveniente, solicitara al Contratista las respectivas verificaciones estructurales del encofrado de manera previa.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Cuando el Supervisor de Obra compruebe que los encofrados presentan defectos, postergará el día del vaciado o interrumpirá las operaciones de vaciado hasta que las deficiencias sean corregidas.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Si se prevén varios usos de los encofrados, estos deberán limpiarse y repararse perfectamente antes de su nuevo uso. El número máximo de usos será el indicado en el proyecto.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En el caso de fundaciones y muros, no se deberán utilizar superficies de tierra que hagan las veces de encofrado a menos que así se especifique en planos.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Limpieza y colocación de Fierros Corrugados</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Antes de introducir las armaduras en los encofrados, se limpiarán adecuadamente con cepillos de acero, librándolas de óxido, polvo, barro grasas, pinturas y todo aquello que disminuya la adherencia.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Si a momento de colocar el hormigón existieran barras con mortero u hormigón endurecido, éstos se deberán eliminar completamente.</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Todas las armaduras se colocarán en las posiciones indicadas en los planos, cualquier modificación en obra debido a razones constructivas, deberá ser autorizada por el Supervisor de Obra.</w:t>
      </w:r>
    </w:p>
    <w:p w:rsidR="00F847FE" w:rsidRDefault="00F847FE" w:rsidP="00F847FE">
      <w:pPr>
        <w:jc w:val="both"/>
        <w:rPr>
          <w:rFonts w:ascii="Verdana" w:hAnsi="Verdana"/>
        </w:rPr>
      </w:pPr>
      <w:r w:rsidRPr="00CB27F3">
        <w:rPr>
          <w:rFonts w:ascii="Verdana" w:hAnsi="Verdan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F847FE"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formas, espesores y resistencia adecuada. Se colocarán en número suficiente para conseguir las posiciones adecuadas, quedando terminantemente prohibido el uso de piedras como separadores.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En caso de no especificarse los recubrimientos en los planos, se aplicarán los siguientes:</w:t>
      </w:r>
    </w:p>
    <w:p w:rsidR="00F847FE" w:rsidRPr="00CB27F3" w:rsidRDefault="00F847FE" w:rsidP="00F847FE">
      <w:pPr>
        <w:jc w:val="both"/>
        <w:rPr>
          <w:rFonts w:ascii="Verdana" w:hAnsi="Verdana"/>
        </w:rPr>
      </w:pPr>
    </w:p>
    <w:p w:rsidR="00F847FE" w:rsidRPr="00CB27F3" w:rsidRDefault="00F847FE" w:rsidP="006F2025">
      <w:pPr>
        <w:pStyle w:val="Prrafodelista"/>
        <w:widowControl w:val="0"/>
        <w:numPr>
          <w:ilvl w:val="0"/>
          <w:numId w:val="109"/>
        </w:numPr>
        <w:autoSpaceDE w:val="0"/>
        <w:autoSpaceDN w:val="0"/>
        <w:jc w:val="both"/>
        <w:rPr>
          <w:rFonts w:ascii="Verdana" w:hAnsi="Verdana"/>
        </w:rPr>
      </w:pPr>
      <w:r w:rsidRPr="00CB27F3">
        <w:rPr>
          <w:rFonts w:ascii="Verdana" w:hAnsi="Verdana"/>
        </w:rPr>
        <w:t xml:space="preserve">Ambientes interiores protegidos:                            </w:t>
      </w:r>
      <w:r w:rsidRPr="00CB27F3">
        <w:rPr>
          <w:rFonts w:ascii="Verdana" w:hAnsi="Verdana"/>
        </w:rPr>
        <w:tab/>
      </w:r>
      <w:r w:rsidRPr="00CB27F3">
        <w:rPr>
          <w:rFonts w:ascii="Verdana" w:hAnsi="Verdana"/>
        </w:rPr>
        <w:tab/>
        <w:t>1.0 a 1.5   cm.</w:t>
      </w:r>
    </w:p>
    <w:p w:rsidR="00F847FE" w:rsidRPr="00CB27F3" w:rsidRDefault="00F847FE" w:rsidP="006F2025">
      <w:pPr>
        <w:pStyle w:val="Prrafodelista"/>
        <w:widowControl w:val="0"/>
        <w:numPr>
          <w:ilvl w:val="0"/>
          <w:numId w:val="109"/>
        </w:numPr>
        <w:autoSpaceDE w:val="0"/>
        <w:autoSpaceDN w:val="0"/>
        <w:jc w:val="both"/>
        <w:rPr>
          <w:rFonts w:ascii="Verdana" w:hAnsi="Verdana"/>
        </w:rPr>
      </w:pPr>
      <w:r w:rsidRPr="00CB27F3">
        <w:rPr>
          <w:rFonts w:ascii="Verdana" w:hAnsi="Verdana"/>
        </w:rPr>
        <w:t xml:space="preserve">Elementos expuestos a la atmósfera normal:        </w:t>
      </w:r>
      <w:r w:rsidRPr="00CB27F3">
        <w:rPr>
          <w:rFonts w:ascii="Verdana" w:hAnsi="Verdana"/>
        </w:rPr>
        <w:tab/>
      </w:r>
      <w:r w:rsidRPr="00CB27F3">
        <w:rPr>
          <w:rFonts w:ascii="Verdana" w:hAnsi="Verdana"/>
        </w:rPr>
        <w:tab/>
        <w:t>1.5 a 2.0   cm.</w:t>
      </w:r>
    </w:p>
    <w:p w:rsidR="00F847FE" w:rsidRPr="00CB27F3" w:rsidRDefault="00F847FE" w:rsidP="006F2025">
      <w:pPr>
        <w:pStyle w:val="Prrafodelista"/>
        <w:widowControl w:val="0"/>
        <w:numPr>
          <w:ilvl w:val="0"/>
          <w:numId w:val="109"/>
        </w:numPr>
        <w:autoSpaceDE w:val="0"/>
        <w:autoSpaceDN w:val="0"/>
        <w:jc w:val="both"/>
        <w:rPr>
          <w:rFonts w:ascii="Verdana" w:hAnsi="Verdana"/>
        </w:rPr>
      </w:pPr>
      <w:r w:rsidRPr="00CB27F3">
        <w:rPr>
          <w:rFonts w:ascii="Verdana" w:hAnsi="Verdana"/>
        </w:rPr>
        <w:t xml:space="preserve">Elementos expuestos a la atmósfera húmeda:       </w:t>
      </w:r>
      <w:r w:rsidRPr="00CB27F3">
        <w:rPr>
          <w:rFonts w:ascii="Verdana" w:hAnsi="Verdana"/>
        </w:rPr>
        <w:tab/>
      </w:r>
      <w:r w:rsidRPr="00CB27F3">
        <w:rPr>
          <w:rFonts w:ascii="Verdana" w:hAnsi="Verdana"/>
        </w:rPr>
        <w:tab/>
        <w:t>2.0 a 2.5   cm.</w:t>
      </w:r>
    </w:p>
    <w:p w:rsidR="00F847FE" w:rsidRPr="00CB27F3" w:rsidRDefault="00F847FE" w:rsidP="006F2025">
      <w:pPr>
        <w:pStyle w:val="Prrafodelista"/>
        <w:widowControl w:val="0"/>
        <w:numPr>
          <w:ilvl w:val="0"/>
          <w:numId w:val="109"/>
        </w:numPr>
        <w:autoSpaceDE w:val="0"/>
        <w:autoSpaceDN w:val="0"/>
        <w:jc w:val="both"/>
        <w:rPr>
          <w:rFonts w:ascii="Verdana" w:hAnsi="Verdana"/>
        </w:rPr>
      </w:pPr>
      <w:r w:rsidRPr="00CB27F3">
        <w:rPr>
          <w:rFonts w:ascii="Verdana" w:hAnsi="Verdana"/>
        </w:rPr>
        <w:t xml:space="preserve">Elementos expuestos a la atmósfera corrosiva:      </w:t>
      </w:r>
      <w:r w:rsidRPr="00CB27F3">
        <w:rPr>
          <w:rFonts w:ascii="Verdana" w:hAnsi="Verdana"/>
        </w:rPr>
        <w:tab/>
      </w:r>
      <w:r w:rsidRPr="00CB27F3">
        <w:rPr>
          <w:rFonts w:ascii="Verdana" w:hAnsi="Verdana"/>
        </w:rPr>
        <w:tab/>
        <w:t>3.0 a 3.5   cm.</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 xml:space="preserve">Se cuidará especialmente que todas las armaduras queden protegidas mediante los recubrimientos mínimos especificados en los planos. </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Todos los cruces de barras deberán atarse en forma adecuada con alambre de amarre o accesorios previamente aprobados.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Previamente el vaciado, el Supervisor de Obra deberá verificar cuidadosamente que la armadura este exento de óxido y de acuerdo a planos constructivos para luego autorizar de manera escrita el vaciado del hormigón.</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Armado de Fierros Corrugados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armado de las barras de acero corrugado a usarse en el presente ítem deberá cumplir con la norma CBH-87 complementadas las normas IBNORCA en cuanto a control de calidad de la ejecución.</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Se dispondrá un sitio específico en la obra para el doblado y preparación de armaduras con las herramientas adecuadas.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doblado de las barras se realizará en frío, mediante el equipo adecuado y velocidad limitada, sin golpes ni choques. Queda terminantemente prohibido el cortado y el doblado en caliente.</w:t>
      </w: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Las barras de fierro que fueron dobladas no podrán ser enderezadas, ni podrán ser utilizadas nuevamente sin antes eliminar la zona doblada.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radio mínimo de doblado, así como las longitudes de patillas y ganchos, deberá respetar lo indicado en planos constructivos y la normativa CBH-87.</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Queda terminantemente prohibido el empleo de aceros de diferentes tipos en una misma sección, salvo ello sea debidamente justificado por el Contratista y aprobado por el Supervisor de Obra.</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Todas las herramientas a emplearse para el cortado, amarre y doblado de fierro, serán proporcionados por el Contratista en condiciones adecuadas y de manera oportuna.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 xml:space="preserve">En ningún caso la cuantía geométrica del acero de refuerzo longitudinal será inferior a 4 por mil, ni tampoco los estribos estarán separados más de 17,5cm. </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Empalmes en las barras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Se ejecutarán los empalmes en los sectores donde estén expresamente indicado en planos constructivos o instruido por el Supervisor de Obra.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Se realizarán empalmes por superposición de acuerdo al siguiente detalle:</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rsidR="00F847FE" w:rsidRPr="00CB27F3" w:rsidRDefault="00F847FE" w:rsidP="00F847FE">
      <w:pPr>
        <w:jc w:val="both"/>
        <w:rPr>
          <w:rFonts w:ascii="Verdana" w:hAnsi="Verdana"/>
        </w:rPr>
      </w:pPr>
      <w:r w:rsidRPr="00CB27F3">
        <w:rPr>
          <w:rFonts w:ascii="Verdana" w:hAnsi="Verdana"/>
        </w:rPr>
        <w:t>b) En toda la longitud del empalme se colocarán armaduras transversales suplementarias para mejorar las condiciones del empalme, cuando sea necesario.</w:t>
      </w:r>
    </w:p>
    <w:p w:rsidR="00F847FE" w:rsidRPr="00CB27F3" w:rsidRDefault="00F847FE" w:rsidP="00F847FE">
      <w:pPr>
        <w:jc w:val="both"/>
        <w:rPr>
          <w:rFonts w:ascii="Verdana" w:hAnsi="Verdana"/>
        </w:rPr>
      </w:pPr>
      <w:r w:rsidRPr="00CB27F3">
        <w:rPr>
          <w:rFonts w:ascii="Verdana" w:hAnsi="Verdan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Mezclado</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rPr>
      </w:pPr>
      <w:r w:rsidRPr="00CB27F3">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En caso de que la dosificación no está especificada, se empleará un hormigón de dosificación 1:2:3. El hormigón tendrá una resistencia a los 28 días según la indicada en planos, pero en ningún caso menor a los 18 MPa.</w:t>
      </w: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Para esta tarea:</w:t>
      </w:r>
    </w:p>
    <w:p w:rsidR="00F847FE" w:rsidRPr="00CB27F3" w:rsidRDefault="00F847FE" w:rsidP="00F847FE">
      <w:pPr>
        <w:jc w:val="both"/>
        <w:rPr>
          <w:rFonts w:ascii="Verdana" w:hAnsi="Verdana"/>
        </w:rPr>
      </w:pPr>
    </w:p>
    <w:p w:rsidR="00F847FE" w:rsidRPr="00CB27F3" w:rsidRDefault="00F847FE" w:rsidP="006F2025">
      <w:pPr>
        <w:pStyle w:val="Prrafodelista"/>
        <w:widowControl w:val="0"/>
        <w:numPr>
          <w:ilvl w:val="0"/>
          <w:numId w:val="110"/>
        </w:numPr>
        <w:autoSpaceDE w:val="0"/>
        <w:autoSpaceDN w:val="0"/>
        <w:jc w:val="both"/>
        <w:rPr>
          <w:rFonts w:ascii="Verdana" w:hAnsi="Verdana"/>
        </w:rPr>
      </w:pPr>
      <w:r w:rsidRPr="00CB27F3">
        <w:rPr>
          <w:rFonts w:ascii="Verdana" w:hAnsi="Verdana"/>
        </w:rPr>
        <w:t>Sé utilizarán una o más hormigoneras de capacidad adecuada y se empleará personal especializado para su manejo.</w:t>
      </w:r>
    </w:p>
    <w:p w:rsidR="00F847FE" w:rsidRPr="00CB27F3" w:rsidRDefault="00F847FE" w:rsidP="006F2025">
      <w:pPr>
        <w:pStyle w:val="Prrafodelista"/>
        <w:widowControl w:val="0"/>
        <w:numPr>
          <w:ilvl w:val="0"/>
          <w:numId w:val="110"/>
        </w:numPr>
        <w:autoSpaceDE w:val="0"/>
        <w:autoSpaceDN w:val="0"/>
        <w:jc w:val="both"/>
        <w:rPr>
          <w:rFonts w:ascii="Verdana" w:hAnsi="Verdana"/>
        </w:rPr>
      </w:pPr>
      <w:r w:rsidRPr="00CB27F3">
        <w:rPr>
          <w:rFonts w:ascii="Verdana" w:hAnsi="Verdana"/>
        </w:rPr>
        <w:t>Periódicamente se verificará la uniformidad del mezclado.</w:t>
      </w:r>
    </w:p>
    <w:p w:rsidR="00F847FE" w:rsidRPr="00CB27F3" w:rsidRDefault="00F847FE" w:rsidP="006F2025">
      <w:pPr>
        <w:pStyle w:val="Prrafodelista"/>
        <w:widowControl w:val="0"/>
        <w:numPr>
          <w:ilvl w:val="0"/>
          <w:numId w:val="110"/>
        </w:numPr>
        <w:autoSpaceDE w:val="0"/>
        <w:autoSpaceDN w:val="0"/>
        <w:jc w:val="both"/>
        <w:rPr>
          <w:rFonts w:ascii="Verdana" w:hAnsi="Verdana"/>
        </w:rPr>
      </w:pPr>
      <w:r w:rsidRPr="00CB27F3">
        <w:rPr>
          <w:rFonts w:ascii="Verdana" w:hAnsi="Verdana"/>
        </w:rPr>
        <w:t>Los materiales componentes serán introducidos en el orden siguiente:</w:t>
      </w:r>
    </w:p>
    <w:p w:rsidR="00F847FE" w:rsidRPr="00CB27F3" w:rsidRDefault="00F847FE" w:rsidP="006F2025">
      <w:pPr>
        <w:pStyle w:val="Prrafodelista"/>
        <w:widowControl w:val="0"/>
        <w:numPr>
          <w:ilvl w:val="0"/>
          <w:numId w:val="111"/>
        </w:numPr>
        <w:autoSpaceDE w:val="0"/>
        <w:autoSpaceDN w:val="0"/>
        <w:jc w:val="both"/>
        <w:rPr>
          <w:rFonts w:ascii="Verdana" w:hAnsi="Verdana"/>
        </w:rPr>
      </w:pPr>
      <w:r w:rsidRPr="00CB27F3">
        <w:rPr>
          <w:rFonts w:ascii="Verdana" w:hAnsi="Verdana"/>
        </w:rPr>
        <w:t>1Una parte del agua del mezclado (aproximadamente la mitad)</w:t>
      </w:r>
    </w:p>
    <w:p w:rsidR="00F847FE" w:rsidRPr="00CB27F3" w:rsidRDefault="00F847FE" w:rsidP="006F2025">
      <w:pPr>
        <w:pStyle w:val="Prrafodelista"/>
        <w:widowControl w:val="0"/>
        <w:numPr>
          <w:ilvl w:val="0"/>
          <w:numId w:val="111"/>
        </w:numPr>
        <w:autoSpaceDE w:val="0"/>
        <w:autoSpaceDN w:val="0"/>
        <w:jc w:val="both"/>
        <w:rPr>
          <w:rFonts w:ascii="Verdana" w:hAnsi="Verdana"/>
        </w:rPr>
      </w:pPr>
      <w:r w:rsidRPr="00CB27F3">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rsidR="00F847FE" w:rsidRPr="00CB27F3" w:rsidRDefault="00F847FE" w:rsidP="006F2025">
      <w:pPr>
        <w:pStyle w:val="Prrafodelista"/>
        <w:widowControl w:val="0"/>
        <w:numPr>
          <w:ilvl w:val="0"/>
          <w:numId w:val="111"/>
        </w:numPr>
        <w:autoSpaceDE w:val="0"/>
        <w:autoSpaceDN w:val="0"/>
        <w:jc w:val="both"/>
        <w:rPr>
          <w:rFonts w:ascii="Verdana" w:hAnsi="Verdana"/>
        </w:rPr>
      </w:pPr>
      <w:r w:rsidRPr="00CB27F3">
        <w:rPr>
          <w:rFonts w:ascii="Verdana" w:hAnsi="Verdana"/>
        </w:rPr>
        <w:t>La grava.</w:t>
      </w:r>
    </w:p>
    <w:p w:rsidR="00F847FE" w:rsidRDefault="00F847FE" w:rsidP="006F2025">
      <w:pPr>
        <w:pStyle w:val="Prrafodelista"/>
        <w:widowControl w:val="0"/>
        <w:numPr>
          <w:ilvl w:val="0"/>
          <w:numId w:val="111"/>
        </w:numPr>
        <w:autoSpaceDE w:val="0"/>
        <w:autoSpaceDN w:val="0"/>
        <w:jc w:val="both"/>
        <w:rPr>
          <w:rFonts w:ascii="Verdana" w:hAnsi="Verdana"/>
        </w:rPr>
      </w:pPr>
      <w:r w:rsidRPr="00CB27F3">
        <w:rPr>
          <w:rFonts w:ascii="Verdana" w:hAnsi="Verdana"/>
        </w:rPr>
        <w:t>El resto del agua de amasado.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 xml:space="preserve">No se permitirá cargar la hormigonera antes de haberse procedido a descargarla totalmente de la batida anterior. </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mezclado manual queda expresamente prohibido.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hormigón será de una consistencia tal que se asegure su trabajabilidad y la manipulación de masas compactas, densas, con aspecto y coloración uniformes.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Las cantidades mínimas de cemento para las diferentes clases de hormigón serán las siguientes:</w:t>
      </w:r>
    </w:p>
    <w:p w:rsidR="00F847FE" w:rsidRPr="00CB27F3" w:rsidRDefault="00F847FE" w:rsidP="00F847FE">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F847FE" w:rsidRPr="00CB27F3" w:rsidTr="00F847FE">
        <w:trPr>
          <w:trHeight w:hRule="exact" w:val="465"/>
          <w:jc w:val="center"/>
        </w:trPr>
        <w:tc>
          <w:tcPr>
            <w:tcW w:w="2048" w:type="dxa"/>
            <w:shd w:val="clear" w:color="auto" w:fill="215868" w:themeFill="accent5" w:themeFillShade="80"/>
            <w:vAlign w:val="center"/>
          </w:tcPr>
          <w:p w:rsidR="00F847FE" w:rsidRPr="00CB27F3" w:rsidRDefault="00F847FE" w:rsidP="00F847FE">
            <w:pPr>
              <w:tabs>
                <w:tab w:val="left" w:pos="560"/>
              </w:tabs>
              <w:jc w:val="center"/>
              <w:rPr>
                <w:rFonts w:ascii="Verdana" w:hAnsi="Verdana"/>
                <w:b/>
                <w:color w:val="FFFFFF" w:themeColor="background1"/>
              </w:rPr>
            </w:pPr>
            <w:r w:rsidRPr="00CB27F3">
              <w:rPr>
                <w:rFonts w:ascii="Verdana" w:hAnsi="Verdana"/>
                <w:b/>
                <w:color w:val="FFFFFF" w:themeColor="background1"/>
              </w:rPr>
              <w:t>DOSIFICACIÓN</w:t>
            </w:r>
          </w:p>
        </w:tc>
        <w:tc>
          <w:tcPr>
            <w:tcW w:w="4761" w:type="dxa"/>
            <w:shd w:val="clear" w:color="auto" w:fill="215868" w:themeFill="accent5" w:themeFillShade="80"/>
            <w:vAlign w:val="center"/>
          </w:tcPr>
          <w:p w:rsidR="00F847FE" w:rsidRPr="00CB27F3" w:rsidRDefault="00F847FE" w:rsidP="00F847FE">
            <w:pPr>
              <w:tabs>
                <w:tab w:val="left" w:pos="560"/>
              </w:tabs>
              <w:jc w:val="center"/>
              <w:rPr>
                <w:rFonts w:ascii="Verdana" w:hAnsi="Verdana"/>
                <w:b/>
                <w:color w:val="FFFFFF" w:themeColor="background1"/>
              </w:rPr>
            </w:pPr>
            <w:r w:rsidRPr="00CB27F3">
              <w:rPr>
                <w:rFonts w:ascii="Verdana" w:hAnsi="Verdana"/>
                <w:b/>
                <w:color w:val="FFFFFF" w:themeColor="background1"/>
              </w:rPr>
              <w:t>CANTIDAD MÍNIMA DE CEMENTO Kg/m3</w:t>
            </w:r>
          </w:p>
        </w:tc>
      </w:tr>
      <w:tr w:rsidR="00F847FE" w:rsidRPr="00CB27F3" w:rsidTr="00F847FE">
        <w:trPr>
          <w:trHeight w:hRule="exact" w:val="422"/>
          <w:jc w:val="center"/>
        </w:trPr>
        <w:tc>
          <w:tcPr>
            <w:tcW w:w="2048"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sidRPr="00CB27F3">
              <w:rPr>
                <w:rFonts w:ascii="Verdana" w:hAnsi="Verdana"/>
                <w:color w:val="000000" w:themeColor="text1"/>
              </w:rPr>
              <w:t>1:2:3</w:t>
            </w:r>
          </w:p>
        </w:tc>
        <w:tc>
          <w:tcPr>
            <w:tcW w:w="4761"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sidRPr="00CB27F3">
              <w:rPr>
                <w:rFonts w:ascii="Verdana" w:hAnsi="Verdana"/>
                <w:color w:val="000000" w:themeColor="text1"/>
              </w:rPr>
              <w:t>3</w:t>
            </w:r>
            <w:r>
              <w:rPr>
                <w:rFonts w:ascii="Verdana" w:hAnsi="Verdana"/>
                <w:color w:val="000000" w:themeColor="text1"/>
              </w:rPr>
              <w:t>50</w:t>
            </w:r>
          </w:p>
        </w:tc>
      </w:tr>
      <w:tr w:rsidR="00F847FE" w:rsidRPr="00CB27F3" w:rsidTr="00F847FE">
        <w:trPr>
          <w:trHeight w:hRule="exact" w:val="428"/>
          <w:jc w:val="center"/>
        </w:trPr>
        <w:tc>
          <w:tcPr>
            <w:tcW w:w="2048"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sidRPr="00CB27F3">
              <w:rPr>
                <w:rFonts w:ascii="Verdana" w:hAnsi="Verdana"/>
                <w:color w:val="000000" w:themeColor="text1"/>
              </w:rPr>
              <w:t>1:2:4</w:t>
            </w:r>
          </w:p>
        </w:tc>
        <w:tc>
          <w:tcPr>
            <w:tcW w:w="4761"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Pr>
                <w:rFonts w:ascii="Verdana" w:hAnsi="Verdana"/>
                <w:color w:val="000000" w:themeColor="text1"/>
              </w:rPr>
              <w:t>300</w:t>
            </w:r>
          </w:p>
        </w:tc>
      </w:tr>
      <w:tr w:rsidR="00F847FE" w:rsidRPr="00CB27F3" w:rsidTr="00F847FE">
        <w:trPr>
          <w:trHeight w:hRule="exact" w:val="434"/>
          <w:jc w:val="center"/>
        </w:trPr>
        <w:tc>
          <w:tcPr>
            <w:tcW w:w="2048"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sidRPr="00CB27F3">
              <w:rPr>
                <w:rFonts w:ascii="Verdana" w:hAnsi="Verdana"/>
                <w:color w:val="000000" w:themeColor="text1"/>
              </w:rPr>
              <w:t>1:3:4</w:t>
            </w:r>
          </w:p>
        </w:tc>
        <w:tc>
          <w:tcPr>
            <w:tcW w:w="4761"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Pr>
                <w:rFonts w:ascii="Verdana" w:hAnsi="Verdana"/>
                <w:color w:val="000000" w:themeColor="text1"/>
              </w:rPr>
              <w:t>265</w:t>
            </w:r>
          </w:p>
        </w:tc>
      </w:tr>
      <w:tr w:rsidR="00F847FE" w:rsidRPr="00CB27F3" w:rsidTr="00F847FE">
        <w:trPr>
          <w:trHeight w:hRule="exact" w:val="426"/>
          <w:jc w:val="center"/>
        </w:trPr>
        <w:tc>
          <w:tcPr>
            <w:tcW w:w="2048"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sidRPr="00CB27F3">
              <w:rPr>
                <w:rFonts w:ascii="Verdana" w:hAnsi="Verdana"/>
                <w:color w:val="000000" w:themeColor="text1"/>
              </w:rPr>
              <w:t>1:3:5</w:t>
            </w:r>
          </w:p>
        </w:tc>
        <w:tc>
          <w:tcPr>
            <w:tcW w:w="4761" w:type="dxa"/>
            <w:shd w:val="clear" w:color="auto" w:fill="auto"/>
            <w:vAlign w:val="center"/>
          </w:tcPr>
          <w:p w:rsidR="00F847FE" w:rsidRPr="00CB27F3" w:rsidRDefault="00F847FE" w:rsidP="00F847FE">
            <w:pPr>
              <w:tabs>
                <w:tab w:val="left" w:pos="560"/>
              </w:tabs>
              <w:jc w:val="center"/>
              <w:rPr>
                <w:rFonts w:ascii="Verdana" w:hAnsi="Verdana"/>
                <w:color w:val="000000" w:themeColor="text1"/>
              </w:rPr>
            </w:pPr>
            <w:r w:rsidRPr="00CB27F3">
              <w:rPr>
                <w:rFonts w:ascii="Verdana" w:hAnsi="Verdana"/>
                <w:color w:val="000000" w:themeColor="text1"/>
              </w:rPr>
              <w:t>2</w:t>
            </w:r>
            <w:r>
              <w:rPr>
                <w:rFonts w:ascii="Verdana" w:hAnsi="Verdana"/>
                <w:color w:val="000000" w:themeColor="text1"/>
              </w:rPr>
              <w:t>35</w:t>
            </w:r>
          </w:p>
        </w:tc>
      </w:tr>
    </w:tbl>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 medición de los áridos en volumen se realizará en recipientes aprobados por el Supervisor de Obra y de preferencia deberán ser metálicos o de madera e indeformables.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Las dosificaciones señaladas anteriormente serán empleadas, cuando las mismas no se encuentren especificadas en los planos correspondientes.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Transporte</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rPr>
      </w:pPr>
      <w:r w:rsidRPr="00CB27F3">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En todos los casos, se deberá evitar que la mezcla no llegue a fraguar de modo que impida o dificulte su puesta en obra y vibrado En ningún caso se debe añadir agua a la mezcla una vez sacada de la hormigonera.</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Para los medios corrientes de transporte, el hormigón debe colocarse en su posición definitiva dentro de los encofrados, antes de que transcurran 30 minutos desde su preparación.</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Compactación</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rPr>
      </w:pPr>
      <w:r w:rsidRPr="00CB27F3">
        <w:rPr>
          <w:rFonts w:ascii="Verdana" w:hAnsi="Verdana"/>
        </w:rPr>
        <w:t>La compactación de los hormigones se realizará mediante vibrado de manera tal que se eliminen los huecos o burbujas de aire en el interior de la masa, evitando la disgregación de los agregados.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vibrado será realizado mediante vibradoras de inmersión y alta frecuencia que deberán ser manejadas por obreros con experiencia en la actividad.</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De ninguna manera se permitirá el uso de las vibradoras para el transporte de la mezcla o la distribución dentro del encofrado.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En ningún caso se iniciará el vaciado si no se cuenta por lo menos con dos vibradoras en perfecto estado y con el diámetro de la aguja adecuado para el elemento.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Las vibradoras serán introducidas en puntos equidistantes a 45 cm. entre sí y durante 5 a 15 segundos para evitar la disgregación.</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compactado del hormigón se completará con un apisonado manual del hormigón y un golpeteo de los encofrados.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 compactación manual del hormigón mediante varillas de hierro será usada solo bajo autorización de Supervisor de Obra.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Desencofrado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Los encofrados se retirarán progresivamente y sin golpes, sacudidas ni vibraciones en la estructura, evitando el desprendimiento de partes de hormigón que provoque pérdida de recubrimiento o de sección de elemento.</w:t>
      </w:r>
    </w:p>
    <w:p w:rsidR="00F847FE" w:rsidRDefault="00F847FE" w:rsidP="00F847FE">
      <w:pPr>
        <w:jc w:val="both"/>
        <w:rPr>
          <w:rFonts w:ascii="Verdana" w:hAnsi="Verdana"/>
        </w:rPr>
      </w:pP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r>
        <w:rPr>
          <w:rFonts w:ascii="Verdana" w:hAnsi="Verdana"/>
        </w:rPr>
        <w:t xml:space="preserve"> </w:t>
      </w:r>
    </w:p>
    <w:p w:rsidR="00F847FE" w:rsidRPr="00CB27F3" w:rsidRDefault="00F847FE" w:rsidP="00F847FE">
      <w:pPr>
        <w:jc w:val="both"/>
        <w:rPr>
          <w:rFonts w:ascii="Verdana" w:hAnsi="Verdana"/>
        </w:rPr>
      </w:pPr>
      <w:r w:rsidRPr="00CB27F3">
        <w:rPr>
          <w:rFonts w:ascii="Verdana" w:hAnsi="Verdana"/>
        </w:rPr>
        <w:t>Los encofrados superiores en superficies inclinadas deberán ser removidos tan pronto como el hormigón tenga suficiente resistencia para no escurrir.</w:t>
      </w:r>
    </w:p>
    <w:p w:rsidR="00F847FE" w:rsidRPr="00CB27F3" w:rsidRDefault="00F847FE" w:rsidP="00F847FE">
      <w:pPr>
        <w:jc w:val="both"/>
        <w:rPr>
          <w:rFonts w:ascii="Verdana" w:hAnsi="Verdana"/>
        </w:rPr>
      </w:pPr>
    </w:p>
    <w:p w:rsidR="00F847FE" w:rsidRDefault="00F847FE" w:rsidP="00F847FE">
      <w:pPr>
        <w:jc w:val="both"/>
        <w:rPr>
          <w:rFonts w:ascii="Verdana" w:hAnsi="Verdana"/>
        </w:rPr>
      </w:pPr>
      <w:r w:rsidRPr="00CB27F3">
        <w:rPr>
          <w:rFonts w:ascii="Verdana" w:hAnsi="Verdana"/>
        </w:rPr>
        <w:t>Los tiempos de desencofrado serán los indicados en el proyecto (planos y/o memoria de cálculo) y lo indicado en la norma CBH-87.</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b/>
        </w:rPr>
      </w:pPr>
      <w:r w:rsidRPr="00CB27F3">
        <w:rPr>
          <w:rFonts w:ascii="Verdana" w:hAnsi="Verdana"/>
          <w:b/>
        </w:rPr>
        <w:t>Protección y Curado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Una vez vaciado el hormigón fresco, deberá protegerse contra la lluvia, el viento, sol y en general contra toda acción que lo perjudique.</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hormigón será protegido manteniéndose a una temperatura superior a 5°C por lo menos durante 96 horas.</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Durante la construcción, queda prohibido aplicar cargas, acumular materiales o maquinarias que signifiquen un peligro en la estabilidad de la estructura.</w:t>
      </w:r>
    </w:p>
    <w:p w:rsidR="00F847FE" w:rsidRPr="00CB27F3" w:rsidRDefault="00F847FE" w:rsidP="00F847FE">
      <w:pPr>
        <w:jc w:val="both"/>
        <w:rPr>
          <w:rFonts w:ascii="Verdana" w:hAnsi="Verdana" w:cs="Tahoma"/>
        </w:rPr>
      </w:pPr>
    </w:p>
    <w:p w:rsidR="00F847FE" w:rsidRPr="00CB27F3" w:rsidRDefault="00F847FE" w:rsidP="00F847FE">
      <w:pPr>
        <w:jc w:val="both"/>
        <w:rPr>
          <w:rFonts w:ascii="Verdana" w:hAnsi="Verdana"/>
          <w:b/>
        </w:rPr>
      </w:pPr>
      <w:r w:rsidRPr="00CB27F3">
        <w:rPr>
          <w:rFonts w:ascii="Verdana" w:hAnsi="Verdana"/>
          <w:b/>
        </w:rPr>
        <w:t>MEDICIÓN. -</w:t>
      </w:r>
    </w:p>
    <w:p w:rsidR="00F847FE" w:rsidRPr="00CB27F3" w:rsidRDefault="00F847FE" w:rsidP="00F847FE">
      <w:pPr>
        <w:jc w:val="both"/>
        <w:rPr>
          <w:rFonts w:ascii="Verdana" w:hAnsi="Verdana"/>
          <w:b/>
        </w:rPr>
      </w:pPr>
    </w:p>
    <w:p w:rsidR="00F847FE" w:rsidRPr="00CB27F3" w:rsidRDefault="00F847FE" w:rsidP="00F847FE">
      <w:pPr>
        <w:tabs>
          <w:tab w:val="left" w:pos="560"/>
        </w:tabs>
        <w:jc w:val="both"/>
        <w:rPr>
          <w:rFonts w:ascii="Verdana" w:hAnsi="Verdana" w:cs="Tahoma"/>
        </w:rPr>
      </w:pPr>
      <w:r w:rsidRPr="00CB27F3">
        <w:rPr>
          <w:rFonts w:ascii="Verdana" w:hAnsi="Verdana" w:cs="Tahoma"/>
        </w:rPr>
        <w:t xml:space="preserve">El mesón de hormigón armado será medido en </w:t>
      </w:r>
      <w:r w:rsidRPr="00CB27F3">
        <w:rPr>
          <w:rFonts w:ascii="Verdana" w:hAnsi="Verdana" w:cs="Tahoma"/>
          <w:b/>
        </w:rPr>
        <w:t>metro cuadrado</w:t>
      </w:r>
      <w:r w:rsidRPr="00CB27F3">
        <w:rPr>
          <w:rFonts w:ascii="Verdana" w:hAnsi="Verdana" w:cs="Tahoma"/>
        </w:rPr>
        <w:t>, ejecutada con medidas de acuerdo a los planos constructivos y/o instrucciones escritas del Supervisor de Obra.</w:t>
      </w:r>
    </w:p>
    <w:p w:rsidR="00F847FE" w:rsidRPr="00CB27F3" w:rsidRDefault="00F847FE" w:rsidP="00F847FE">
      <w:pPr>
        <w:tabs>
          <w:tab w:val="left" w:pos="560"/>
        </w:tabs>
        <w:jc w:val="both"/>
        <w:rPr>
          <w:rFonts w:ascii="Verdana" w:hAnsi="Verdana"/>
          <w:b/>
        </w:rPr>
      </w:pPr>
    </w:p>
    <w:p w:rsidR="00F847FE" w:rsidRPr="00CB27F3" w:rsidRDefault="00F847FE" w:rsidP="00F847FE">
      <w:pPr>
        <w:tabs>
          <w:tab w:val="left" w:pos="560"/>
        </w:tabs>
        <w:jc w:val="both"/>
        <w:rPr>
          <w:rFonts w:ascii="Verdana" w:hAnsi="Verdana"/>
          <w:b/>
        </w:rPr>
      </w:pPr>
      <w:r w:rsidRPr="00CB27F3">
        <w:rPr>
          <w:rFonts w:ascii="Verdana" w:hAnsi="Verdana"/>
          <w:b/>
        </w:rPr>
        <w:t>FORMA DE PAGO. -</w:t>
      </w:r>
    </w:p>
    <w:p w:rsidR="00F847FE" w:rsidRPr="00CB27F3" w:rsidRDefault="00F847FE" w:rsidP="00F847FE">
      <w:pPr>
        <w:tabs>
          <w:tab w:val="left" w:pos="560"/>
        </w:tabs>
        <w:jc w:val="both"/>
        <w:rPr>
          <w:rFonts w:ascii="Verdana" w:hAnsi="Verdana"/>
          <w:b/>
        </w:rPr>
      </w:pPr>
    </w:p>
    <w:p w:rsidR="00F847FE" w:rsidRPr="00CB27F3" w:rsidRDefault="00F847FE" w:rsidP="00F847FE">
      <w:pPr>
        <w:tabs>
          <w:tab w:val="left" w:pos="560"/>
        </w:tabs>
        <w:jc w:val="both"/>
        <w:rPr>
          <w:rFonts w:ascii="Verdana" w:eastAsia="Calibri" w:hAnsi="Verdana"/>
          <w:color w:val="000000"/>
        </w:rPr>
      </w:pPr>
      <w:r w:rsidRPr="00CB27F3">
        <w:rPr>
          <w:rFonts w:ascii="Verdana" w:eastAsia="Calibri" w:hAnsi="Verdana"/>
          <w:color w:val="000000"/>
        </w:rPr>
        <w:t>El pago por el trabajo ejecutado tal como lo prescribe este ítem y medido en metro cuadrado, de acuerdo con los planos y las presentes especificaciones técnicas será pagado de acuerdo al precio unitario de la propuesta aceptada.</w:t>
      </w:r>
    </w:p>
    <w:p w:rsidR="00F847FE" w:rsidRPr="00CB27F3" w:rsidRDefault="00F847FE" w:rsidP="00F847FE">
      <w:pPr>
        <w:tabs>
          <w:tab w:val="left" w:pos="560"/>
        </w:tabs>
        <w:jc w:val="both"/>
        <w:rPr>
          <w:rFonts w:ascii="Verdana" w:eastAsia="Calibri" w:hAnsi="Verdana"/>
          <w:color w:val="000000"/>
        </w:rPr>
      </w:pPr>
    </w:p>
    <w:p w:rsidR="00F847FE" w:rsidRPr="00CB27F3" w:rsidRDefault="00F847FE" w:rsidP="00F847FE">
      <w:pPr>
        <w:tabs>
          <w:tab w:val="left" w:pos="560"/>
        </w:tabs>
        <w:jc w:val="both"/>
        <w:rPr>
          <w:rFonts w:ascii="Verdana" w:eastAsia="Calibri" w:hAnsi="Verdana"/>
          <w:color w:val="000000"/>
        </w:rPr>
      </w:pPr>
      <w:r w:rsidRPr="00CB27F3">
        <w:rPr>
          <w:rFonts w:ascii="Verdana" w:eastAsia="Calibri" w:hAnsi="Verdana"/>
          <w:color w:val="000000"/>
        </w:rPr>
        <w:t>Dicho precio será en compensación total por los materiales, mano de obra, herramientas, equipo señalado en el análisis de precios unitarios para la adecuada y correcta ejecución de los trabajos.</w:t>
      </w:r>
    </w:p>
    <w:p w:rsidR="00F847FE" w:rsidRPr="00CB27F3" w:rsidRDefault="00F847FE" w:rsidP="00F847FE">
      <w:pPr>
        <w:tabs>
          <w:tab w:val="left" w:pos="560"/>
        </w:tabs>
        <w:jc w:val="both"/>
        <w:rPr>
          <w:rFonts w:ascii="Verdana" w:hAnsi="Verdana"/>
        </w:rPr>
      </w:pPr>
    </w:p>
    <w:p w:rsidR="00F847FE" w:rsidRPr="00CB27F3" w:rsidRDefault="00F847FE" w:rsidP="00F847FE">
      <w:pPr>
        <w:tabs>
          <w:tab w:val="left" w:pos="560"/>
        </w:tabs>
        <w:jc w:val="both"/>
        <w:rPr>
          <w:rFonts w:ascii="Verdana" w:hAnsi="Verdana" w:cs="Tahoma"/>
          <w:b/>
          <w:color w:val="000000"/>
        </w:rPr>
      </w:pPr>
      <w:r w:rsidRPr="00CB27F3">
        <w:rPr>
          <w:rFonts w:ascii="Verdana" w:hAnsi="Verdana" w:cs="Tahoma"/>
          <w:b/>
          <w:color w:val="000000"/>
        </w:rPr>
        <w:t>APORTE PROPIO. -</w:t>
      </w:r>
    </w:p>
    <w:p w:rsidR="00F847FE" w:rsidRPr="00CB27F3" w:rsidRDefault="00F847FE" w:rsidP="00F847FE">
      <w:pPr>
        <w:jc w:val="both"/>
        <w:rPr>
          <w:rFonts w:ascii="Verdana" w:hAnsi="Verdana"/>
          <w:b/>
        </w:rPr>
      </w:pPr>
    </w:p>
    <w:p w:rsidR="00F847FE" w:rsidRPr="00CB27F3" w:rsidRDefault="00F847FE" w:rsidP="00F847FE">
      <w:pPr>
        <w:jc w:val="both"/>
        <w:rPr>
          <w:rFonts w:ascii="Verdana" w:hAnsi="Verdana"/>
        </w:rPr>
      </w:pPr>
      <w:r w:rsidRPr="00CB27F3">
        <w:rPr>
          <w:rFonts w:ascii="Verdana" w:hAnsi="Verdana"/>
        </w:rPr>
        <w:t>El aporte propio se encuentra especificado en el análisis de precio</w:t>
      </w:r>
      <w:r>
        <w:rPr>
          <w:rFonts w:ascii="Verdana" w:hAnsi="Verdana"/>
        </w:rPr>
        <w:t>s</w:t>
      </w:r>
      <w:r w:rsidRPr="00CB27F3">
        <w:rPr>
          <w:rFonts w:ascii="Verdana" w:hAnsi="Verdana"/>
        </w:rPr>
        <w:t xml:space="preserve"> unitario</w:t>
      </w:r>
      <w:r>
        <w:rPr>
          <w:rFonts w:ascii="Verdana" w:hAnsi="Verdana"/>
        </w:rPr>
        <w:t>s</w:t>
      </w:r>
      <w:r w:rsidRPr="00CB27F3">
        <w:rPr>
          <w:rFonts w:ascii="Verdana" w:hAnsi="Verdana"/>
        </w:rPr>
        <w:t>,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CB27F3" w:rsidRDefault="00F847FE" w:rsidP="00F847FE">
      <w:pPr>
        <w:jc w:val="both"/>
        <w:rPr>
          <w:rFonts w:ascii="Verdana" w:hAnsi="Verdana"/>
        </w:rPr>
      </w:pPr>
    </w:p>
    <w:p w:rsidR="00F847FE" w:rsidRPr="00CB27F3" w:rsidRDefault="00F847FE" w:rsidP="00F847FE">
      <w:pPr>
        <w:jc w:val="both"/>
        <w:rPr>
          <w:rFonts w:ascii="Verdana" w:hAnsi="Verdana"/>
        </w:rPr>
      </w:pPr>
      <w:r w:rsidRPr="00CB27F3">
        <w:rPr>
          <w:rFonts w:ascii="Verdana" w:hAnsi="Verdana"/>
        </w:rPr>
        <w:t>Este aporte estará sujeto al cronograma de ejecución de obra del Contratista.</w:t>
      </w:r>
    </w:p>
    <w:p w:rsidR="00F847FE" w:rsidRDefault="00F847FE" w:rsidP="00F847FE">
      <w:pPr>
        <w:pStyle w:val="Textoindependiente"/>
        <w:spacing w:line="242" w:lineRule="exact"/>
      </w:pP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22</w:t>
            </w:r>
          </w:p>
        </w:tc>
        <w:tc>
          <w:tcPr>
            <w:tcW w:w="2385" w:type="dxa"/>
            <w:shd w:val="clear" w:color="auto" w:fill="B8CCE4" w:themeFill="accent1" w:themeFillTint="66"/>
          </w:tcPr>
          <w:p w:rsidR="00F847FE" w:rsidRPr="00C10D0A" w:rsidRDefault="00F847FE" w:rsidP="00F847FE">
            <w:pPr>
              <w:jc w:val="center"/>
              <w:rPr>
                <w:rFonts w:ascii="Verdana" w:hAnsi="Verdana"/>
                <w:b/>
              </w:rPr>
            </w:pPr>
            <w:r w:rsidRPr="004C038F">
              <w:rPr>
                <w:rFonts w:ascii="Verdana" w:hAnsi="Verdana" w:cs="Tahoma"/>
                <w:b/>
              </w:rPr>
              <w:t>VN – I</w:t>
            </w:r>
            <w:r>
              <w:rPr>
                <w:rFonts w:ascii="Verdana" w:hAnsi="Verdana" w:cs="Tahoma"/>
                <w:b/>
              </w:rPr>
              <w:t>A</w:t>
            </w:r>
            <w:r w:rsidRPr="004C038F">
              <w:rPr>
                <w:rFonts w:ascii="Verdana" w:hAnsi="Verdana" w:cs="Tahoma"/>
                <w:b/>
              </w:rPr>
              <w:t xml:space="preserve"> - ART - </w:t>
            </w:r>
            <w:r>
              <w:rPr>
                <w:rFonts w:ascii="Verdana" w:hAnsi="Verdana" w:cs="Tahoma"/>
                <w:b/>
              </w:rPr>
              <w:t>4</w:t>
            </w:r>
          </w:p>
        </w:tc>
        <w:tc>
          <w:tcPr>
            <w:tcW w:w="114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PZA</w:t>
            </w:r>
          </w:p>
        </w:tc>
        <w:tc>
          <w:tcPr>
            <w:tcW w:w="5520" w:type="dxa"/>
            <w:shd w:val="clear" w:color="auto" w:fill="B8CCE4" w:themeFill="accent1" w:themeFillTint="66"/>
          </w:tcPr>
          <w:p w:rsidR="00F847FE" w:rsidRPr="00C10D0A" w:rsidRDefault="00F847FE" w:rsidP="00F847FE">
            <w:pPr>
              <w:jc w:val="center"/>
              <w:rPr>
                <w:rFonts w:ascii="Verdana" w:hAnsi="Verdana"/>
                <w:b/>
              </w:rPr>
            </w:pPr>
            <w:r w:rsidRPr="00872B04">
              <w:rPr>
                <w:rFonts w:ascii="Verdana" w:hAnsi="Verdana" w:cs="Tahoma"/>
                <w:b/>
              </w:rPr>
              <w:t>PROVISI</w:t>
            </w:r>
            <w:r>
              <w:rPr>
                <w:rFonts w:ascii="Verdana" w:hAnsi="Verdana" w:cs="Tahoma"/>
                <w:b/>
              </w:rPr>
              <w:t>Ó</w:t>
            </w:r>
            <w:r w:rsidRPr="00872B04">
              <w:rPr>
                <w:rFonts w:ascii="Verdana" w:hAnsi="Verdana" w:cs="Tahoma"/>
                <w:b/>
              </w:rPr>
              <w:t>N Y COLOCADO DE LAVAPLATOS DE UNA FOSA CON ACCESORIOS</w:t>
            </w:r>
          </w:p>
        </w:tc>
      </w:tr>
    </w:tbl>
    <w:p w:rsidR="00F847FE" w:rsidRPr="004C038F" w:rsidRDefault="00F847FE" w:rsidP="00F847FE">
      <w:pPr>
        <w:tabs>
          <w:tab w:val="left" w:pos="560"/>
        </w:tabs>
        <w:spacing w:before="120" w:after="240"/>
        <w:jc w:val="both"/>
        <w:rPr>
          <w:rFonts w:ascii="Verdana" w:hAnsi="Verdana"/>
          <w:b/>
          <w:color w:val="000000"/>
        </w:rPr>
      </w:pPr>
      <w:r w:rsidRPr="004C038F">
        <w:rPr>
          <w:rFonts w:ascii="Verdana" w:hAnsi="Verdana"/>
          <w:b/>
          <w:color w:val="000000"/>
        </w:rPr>
        <w:t>DEFINICIÓN. -</w:t>
      </w:r>
    </w:p>
    <w:p w:rsidR="00F847FE" w:rsidRPr="004C038F" w:rsidRDefault="00F847FE" w:rsidP="00F847FE">
      <w:pPr>
        <w:tabs>
          <w:tab w:val="left" w:pos="560"/>
        </w:tabs>
        <w:spacing w:before="120"/>
        <w:jc w:val="both"/>
        <w:rPr>
          <w:rFonts w:ascii="Verdana" w:hAnsi="Verdana"/>
          <w:color w:val="000000"/>
        </w:rPr>
      </w:pPr>
      <w:r w:rsidRPr="004C038F">
        <w:rPr>
          <w:rFonts w:ascii="Verdana" w:hAnsi="Verdana"/>
          <w:color w:val="000000"/>
        </w:rPr>
        <w:t xml:space="preserve">Este ítem se refiere a la provisión y colocado de lavaplatos de </w:t>
      </w:r>
      <w:r>
        <w:rPr>
          <w:rFonts w:ascii="Verdana" w:hAnsi="Verdana"/>
          <w:color w:val="000000"/>
        </w:rPr>
        <w:t>una</w:t>
      </w:r>
      <w:r w:rsidRPr="004C038F">
        <w:rPr>
          <w:rFonts w:ascii="Verdana" w:hAnsi="Verdana"/>
          <w:color w:val="000000"/>
        </w:rPr>
        <w:t xml:space="preserve"> fosa</w:t>
      </w:r>
      <w:r>
        <w:rPr>
          <w:rFonts w:ascii="Verdana" w:hAnsi="Verdana"/>
          <w:color w:val="000000"/>
        </w:rPr>
        <w:t>,</w:t>
      </w:r>
      <w:r w:rsidRPr="004C038F">
        <w:rPr>
          <w:rFonts w:ascii="Verdana" w:hAnsi="Verdana"/>
          <w:color w:val="000000"/>
        </w:rPr>
        <w:t xml:space="preserve"> grifo, sopapa, sifó</w:t>
      </w:r>
      <w:r>
        <w:rPr>
          <w:rFonts w:ascii="Verdana" w:hAnsi="Verdana"/>
          <w:color w:val="000000"/>
        </w:rPr>
        <w:t>n y accesorios de instalación, de acuerdo a planos constructivos e instrucciones del Supervisor de obra.</w:t>
      </w:r>
    </w:p>
    <w:p w:rsidR="00F847FE" w:rsidRDefault="00F847FE" w:rsidP="00F847FE">
      <w:pPr>
        <w:tabs>
          <w:tab w:val="left" w:pos="560"/>
        </w:tabs>
        <w:spacing w:before="120"/>
        <w:rPr>
          <w:rFonts w:ascii="Verdana" w:hAnsi="Verdana"/>
          <w:b/>
          <w:color w:val="000000"/>
        </w:rPr>
      </w:pPr>
      <w:r w:rsidRPr="004C038F">
        <w:rPr>
          <w:rFonts w:ascii="Verdana" w:hAnsi="Verdana"/>
          <w:b/>
          <w:color w:val="000000"/>
        </w:rPr>
        <w:t>MATERIALES, HERRAMIENTA Y EQUIPOS. -</w:t>
      </w:r>
    </w:p>
    <w:p w:rsidR="00F847FE" w:rsidRDefault="00F847FE" w:rsidP="00F847FE">
      <w:pPr>
        <w:tabs>
          <w:tab w:val="left" w:pos="560"/>
        </w:tabs>
        <w:spacing w:before="120" w:after="240"/>
        <w:rPr>
          <w:rFonts w:ascii="Verdana" w:hAnsi="Verdana"/>
          <w:b/>
          <w:color w:val="000000"/>
        </w:rPr>
      </w:pPr>
      <w:r w:rsidRPr="0082483C">
        <w:rPr>
          <w:rFonts w:ascii="Verdana"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F847FE" w:rsidRPr="004F5178" w:rsidTr="00F847F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221EA4" w:rsidRDefault="00F847FE" w:rsidP="00F847FE">
            <w:pPr>
              <w:spacing w:before="120"/>
              <w:jc w:val="center"/>
              <w:rPr>
                <w:rFonts w:ascii="Verdana" w:hAnsi="Verdana" w:cs="Helvetica"/>
                <w:color w:val="FFFFFF" w:themeColor="background1"/>
                <w:lang w:eastAsia="es-BO"/>
              </w:rPr>
            </w:pPr>
            <w:r w:rsidRPr="00221EA4">
              <w:rPr>
                <w:rFonts w:ascii="Verdana" w:hAnsi="Verdan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221EA4" w:rsidRDefault="00F847FE" w:rsidP="00F847FE">
            <w:pPr>
              <w:spacing w:before="120"/>
              <w:jc w:val="center"/>
              <w:rPr>
                <w:rFonts w:ascii="Verdana" w:hAnsi="Verdana" w:cs="Helvetica"/>
                <w:color w:val="FFFFFF" w:themeColor="background1"/>
                <w:lang w:eastAsia="es-BO"/>
              </w:rPr>
            </w:pPr>
            <w:r w:rsidRPr="00221EA4">
              <w:rPr>
                <w:rFonts w:ascii="Verdana" w:hAnsi="Verdana" w:cs="Helvetica"/>
                <w:b/>
                <w:bCs/>
                <w:color w:val="FFFFFF" w:themeColor="background1"/>
                <w:lang w:eastAsia="es-BO"/>
              </w:rPr>
              <w:t>UNIDAD</w:t>
            </w:r>
          </w:p>
        </w:tc>
      </w:tr>
      <w:tr w:rsidR="00F847FE" w:rsidRPr="004F5178" w:rsidTr="00F847F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4F5178" w:rsidRDefault="00F847FE" w:rsidP="00F847FE">
            <w:pPr>
              <w:spacing w:before="120"/>
              <w:rPr>
                <w:rFonts w:ascii="Verdana" w:hAnsi="Verdana" w:cs="Helvetica"/>
                <w:color w:val="333333"/>
                <w:lang w:eastAsia="es-BO"/>
              </w:rPr>
            </w:pPr>
            <w:r w:rsidRPr="004F5178">
              <w:rPr>
                <w:rFonts w:ascii="Verdana"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4F5178" w:rsidRDefault="00F847FE" w:rsidP="00F847FE">
            <w:pPr>
              <w:spacing w:before="120"/>
              <w:jc w:val="center"/>
              <w:rPr>
                <w:rFonts w:ascii="Verdana" w:hAnsi="Verdana" w:cs="Helvetica"/>
                <w:color w:val="333333"/>
                <w:lang w:eastAsia="es-BO"/>
              </w:rPr>
            </w:pPr>
            <w:r w:rsidRPr="004F5178">
              <w:rPr>
                <w:rFonts w:ascii="Verdana" w:hAnsi="Verdana" w:cs="Helvetica"/>
                <w:color w:val="333333"/>
                <w:lang w:eastAsia="es-BO"/>
              </w:rPr>
              <w:t>PZA</w:t>
            </w:r>
          </w:p>
        </w:tc>
      </w:tr>
      <w:tr w:rsidR="00F847FE" w:rsidRPr="004F5178" w:rsidTr="00F847F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4F5178" w:rsidRDefault="00F847FE" w:rsidP="00F847FE">
            <w:pPr>
              <w:spacing w:before="120"/>
              <w:rPr>
                <w:rFonts w:ascii="Verdana" w:hAnsi="Verdana" w:cs="Helvetica"/>
                <w:color w:val="333333"/>
                <w:lang w:eastAsia="es-BO"/>
              </w:rPr>
            </w:pPr>
            <w:r w:rsidRPr="004F5178">
              <w:rPr>
                <w:rFonts w:ascii="Verdana" w:hAnsi="Verdana" w:cs="Helvetica"/>
                <w:color w:val="333333"/>
                <w:lang w:eastAsia="es-BO"/>
              </w:rPr>
              <w:t xml:space="preserve">LAVAPLATOS 1 FOSA Y 1 FREGADERO </w:t>
            </w:r>
            <w:r>
              <w:rPr>
                <w:rFonts w:ascii="Verdana" w:hAnsi="Verdana" w:cs="Helvetica"/>
                <w:color w:val="333333"/>
                <w:lang w:eastAsia="es-BO"/>
              </w:rPr>
              <w:t>MÁS</w:t>
            </w:r>
            <w:r w:rsidRPr="004F5178">
              <w:rPr>
                <w:rFonts w:ascii="Verdana" w:hAnsi="Verdana" w:cs="Helvetica"/>
                <w:color w:val="333333"/>
                <w:lang w:eastAsia="es-BO"/>
              </w:rPr>
              <w:t xml:space="preserve">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4F5178" w:rsidRDefault="00F847FE" w:rsidP="00F847FE">
            <w:pPr>
              <w:spacing w:before="120"/>
              <w:jc w:val="center"/>
              <w:rPr>
                <w:rFonts w:ascii="Verdana" w:hAnsi="Verdana" w:cs="Helvetica"/>
                <w:color w:val="333333"/>
                <w:lang w:eastAsia="es-BO"/>
              </w:rPr>
            </w:pPr>
            <w:r w:rsidRPr="004F5178">
              <w:rPr>
                <w:rFonts w:ascii="Verdana" w:hAnsi="Verdana" w:cs="Helvetica"/>
                <w:color w:val="333333"/>
                <w:lang w:eastAsia="es-BO"/>
              </w:rPr>
              <w:t>GLB</w:t>
            </w:r>
          </w:p>
        </w:tc>
      </w:tr>
      <w:tr w:rsidR="00F847FE" w:rsidRPr="004F5178" w:rsidTr="00F847FE">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4F5178" w:rsidRDefault="00F847FE" w:rsidP="00F847FE">
            <w:pPr>
              <w:spacing w:before="120"/>
              <w:rPr>
                <w:rFonts w:ascii="Verdana" w:hAnsi="Verdana" w:cs="Helvetica"/>
                <w:color w:val="333333"/>
                <w:lang w:eastAsia="es-BO"/>
              </w:rPr>
            </w:pPr>
            <w:r w:rsidRPr="004F5178">
              <w:rPr>
                <w:rFonts w:ascii="Verdana"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4F5178" w:rsidRDefault="00F847FE" w:rsidP="00F847FE">
            <w:pPr>
              <w:spacing w:before="120"/>
              <w:jc w:val="center"/>
              <w:rPr>
                <w:rFonts w:ascii="Verdana" w:hAnsi="Verdana" w:cs="Helvetica"/>
                <w:color w:val="333333"/>
                <w:lang w:eastAsia="es-BO"/>
              </w:rPr>
            </w:pPr>
            <w:r w:rsidRPr="004F5178">
              <w:rPr>
                <w:rFonts w:ascii="Verdana" w:hAnsi="Verdana" w:cs="Helvetica"/>
                <w:color w:val="333333"/>
                <w:lang w:eastAsia="es-BO"/>
              </w:rPr>
              <w:t>PZA</w:t>
            </w:r>
          </w:p>
        </w:tc>
      </w:tr>
    </w:tbl>
    <w:p w:rsidR="00F847FE" w:rsidRDefault="00F847FE" w:rsidP="00F847FE">
      <w:pPr>
        <w:tabs>
          <w:tab w:val="left" w:pos="8711"/>
        </w:tabs>
        <w:spacing w:before="120"/>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tabs>
          <w:tab w:val="left" w:pos="8711"/>
        </w:tabs>
        <w:spacing w:before="120"/>
        <w:jc w:val="both"/>
        <w:rPr>
          <w:rFonts w:ascii="Verdana" w:hAnsi="Verdana"/>
        </w:rPr>
      </w:pPr>
      <w:r w:rsidRPr="0019108C">
        <w:rPr>
          <w:rFonts w:ascii="Verdana" w:hAnsi="Verdana"/>
        </w:rPr>
        <w:t>Los accesorios deben ser de primera calidad dentro el mercado local y que cumplan las exigencias técnicas del proyect</w:t>
      </w:r>
      <w:r>
        <w:rPr>
          <w:rFonts w:ascii="Verdana" w:hAnsi="Verdana"/>
        </w:rPr>
        <w:t>o.</w:t>
      </w:r>
    </w:p>
    <w:p w:rsidR="00F847FE" w:rsidRPr="00A11E7D" w:rsidRDefault="00F847FE" w:rsidP="00F847FE">
      <w:pPr>
        <w:tabs>
          <w:tab w:val="left" w:pos="560"/>
        </w:tabs>
        <w:spacing w:before="120"/>
        <w:jc w:val="both"/>
        <w:rPr>
          <w:rFonts w:ascii="Verdana" w:hAnsi="Verdana"/>
          <w:b/>
          <w:bCs/>
          <w:color w:val="000000"/>
        </w:rPr>
      </w:pPr>
      <w:r w:rsidRPr="00A11E7D">
        <w:rPr>
          <w:rFonts w:ascii="Verdana" w:hAnsi="Verdana"/>
          <w:b/>
          <w:bCs/>
          <w:color w:val="000000"/>
        </w:rPr>
        <w:t>Teflón 3/4"</w:t>
      </w:r>
    </w:p>
    <w:p w:rsidR="00F847FE" w:rsidRPr="00A11E7D" w:rsidRDefault="00F847FE" w:rsidP="00F847FE">
      <w:pPr>
        <w:tabs>
          <w:tab w:val="left" w:pos="560"/>
        </w:tabs>
        <w:jc w:val="both"/>
        <w:rPr>
          <w:rFonts w:ascii="Verdana" w:hAnsi="Verdana"/>
          <w:color w:val="000000"/>
        </w:rPr>
      </w:pPr>
      <w:r w:rsidRPr="00A11E7D">
        <w:rPr>
          <w:rFonts w:ascii="Verdana" w:hAnsi="Verdana"/>
          <w:color w:val="000000"/>
        </w:rPr>
        <w:t>Cinta adhesiva que se coloca en las roscas y juntas de unión para evitar fugas en las tuberías.</w:t>
      </w:r>
    </w:p>
    <w:p w:rsidR="00F847FE" w:rsidRPr="00DA57B4" w:rsidRDefault="00F847FE" w:rsidP="00F847FE">
      <w:pPr>
        <w:tabs>
          <w:tab w:val="left" w:pos="8711"/>
        </w:tabs>
        <w:jc w:val="both"/>
        <w:rPr>
          <w:rFonts w:ascii="Verdana" w:hAnsi="Verdana" w:cs="Tahoma"/>
        </w:rPr>
      </w:pPr>
      <w:r w:rsidRPr="00EB73CE">
        <w:rPr>
          <w:rFonts w:ascii="Verdana" w:hAnsi="Verdana" w:cs="Tahoma"/>
        </w:rPr>
        <w:t>Los materiales serán de calidad que aseguren la durabilidad y correcto funcionamiento de las instalaciones; previo a su empleo en obra deberá ser aprobado por el Supervisor de Obra</w:t>
      </w:r>
      <w:r>
        <w:rPr>
          <w:rFonts w:ascii="Verdana" w:hAnsi="Verdana" w:cs="Tahoma"/>
        </w:rPr>
        <w:t>.</w:t>
      </w:r>
    </w:p>
    <w:p w:rsidR="00F847FE" w:rsidRDefault="00F847FE" w:rsidP="00F847FE">
      <w:pPr>
        <w:spacing w:before="120"/>
        <w:jc w:val="both"/>
        <w:rPr>
          <w:rFonts w:ascii="Verdana" w:hAnsi="Verdana"/>
          <w:b/>
        </w:rPr>
      </w:pPr>
      <w:r>
        <w:rPr>
          <w:rFonts w:ascii="Verdana" w:hAnsi="Verdana"/>
          <w:b/>
        </w:rPr>
        <w:t xml:space="preserve">Lavaplatos 1 fosa y 1 fregadero más sopapa y sifón </w:t>
      </w:r>
    </w:p>
    <w:p w:rsidR="00F847FE" w:rsidRPr="004C038F" w:rsidRDefault="00F847FE" w:rsidP="00F847FE">
      <w:pPr>
        <w:spacing w:before="120"/>
        <w:jc w:val="both"/>
        <w:rPr>
          <w:rFonts w:ascii="Verdana" w:hAnsi="Verdana"/>
        </w:rPr>
      </w:pPr>
      <w:r>
        <w:rPr>
          <w:rFonts w:ascii="Verdana" w:hAnsi="Verdana"/>
        </w:rPr>
        <w:t>El lavaplatos de</w:t>
      </w:r>
      <w:r w:rsidRPr="004C038F">
        <w:rPr>
          <w:rFonts w:ascii="Verdana" w:hAnsi="Verdana"/>
        </w:rPr>
        <w:t xml:space="preserve"> una </w:t>
      </w:r>
      <w:r>
        <w:rPr>
          <w:rFonts w:ascii="Verdana" w:hAnsi="Verdana"/>
        </w:rPr>
        <w:t>fosa y un fregadero más sopapa y sifón, s</w:t>
      </w:r>
      <w:r w:rsidRPr="004C038F">
        <w:rPr>
          <w:rFonts w:ascii="Verdana" w:hAnsi="Verdana"/>
        </w:rPr>
        <w:t xml:space="preserve">e recomienda que su procedencia sea de marca conocida dentro el mercado local. La pieza tendrá una longitud de </w:t>
      </w:r>
      <w:r>
        <w:rPr>
          <w:rFonts w:ascii="Verdana" w:hAnsi="Verdana"/>
        </w:rPr>
        <w:t>0.78m</w:t>
      </w:r>
      <w:r w:rsidRPr="004C038F">
        <w:rPr>
          <w:rFonts w:ascii="Verdana" w:hAnsi="Verdana"/>
        </w:rPr>
        <w:t xml:space="preserve"> x 0.</w:t>
      </w:r>
      <w:r>
        <w:rPr>
          <w:rFonts w:ascii="Verdana" w:hAnsi="Verdana"/>
        </w:rPr>
        <w:t>44m</w:t>
      </w:r>
      <w:r w:rsidRPr="004C038F">
        <w:rPr>
          <w:rFonts w:ascii="Verdana" w:hAnsi="Verdana"/>
        </w:rPr>
        <w:t>, en sus dimensiones exteriores, contaran con un área de lavado ubicado al centro de sección preferentemente de 0.30</w:t>
      </w:r>
      <w:r>
        <w:rPr>
          <w:rFonts w:ascii="Verdana" w:hAnsi="Verdana"/>
        </w:rPr>
        <w:t>m</w:t>
      </w:r>
      <w:r w:rsidRPr="004C038F">
        <w:rPr>
          <w:rFonts w:ascii="Verdana" w:hAnsi="Verdana"/>
        </w:rPr>
        <w:t xml:space="preserve"> x 0.30</w:t>
      </w:r>
      <w:r>
        <w:rPr>
          <w:rFonts w:ascii="Verdana" w:hAnsi="Verdana"/>
        </w:rPr>
        <w:t>m</w:t>
      </w:r>
      <w:r w:rsidRPr="004C038F">
        <w:rPr>
          <w:rFonts w:ascii="Verdana" w:hAnsi="Verdana"/>
        </w:rPr>
        <w:t xml:space="preserve">. Las dimensiones detalladas pueden variar acorde a las definidas por el fabricante sin que sobrepase una dimensión mayor de 5 cm. </w:t>
      </w:r>
    </w:p>
    <w:p w:rsidR="00F847FE" w:rsidRPr="004C038F" w:rsidRDefault="00F847FE" w:rsidP="00F847FE">
      <w:pPr>
        <w:spacing w:before="120"/>
        <w:jc w:val="both"/>
        <w:rPr>
          <w:rFonts w:ascii="Verdana" w:hAnsi="Verdana"/>
        </w:rPr>
      </w:pPr>
      <w:r w:rsidRPr="004C038F">
        <w:rPr>
          <w:rFonts w:ascii="Verdana" w:hAnsi="Verdana"/>
        </w:rPr>
        <w:t>Los accesorios son la Sopapa, anillas de PVC Ø½”, Sifón con bajante de PVC Ø1½” y reducción de PVC de (Ø2”a Ø1½”), los mismos deben ser de primera calidad dentro el mercado local y que cumplan las exigencias técnicas del proyecto.</w:t>
      </w:r>
    </w:p>
    <w:p w:rsidR="00F847FE" w:rsidRDefault="00F847FE" w:rsidP="00F847FE">
      <w:pPr>
        <w:tabs>
          <w:tab w:val="left" w:pos="560"/>
        </w:tabs>
        <w:spacing w:before="120"/>
        <w:jc w:val="both"/>
        <w:rPr>
          <w:rFonts w:ascii="Verdana" w:hAnsi="Verdana"/>
          <w:b/>
          <w:color w:val="000000"/>
        </w:rPr>
      </w:pPr>
      <w:r w:rsidRPr="004F5178">
        <w:rPr>
          <w:rFonts w:ascii="Verdana" w:hAnsi="Verdana"/>
          <w:b/>
          <w:color w:val="000000"/>
        </w:rPr>
        <w:t>Grifería para Lavaplatos</w:t>
      </w:r>
    </w:p>
    <w:p w:rsidR="00F847FE" w:rsidRDefault="00F847FE" w:rsidP="00F847FE">
      <w:pPr>
        <w:tabs>
          <w:tab w:val="left" w:pos="560"/>
        </w:tabs>
        <w:spacing w:before="120" w:after="240"/>
        <w:jc w:val="both"/>
        <w:rPr>
          <w:rFonts w:ascii="Verdana" w:hAnsi="Verdana"/>
          <w:color w:val="000000"/>
        </w:rPr>
      </w:pPr>
      <w:r>
        <w:rPr>
          <w:rFonts w:ascii="Verdana" w:hAnsi="Verdana"/>
          <w:color w:val="000000"/>
        </w:rPr>
        <w:t xml:space="preserve"> La grifería para lavaplatos d</w:t>
      </w:r>
      <w:r w:rsidRPr="004C038F">
        <w:rPr>
          <w:rFonts w:ascii="Verdana" w:hAnsi="Verdana"/>
          <w:color w:val="000000"/>
        </w:rPr>
        <w:t>ebe ser de primera calidad</w:t>
      </w:r>
      <w:r>
        <w:rPr>
          <w:rFonts w:ascii="Verdana" w:hAnsi="Verdana"/>
          <w:color w:val="000000"/>
        </w:rPr>
        <w:t xml:space="preserve">, </w:t>
      </w:r>
      <w:r w:rsidRPr="004C038F">
        <w:rPr>
          <w:rFonts w:ascii="Verdana" w:hAnsi="Verdana"/>
          <w:color w:val="000000"/>
        </w:rPr>
        <w:t>marca reconocida e</w:t>
      </w:r>
      <w:r>
        <w:rPr>
          <w:rFonts w:ascii="Verdana" w:hAnsi="Verdana"/>
          <w:color w:val="000000"/>
        </w:rPr>
        <w:t>n el mercado y aprobado por el Supervisor de Obras, con las siguientes características mínimas:</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Resistente a la corrosión, pelado y decoloración por agua.</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Resistente al efecto de jabones y limpiadores de tocador.</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Recubrimientos no tóxicos.</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Uso doméstico.</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Presión de servicio:</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Presión de trabajo máxima recomendada: 860 kPa (125 psi).</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Presión mínima recomendada 138 kPa (20 psi).</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Presión súbita intermitente máxima 1249 kPa (180 psi).</w:t>
      </w:r>
    </w:p>
    <w:p w:rsidR="00F847FE"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Accesorios de desagüe soportan como mínimo presiones de agua de 140 kPa (20 psi),</w:t>
      </w:r>
    </w:p>
    <w:p w:rsidR="00F847FE" w:rsidRDefault="00F847FE" w:rsidP="00F847FE">
      <w:pPr>
        <w:pStyle w:val="Prrafodelista"/>
        <w:tabs>
          <w:tab w:val="left" w:pos="560"/>
        </w:tabs>
        <w:jc w:val="both"/>
        <w:rPr>
          <w:rFonts w:ascii="Verdana" w:hAnsi="Verdana"/>
          <w:color w:val="000000"/>
        </w:rPr>
      </w:pPr>
      <w:r w:rsidRPr="004F5178">
        <w:rPr>
          <w:rFonts w:ascii="Verdana" w:hAnsi="Verdana"/>
          <w:color w:val="000000"/>
        </w:rPr>
        <w:t>como máximo 172 kPa (25 psi)</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Temperatura de uso: 4°C a 66 °C.</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Capacidad de funcionamiento:</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Medidas: 8".</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Cuello alto en metal.</w:t>
      </w:r>
    </w:p>
    <w:p w:rsidR="00F847FE" w:rsidRPr="004F5178"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Cierre cerámico.</w:t>
      </w:r>
    </w:p>
    <w:p w:rsidR="00F847FE" w:rsidRPr="00A11E7D" w:rsidRDefault="00F847FE" w:rsidP="006F2025">
      <w:pPr>
        <w:pStyle w:val="Prrafodelista"/>
        <w:widowControl w:val="0"/>
        <w:numPr>
          <w:ilvl w:val="0"/>
          <w:numId w:val="83"/>
        </w:numPr>
        <w:tabs>
          <w:tab w:val="left" w:pos="560"/>
        </w:tabs>
        <w:autoSpaceDE w:val="0"/>
        <w:autoSpaceDN w:val="0"/>
        <w:ind w:left="720"/>
        <w:jc w:val="both"/>
        <w:rPr>
          <w:rFonts w:ascii="Verdana" w:hAnsi="Verdana"/>
          <w:color w:val="000000"/>
        </w:rPr>
      </w:pPr>
      <w:r w:rsidRPr="004F5178">
        <w:rPr>
          <w:rFonts w:ascii="Verdana" w:hAnsi="Verdana"/>
          <w:color w:val="000000"/>
        </w:rPr>
        <w:t>Cuerpo interno metálico.</w:t>
      </w:r>
    </w:p>
    <w:p w:rsidR="00F847FE" w:rsidRPr="004C038F" w:rsidRDefault="00F847FE" w:rsidP="00F847FE">
      <w:pPr>
        <w:tabs>
          <w:tab w:val="left" w:pos="560"/>
        </w:tabs>
        <w:spacing w:before="120" w:after="240"/>
        <w:jc w:val="both"/>
        <w:rPr>
          <w:rFonts w:ascii="Verdana" w:hAnsi="Verdana"/>
          <w:b/>
          <w:color w:val="000000"/>
        </w:rPr>
      </w:pPr>
      <w:r>
        <w:rPr>
          <w:rFonts w:ascii="Verdana" w:hAnsi="Verdana"/>
          <w:b/>
          <w:color w:val="000000"/>
        </w:rPr>
        <w:t>FORMA DE EJECUCION</w:t>
      </w:r>
      <w:r w:rsidRPr="004C038F">
        <w:rPr>
          <w:rFonts w:ascii="Verdana" w:hAnsi="Verdana"/>
          <w:b/>
          <w:color w:val="000000"/>
        </w:rPr>
        <w:t>. -</w:t>
      </w:r>
    </w:p>
    <w:p w:rsidR="00F847FE" w:rsidRDefault="00F847FE" w:rsidP="00F847FE">
      <w:pPr>
        <w:tabs>
          <w:tab w:val="left" w:pos="560"/>
        </w:tabs>
        <w:spacing w:before="120"/>
        <w:jc w:val="both"/>
        <w:rPr>
          <w:rFonts w:ascii="Verdana" w:hAnsi="Verdana"/>
        </w:rPr>
      </w:pPr>
      <w:r w:rsidRPr="009162E6">
        <w:rPr>
          <w:rFonts w:ascii="Verdana" w:hAnsi="Verdana"/>
        </w:rPr>
        <w:t xml:space="preserve">Se </w:t>
      </w:r>
      <w:r>
        <w:rPr>
          <w:rFonts w:ascii="Verdana" w:hAnsi="Verdana"/>
        </w:rPr>
        <w:t xml:space="preserve">realizará el replanteo donde se ubicará el lavaplatos y el grifo de acuerdo a </w:t>
      </w:r>
      <w:r w:rsidRPr="009162E6">
        <w:rPr>
          <w:rFonts w:ascii="Verdana" w:hAnsi="Verdana"/>
        </w:rPr>
        <w:t>los detalles arquitectónicos</w:t>
      </w:r>
      <w:r>
        <w:rPr>
          <w:rFonts w:ascii="Verdana" w:hAnsi="Verdana"/>
        </w:rPr>
        <w:t>, planos hidráulicos y/o instrucciones del Supervisor.</w:t>
      </w:r>
    </w:p>
    <w:p w:rsidR="00F847FE" w:rsidRDefault="00F847FE" w:rsidP="00F847FE">
      <w:pPr>
        <w:tabs>
          <w:tab w:val="left" w:pos="560"/>
        </w:tabs>
        <w:spacing w:before="120"/>
        <w:jc w:val="both"/>
        <w:rPr>
          <w:rFonts w:ascii="Verdana" w:hAnsi="Verdana"/>
        </w:rPr>
      </w:pPr>
      <w:r w:rsidRPr="009162E6">
        <w:rPr>
          <w:rFonts w:ascii="Verdana" w:hAnsi="Verdana"/>
        </w:rPr>
        <w:t xml:space="preserve">Verificar que el mesón donde se va incrustar o colocar el lavaplatos </w:t>
      </w:r>
      <w:r>
        <w:rPr>
          <w:rFonts w:ascii="Verdana" w:hAnsi="Verdana"/>
        </w:rPr>
        <w:t>cuente con el nivel aceptado y el espacio suficiente para la implementación del artefacto, con la aprobación del Supervisor.</w:t>
      </w:r>
    </w:p>
    <w:p w:rsidR="00F847FE" w:rsidRPr="009162E6" w:rsidRDefault="00F847FE" w:rsidP="00F847FE">
      <w:pPr>
        <w:tabs>
          <w:tab w:val="left" w:pos="560"/>
        </w:tabs>
        <w:spacing w:before="120"/>
        <w:jc w:val="both"/>
        <w:rPr>
          <w:rFonts w:ascii="Verdana" w:hAnsi="Verdana"/>
        </w:rPr>
      </w:pPr>
      <w:r w:rsidRPr="009162E6">
        <w:rPr>
          <w:rFonts w:ascii="Verdana" w:hAnsi="Verdana"/>
        </w:rPr>
        <w:t>Posteriormente se continuará</w:t>
      </w:r>
      <w:r>
        <w:rPr>
          <w:rFonts w:ascii="Verdana" w:hAnsi="Verdana"/>
        </w:rPr>
        <w:t xml:space="preserve"> con la respectiva conexión del lavaplatos </w:t>
      </w:r>
      <w:r w:rsidRPr="009162E6">
        <w:rPr>
          <w:rFonts w:ascii="Verdana" w:hAnsi="Verdana"/>
        </w:rPr>
        <w:t>a la red de desagüe, comprobando</w:t>
      </w:r>
      <w:r>
        <w:rPr>
          <w:rFonts w:ascii="Verdana" w:hAnsi="Verdana"/>
        </w:rPr>
        <w:t xml:space="preserve"> </w:t>
      </w:r>
      <w:r w:rsidRPr="009162E6">
        <w:rPr>
          <w:rFonts w:ascii="Verdana" w:hAnsi="Verdana"/>
        </w:rPr>
        <w:t>el sell</w:t>
      </w:r>
      <w:r>
        <w:rPr>
          <w:rFonts w:ascii="Verdana" w:hAnsi="Verdana"/>
        </w:rPr>
        <w:t>ado</w:t>
      </w:r>
      <w:r w:rsidRPr="009162E6">
        <w:rPr>
          <w:rFonts w:ascii="Verdana" w:hAnsi="Verdana"/>
        </w:rPr>
        <w:t xml:space="preserve"> en todos los elementos utilizados, así como en el punto de conexión.</w:t>
      </w:r>
    </w:p>
    <w:p w:rsidR="00F847FE" w:rsidRPr="009162E6" w:rsidRDefault="00F847FE" w:rsidP="00F847FE">
      <w:pPr>
        <w:tabs>
          <w:tab w:val="left" w:pos="560"/>
        </w:tabs>
        <w:spacing w:before="120"/>
        <w:jc w:val="both"/>
        <w:rPr>
          <w:rFonts w:ascii="Verdana" w:hAnsi="Verdana"/>
        </w:rPr>
      </w:pPr>
      <w:r w:rsidRPr="009162E6">
        <w:rPr>
          <w:rFonts w:ascii="Verdana" w:hAnsi="Verdana"/>
        </w:rPr>
        <w:t>Una vez conectado el desagüe se procede con la instalación de la grifería y la realización de la conexión entre</w:t>
      </w:r>
      <w:r>
        <w:rPr>
          <w:rFonts w:ascii="Verdana" w:hAnsi="Verdana"/>
        </w:rPr>
        <w:t xml:space="preserve"> </w:t>
      </w:r>
      <w:r w:rsidRPr="009162E6">
        <w:rPr>
          <w:rFonts w:ascii="Verdana" w:hAnsi="Verdana"/>
        </w:rPr>
        <w:t xml:space="preserve">el punto hidráulico y el </w:t>
      </w:r>
      <w:r>
        <w:rPr>
          <w:rFonts w:ascii="Verdana" w:hAnsi="Verdana"/>
        </w:rPr>
        <w:t>grifo</w:t>
      </w:r>
      <w:r w:rsidRPr="009162E6">
        <w:rPr>
          <w:rFonts w:ascii="Verdana" w:hAnsi="Verdana"/>
        </w:rPr>
        <w:t>, comprobando el sell</w:t>
      </w:r>
      <w:r>
        <w:rPr>
          <w:rFonts w:ascii="Verdana" w:hAnsi="Verdana"/>
        </w:rPr>
        <w:t>ado</w:t>
      </w:r>
      <w:r w:rsidRPr="009162E6">
        <w:rPr>
          <w:rFonts w:ascii="Verdana" w:hAnsi="Verdana"/>
        </w:rPr>
        <w:t xml:space="preserve"> en todos los elementos </w:t>
      </w:r>
      <w:r>
        <w:rPr>
          <w:rFonts w:ascii="Verdana" w:hAnsi="Verdana"/>
        </w:rPr>
        <w:t>utilizados.</w:t>
      </w:r>
    </w:p>
    <w:p w:rsidR="00F847FE" w:rsidRDefault="00F847FE" w:rsidP="00F847FE">
      <w:pPr>
        <w:tabs>
          <w:tab w:val="left" w:pos="560"/>
        </w:tabs>
        <w:spacing w:before="120"/>
        <w:jc w:val="both"/>
        <w:rPr>
          <w:rFonts w:ascii="Verdana" w:hAnsi="Verdana"/>
          <w:color w:val="000000"/>
        </w:rPr>
      </w:pPr>
      <w:r w:rsidRPr="000D1292">
        <w:rPr>
          <w:rFonts w:ascii="Verdana" w:hAnsi="Verdana"/>
          <w:color w:val="000000"/>
        </w:rPr>
        <w:t xml:space="preserve">Una vez se haya realizado </w:t>
      </w:r>
      <w:r>
        <w:rPr>
          <w:rFonts w:ascii="Verdana" w:hAnsi="Verdana"/>
          <w:color w:val="000000"/>
        </w:rPr>
        <w:t xml:space="preserve">la instalación completa del lavaplatos el Supervisor de Obra </w:t>
      </w:r>
      <w:r w:rsidRPr="000D1292">
        <w:rPr>
          <w:rFonts w:ascii="Verdana" w:hAnsi="Verdana"/>
          <w:color w:val="000000"/>
        </w:rPr>
        <w:t>realizará la aprobación o rechazo de los trabajos concluidos, verificando el cumplimiento de esta</w:t>
      </w:r>
      <w:r>
        <w:rPr>
          <w:rFonts w:ascii="Verdana" w:hAnsi="Verdana"/>
          <w:color w:val="000000"/>
        </w:rPr>
        <w:t xml:space="preserve"> </w:t>
      </w:r>
      <w:r w:rsidRPr="000D1292">
        <w:rPr>
          <w:rFonts w:ascii="Verdana" w:hAnsi="Verdana"/>
          <w:color w:val="000000"/>
        </w:rPr>
        <w:t>especificación, los resultados de pruebas de los materiales, el procedimiento constructivo y en general la ejecución</w:t>
      </w:r>
      <w:r>
        <w:rPr>
          <w:rFonts w:ascii="Verdana" w:hAnsi="Verdana"/>
          <w:color w:val="000000"/>
        </w:rPr>
        <w:t xml:space="preserve"> </w:t>
      </w:r>
      <w:r w:rsidRPr="000D1292">
        <w:rPr>
          <w:rFonts w:ascii="Verdana" w:hAnsi="Verdana"/>
          <w:color w:val="000000"/>
        </w:rPr>
        <w:t>total del trabajo</w:t>
      </w:r>
      <w:r>
        <w:rPr>
          <w:rFonts w:ascii="Verdana" w:hAnsi="Verdana"/>
          <w:color w:val="000000"/>
        </w:rPr>
        <w:t>, realizando pruebas hidráulicas verificando el correcto funcionamiento, evitando las fugas de agua que humedezcan el área de implementación.</w:t>
      </w:r>
    </w:p>
    <w:p w:rsidR="00F847FE" w:rsidRPr="00A7683C" w:rsidRDefault="00F847FE" w:rsidP="00F847FE">
      <w:pPr>
        <w:tabs>
          <w:tab w:val="left" w:pos="8711"/>
        </w:tabs>
        <w:spacing w:before="120" w:after="120"/>
        <w:jc w:val="both"/>
        <w:rPr>
          <w:rFonts w:ascii="Verdana" w:hAnsi="Verdana" w:cs="Tahoma"/>
          <w:b/>
        </w:rPr>
      </w:pPr>
      <w:r>
        <w:rPr>
          <w:rFonts w:ascii="Verdana" w:hAnsi="Verdana" w:cs="Tahoma"/>
          <w:b/>
        </w:rPr>
        <w:t>Criterios de Control, Aceptación y Rechazo</w:t>
      </w:r>
    </w:p>
    <w:p w:rsidR="00F847FE" w:rsidRDefault="00F847FE" w:rsidP="00F847FE">
      <w:pPr>
        <w:tabs>
          <w:tab w:val="left" w:pos="560"/>
        </w:tabs>
        <w:spacing w:before="120"/>
        <w:jc w:val="both"/>
        <w:rPr>
          <w:rFonts w:ascii="Verdana" w:hAnsi="Verdana" w:cs="Tahoma"/>
        </w:rPr>
      </w:pPr>
      <w:r>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rsidR="00F847FE" w:rsidRPr="004C038F" w:rsidRDefault="00F847FE" w:rsidP="00F847FE">
      <w:pPr>
        <w:tabs>
          <w:tab w:val="left" w:pos="560"/>
        </w:tabs>
        <w:spacing w:before="120" w:after="240"/>
        <w:jc w:val="both"/>
        <w:rPr>
          <w:rFonts w:ascii="Verdana" w:hAnsi="Verdana"/>
          <w:b/>
          <w:color w:val="000000"/>
        </w:rPr>
      </w:pPr>
      <w:r w:rsidRPr="004C038F">
        <w:rPr>
          <w:rFonts w:ascii="Verdana" w:hAnsi="Verdana"/>
          <w:b/>
          <w:color w:val="000000"/>
        </w:rPr>
        <w:t>MEDICIÓN. -</w:t>
      </w:r>
    </w:p>
    <w:p w:rsidR="00F847FE" w:rsidRPr="007F22FB" w:rsidRDefault="00F847FE" w:rsidP="00F847FE">
      <w:pPr>
        <w:tabs>
          <w:tab w:val="left" w:pos="560"/>
        </w:tabs>
        <w:spacing w:before="120"/>
        <w:jc w:val="both"/>
        <w:rPr>
          <w:rFonts w:ascii="Verdana" w:hAnsi="Verdana" w:cs="Tahoma"/>
        </w:rPr>
      </w:pPr>
      <w:r>
        <w:rPr>
          <w:rFonts w:ascii="Verdana" w:hAnsi="Verdana"/>
        </w:rPr>
        <w:t>El lavaplatos de una fosa con accesorios</w:t>
      </w:r>
      <w:r w:rsidRPr="004C038F">
        <w:rPr>
          <w:rFonts w:ascii="Verdana" w:hAnsi="Verdana"/>
        </w:rPr>
        <w:t xml:space="preserve"> será medido por </w:t>
      </w:r>
      <w:r>
        <w:rPr>
          <w:rFonts w:ascii="Verdana" w:hAnsi="Verdana"/>
          <w:b/>
        </w:rPr>
        <w:t>p</w:t>
      </w:r>
      <w:r w:rsidRPr="00A00488">
        <w:rPr>
          <w:rFonts w:ascii="Verdana" w:hAnsi="Verdana"/>
          <w:b/>
        </w:rPr>
        <w:t>ieza</w:t>
      </w:r>
      <w:r>
        <w:rPr>
          <w:rFonts w:ascii="Verdana" w:hAnsi="Verdana"/>
        </w:rPr>
        <w:t xml:space="preserve"> instalada y correctamente funcionando</w:t>
      </w:r>
      <w:r w:rsidRPr="004C038F">
        <w:rPr>
          <w:rFonts w:ascii="Verdana" w:hAnsi="Verdana"/>
        </w:rPr>
        <w:t xml:space="preserve"> </w:t>
      </w:r>
      <w:r w:rsidRPr="0066630F">
        <w:rPr>
          <w:rFonts w:ascii="Verdana" w:hAnsi="Verdana" w:cs="Tahoma"/>
        </w:rPr>
        <w:t>incluyendo todos sus accesorios para el buen funcionamiento.</w:t>
      </w:r>
    </w:p>
    <w:p w:rsidR="00F847FE" w:rsidRDefault="00F847FE" w:rsidP="00F847FE">
      <w:pPr>
        <w:tabs>
          <w:tab w:val="left" w:pos="560"/>
        </w:tabs>
        <w:spacing w:before="120" w:after="240"/>
        <w:jc w:val="both"/>
        <w:rPr>
          <w:rFonts w:ascii="Verdana" w:hAnsi="Verdana"/>
          <w:b/>
          <w:color w:val="000000"/>
        </w:rPr>
      </w:pPr>
      <w:r>
        <w:rPr>
          <w:rFonts w:ascii="Verdana" w:hAnsi="Verdana"/>
          <w:b/>
          <w:color w:val="000000"/>
        </w:rPr>
        <w:t>FORMA DE PAGO. -</w:t>
      </w:r>
    </w:p>
    <w:p w:rsidR="00F847FE" w:rsidRDefault="00F847FE" w:rsidP="00F847FE">
      <w:pPr>
        <w:tabs>
          <w:tab w:val="left" w:pos="560"/>
        </w:tabs>
        <w:spacing w:before="120"/>
        <w:jc w:val="both"/>
        <w:rPr>
          <w:rFonts w:ascii="Verdana" w:hAnsi="Verdana" w:cs="Tahoma"/>
        </w:rPr>
      </w:pPr>
      <w:bookmarkStart w:id="264" w:name="_Hlk67252147"/>
      <w:r w:rsidRPr="00176946">
        <w:rPr>
          <w:rFonts w:ascii="Verdana" w:hAnsi="Verdana" w:cs="Tahoma"/>
        </w:rPr>
        <w:t xml:space="preserve">El pago por el trabajo ejecutado tal como lo prescribe este ítem y medido en la forma indicada, </w:t>
      </w:r>
      <w:r>
        <w:rPr>
          <w:rFonts w:ascii="Verdana" w:hAnsi="Verdana" w:cs="Tahoma"/>
        </w:rPr>
        <w:t xml:space="preserve">autorizado y aprobado por el Supervisor, </w:t>
      </w:r>
      <w:r w:rsidRPr="00176946">
        <w:rPr>
          <w:rFonts w:ascii="Verdana" w:hAnsi="Verdana" w:cs="Tahoma"/>
        </w:rPr>
        <w:t>de acuerdo con los planos y las presentes especificaciones técnicas será pagado de acuerdo al precio unitario de la propuesta aceptada.</w:t>
      </w:r>
    </w:p>
    <w:p w:rsidR="00F847FE" w:rsidRDefault="00F847FE" w:rsidP="00F847FE">
      <w:pPr>
        <w:tabs>
          <w:tab w:val="left" w:pos="560"/>
        </w:tabs>
        <w:spacing w:before="120"/>
        <w:jc w:val="both"/>
        <w:rPr>
          <w:rFonts w:ascii="Verdana" w:hAnsi="Verdana" w:cs="Tahoma"/>
        </w:rPr>
      </w:pPr>
    </w:p>
    <w:p w:rsidR="00F847FE" w:rsidRPr="00CB1845" w:rsidRDefault="00F847FE" w:rsidP="00F847FE">
      <w:pPr>
        <w:tabs>
          <w:tab w:val="left" w:pos="560"/>
        </w:tabs>
        <w:spacing w:before="120"/>
        <w:jc w:val="both"/>
        <w:rPr>
          <w:rFonts w:ascii="Verdana" w:hAnsi="Verdana" w:cs="Tahoma"/>
        </w:rPr>
      </w:pPr>
    </w:p>
    <w:p w:rsidR="00F847FE" w:rsidRPr="004C038F" w:rsidRDefault="00F847FE" w:rsidP="00F847FE">
      <w:pPr>
        <w:tabs>
          <w:tab w:val="left" w:pos="560"/>
        </w:tabs>
        <w:spacing w:before="120" w:after="240"/>
        <w:jc w:val="both"/>
        <w:rPr>
          <w:rFonts w:ascii="Verdana" w:hAnsi="Verdana"/>
          <w:b/>
        </w:rPr>
      </w:pPr>
      <w:r w:rsidRPr="004C038F">
        <w:rPr>
          <w:rFonts w:ascii="Verdana" w:hAnsi="Verdana"/>
          <w:b/>
        </w:rPr>
        <w:t>APORTE PROPIO. -</w:t>
      </w:r>
    </w:p>
    <w:p w:rsidR="00F847FE" w:rsidRPr="004C038F" w:rsidRDefault="00F847FE" w:rsidP="00F847FE">
      <w:pPr>
        <w:spacing w:before="120"/>
        <w:jc w:val="both"/>
        <w:rPr>
          <w:rFonts w:ascii="Verdana" w:hAnsi="Verdana"/>
        </w:rPr>
      </w:pPr>
      <w:r w:rsidRPr="004C038F">
        <w:rPr>
          <w:rFonts w:ascii="Verdana" w:hAnsi="Verdana"/>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4C038F" w:rsidRDefault="00F847FE" w:rsidP="00F847FE">
      <w:pPr>
        <w:tabs>
          <w:tab w:val="left" w:pos="560"/>
        </w:tabs>
        <w:spacing w:before="120"/>
        <w:jc w:val="both"/>
        <w:rPr>
          <w:rFonts w:ascii="Verdana" w:hAnsi="Verdana"/>
        </w:rPr>
      </w:pPr>
      <w:r w:rsidRPr="004C038F">
        <w:rPr>
          <w:rFonts w:ascii="Verdana" w:hAnsi="Verdana"/>
        </w:rPr>
        <w:t>Este aporte estará sujeto al cronograma de ejecución de obra del Contratista.</w:t>
      </w:r>
    </w:p>
    <w:bookmarkEnd w:id="264"/>
    <w:p w:rsidR="00F847FE" w:rsidRPr="004C038F" w:rsidRDefault="00F847FE" w:rsidP="00F847FE">
      <w:pPr>
        <w:tabs>
          <w:tab w:val="left" w:pos="560"/>
        </w:tabs>
        <w:spacing w:before="120"/>
        <w:jc w:val="both"/>
        <w:rPr>
          <w:rFonts w:ascii="Verdana" w:hAnsi="Verdana"/>
        </w:rPr>
      </w:pPr>
    </w:p>
    <w:p w:rsidR="00F847FE" w:rsidRPr="004C038F" w:rsidRDefault="00F847FE" w:rsidP="00F847FE">
      <w:pPr>
        <w:tabs>
          <w:tab w:val="left" w:pos="560"/>
        </w:tabs>
        <w:spacing w:before="120"/>
        <w:jc w:val="both"/>
        <w:rPr>
          <w:rFonts w:ascii="Verdana" w:hAnsi="Verdana"/>
        </w:rPr>
      </w:pPr>
    </w:p>
    <w:p w:rsidR="00F847FE" w:rsidRPr="00661771" w:rsidRDefault="00F847FE" w:rsidP="00F847FE">
      <w:pPr>
        <w:tabs>
          <w:tab w:val="left" w:pos="2025"/>
        </w:tabs>
        <w:rPr>
          <w:rFonts w:ascii="Verdana" w:hAnsi="Verdana"/>
          <w:b/>
          <w:color w:val="000000" w:themeColor="text1"/>
        </w:rPr>
      </w:pPr>
    </w:p>
    <w:tbl>
      <w:tblPr>
        <w:tblStyle w:val="Tablaconcuadrcula"/>
        <w:tblW w:w="9634" w:type="dxa"/>
        <w:tblLook w:val="04A0" w:firstRow="1" w:lastRow="0" w:firstColumn="1" w:lastColumn="0" w:noHBand="0" w:noVBand="1"/>
      </w:tblPr>
      <w:tblGrid>
        <w:gridCol w:w="584"/>
        <w:gridCol w:w="2216"/>
        <w:gridCol w:w="1145"/>
        <w:gridCol w:w="5689"/>
      </w:tblGrid>
      <w:tr w:rsidR="00F847FE" w:rsidRPr="00661771" w:rsidTr="00F847FE">
        <w:tc>
          <w:tcPr>
            <w:tcW w:w="584" w:type="dxa"/>
            <w:shd w:val="clear" w:color="auto" w:fill="215868" w:themeFill="accent5" w:themeFillShade="80"/>
            <w:vAlign w:val="center"/>
          </w:tcPr>
          <w:p w:rsidR="00F847FE" w:rsidRPr="00661771" w:rsidRDefault="00F847FE" w:rsidP="00F847FE">
            <w:pPr>
              <w:jc w:val="center"/>
              <w:rPr>
                <w:rFonts w:ascii="Verdana" w:hAnsi="Verdana"/>
                <w:b/>
              </w:rPr>
            </w:pPr>
            <w:r w:rsidRPr="00661771">
              <w:rPr>
                <w:rFonts w:ascii="Verdana" w:hAnsi="Verdana"/>
                <w:b/>
              </w:rPr>
              <w:t>N°</w:t>
            </w:r>
          </w:p>
        </w:tc>
        <w:tc>
          <w:tcPr>
            <w:tcW w:w="2218" w:type="dxa"/>
            <w:shd w:val="clear" w:color="auto" w:fill="215868" w:themeFill="accent5" w:themeFillShade="80"/>
            <w:vAlign w:val="center"/>
          </w:tcPr>
          <w:p w:rsidR="00F847FE" w:rsidRPr="00661771" w:rsidRDefault="00F847FE" w:rsidP="00F847FE">
            <w:pPr>
              <w:spacing w:line="360" w:lineRule="auto"/>
              <w:jc w:val="center"/>
              <w:rPr>
                <w:rFonts w:ascii="Verdana" w:hAnsi="Verdana"/>
                <w:b/>
              </w:rPr>
            </w:pPr>
            <w:r w:rsidRPr="00661771">
              <w:rPr>
                <w:rFonts w:ascii="Verdana" w:hAnsi="Verdana"/>
                <w:b/>
              </w:rPr>
              <w:t>CODIGO</w:t>
            </w:r>
          </w:p>
        </w:tc>
        <w:tc>
          <w:tcPr>
            <w:tcW w:w="1134" w:type="dxa"/>
            <w:shd w:val="clear" w:color="auto" w:fill="215868" w:themeFill="accent5" w:themeFillShade="80"/>
            <w:vAlign w:val="center"/>
          </w:tcPr>
          <w:p w:rsidR="00F847FE" w:rsidRPr="00661771" w:rsidRDefault="00F847FE" w:rsidP="00F847FE">
            <w:pPr>
              <w:jc w:val="center"/>
              <w:rPr>
                <w:rFonts w:ascii="Verdana" w:hAnsi="Verdana"/>
                <w:b/>
              </w:rPr>
            </w:pPr>
            <w:r w:rsidRPr="00661771">
              <w:rPr>
                <w:rFonts w:ascii="Verdana" w:hAnsi="Verdana"/>
                <w:b/>
              </w:rPr>
              <w:t>UNIDAD</w:t>
            </w:r>
          </w:p>
        </w:tc>
        <w:tc>
          <w:tcPr>
            <w:tcW w:w="5698" w:type="dxa"/>
            <w:shd w:val="clear" w:color="auto" w:fill="215868" w:themeFill="accent5" w:themeFillShade="80"/>
            <w:vAlign w:val="center"/>
          </w:tcPr>
          <w:p w:rsidR="00F847FE" w:rsidRPr="00661771" w:rsidRDefault="00F847FE" w:rsidP="00F847FE">
            <w:pPr>
              <w:jc w:val="center"/>
              <w:rPr>
                <w:rFonts w:ascii="Verdana" w:hAnsi="Verdana"/>
                <w:b/>
              </w:rPr>
            </w:pPr>
            <w:r w:rsidRPr="00661771">
              <w:rPr>
                <w:rFonts w:ascii="Verdana" w:hAnsi="Verdana"/>
                <w:b/>
              </w:rPr>
              <w:t>ITEM</w:t>
            </w:r>
          </w:p>
        </w:tc>
      </w:tr>
      <w:tr w:rsidR="00F847FE" w:rsidRPr="00661771" w:rsidTr="00F847FE">
        <w:tc>
          <w:tcPr>
            <w:tcW w:w="584" w:type="dxa"/>
            <w:shd w:val="clear" w:color="auto" w:fill="B8CCE4" w:themeFill="accent1" w:themeFillTint="66"/>
            <w:vAlign w:val="center"/>
          </w:tcPr>
          <w:p w:rsidR="00F847FE" w:rsidRPr="00661771" w:rsidRDefault="00F847FE" w:rsidP="00F847FE">
            <w:pPr>
              <w:jc w:val="center"/>
              <w:rPr>
                <w:rFonts w:ascii="Verdana" w:hAnsi="Verdana"/>
                <w:b/>
              </w:rPr>
            </w:pPr>
            <w:r>
              <w:rPr>
                <w:rFonts w:ascii="Verdana" w:hAnsi="Verdana"/>
                <w:b/>
              </w:rPr>
              <w:t>23</w:t>
            </w:r>
          </w:p>
        </w:tc>
        <w:tc>
          <w:tcPr>
            <w:tcW w:w="2218" w:type="dxa"/>
            <w:shd w:val="clear" w:color="auto" w:fill="B8CCE4" w:themeFill="accent1" w:themeFillTint="66"/>
            <w:vAlign w:val="center"/>
          </w:tcPr>
          <w:p w:rsidR="00F847FE" w:rsidRPr="00661771" w:rsidRDefault="00F847FE" w:rsidP="00F847FE">
            <w:pPr>
              <w:jc w:val="center"/>
              <w:rPr>
                <w:rFonts w:ascii="Verdana" w:hAnsi="Verdana"/>
                <w:b/>
              </w:rPr>
            </w:pPr>
            <w:r w:rsidRPr="00661771">
              <w:rPr>
                <w:rFonts w:ascii="Verdana" w:hAnsi="Verdana"/>
                <w:b/>
                <w:color w:val="000000" w:themeColor="text1"/>
              </w:rPr>
              <w:t>VN - OF - PIN - 2</w:t>
            </w:r>
          </w:p>
        </w:tc>
        <w:tc>
          <w:tcPr>
            <w:tcW w:w="1134" w:type="dxa"/>
            <w:shd w:val="clear" w:color="auto" w:fill="B8CCE4" w:themeFill="accent1" w:themeFillTint="66"/>
            <w:vAlign w:val="center"/>
          </w:tcPr>
          <w:p w:rsidR="00F847FE" w:rsidRPr="00661771" w:rsidRDefault="00F847FE" w:rsidP="00F847FE">
            <w:pPr>
              <w:jc w:val="center"/>
              <w:rPr>
                <w:rFonts w:ascii="Verdana" w:hAnsi="Verdana"/>
                <w:b/>
              </w:rPr>
            </w:pPr>
            <w:r w:rsidRPr="00661771">
              <w:rPr>
                <w:rFonts w:ascii="Verdana" w:hAnsi="Verdana"/>
                <w:b/>
              </w:rPr>
              <w:t>M2</w:t>
            </w:r>
          </w:p>
        </w:tc>
        <w:tc>
          <w:tcPr>
            <w:tcW w:w="5698" w:type="dxa"/>
            <w:shd w:val="clear" w:color="auto" w:fill="B8CCE4" w:themeFill="accent1" w:themeFillTint="66"/>
            <w:vAlign w:val="center"/>
          </w:tcPr>
          <w:p w:rsidR="00F847FE" w:rsidRPr="00661771" w:rsidRDefault="00F847FE" w:rsidP="00F847FE">
            <w:pPr>
              <w:spacing w:line="360" w:lineRule="auto"/>
              <w:jc w:val="center"/>
              <w:rPr>
                <w:rFonts w:ascii="Verdana" w:hAnsi="Verdana"/>
                <w:b/>
              </w:rPr>
            </w:pPr>
            <w:r w:rsidRPr="00661771">
              <w:rPr>
                <w:rFonts w:ascii="Verdana" w:hAnsi="Verdana"/>
                <w:b/>
              </w:rPr>
              <w:t>PINTURA EXTERIOR LATEX SOBRE MORTERO DE CEMENTO</w:t>
            </w:r>
          </w:p>
        </w:tc>
      </w:tr>
    </w:tbl>
    <w:p w:rsidR="00F847FE" w:rsidRPr="00661771" w:rsidRDefault="00F847FE" w:rsidP="00F847FE">
      <w:pPr>
        <w:tabs>
          <w:tab w:val="left" w:pos="2025"/>
        </w:tabs>
        <w:rPr>
          <w:rFonts w:ascii="Verdana" w:hAnsi="Verdana"/>
          <w:b/>
          <w:color w:val="000000" w:themeColor="text1"/>
        </w:rPr>
      </w:pPr>
    </w:p>
    <w:p w:rsidR="00F847FE" w:rsidRPr="00661771" w:rsidRDefault="00F847FE" w:rsidP="00F847FE">
      <w:pPr>
        <w:tabs>
          <w:tab w:val="left" w:pos="560"/>
        </w:tabs>
        <w:jc w:val="both"/>
        <w:rPr>
          <w:rFonts w:ascii="Verdana" w:hAnsi="Verdana" w:cs="Tahoma"/>
          <w:b/>
          <w:color w:val="000000" w:themeColor="text1"/>
        </w:rPr>
      </w:pPr>
      <w:r w:rsidRPr="00661771">
        <w:rPr>
          <w:rFonts w:ascii="Verdana" w:hAnsi="Verdana" w:cs="Tahoma"/>
          <w:b/>
          <w:color w:val="000000" w:themeColor="text1"/>
        </w:rPr>
        <w:t>DESCRIPCIÓN. -</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661771">
        <w:rPr>
          <w:rFonts w:ascii="Verdana" w:hAnsi="Verdana" w:cs="Tahoma"/>
        </w:rPr>
        <w:t>del Fiscal de la AGENCIA ESTATAL DE VIVIENDA.</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b/>
          <w:color w:val="000000" w:themeColor="text1"/>
        </w:rPr>
      </w:pPr>
      <w:r w:rsidRPr="00661771">
        <w:rPr>
          <w:rFonts w:ascii="Verdana" w:hAnsi="Verdana" w:cs="Tahoma"/>
          <w:b/>
          <w:color w:val="000000" w:themeColor="text1"/>
        </w:rPr>
        <w:t>MATERIALES, HERRAMIENTAS Y EQUIPO. -</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color w:val="000000" w:themeColor="text1"/>
        </w:rPr>
      </w:pPr>
      <w:r w:rsidRPr="00661771">
        <w:rPr>
          <w:rFonts w:ascii="Verdana" w:hAnsi="Verdana" w:cs="Tahoma"/>
          <w:color w:val="000000" w:themeColor="text1"/>
        </w:rPr>
        <w:t>Los materiales a emplearse deberán ser suministrados, de acuerdo al siguiente detalle:</w:t>
      </w:r>
    </w:p>
    <w:p w:rsidR="00F847FE" w:rsidRPr="00661771" w:rsidRDefault="00F847FE" w:rsidP="00F847FE">
      <w:pPr>
        <w:tabs>
          <w:tab w:val="left" w:pos="560"/>
        </w:tabs>
        <w:jc w:val="both"/>
        <w:rPr>
          <w:rFonts w:ascii="Verdana" w:hAnsi="Verdana" w:cs="Tahoma"/>
          <w:color w:val="000000" w:themeColor="text1"/>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847FE" w:rsidRPr="00661771" w:rsidTr="00F847F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F847FE" w:rsidRPr="00661771" w:rsidRDefault="00F847FE" w:rsidP="00F847FE">
            <w:pPr>
              <w:ind w:firstLine="500"/>
              <w:jc w:val="center"/>
              <w:rPr>
                <w:rFonts w:ascii="Verdana" w:hAnsi="Verdana"/>
                <w:color w:val="FFFFFF" w:themeColor="background1"/>
              </w:rPr>
            </w:pPr>
            <w:r w:rsidRPr="00661771">
              <w:rPr>
                <w:rFonts w:ascii="Verdana" w:hAnsi="Verdana"/>
                <w:b/>
                <w:color w:val="FFFFFF" w:themeColor="background1"/>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F847FE" w:rsidRPr="00661771" w:rsidRDefault="00F847FE" w:rsidP="00F847FE">
            <w:pPr>
              <w:jc w:val="center"/>
              <w:rPr>
                <w:rFonts w:ascii="Verdana" w:hAnsi="Verdana"/>
                <w:color w:val="FFFFFF" w:themeColor="background1"/>
              </w:rPr>
            </w:pPr>
            <w:r w:rsidRPr="00661771">
              <w:rPr>
                <w:rFonts w:ascii="Verdana" w:hAnsi="Verdana"/>
                <w:b/>
                <w:color w:val="FFFFFF" w:themeColor="background1"/>
              </w:rPr>
              <w:t>UNI</w:t>
            </w:r>
            <w:r w:rsidRPr="00661771">
              <w:rPr>
                <w:rFonts w:ascii="Verdana" w:hAnsi="Verdana"/>
                <w:b/>
                <w:color w:val="FFFFFF" w:themeColor="background1"/>
                <w:spacing w:val="5"/>
              </w:rPr>
              <w:t>D</w:t>
            </w:r>
            <w:r w:rsidRPr="00661771">
              <w:rPr>
                <w:rFonts w:ascii="Verdana" w:hAnsi="Verdana"/>
                <w:b/>
                <w:color w:val="FFFFFF" w:themeColor="background1"/>
                <w:spacing w:val="-5"/>
              </w:rPr>
              <w:t>A</w:t>
            </w:r>
            <w:r w:rsidRPr="00661771">
              <w:rPr>
                <w:rFonts w:ascii="Verdana" w:hAnsi="Verdana"/>
                <w:b/>
                <w:color w:val="FFFFFF" w:themeColor="background1"/>
              </w:rPr>
              <w:t>D</w:t>
            </w:r>
          </w:p>
        </w:tc>
      </w:tr>
      <w:tr w:rsidR="00F847FE" w:rsidRPr="00661771" w:rsidTr="00F847F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rPr>
                <w:rFonts w:ascii="Verdana" w:hAnsi="Verdana"/>
                <w:color w:val="000000" w:themeColor="text1"/>
              </w:rPr>
            </w:pPr>
            <w:r w:rsidRPr="00661771">
              <w:rPr>
                <w:rFonts w:ascii="Verdana" w:hAnsi="Verdana"/>
                <w:color w:val="000000" w:themeColor="text1"/>
                <w:spacing w:val="-1"/>
              </w:rPr>
              <w:t>S</w:t>
            </w:r>
            <w:r w:rsidRPr="00661771">
              <w:rPr>
                <w:rFonts w:ascii="Verdana" w:hAnsi="Verdana"/>
                <w:color w:val="000000" w:themeColor="text1"/>
                <w:spacing w:val="2"/>
              </w:rPr>
              <w:t>E</w:t>
            </w:r>
            <w:r w:rsidRPr="00661771">
              <w:rPr>
                <w:rFonts w:ascii="Verdana" w:hAnsi="Verdana"/>
                <w:color w:val="000000" w:themeColor="text1"/>
              </w:rPr>
              <w:t>L</w:t>
            </w:r>
            <w:r w:rsidRPr="00661771">
              <w:rPr>
                <w:rFonts w:ascii="Verdana" w:hAnsi="Verdana"/>
                <w:color w:val="000000" w:themeColor="text1"/>
                <w:spacing w:val="-1"/>
              </w:rPr>
              <w:t>L</w:t>
            </w:r>
            <w:r w:rsidRPr="00661771">
              <w:rPr>
                <w:rFonts w:ascii="Verdana" w:hAnsi="Verdana"/>
                <w:color w:val="000000" w:themeColor="text1"/>
                <w:spacing w:val="2"/>
              </w:rPr>
              <w:t>A</w:t>
            </w:r>
            <w:r w:rsidRPr="00661771">
              <w:rPr>
                <w:rFonts w:ascii="Verdana" w:hAnsi="Verdana"/>
                <w:color w:val="000000" w:themeColor="text1"/>
              </w:rPr>
              <w:t>D</w:t>
            </w:r>
            <w:r w:rsidRPr="00661771">
              <w:rPr>
                <w:rFonts w:ascii="Verdana" w:hAnsi="Verdana"/>
                <w:color w:val="000000" w:themeColor="text1"/>
                <w:spacing w:val="1"/>
              </w:rPr>
              <w:t>O</w:t>
            </w:r>
            <w:r w:rsidRPr="00661771">
              <w:rPr>
                <w:rFonts w:ascii="Verdana" w:hAnsi="Verdana"/>
                <w:color w:val="000000" w:themeColor="text1"/>
              </w:rPr>
              <w:t>R</w:t>
            </w:r>
            <w:r w:rsidRPr="00661771">
              <w:rPr>
                <w:rFonts w:ascii="Verdana" w:hAnsi="Verdana"/>
                <w:color w:val="000000" w:themeColor="text1"/>
                <w:spacing w:val="-11"/>
              </w:rPr>
              <w:t xml:space="preserve"> </w:t>
            </w:r>
            <w:r w:rsidRPr="00661771">
              <w:rPr>
                <w:rFonts w:ascii="Verdana" w:hAnsi="Verdana"/>
                <w:color w:val="000000" w:themeColor="text1"/>
                <w:spacing w:val="2"/>
              </w:rPr>
              <w:t>D</w:t>
            </w:r>
            <w:r w:rsidRPr="00661771">
              <w:rPr>
                <w:rFonts w:ascii="Verdana" w:hAnsi="Verdana"/>
                <w:color w:val="000000" w:themeColor="text1"/>
              </w:rPr>
              <w:t>E</w:t>
            </w:r>
            <w:r w:rsidRPr="00661771">
              <w:rPr>
                <w:rFonts w:ascii="Verdana" w:hAnsi="Verdana"/>
                <w:color w:val="000000" w:themeColor="text1"/>
                <w:spacing w:val="-4"/>
              </w:rPr>
              <w:t xml:space="preserve"> </w:t>
            </w:r>
            <w:r w:rsidRPr="00661771">
              <w:rPr>
                <w:rFonts w:ascii="Verdana" w:hAnsi="Verdana"/>
                <w:color w:val="000000" w:themeColor="text1"/>
                <w:spacing w:val="1"/>
              </w:rPr>
              <w:t>P</w:t>
            </w:r>
            <w:r w:rsidRPr="00661771">
              <w:rPr>
                <w:rFonts w:ascii="Verdana" w:hAnsi="Verdana"/>
                <w:color w:val="000000" w:themeColor="text1"/>
                <w:spacing w:val="-1"/>
              </w:rPr>
              <w:t>A</w:t>
            </w:r>
            <w:r w:rsidRPr="00661771">
              <w:rPr>
                <w:rFonts w:ascii="Verdana" w:hAnsi="Verdana"/>
                <w:color w:val="000000" w:themeColor="text1"/>
                <w:spacing w:val="2"/>
              </w:rPr>
              <w:t>R</w:t>
            </w:r>
            <w:r w:rsidRPr="00661771">
              <w:rPr>
                <w:rFonts w:ascii="Verdana" w:hAnsi="Verdana"/>
                <w:color w:val="000000" w:themeColor="text1"/>
                <w:spacing w:val="-1"/>
              </w:rPr>
              <w:t>E</w:t>
            </w:r>
            <w:r w:rsidRPr="00661771">
              <w:rPr>
                <w:rFonts w:ascii="Verdana" w:hAnsi="Verdana"/>
                <w:color w:val="000000" w:themeColor="text1"/>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jc w:val="center"/>
              <w:rPr>
                <w:rFonts w:ascii="Verdana" w:hAnsi="Verdana"/>
                <w:color w:val="000000" w:themeColor="text1"/>
              </w:rPr>
            </w:pPr>
            <w:r w:rsidRPr="00661771">
              <w:rPr>
                <w:rFonts w:ascii="Verdana" w:hAnsi="Verdana"/>
                <w:color w:val="000000" w:themeColor="text1"/>
                <w:w w:val="99"/>
              </w:rPr>
              <w:t>LT</w:t>
            </w:r>
          </w:p>
        </w:tc>
      </w:tr>
      <w:tr w:rsidR="00F847FE" w:rsidRPr="00661771" w:rsidTr="00F847F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rPr>
                <w:rFonts w:ascii="Verdana" w:hAnsi="Verdana"/>
                <w:color w:val="000000" w:themeColor="text1"/>
              </w:rPr>
            </w:pPr>
            <w:r w:rsidRPr="00661771">
              <w:rPr>
                <w:rFonts w:ascii="Verdana" w:hAnsi="Verdana"/>
                <w:color w:val="000000" w:themeColor="text1"/>
                <w:spacing w:val="-1"/>
              </w:rPr>
              <w:t>P</w:t>
            </w:r>
            <w:r w:rsidRPr="00661771">
              <w:rPr>
                <w:rFonts w:ascii="Verdana" w:hAnsi="Verdana"/>
                <w:color w:val="000000" w:themeColor="text1"/>
              </w:rPr>
              <w:t>IN</w:t>
            </w:r>
            <w:r w:rsidRPr="00661771">
              <w:rPr>
                <w:rFonts w:ascii="Verdana" w:hAnsi="Verdana"/>
                <w:color w:val="000000" w:themeColor="text1"/>
                <w:spacing w:val="3"/>
              </w:rPr>
              <w:t>T</w:t>
            </w:r>
            <w:r w:rsidRPr="00661771">
              <w:rPr>
                <w:rFonts w:ascii="Verdana" w:hAnsi="Verdana"/>
                <w:color w:val="000000" w:themeColor="text1"/>
              </w:rPr>
              <w:t>URA</w:t>
            </w:r>
            <w:r w:rsidRPr="00661771">
              <w:rPr>
                <w:rFonts w:ascii="Verdana" w:hAnsi="Verdana"/>
                <w:color w:val="000000" w:themeColor="text1"/>
                <w:spacing w:val="-9"/>
              </w:rPr>
              <w:t xml:space="preserve"> </w:t>
            </w:r>
            <w:r w:rsidRPr="00661771">
              <w:rPr>
                <w:rFonts w:ascii="Verdana" w:hAnsi="Verdana"/>
                <w:color w:val="000000" w:themeColor="text1"/>
                <w:spacing w:val="2"/>
              </w:rPr>
              <w:t>L</w:t>
            </w:r>
            <w:r w:rsidRPr="00661771">
              <w:rPr>
                <w:rFonts w:ascii="Verdana" w:hAnsi="Verdana"/>
                <w:color w:val="000000" w:themeColor="text1"/>
                <w:spacing w:val="-1"/>
              </w:rPr>
              <w:t>Á</w:t>
            </w:r>
            <w:r w:rsidRPr="00661771">
              <w:rPr>
                <w:rFonts w:ascii="Verdana" w:hAnsi="Verdana"/>
                <w:color w:val="000000" w:themeColor="text1"/>
                <w:spacing w:val="3"/>
              </w:rPr>
              <w:t>T</w:t>
            </w:r>
            <w:r w:rsidRPr="00661771">
              <w:rPr>
                <w:rFonts w:ascii="Verdana" w:hAnsi="Verdana"/>
                <w:color w:val="000000" w:themeColor="text1"/>
                <w:spacing w:val="-1"/>
              </w:rPr>
              <w:t>E</w:t>
            </w:r>
            <w:r w:rsidRPr="00661771">
              <w:rPr>
                <w:rFonts w:ascii="Verdana" w:hAnsi="Verdana"/>
                <w:color w:val="000000" w:themeColor="text1"/>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jc w:val="center"/>
              <w:rPr>
                <w:rFonts w:ascii="Verdana" w:hAnsi="Verdana"/>
                <w:color w:val="000000" w:themeColor="text1"/>
              </w:rPr>
            </w:pPr>
            <w:r w:rsidRPr="00661771">
              <w:rPr>
                <w:rFonts w:ascii="Verdana" w:hAnsi="Verdana"/>
                <w:color w:val="000000" w:themeColor="text1"/>
                <w:w w:val="99"/>
              </w:rPr>
              <w:t>LT</w:t>
            </w:r>
          </w:p>
        </w:tc>
      </w:tr>
      <w:tr w:rsidR="00F847FE" w:rsidRPr="00661771" w:rsidTr="00F847F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rPr>
                <w:rFonts w:ascii="Verdana" w:hAnsi="Verdana"/>
                <w:color w:val="000000" w:themeColor="text1"/>
              </w:rPr>
            </w:pPr>
            <w:r w:rsidRPr="00661771">
              <w:rPr>
                <w:rFonts w:ascii="Verdana" w:hAnsi="Verdana"/>
                <w:color w:val="000000" w:themeColor="text1"/>
              </w:rPr>
              <w:t>M</w:t>
            </w:r>
            <w:r w:rsidRPr="00661771">
              <w:rPr>
                <w:rFonts w:ascii="Verdana" w:hAnsi="Verdana"/>
                <w:color w:val="000000" w:themeColor="text1"/>
                <w:spacing w:val="1"/>
              </w:rPr>
              <w:t>A</w:t>
            </w:r>
            <w:r w:rsidRPr="00661771">
              <w:rPr>
                <w:rFonts w:ascii="Verdana" w:hAnsi="Verdana"/>
                <w:color w:val="000000" w:themeColor="text1"/>
                <w:spacing w:val="-1"/>
              </w:rPr>
              <w:t>S</w:t>
            </w:r>
            <w:r w:rsidRPr="00661771">
              <w:rPr>
                <w:rFonts w:ascii="Verdana" w:hAnsi="Verdana"/>
                <w:color w:val="000000" w:themeColor="text1"/>
              </w:rPr>
              <w:t>A</w:t>
            </w:r>
            <w:r w:rsidRPr="00661771">
              <w:rPr>
                <w:rFonts w:ascii="Verdana" w:hAnsi="Verdana"/>
                <w:color w:val="000000" w:themeColor="text1"/>
                <w:spacing w:val="-5"/>
              </w:rPr>
              <w:t xml:space="preserve"> </w:t>
            </w:r>
            <w:r w:rsidRPr="00661771">
              <w:rPr>
                <w:rFonts w:ascii="Verdana" w:hAnsi="Verdana"/>
                <w:color w:val="000000" w:themeColor="text1"/>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jc w:val="center"/>
              <w:rPr>
                <w:rFonts w:ascii="Verdana" w:hAnsi="Verdana"/>
                <w:color w:val="000000" w:themeColor="text1"/>
              </w:rPr>
            </w:pPr>
            <w:r w:rsidRPr="00661771">
              <w:rPr>
                <w:rFonts w:ascii="Verdana" w:hAnsi="Verdana"/>
                <w:color w:val="000000" w:themeColor="text1"/>
                <w:w w:val="99"/>
              </w:rPr>
              <w:t>LT</w:t>
            </w:r>
          </w:p>
        </w:tc>
      </w:tr>
      <w:tr w:rsidR="00F847FE" w:rsidRPr="00661771" w:rsidTr="00F847F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rPr>
                <w:rFonts w:ascii="Verdana" w:hAnsi="Verdana"/>
                <w:color w:val="000000" w:themeColor="text1"/>
              </w:rPr>
            </w:pPr>
            <w:r w:rsidRPr="00661771">
              <w:rPr>
                <w:rFonts w:ascii="Verdana" w:hAnsi="Verdana"/>
                <w:color w:val="000000" w:themeColor="text1"/>
              </w:rPr>
              <w:t>LI</w:t>
            </w:r>
            <w:r w:rsidRPr="00661771">
              <w:rPr>
                <w:rFonts w:ascii="Verdana" w:hAnsi="Verdana"/>
                <w:color w:val="000000" w:themeColor="text1"/>
                <w:spacing w:val="1"/>
              </w:rPr>
              <w:t>J</w:t>
            </w:r>
            <w:r w:rsidRPr="00661771">
              <w:rPr>
                <w:rFonts w:ascii="Verdana" w:hAnsi="Verdana"/>
                <w:color w:val="000000" w:themeColor="text1"/>
              </w:rPr>
              <w:t>A</w:t>
            </w:r>
            <w:r w:rsidRPr="00661771">
              <w:rPr>
                <w:rFonts w:ascii="Verdana" w:hAnsi="Verdana"/>
                <w:color w:val="000000" w:themeColor="text1"/>
                <w:spacing w:val="-3"/>
              </w:rPr>
              <w:t xml:space="preserve"> </w:t>
            </w:r>
            <w:r w:rsidRPr="00661771">
              <w:rPr>
                <w:rFonts w:ascii="Verdana" w:hAnsi="Verdana"/>
                <w:color w:val="000000" w:themeColor="text1"/>
                <w:spacing w:val="-1"/>
              </w:rPr>
              <w:t>P</w:t>
            </w:r>
            <w:r w:rsidRPr="00661771">
              <w:rPr>
                <w:rFonts w:ascii="Verdana" w:hAnsi="Verdana"/>
                <w:color w:val="000000" w:themeColor="text1"/>
              </w:rPr>
              <w:t>/</w:t>
            </w:r>
            <w:r w:rsidRPr="00661771">
              <w:rPr>
                <w:rFonts w:ascii="Verdana" w:hAnsi="Verdana"/>
                <w:color w:val="000000" w:themeColor="text1"/>
                <w:spacing w:val="2"/>
              </w:rPr>
              <w:t>P</w:t>
            </w:r>
            <w:r w:rsidRPr="00661771">
              <w:rPr>
                <w:rFonts w:ascii="Verdana" w:hAnsi="Verdana"/>
                <w:color w:val="000000" w:themeColor="text1"/>
                <w:spacing w:val="-1"/>
              </w:rPr>
              <w:t>A</w:t>
            </w:r>
            <w:r w:rsidRPr="00661771">
              <w:rPr>
                <w:rFonts w:ascii="Verdana" w:hAnsi="Verdana"/>
                <w:color w:val="000000" w:themeColor="text1"/>
                <w:spacing w:val="2"/>
              </w:rPr>
              <w:t>R</w:t>
            </w:r>
            <w:r w:rsidRPr="00661771">
              <w:rPr>
                <w:rFonts w:ascii="Verdana" w:hAnsi="Verdana"/>
                <w:color w:val="000000" w:themeColor="text1"/>
                <w:spacing w:val="-1"/>
              </w:rPr>
              <w:t>E</w:t>
            </w:r>
            <w:r w:rsidRPr="00661771">
              <w:rPr>
                <w:rFonts w:ascii="Verdana" w:hAnsi="Verdana"/>
                <w:color w:val="000000" w:themeColor="text1"/>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F847FE" w:rsidRPr="00661771" w:rsidRDefault="00F847FE" w:rsidP="00F847FE">
            <w:pPr>
              <w:jc w:val="center"/>
              <w:rPr>
                <w:rFonts w:ascii="Verdana" w:hAnsi="Verdana"/>
                <w:color w:val="000000" w:themeColor="text1"/>
              </w:rPr>
            </w:pPr>
            <w:r w:rsidRPr="00661771">
              <w:rPr>
                <w:rFonts w:ascii="Verdana" w:hAnsi="Verdana"/>
                <w:color w:val="000000" w:themeColor="text1"/>
                <w:w w:val="99"/>
              </w:rPr>
              <w:t>M</w:t>
            </w:r>
          </w:p>
        </w:tc>
      </w:tr>
    </w:tbl>
    <w:p w:rsidR="00F847FE" w:rsidRPr="00661771" w:rsidRDefault="00F847FE" w:rsidP="00F847FE">
      <w:pPr>
        <w:tabs>
          <w:tab w:val="left" w:pos="560"/>
        </w:tabs>
        <w:jc w:val="both"/>
        <w:rPr>
          <w:rFonts w:ascii="Verdana" w:hAnsi="Verdana" w:cs="Tahoma"/>
          <w:color w:val="000000" w:themeColor="text1"/>
        </w:rPr>
      </w:pPr>
    </w:p>
    <w:p w:rsidR="00F847FE" w:rsidRDefault="00F847FE" w:rsidP="00F847FE">
      <w:pPr>
        <w:tabs>
          <w:tab w:val="left" w:pos="8711"/>
        </w:tabs>
        <w:jc w:val="both"/>
        <w:rPr>
          <w:rFonts w:ascii="Verdana" w:hAnsi="Verdana" w:cs="Tahoma"/>
        </w:rPr>
      </w:pPr>
      <w:r w:rsidRPr="00661771">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Default="00F847FE" w:rsidP="00F847FE">
      <w:pPr>
        <w:tabs>
          <w:tab w:val="left" w:pos="8711"/>
        </w:tabs>
        <w:jc w:val="both"/>
        <w:rPr>
          <w:rFonts w:ascii="Verdana" w:hAnsi="Verdana" w:cs="Tahoma"/>
        </w:rPr>
      </w:pPr>
    </w:p>
    <w:p w:rsidR="00F847FE" w:rsidRPr="00966B3A" w:rsidRDefault="00F847FE" w:rsidP="00F847FE">
      <w:pPr>
        <w:tabs>
          <w:tab w:val="left" w:pos="560"/>
        </w:tabs>
        <w:jc w:val="both"/>
        <w:rPr>
          <w:rFonts w:ascii="Verdana" w:hAnsi="Verdana" w:cs="Tahoma"/>
        </w:rPr>
      </w:pPr>
      <w:r w:rsidRPr="00AA0F26">
        <w:rPr>
          <w:rFonts w:ascii="Verdana" w:hAnsi="Verdana" w:cs="Tahoma"/>
        </w:rPr>
        <w:t xml:space="preserve">Los colores y tonalidades de las pinturas a emplearse serán de acuerdo a INSTRUCTIVO </w:t>
      </w:r>
      <w:r w:rsidRPr="00AA0F26">
        <w:rPr>
          <w:rFonts w:ascii="Verdana" w:hAnsi="Verdana" w:cstheme="minorHAnsi"/>
          <w:color w:val="000000"/>
        </w:rPr>
        <w:t>AEV/DGE_INS/Nº0055/2023</w:t>
      </w:r>
      <w:r w:rsidRPr="00AA0F26">
        <w:rPr>
          <w:rFonts w:ascii="Verdana" w:hAnsi="Verdana" w:cs="Tahoma"/>
        </w:rPr>
        <w:t>, bajo los lineamientos y directrices de la Oficina Nacional El pintado exterior de las viviendas deberá contar con franjas de color azul con código RAL 5017 o similar, en contraste con el color crema de tona</w:t>
      </w:r>
      <w:r>
        <w:rPr>
          <w:rFonts w:ascii="Verdana" w:hAnsi="Verdana" w:cs="Tahoma"/>
        </w:rPr>
        <w:t>lidad clara RAL 9001 o similar.</w:t>
      </w:r>
    </w:p>
    <w:p w:rsidR="00F847FE" w:rsidRPr="00661771" w:rsidRDefault="00F847FE" w:rsidP="00F847FE">
      <w:pPr>
        <w:tabs>
          <w:tab w:val="left" w:pos="560"/>
        </w:tabs>
        <w:jc w:val="both"/>
        <w:rPr>
          <w:rFonts w:ascii="Verdana" w:hAnsi="Verdana" w:cs="Tahoma"/>
        </w:rPr>
      </w:pPr>
    </w:p>
    <w:p w:rsidR="00F847FE" w:rsidRPr="00661771" w:rsidRDefault="00F847FE" w:rsidP="00F847FE">
      <w:pPr>
        <w:tabs>
          <w:tab w:val="left" w:pos="560"/>
        </w:tabs>
        <w:jc w:val="both"/>
        <w:rPr>
          <w:rFonts w:ascii="Verdana" w:hAnsi="Verdana" w:cs="Helvetica"/>
          <w:b/>
          <w:lang w:eastAsia="es-BO"/>
        </w:rPr>
      </w:pPr>
      <w:r w:rsidRPr="00661771">
        <w:rPr>
          <w:rFonts w:ascii="Verdana" w:hAnsi="Verdana" w:cs="Helvetica"/>
          <w:b/>
          <w:lang w:eastAsia="es-BO"/>
        </w:rPr>
        <w:t>Sellador de pared</w:t>
      </w:r>
    </w:p>
    <w:p w:rsidR="00F847FE" w:rsidRPr="00661771" w:rsidRDefault="00F847FE" w:rsidP="00F847FE">
      <w:pPr>
        <w:tabs>
          <w:tab w:val="left" w:pos="560"/>
        </w:tabs>
        <w:jc w:val="both"/>
        <w:rPr>
          <w:rFonts w:ascii="Verdana" w:hAnsi="Verdana" w:cs="Helvetica"/>
          <w:b/>
          <w:lang w:eastAsia="es-BO"/>
        </w:rPr>
      </w:pPr>
    </w:p>
    <w:p w:rsidR="00F847FE" w:rsidRPr="00661771" w:rsidRDefault="00F847FE" w:rsidP="00F847FE">
      <w:pPr>
        <w:jc w:val="both"/>
        <w:rPr>
          <w:rFonts w:ascii="Verdana" w:eastAsia="Century Gothic" w:hAnsi="Verdana"/>
          <w:w w:val="104"/>
        </w:rPr>
      </w:pPr>
      <w:r w:rsidRPr="00661771">
        <w:rPr>
          <w:rFonts w:ascii="Verdana" w:eastAsia="Century Gothic" w:hAnsi="Verdana"/>
        </w:rPr>
        <w:t xml:space="preserve">El Contratista </w:t>
      </w:r>
      <w:r w:rsidRPr="00661771">
        <w:rPr>
          <w:rFonts w:ascii="Verdana" w:eastAsia="Century Gothic" w:hAnsi="Verdana"/>
          <w:spacing w:val="1"/>
        </w:rPr>
        <w:t>deb</w:t>
      </w:r>
      <w:r w:rsidRPr="00661771">
        <w:rPr>
          <w:rFonts w:ascii="Verdana" w:eastAsia="Century Gothic" w:hAnsi="Verdana"/>
          <w:spacing w:val="-1"/>
        </w:rPr>
        <w:t>e</w:t>
      </w:r>
      <w:r w:rsidRPr="00661771">
        <w:rPr>
          <w:rFonts w:ascii="Verdana" w:eastAsia="Century Gothic" w:hAnsi="Verdana"/>
          <w:spacing w:val="1"/>
        </w:rPr>
        <w:t>r</w:t>
      </w:r>
      <w:r w:rsidRPr="00661771">
        <w:rPr>
          <w:rFonts w:ascii="Verdana" w:eastAsia="Century Gothic" w:hAnsi="Verdana"/>
        </w:rPr>
        <w:t>á</w:t>
      </w:r>
      <w:r w:rsidRPr="00661771">
        <w:rPr>
          <w:rFonts w:ascii="Verdana" w:eastAsia="Century Gothic" w:hAnsi="Verdana"/>
          <w:spacing w:val="19"/>
        </w:rPr>
        <w:t xml:space="preserve"> </w:t>
      </w:r>
      <w:r w:rsidRPr="00661771">
        <w:rPr>
          <w:rFonts w:ascii="Verdana" w:eastAsia="Century Gothic" w:hAnsi="Verdana"/>
          <w:spacing w:val="2"/>
        </w:rPr>
        <w:t>g</w:t>
      </w:r>
      <w:r w:rsidRPr="00661771">
        <w:rPr>
          <w:rFonts w:ascii="Verdana" w:eastAsia="Century Gothic" w:hAnsi="Verdana"/>
          <w:spacing w:val="1"/>
        </w:rPr>
        <w:t>ar</w:t>
      </w:r>
      <w:r w:rsidRPr="00661771">
        <w:rPr>
          <w:rFonts w:ascii="Verdana" w:eastAsia="Century Gothic" w:hAnsi="Verdana"/>
          <w:spacing w:val="-1"/>
        </w:rPr>
        <w:t>a</w:t>
      </w:r>
      <w:r w:rsidRPr="00661771">
        <w:rPr>
          <w:rFonts w:ascii="Verdana" w:eastAsia="Century Gothic" w:hAnsi="Verdana"/>
          <w:spacing w:val="1"/>
        </w:rPr>
        <w:t>n</w:t>
      </w:r>
      <w:r w:rsidRPr="00661771">
        <w:rPr>
          <w:rFonts w:ascii="Verdana" w:eastAsia="Century Gothic" w:hAnsi="Verdana"/>
          <w:spacing w:val="-1"/>
        </w:rPr>
        <w:t>ti</w:t>
      </w:r>
      <w:r w:rsidRPr="00661771">
        <w:rPr>
          <w:rFonts w:ascii="Verdana" w:eastAsia="Century Gothic" w:hAnsi="Verdana"/>
          <w:spacing w:val="3"/>
        </w:rPr>
        <w:t>z</w:t>
      </w:r>
      <w:r w:rsidRPr="00661771">
        <w:rPr>
          <w:rFonts w:ascii="Verdana" w:eastAsia="Century Gothic" w:hAnsi="Verdana"/>
          <w:spacing w:val="1"/>
        </w:rPr>
        <w:t>a</w:t>
      </w:r>
      <w:r w:rsidRPr="00661771">
        <w:rPr>
          <w:rFonts w:ascii="Verdana" w:eastAsia="Century Gothic" w:hAnsi="Verdana"/>
        </w:rPr>
        <w:t>r</w:t>
      </w:r>
      <w:r w:rsidRPr="00661771">
        <w:rPr>
          <w:rFonts w:ascii="Verdana" w:eastAsia="Century Gothic" w:hAnsi="Verdana"/>
          <w:spacing w:val="28"/>
        </w:rPr>
        <w:t xml:space="preserve"> </w:t>
      </w:r>
      <w:r w:rsidRPr="00661771">
        <w:rPr>
          <w:rFonts w:ascii="Verdana" w:eastAsia="Century Gothic" w:hAnsi="Verdana"/>
          <w:spacing w:val="-1"/>
        </w:rPr>
        <w:t>q</w:t>
      </w:r>
      <w:r w:rsidRPr="00661771">
        <w:rPr>
          <w:rFonts w:ascii="Verdana" w:eastAsia="Century Gothic" w:hAnsi="Verdana"/>
          <w:spacing w:val="2"/>
        </w:rPr>
        <w:t>u</w:t>
      </w:r>
      <w:r w:rsidRPr="00661771">
        <w:rPr>
          <w:rFonts w:ascii="Verdana" w:eastAsia="Century Gothic" w:hAnsi="Verdana"/>
        </w:rPr>
        <w:t>e</w:t>
      </w:r>
      <w:r w:rsidRPr="00661771">
        <w:rPr>
          <w:rFonts w:ascii="Verdana" w:eastAsia="Century Gothic" w:hAnsi="Verdana"/>
          <w:spacing w:val="12"/>
        </w:rPr>
        <w:t xml:space="preserve"> </w:t>
      </w:r>
      <w:r w:rsidRPr="00661771">
        <w:rPr>
          <w:rFonts w:ascii="Verdana" w:eastAsia="Century Gothic" w:hAnsi="Verdana"/>
          <w:spacing w:val="-1"/>
        </w:rPr>
        <w:t>e</w:t>
      </w:r>
      <w:r w:rsidRPr="00661771">
        <w:rPr>
          <w:rFonts w:ascii="Verdana" w:eastAsia="Century Gothic" w:hAnsi="Verdana"/>
        </w:rPr>
        <w:t>l</w:t>
      </w:r>
      <w:r w:rsidRPr="00661771">
        <w:rPr>
          <w:rFonts w:ascii="Verdana" w:eastAsia="Century Gothic" w:hAnsi="Verdana"/>
          <w:spacing w:val="8"/>
        </w:rPr>
        <w:t xml:space="preserve"> </w:t>
      </w:r>
      <w:r w:rsidRPr="00661771">
        <w:rPr>
          <w:rFonts w:ascii="Verdana" w:eastAsia="Century Gothic" w:hAnsi="Verdana"/>
          <w:spacing w:val="-1"/>
        </w:rPr>
        <w:t>m</w:t>
      </w:r>
      <w:r w:rsidRPr="00661771">
        <w:rPr>
          <w:rFonts w:ascii="Verdana" w:eastAsia="Century Gothic" w:hAnsi="Verdana"/>
          <w:spacing w:val="1"/>
        </w:rPr>
        <w:t>a</w:t>
      </w:r>
      <w:r w:rsidRPr="00661771">
        <w:rPr>
          <w:rFonts w:ascii="Verdana" w:eastAsia="Century Gothic" w:hAnsi="Verdana"/>
          <w:spacing w:val="-1"/>
        </w:rPr>
        <w:t>t</w:t>
      </w:r>
      <w:r w:rsidRPr="00661771">
        <w:rPr>
          <w:rFonts w:ascii="Verdana" w:eastAsia="Century Gothic" w:hAnsi="Verdana"/>
          <w:spacing w:val="1"/>
        </w:rPr>
        <w:t>eri</w:t>
      </w:r>
      <w:r w:rsidRPr="00661771">
        <w:rPr>
          <w:rFonts w:ascii="Verdana" w:eastAsia="Century Gothic" w:hAnsi="Verdana"/>
          <w:spacing w:val="-1"/>
        </w:rPr>
        <w:t>a</w:t>
      </w:r>
      <w:r w:rsidRPr="00661771">
        <w:rPr>
          <w:rFonts w:ascii="Verdana" w:eastAsia="Century Gothic" w:hAnsi="Verdana"/>
        </w:rPr>
        <w:t>l</w:t>
      </w:r>
      <w:r w:rsidRPr="00661771">
        <w:rPr>
          <w:rFonts w:ascii="Verdana" w:eastAsia="Century Gothic" w:hAnsi="Verdana"/>
          <w:spacing w:val="25"/>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9"/>
        </w:rPr>
        <w:t xml:space="preserve"> </w:t>
      </w:r>
      <w:r w:rsidRPr="00661771">
        <w:rPr>
          <w:rFonts w:ascii="Verdana" w:eastAsia="Century Gothic" w:hAnsi="Verdana"/>
          <w:spacing w:val="-1"/>
        </w:rPr>
        <w:t>r</w:t>
      </w:r>
      <w:r w:rsidRPr="00661771">
        <w:rPr>
          <w:rFonts w:ascii="Verdana" w:eastAsia="Century Gothic" w:hAnsi="Verdana"/>
          <w:spacing w:val="1"/>
        </w:rPr>
        <w:t>e</w:t>
      </w:r>
      <w:r w:rsidRPr="00661771">
        <w:rPr>
          <w:rFonts w:ascii="Verdana" w:eastAsia="Century Gothic" w:hAnsi="Verdana"/>
          <w:spacing w:val="2"/>
        </w:rPr>
        <w:t>f</w:t>
      </w:r>
      <w:r w:rsidRPr="00661771">
        <w:rPr>
          <w:rFonts w:ascii="Verdana" w:eastAsia="Century Gothic" w:hAnsi="Verdana"/>
          <w:spacing w:val="-1"/>
        </w:rPr>
        <w:t>e</w:t>
      </w:r>
      <w:r w:rsidRPr="00661771">
        <w:rPr>
          <w:rFonts w:ascii="Verdana" w:eastAsia="Century Gothic" w:hAnsi="Verdana"/>
          <w:spacing w:val="1"/>
        </w:rPr>
        <w:t>ren</w:t>
      </w:r>
      <w:r w:rsidRPr="00661771">
        <w:rPr>
          <w:rFonts w:ascii="Verdana" w:eastAsia="Century Gothic" w:hAnsi="Verdana"/>
          <w:spacing w:val="-1"/>
        </w:rPr>
        <w:t>c</w:t>
      </w:r>
      <w:r w:rsidRPr="00661771">
        <w:rPr>
          <w:rFonts w:ascii="Verdana" w:eastAsia="Century Gothic" w:hAnsi="Verdana"/>
          <w:spacing w:val="1"/>
        </w:rPr>
        <w:t>i</w:t>
      </w:r>
      <w:r w:rsidRPr="00661771">
        <w:rPr>
          <w:rFonts w:ascii="Verdana" w:eastAsia="Century Gothic" w:hAnsi="Verdana"/>
        </w:rPr>
        <w:t>a</w:t>
      </w:r>
      <w:r w:rsidRPr="00661771">
        <w:rPr>
          <w:rFonts w:ascii="Verdana" w:eastAsia="Century Gothic" w:hAnsi="Verdana"/>
          <w:spacing w:val="26"/>
        </w:rPr>
        <w:t xml:space="preserve"> </w:t>
      </w:r>
      <w:r w:rsidRPr="00661771">
        <w:rPr>
          <w:rFonts w:ascii="Verdana" w:eastAsia="Century Gothic" w:hAnsi="Verdana"/>
          <w:spacing w:val="3"/>
        </w:rPr>
        <w:t>s</w:t>
      </w:r>
      <w:r w:rsidRPr="00661771">
        <w:rPr>
          <w:rFonts w:ascii="Verdana" w:eastAsia="Century Gothic" w:hAnsi="Verdana"/>
          <w:spacing w:val="1"/>
        </w:rPr>
        <w:t>e</w:t>
      </w:r>
      <w:r w:rsidRPr="00661771">
        <w:rPr>
          <w:rFonts w:ascii="Verdana" w:eastAsia="Century Gothic" w:hAnsi="Verdana"/>
        </w:rPr>
        <w:t>a</w:t>
      </w:r>
      <w:r w:rsidRPr="00661771">
        <w:rPr>
          <w:rFonts w:ascii="Verdana" w:eastAsia="Century Gothic" w:hAnsi="Verdana"/>
          <w:spacing w:val="11"/>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9"/>
        </w:rPr>
        <w:t xml:space="preserve"> </w:t>
      </w:r>
      <w:r w:rsidRPr="00661771">
        <w:rPr>
          <w:rFonts w:ascii="Verdana" w:eastAsia="Century Gothic" w:hAnsi="Verdana"/>
          <w:spacing w:val="-1"/>
        </w:rPr>
        <w:t>b</w:t>
      </w:r>
      <w:r w:rsidRPr="00661771">
        <w:rPr>
          <w:rFonts w:ascii="Verdana" w:eastAsia="Century Gothic" w:hAnsi="Verdana"/>
          <w:spacing w:val="2"/>
        </w:rPr>
        <w:t>u</w:t>
      </w:r>
      <w:r w:rsidRPr="00661771">
        <w:rPr>
          <w:rFonts w:ascii="Verdana" w:eastAsia="Century Gothic" w:hAnsi="Verdana"/>
          <w:spacing w:val="1"/>
        </w:rPr>
        <w:t>en</w:t>
      </w:r>
      <w:r w:rsidRPr="00661771">
        <w:rPr>
          <w:rFonts w:ascii="Verdana" w:eastAsia="Century Gothic" w:hAnsi="Verdana"/>
        </w:rPr>
        <w:t>a</w:t>
      </w:r>
      <w:r w:rsidRPr="00661771">
        <w:rPr>
          <w:rFonts w:ascii="Verdana" w:eastAsia="Century Gothic" w:hAnsi="Verdana"/>
          <w:spacing w:val="17"/>
        </w:rPr>
        <w:t xml:space="preserve"> </w:t>
      </w:r>
      <w:r w:rsidRPr="00661771">
        <w:rPr>
          <w:rFonts w:ascii="Verdana" w:eastAsia="Century Gothic" w:hAnsi="Verdana"/>
          <w:spacing w:val="1"/>
        </w:rPr>
        <w:t>c</w:t>
      </w:r>
      <w:r w:rsidRPr="00661771">
        <w:rPr>
          <w:rFonts w:ascii="Verdana" w:eastAsia="Century Gothic" w:hAnsi="Verdana"/>
          <w:spacing w:val="-1"/>
        </w:rPr>
        <w:t>a</w:t>
      </w:r>
      <w:r w:rsidRPr="00661771">
        <w:rPr>
          <w:rFonts w:ascii="Verdana" w:eastAsia="Century Gothic" w:hAnsi="Verdana"/>
          <w:spacing w:val="3"/>
        </w:rPr>
        <w:t>l</w:t>
      </w:r>
      <w:r w:rsidRPr="00661771">
        <w:rPr>
          <w:rFonts w:ascii="Verdana" w:eastAsia="Century Gothic" w:hAnsi="Verdana"/>
          <w:spacing w:val="1"/>
        </w:rPr>
        <w:t>i</w:t>
      </w:r>
      <w:r w:rsidRPr="00661771">
        <w:rPr>
          <w:rFonts w:ascii="Verdana" w:eastAsia="Century Gothic" w:hAnsi="Verdana"/>
          <w:spacing w:val="-2"/>
        </w:rPr>
        <w:t>d</w:t>
      </w:r>
      <w:r w:rsidRPr="00661771">
        <w:rPr>
          <w:rFonts w:ascii="Verdana" w:eastAsia="Century Gothic" w:hAnsi="Verdana"/>
          <w:spacing w:val="1"/>
        </w:rPr>
        <w:t>a</w:t>
      </w:r>
      <w:r w:rsidRPr="00661771">
        <w:rPr>
          <w:rFonts w:ascii="Verdana" w:eastAsia="Century Gothic" w:hAnsi="Verdana"/>
        </w:rPr>
        <w:t>d</w:t>
      </w:r>
      <w:r w:rsidRPr="00661771">
        <w:rPr>
          <w:rFonts w:ascii="Verdana" w:eastAsia="Century Gothic" w:hAnsi="Verdana"/>
          <w:spacing w:val="22"/>
        </w:rPr>
        <w:t xml:space="preserve"> </w:t>
      </w:r>
      <w:r w:rsidRPr="00661771">
        <w:rPr>
          <w:rFonts w:ascii="Verdana" w:eastAsia="Century Gothic" w:hAnsi="Verdana"/>
        </w:rPr>
        <w:t>y</w:t>
      </w:r>
      <w:r w:rsidRPr="00661771">
        <w:rPr>
          <w:rFonts w:ascii="Verdana" w:eastAsia="Century Gothic" w:hAnsi="Verdana"/>
          <w:spacing w:val="7"/>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9"/>
        </w:rPr>
        <w:t xml:space="preserve"> </w:t>
      </w:r>
      <w:r w:rsidRPr="00661771">
        <w:rPr>
          <w:rFonts w:ascii="Verdana" w:eastAsia="Century Gothic" w:hAnsi="Verdana"/>
          <w:spacing w:val="-1"/>
        </w:rPr>
        <w:t>m</w:t>
      </w:r>
      <w:r w:rsidRPr="00661771">
        <w:rPr>
          <w:rFonts w:ascii="Verdana" w:eastAsia="Century Gothic" w:hAnsi="Verdana"/>
          <w:spacing w:val="1"/>
        </w:rPr>
        <w:t>arc</w:t>
      </w:r>
      <w:r w:rsidRPr="00661771">
        <w:rPr>
          <w:rFonts w:ascii="Verdana" w:eastAsia="Century Gothic" w:hAnsi="Verdana"/>
        </w:rPr>
        <w:t>a</w:t>
      </w:r>
      <w:r w:rsidRPr="00661771">
        <w:rPr>
          <w:rFonts w:ascii="Verdana" w:eastAsia="Century Gothic" w:hAnsi="Verdana"/>
          <w:spacing w:val="17"/>
        </w:rPr>
        <w:t xml:space="preserve"> </w:t>
      </w:r>
      <w:r w:rsidRPr="00661771">
        <w:rPr>
          <w:rFonts w:ascii="Verdana" w:eastAsia="Century Gothic" w:hAnsi="Verdana"/>
          <w:spacing w:val="1"/>
          <w:w w:val="104"/>
        </w:rPr>
        <w:t>re</w:t>
      </w:r>
      <w:r w:rsidRPr="00661771">
        <w:rPr>
          <w:rFonts w:ascii="Verdana" w:eastAsia="Century Gothic" w:hAnsi="Verdana"/>
          <w:spacing w:val="-1"/>
          <w:w w:val="104"/>
        </w:rPr>
        <w:t>c</w:t>
      </w:r>
      <w:r w:rsidRPr="00661771">
        <w:rPr>
          <w:rFonts w:ascii="Verdana" w:eastAsia="Century Gothic" w:hAnsi="Verdana"/>
          <w:w w:val="104"/>
        </w:rPr>
        <w:t>o</w:t>
      </w:r>
      <w:r w:rsidRPr="00661771">
        <w:rPr>
          <w:rFonts w:ascii="Verdana" w:eastAsia="Century Gothic" w:hAnsi="Verdana"/>
          <w:spacing w:val="1"/>
          <w:w w:val="104"/>
        </w:rPr>
        <w:t>n</w:t>
      </w:r>
      <w:r w:rsidRPr="00661771">
        <w:rPr>
          <w:rFonts w:ascii="Verdana" w:eastAsia="Century Gothic" w:hAnsi="Verdana"/>
          <w:w w:val="104"/>
        </w:rPr>
        <w:t>o</w:t>
      </w:r>
      <w:r w:rsidRPr="00661771">
        <w:rPr>
          <w:rFonts w:ascii="Verdana" w:eastAsia="Century Gothic" w:hAnsi="Verdana"/>
          <w:spacing w:val="1"/>
          <w:w w:val="104"/>
        </w:rPr>
        <w:t>cida y adecuado para su aplicación en exteriores</w:t>
      </w:r>
      <w:r w:rsidRPr="00661771">
        <w:rPr>
          <w:rFonts w:ascii="Verdana" w:eastAsia="Century Gothic" w:hAnsi="Verdana"/>
          <w:w w:val="104"/>
        </w:rPr>
        <w:t>.</w:t>
      </w:r>
    </w:p>
    <w:p w:rsidR="00F847FE" w:rsidRPr="00661771" w:rsidRDefault="00F847FE" w:rsidP="00F847FE">
      <w:pPr>
        <w:jc w:val="both"/>
        <w:rPr>
          <w:rFonts w:ascii="Verdana" w:eastAsia="Century Gothic" w:hAnsi="Verdana"/>
          <w:w w:val="104"/>
        </w:rPr>
      </w:pPr>
    </w:p>
    <w:p w:rsidR="00F847FE" w:rsidRPr="00661771" w:rsidRDefault="00F847FE" w:rsidP="00F847FE">
      <w:pPr>
        <w:jc w:val="both"/>
        <w:rPr>
          <w:rFonts w:ascii="Verdana" w:eastAsia="Century Gothic" w:hAnsi="Verdana"/>
          <w:w w:val="104"/>
        </w:rPr>
      </w:pPr>
      <w:r w:rsidRPr="00661771">
        <w:rPr>
          <w:rFonts w:ascii="Verdana" w:eastAsia="Century Gothic" w:hAnsi="Verdana"/>
          <w:w w:val="104"/>
        </w:rPr>
        <w:t>El sellador de paredes al agua será compuesto a base de resinas acrílicas de acabado mate transparente o blanco. Su función es sellar, reducir, uniformar la absorción de la superficie y mejorar el rendimiento de la pintura de acabado.</w:t>
      </w:r>
    </w:p>
    <w:p w:rsidR="00F847FE" w:rsidRPr="00661771" w:rsidRDefault="00F847FE" w:rsidP="00F847FE">
      <w:pPr>
        <w:jc w:val="both"/>
        <w:rPr>
          <w:rFonts w:ascii="Verdana" w:eastAsia="Century Gothic" w:hAnsi="Verdana"/>
          <w:w w:val="104"/>
        </w:rPr>
      </w:pPr>
    </w:p>
    <w:p w:rsidR="00F847FE" w:rsidRPr="00661771" w:rsidRDefault="00F847FE" w:rsidP="00F847FE">
      <w:pPr>
        <w:jc w:val="both"/>
        <w:rPr>
          <w:rFonts w:ascii="Verdana" w:eastAsia="Century Gothic" w:hAnsi="Verdana"/>
          <w:w w:val="104"/>
        </w:rPr>
      </w:pPr>
      <w:r w:rsidRPr="00661771">
        <w:rPr>
          <w:rFonts w:ascii="Verdana" w:eastAsia="Century Gothic" w:hAnsi="Verdana"/>
          <w:w w:val="104"/>
        </w:rPr>
        <w:t>Deberá sellar los poros y evitar que la resina de la pintura de acabado sea absorbida por la superficie. Deberá secarse al tacto en aproximadamente 12 minutos.</w:t>
      </w:r>
    </w:p>
    <w:p w:rsidR="00F847FE" w:rsidRPr="00661771" w:rsidRDefault="00F847FE" w:rsidP="00F847FE">
      <w:pPr>
        <w:jc w:val="both"/>
        <w:rPr>
          <w:rFonts w:ascii="Verdana" w:eastAsia="Century Gothic" w:hAnsi="Verdana"/>
          <w:w w:val="104"/>
        </w:rPr>
      </w:pPr>
    </w:p>
    <w:p w:rsidR="00F847FE" w:rsidRPr="00661771" w:rsidRDefault="00F847FE" w:rsidP="00F847FE">
      <w:pPr>
        <w:jc w:val="both"/>
        <w:rPr>
          <w:rFonts w:ascii="Verdana" w:eastAsia="Century Gothic" w:hAnsi="Verdana"/>
          <w:w w:val="104"/>
        </w:rPr>
      </w:pPr>
      <w:r w:rsidRPr="00661771">
        <w:rPr>
          <w:rFonts w:ascii="Verdana" w:eastAsia="Century Gothic" w:hAnsi="Verdana"/>
          <w:w w:val="104"/>
        </w:rPr>
        <w:t xml:space="preserve">Será usado para el sellado de superficies de mortero que tendrán como acabado pinturas Látex o sintética. </w:t>
      </w:r>
    </w:p>
    <w:p w:rsidR="00F847FE" w:rsidRPr="00661771" w:rsidRDefault="00F847FE" w:rsidP="00F847FE">
      <w:pPr>
        <w:rPr>
          <w:rFonts w:ascii="Verdana" w:eastAsia="Century Gothic" w:hAnsi="Verdana"/>
        </w:rPr>
      </w:pPr>
    </w:p>
    <w:p w:rsidR="00F847FE" w:rsidRPr="00661771" w:rsidRDefault="00F847FE" w:rsidP="00F847FE">
      <w:pPr>
        <w:tabs>
          <w:tab w:val="left" w:pos="560"/>
        </w:tabs>
        <w:jc w:val="both"/>
        <w:rPr>
          <w:rFonts w:ascii="Verdana" w:eastAsia="Century Gothic" w:hAnsi="Verdana"/>
          <w:b/>
        </w:rPr>
      </w:pPr>
      <w:r w:rsidRPr="00661771">
        <w:rPr>
          <w:rFonts w:ascii="Verdana" w:eastAsia="Century Gothic" w:hAnsi="Verdana"/>
          <w:b/>
        </w:rPr>
        <w:t xml:space="preserve">Pintura Látex </w:t>
      </w:r>
    </w:p>
    <w:p w:rsidR="00F847FE" w:rsidRDefault="00F847FE" w:rsidP="00F847FE">
      <w:pPr>
        <w:jc w:val="both"/>
        <w:rPr>
          <w:rFonts w:ascii="Verdana" w:eastAsia="Century Gothic" w:hAnsi="Verdana"/>
        </w:rPr>
      </w:pPr>
      <w:r w:rsidRPr="00661771">
        <w:rPr>
          <w:rFonts w:ascii="Verdana" w:eastAsia="Century Gothic" w:hAnsi="Verdana"/>
        </w:rPr>
        <w:t>El Contratista deberá garantizar que el material de referencia sea de buena calidad y de marca reconocida y adecuada para el pintado de superficies exteriores.</w:t>
      </w:r>
    </w:p>
    <w:p w:rsidR="00F847FE" w:rsidRDefault="00F847FE" w:rsidP="00F847FE">
      <w:pPr>
        <w:jc w:val="both"/>
        <w:rPr>
          <w:rFonts w:ascii="Verdana" w:eastAsia="Century Gothic" w:hAnsi="Verdana"/>
        </w:rPr>
      </w:pPr>
    </w:p>
    <w:p w:rsidR="00F847FE" w:rsidRPr="00661771" w:rsidRDefault="00F847FE" w:rsidP="00F847FE">
      <w:pPr>
        <w:jc w:val="both"/>
        <w:rPr>
          <w:rFonts w:ascii="Verdana" w:eastAsia="Century Gothic" w:hAnsi="Verdana"/>
        </w:rPr>
      </w:pPr>
    </w:p>
    <w:p w:rsidR="00F847FE" w:rsidRPr="00661771" w:rsidRDefault="00F847FE" w:rsidP="00F847FE">
      <w:pPr>
        <w:jc w:val="both"/>
        <w:rPr>
          <w:rFonts w:ascii="Verdana" w:eastAsia="Century Gothic" w:hAnsi="Verdana"/>
        </w:rPr>
      </w:pPr>
    </w:p>
    <w:p w:rsidR="00F847FE" w:rsidRPr="00661771" w:rsidRDefault="00F847FE" w:rsidP="00F847FE">
      <w:pPr>
        <w:jc w:val="both"/>
        <w:rPr>
          <w:rFonts w:ascii="Verdana" w:eastAsia="Century Gothic" w:hAnsi="Verdana"/>
        </w:rPr>
      </w:pPr>
      <w:r w:rsidRPr="00661771">
        <w:rPr>
          <w:rFonts w:ascii="Verdana" w:eastAsia="Century Gothic" w:hAnsi="Verdana"/>
        </w:rPr>
        <w:t>La Pintura será a base de emulsión acrílica estirenada o vinilacrílica-veova, pigmentos y aditivos de gran resistencia a los agentes atmosféricos. Apta para exteriores de acuerdo a Norma Boliviana NB-1021:2009.</w:t>
      </w:r>
    </w:p>
    <w:p w:rsidR="00F847FE" w:rsidRPr="00661771" w:rsidRDefault="00F847FE" w:rsidP="00F847FE">
      <w:pPr>
        <w:tabs>
          <w:tab w:val="left" w:pos="560"/>
        </w:tabs>
        <w:jc w:val="both"/>
        <w:rPr>
          <w:rFonts w:ascii="Verdana" w:eastAsia="Century Gothic" w:hAnsi="Verdana"/>
        </w:rPr>
      </w:pPr>
      <w:r w:rsidRPr="00661771">
        <w:rPr>
          <w:rFonts w:ascii="Verdana" w:eastAsia="Century Gothic" w:hAnsi="Verdana"/>
        </w:rPr>
        <w:t>La pintura Látex tendrá las siguientes características:</w:t>
      </w:r>
    </w:p>
    <w:p w:rsidR="00F847FE" w:rsidRPr="00661771"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661771">
        <w:rPr>
          <w:rFonts w:ascii="Verdana" w:eastAsia="Century Gothic" w:hAnsi="Verdana"/>
          <w:lang w:val="es-BO"/>
        </w:rPr>
        <w:t>Ser de fácil aplicación.</w:t>
      </w:r>
    </w:p>
    <w:p w:rsidR="00F847FE" w:rsidRPr="00661771"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661771">
        <w:rPr>
          <w:rFonts w:ascii="Verdana" w:eastAsia="Century Gothic" w:hAnsi="Verdana"/>
          <w:lang w:val="es-BO"/>
        </w:rPr>
        <w:t>Respetuosa con el medio ambiente.</w:t>
      </w:r>
    </w:p>
    <w:p w:rsidR="00F847FE" w:rsidRPr="00661771"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661771">
        <w:rPr>
          <w:rFonts w:ascii="Verdana" w:eastAsia="Century Gothic" w:hAnsi="Verdana"/>
          <w:lang w:val="es-BO"/>
        </w:rPr>
        <w:t>Buena resistencia a la luz y a la intemperie.</w:t>
      </w:r>
    </w:p>
    <w:p w:rsidR="00F847FE" w:rsidRPr="00661771"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661771">
        <w:rPr>
          <w:rFonts w:ascii="Verdana" w:eastAsia="Century Gothic" w:hAnsi="Verdana"/>
          <w:lang w:val="es-BO"/>
        </w:rPr>
        <w:t>Lavable y resistente a la abrasión en húmedo.</w:t>
      </w:r>
    </w:p>
    <w:p w:rsidR="00F847FE" w:rsidRPr="00661771"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661771">
        <w:rPr>
          <w:rFonts w:ascii="Verdana" w:eastAsia="Century Gothic" w:hAnsi="Verdana"/>
          <w:lang w:val="es-BO"/>
        </w:rPr>
        <w:t>Producir un acabado matizado.</w:t>
      </w:r>
    </w:p>
    <w:p w:rsidR="00F847FE" w:rsidRPr="00661771" w:rsidRDefault="00F847FE" w:rsidP="00F847FE">
      <w:pPr>
        <w:tabs>
          <w:tab w:val="left" w:pos="560"/>
        </w:tabs>
        <w:jc w:val="both"/>
        <w:rPr>
          <w:rFonts w:ascii="Verdana" w:eastAsia="Century Gothic" w:hAnsi="Verdana"/>
        </w:rPr>
      </w:pPr>
    </w:p>
    <w:p w:rsidR="00F847FE" w:rsidRPr="00661771" w:rsidRDefault="00F847FE" w:rsidP="00F847FE">
      <w:pPr>
        <w:tabs>
          <w:tab w:val="left" w:pos="560"/>
        </w:tabs>
        <w:jc w:val="both"/>
        <w:rPr>
          <w:rFonts w:ascii="Verdana" w:eastAsia="Century Gothic" w:hAnsi="Verdana"/>
        </w:rPr>
      </w:pPr>
      <w:r w:rsidRPr="00661771">
        <w:rPr>
          <w:rFonts w:ascii="Verdana" w:eastAsia="Century Gothic" w:hAnsi="Verdana"/>
        </w:rPr>
        <w:t>La pintura a usarse deberá responder adecuadamente a la aplicación de superficies acabada en mortero de cemento</w:t>
      </w:r>
    </w:p>
    <w:p w:rsidR="00F847FE" w:rsidRPr="00661771" w:rsidRDefault="00F847FE" w:rsidP="00F847FE">
      <w:pPr>
        <w:rPr>
          <w:rFonts w:ascii="Verdana" w:hAnsi="Verdana" w:cs="Helvetica"/>
          <w:b/>
          <w:lang w:eastAsia="es-BO"/>
        </w:rPr>
      </w:pPr>
    </w:p>
    <w:p w:rsidR="00F847FE" w:rsidRPr="00661771" w:rsidRDefault="00F847FE" w:rsidP="00F847FE">
      <w:pPr>
        <w:rPr>
          <w:rFonts w:ascii="Verdana" w:hAnsi="Verdana" w:cs="Helvetica"/>
          <w:b/>
          <w:lang w:eastAsia="es-BO"/>
        </w:rPr>
      </w:pPr>
      <w:r w:rsidRPr="00661771">
        <w:rPr>
          <w:rFonts w:ascii="Verdana" w:hAnsi="Verdana" w:cs="Helvetica"/>
          <w:b/>
          <w:lang w:eastAsia="es-BO"/>
        </w:rPr>
        <w:t>Masa Acrílica</w:t>
      </w:r>
    </w:p>
    <w:p w:rsidR="00F847FE" w:rsidRPr="00661771" w:rsidRDefault="00F847FE" w:rsidP="00F847FE">
      <w:pPr>
        <w:tabs>
          <w:tab w:val="left" w:pos="9214"/>
        </w:tabs>
        <w:jc w:val="both"/>
        <w:rPr>
          <w:rFonts w:ascii="Verdana" w:eastAsia="Century Gothic" w:hAnsi="Verdana"/>
          <w:spacing w:val="1"/>
          <w:w w:val="104"/>
        </w:rPr>
      </w:pPr>
      <w:r w:rsidRPr="00661771">
        <w:rPr>
          <w:rFonts w:ascii="Verdana" w:eastAsia="Century Gothic" w:hAnsi="Verdana"/>
          <w:spacing w:val="1"/>
          <w:w w:val="104"/>
        </w:rPr>
        <w:t>El Contratista deberá garantizar que el material de referencia sea de buena calidad y de Marca Acrílica reconocida y adecuada para superficies de cemento o mortero de cemento.</w:t>
      </w:r>
    </w:p>
    <w:p w:rsidR="00F847FE" w:rsidRPr="00661771" w:rsidRDefault="00F847FE" w:rsidP="00F847FE">
      <w:pPr>
        <w:tabs>
          <w:tab w:val="left" w:pos="9214"/>
        </w:tabs>
        <w:jc w:val="both"/>
        <w:rPr>
          <w:rFonts w:ascii="Verdana" w:eastAsia="Century Gothic" w:hAnsi="Verdana"/>
          <w:spacing w:val="1"/>
          <w:w w:val="104"/>
        </w:rPr>
      </w:pPr>
    </w:p>
    <w:p w:rsidR="00F847FE" w:rsidRPr="00661771" w:rsidRDefault="00F847FE" w:rsidP="00F847FE">
      <w:pPr>
        <w:jc w:val="both"/>
        <w:rPr>
          <w:rFonts w:ascii="Verdana" w:eastAsia="Century Gothic" w:hAnsi="Verdana"/>
        </w:rPr>
      </w:pPr>
      <w:r w:rsidRPr="00661771">
        <w:rPr>
          <w:rFonts w:ascii="Verdana" w:hAnsi="Verdana"/>
          <w:shd w:val="clear" w:color="auto" w:fill="FFFFFF"/>
        </w:rPr>
        <w:t>La masilla será de alta viscosidad a base de una emulsión acrílica estirenada de elevada consistencia y rápido secado. Para uso en superficies internas y externas.</w:t>
      </w:r>
    </w:p>
    <w:p w:rsidR="00F847FE" w:rsidRPr="00661771" w:rsidRDefault="00F847FE" w:rsidP="00F847FE">
      <w:pPr>
        <w:tabs>
          <w:tab w:val="left" w:pos="560"/>
        </w:tabs>
        <w:jc w:val="both"/>
        <w:rPr>
          <w:rFonts w:ascii="Verdana" w:eastAsia="Century Gothic" w:hAnsi="Verdana"/>
        </w:rPr>
      </w:pPr>
    </w:p>
    <w:p w:rsidR="00F847FE" w:rsidRPr="00661771" w:rsidRDefault="00F847FE" w:rsidP="00F847FE">
      <w:pPr>
        <w:tabs>
          <w:tab w:val="left" w:pos="560"/>
        </w:tabs>
        <w:jc w:val="both"/>
        <w:rPr>
          <w:rFonts w:ascii="Verdana" w:hAnsi="Verdana" w:cs="Helvetica"/>
          <w:b/>
          <w:lang w:eastAsia="es-BO"/>
        </w:rPr>
      </w:pPr>
      <w:r w:rsidRPr="00661771">
        <w:rPr>
          <w:rFonts w:ascii="Verdana" w:eastAsia="Century Gothic" w:hAnsi="Verdana"/>
          <w:b/>
        </w:rPr>
        <w:t>Lija</w:t>
      </w:r>
      <w:r w:rsidRPr="00661771">
        <w:rPr>
          <w:rFonts w:ascii="Verdana" w:hAnsi="Verdana" w:cs="Helvetica"/>
          <w:b/>
          <w:lang w:eastAsia="es-BO"/>
        </w:rPr>
        <w:t xml:space="preserve"> P/ Pared</w:t>
      </w:r>
    </w:p>
    <w:p w:rsidR="00F847FE" w:rsidRPr="00661771" w:rsidRDefault="00F847FE" w:rsidP="00F847FE">
      <w:pPr>
        <w:jc w:val="both"/>
        <w:rPr>
          <w:rFonts w:ascii="Verdana" w:eastAsia="Century Gothic" w:hAnsi="Verdana"/>
          <w:w w:val="104"/>
        </w:rPr>
      </w:pPr>
      <w:r w:rsidRPr="00661771">
        <w:rPr>
          <w:rFonts w:ascii="Verdana" w:eastAsia="Century Gothic" w:hAnsi="Verdana"/>
        </w:rPr>
        <w:t>El Contratista</w:t>
      </w:r>
      <w:r w:rsidRPr="00661771">
        <w:rPr>
          <w:rFonts w:ascii="Verdana" w:eastAsia="Century Gothic" w:hAnsi="Verdana"/>
          <w:spacing w:val="26"/>
        </w:rPr>
        <w:t xml:space="preserve"> </w:t>
      </w:r>
      <w:r w:rsidRPr="00661771">
        <w:rPr>
          <w:rFonts w:ascii="Verdana" w:eastAsia="Century Gothic" w:hAnsi="Verdana"/>
          <w:spacing w:val="1"/>
        </w:rPr>
        <w:t>deb</w:t>
      </w:r>
      <w:r w:rsidRPr="00661771">
        <w:rPr>
          <w:rFonts w:ascii="Verdana" w:eastAsia="Century Gothic" w:hAnsi="Verdana"/>
          <w:spacing w:val="-1"/>
        </w:rPr>
        <w:t>e</w:t>
      </w:r>
      <w:r w:rsidRPr="00661771">
        <w:rPr>
          <w:rFonts w:ascii="Verdana" w:eastAsia="Century Gothic" w:hAnsi="Verdana"/>
          <w:spacing w:val="1"/>
        </w:rPr>
        <w:t>r</w:t>
      </w:r>
      <w:r w:rsidRPr="00661771">
        <w:rPr>
          <w:rFonts w:ascii="Verdana" w:eastAsia="Century Gothic" w:hAnsi="Verdana"/>
        </w:rPr>
        <w:t>á</w:t>
      </w:r>
      <w:r w:rsidRPr="00661771">
        <w:rPr>
          <w:rFonts w:ascii="Verdana" w:eastAsia="Century Gothic" w:hAnsi="Verdana"/>
          <w:spacing w:val="19"/>
        </w:rPr>
        <w:t xml:space="preserve"> </w:t>
      </w:r>
      <w:r w:rsidRPr="00661771">
        <w:rPr>
          <w:rFonts w:ascii="Verdana" w:eastAsia="Century Gothic" w:hAnsi="Verdana"/>
          <w:spacing w:val="2"/>
        </w:rPr>
        <w:t>g</w:t>
      </w:r>
      <w:r w:rsidRPr="00661771">
        <w:rPr>
          <w:rFonts w:ascii="Verdana" w:eastAsia="Century Gothic" w:hAnsi="Verdana"/>
          <w:spacing w:val="1"/>
        </w:rPr>
        <w:t>ar</w:t>
      </w:r>
      <w:r w:rsidRPr="00661771">
        <w:rPr>
          <w:rFonts w:ascii="Verdana" w:eastAsia="Century Gothic" w:hAnsi="Verdana"/>
          <w:spacing w:val="-1"/>
        </w:rPr>
        <w:t>a</w:t>
      </w:r>
      <w:r w:rsidRPr="00661771">
        <w:rPr>
          <w:rFonts w:ascii="Verdana" w:eastAsia="Century Gothic" w:hAnsi="Verdana"/>
          <w:spacing w:val="1"/>
        </w:rPr>
        <w:t>n</w:t>
      </w:r>
      <w:r w:rsidRPr="00661771">
        <w:rPr>
          <w:rFonts w:ascii="Verdana" w:eastAsia="Century Gothic" w:hAnsi="Verdana"/>
          <w:spacing w:val="-1"/>
        </w:rPr>
        <w:t>ti</w:t>
      </w:r>
      <w:r w:rsidRPr="00661771">
        <w:rPr>
          <w:rFonts w:ascii="Verdana" w:eastAsia="Century Gothic" w:hAnsi="Verdana"/>
          <w:spacing w:val="3"/>
        </w:rPr>
        <w:t>z</w:t>
      </w:r>
      <w:r w:rsidRPr="00661771">
        <w:rPr>
          <w:rFonts w:ascii="Verdana" w:eastAsia="Century Gothic" w:hAnsi="Verdana"/>
          <w:spacing w:val="1"/>
        </w:rPr>
        <w:t>a</w:t>
      </w:r>
      <w:r w:rsidRPr="00661771">
        <w:rPr>
          <w:rFonts w:ascii="Verdana" w:eastAsia="Century Gothic" w:hAnsi="Verdana"/>
        </w:rPr>
        <w:t>r</w:t>
      </w:r>
      <w:r w:rsidRPr="00661771">
        <w:rPr>
          <w:rFonts w:ascii="Verdana" w:eastAsia="Century Gothic" w:hAnsi="Verdana"/>
          <w:spacing w:val="28"/>
        </w:rPr>
        <w:t xml:space="preserve"> </w:t>
      </w:r>
      <w:r w:rsidRPr="00661771">
        <w:rPr>
          <w:rFonts w:ascii="Verdana" w:eastAsia="Century Gothic" w:hAnsi="Verdana"/>
          <w:spacing w:val="-1"/>
        </w:rPr>
        <w:t>q</w:t>
      </w:r>
      <w:r w:rsidRPr="00661771">
        <w:rPr>
          <w:rFonts w:ascii="Verdana" w:eastAsia="Century Gothic" w:hAnsi="Verdana"/>
          <w:spacing w:val="2"/>
        </w:rPr>
        <w:t>u</w:t>
      </w:r>
      <w:r w:rsidRPr="00661771">
        <w:rPr>
          <w:rFonts w:ascii="Verdana" w:eastAsia="Century Gothic" w:hAnsi="Verdana"/>
        </w:rPr>
        <w:t>e</w:t>
      </w:r>
      <w:r w:rsidRPr="00661771">
        <w:rPr>
          <w:rFonts w:ascii="Verdana" w:eastAsia="Century Gothic" w:hAnsi="Verdana"/>
          <w:spacing w:val="12"/>
        </w:rPr>
        <w:t xml:space="preserve"> </w:t>
      </w:r>
      <w:r w:rsidRPr="00661771">
        <w:rPr>
          <w:rFonts w:ascii="Verdana" w:eastAsia="Century Gothic" w:hAnsi="Verdana"/>
          <w:spacing w:val="-1"/>
        </w:rPr>
        <w:t>e</w:t>
      </w:r>
      <w:r w:rsidRPr="00661771">
        <w:rPr>
          <w:rFonts w:ascii="Verdana" w:eastAsia="Century Gothic" w:hAnsi="Verdana"/>
        </w:rPr>
        <w:t>l</w:t>
      </w:r>
      <w:r w:rsidRPr="00661771">
        <w:rPr>
          <w:rFonts w:ascii="Verdana" w:eastAsia="Century Gothic" w:hAnsi="Verdana"/>
          <w:spacing w:val="8"/>
        </w:rPr>
        <w:t xml:space="preserve"> </w:t>
      </w:r>
      <w:r w:rsidRPr="00661771">
        <w:rPr>
          <w:rFonts w:ascii="Verdana" w:eastAsia="Century Gothic" w:hAnsi="Verdana"/>
          <w:spacing w:val="-1"/>
        </w:rPr>
        <w:t>m</w:t>
      </w:r>
      <w:r w:rsidRPr="00661771">
        <w:rPr>
          <w:rFonts w:ascii="Verdana" w:eastAsia="Century Gothic" w:hAnsi="Verdana"/>
          <w:spacing w:val="1"/>
        </w:rPr>
        <w:t>a</w:t>
      </w:r>
      <w:r w:rsidRPr="00661771">
        <w:rPr>
          <w:rFonts w:ascii="Verdana" w:eastAsia="Century Gothic" w:hAnsi="Verdana"/>
          <w:spacing w:val="-1"/>
        </w:rPr>
        <w:t>t</w:t>
      </w:r>
      <w:r w:rsidRPr="00661771">
        <w:rPr>
          <w:rFonts w:ascii="Verdana" w:eastAsia="Century Gothic" w:hAnsi="Verdana"/>
          <w:spacing w:val="1"/>
        </w:rPr>
        <w:t>eri</w:t>
      </w:r>
      <w:r w:rsidRPr="00661771">
        <w:rPr>
          <w:rFonts w:ascii="Verdana" w:eastAsia="Century Gothic" w:hAnsi="Verdana"/>
          <w:spacing w:val="-1"/>
        </w:rPr>
        <w:t>a</w:t>
      </w:r>
      <w:r w:rsidRPr="00661771">
        <w:rPr>
          <w:rFonts w:ascii="Verdana" w:eastAsia="Century Gothic" w:hAnsi="Verdana"/>
        </w:rPr>
        <w:t>l</w:t>
      </w:r>
      <w:r w:rsidRPr="00661771">
        <w:rPr>
          <w:rFonts w:ascii="Verdana" w:eastAsia="Century Gothic" w:hAnsi="Verdana"/>
          <w:spacing w:val="25"/>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9"/>
        </w:rPr>
        <w:t xml:space="preserve"> </w:t>
      </w:r>
      <w:r w:rsidRPr="00661771">
        <w:rPr>
          <w:rFonts w:ascii="Verdana" w:eastAsia="Century Gothic" w:hAnsi="Verdana"/>
          <w:spacing w:val="-1"/>
        </w:rPr>
        <w:t>r</w:t>
      </w:r>
      <w:r w:rsidRPr="00661771">
        <w:rPr>
          <w:rFonts w:ascii="Verdana" w:eastAsia="Century Gothic" w:hAnsi="Verdana"/>
          <w:spacing w:val="1"/>
        </w:rPr>
        <w:t>e</w:t>
      </w:r>
      <w:r w:rsidRPr="00661771">
        <w:rPr>
          <w:rFonts w:ascii="Verdana" w:eastAsia="Century Gothic" w:hAnsi="Verdana"/>
          <w:spacing w:val="2"/>
        </w:rPr>
        <w:t>f</w:t>
      </w:r>
      <w:r w:rsidRPr="00661771">
        <w:rPr>
          <w:rFonts w:ascii="Verdana" w:eastAsia="Century Gothic" w:hAnsi="Verdana"/>
          <w:spacing w:val="-1"/>
        </w:rPr>
        <w:t>e</w:t>
      </w:r>
      <w:r w:rsidRPr="00661771">
        <w:rPr>
          <w:rFonts w:ascii="Verdana" w:eastAsia="Century Gothic" w:hAnsi="Verdana"/>
          <w:spacing w:val="1"/>
        </w:rPr>
        <w:t>ren</w:t>
      </w:r>
      <w:r w:rsidRPr="00661771">
        <w:rPr>
          <w:rFonts w:ascii="Verdana" w:eastAsia="Century Gothic" w:hAnsi="Verdana"/>
          <w:spacing w:val="-1"/>
        </w:rPr>
        <w:t>c</w:t>
      </w:r>
      <w:r w:rsidRPr="00661771">
        <w:rPr>
          <w:rFonts w:ascii="Verdana" w:eastAsia="Century Gothic" w:hAnsi="Verdana"/>
          <w:spacing w:val="1"/>
        </w:rPr>
        <w:t>i</w:t>
      </w:r>
      <w:r w:rsidRPr="00661771">
        <w:rPr>
          <w:rFonts w:ascii="Verdana" w:eastAsia="Century Gothic" w:hAnsi="Verdana"/>
        </w:rPr>
        <w:t>a</w:t>
      </w:r>
      <w:r w:rsidRPr="00661771">
        <w:rPr>
          <w:rFonts w:ascii="Verdana" w:eastAsia="Century Gothic" w:hAnsi="Verdana"/>
          <w:spacing w:val="26"/>
        </w:rPr>
        <w:t xml:space="preserve"> </w:t>
      </w:r>
      <w:r w:rsidRPr="00661771">
        <w:rPr>
          <w:rFonts w:ascii="Verdana" w:eastAsia="Century Gothic" w:hAnsi="Verdana"/>
          <w:spacing w:val="3"/>
        </w:rPr>
        <w:t>s</w:t>
      </w:r>
      <w:r w:rsidRPr="00661771">
        <w:rPr>
          <w:rFonts w:ascii="Verdana" w:eastAsia="Century Gothic" w:hAnsi="Verdana"/>
          <w:spacing w:val="1"/>
        </w:rPr>
        <w:t>e</w:t>
      </w:r>
      <w:r w:rsidRPr="00661771">
        <w:rPr>
          <w:rFonts w:ascii="Verdana" w:eastAsia="Century Gothic" w:hAnsi="Verdana"/>
        </w:rPr>
        <w:t>a</w:t>
      </w:r>
      <w:r w:rsidRPr="00661771">
        <w:rPr>
          <w:rFonts w:ascii="Verdana" w:eastAsia="Century Gothic" w:hAnsi="Verdana"/>
          <w:spacing w:val="11"/>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9"/>
        </w:rPr>
        <w:t xml:space="preserve"> </w:t>
      </w:r>
      <w:r w:rsidRPr="00661771">
        <w:rPr>
          <w:rFonts w:ascii="Verdana" w:eastAsia="Century Gothic" w:hAnsi="Verdana"/>
          <w:spacing w:val="-1"/>
        </w:rPr>
        <w:t>b</w:t>
      </w:r>
      <w:r w:rsidRPr="00661771">
        <w:rPr>
          <w:rFonts w:ascii="Verdana" w:eastAsia="Century Gothic" w:hAnsi="Verdana"/>
          <w:spacing w:val="2"/>
        </w:rPr>
        <w:t>u</w:t>
      </w:r>
      <w:r w:rsidRPr="00661771">
        <w:rPr>
          <w:rFonts w:ascii="Verdana" w:eastAsia="Century Gothic" w:hAnsi="Verdana"/>
          <w:spacing w:val="1"/>
        </w:rPr>
        <w:t>en</w:t>
      </w:r>
      <w:r w:rsidRPr="00661771">
        <w:rPr>
          <w:rFonts w:ascii="Verdana" w:eastAsia="Century Gothic" w:hAnsi="Verdana"/>
        </w:rPr>
        <w:t>a</w:t>
      </w:r>
      <w:r w:rsidRPr="00661771">
        <w:rPr>
          <w:rFonts w:ascii="Verdana" w:eastAsia="Century Gothic" w:hAnsi="Verdana"/>
          <w:spacing w:val="17"/>
        </w:rPr>
        <w:t xml:space="preserve"> </w:t>
      </w:r>
      <w:r w:rsidRPr="00661771">
        <w:rPr>
          <w:rFonts w:ascii="Verdana" w:eastAsia="Century Gothic" w:hAnsi="Verdana"/>
          <w:spacing w:val="1"/>
        </w:rPr>
        <w:t>c</w:t>
      </w:r>
      <w:r w:rsidRPr="00661771">
        <w:rPr>
          <w:rFonts w:ascii="Verdana" w:eastAsia="Century Gothic" w:hAnsi="Verdana"/>
          <w:spacing w:val="-1"/>
        </w:rPr>
        <w:t>a</w:t>
      </w:r>
      <w:r w:rsidRPr="00661771">
        <w:rPr>
          <w:rFonts w:ascii="Verdana" w:eastAsia="Century Gothic" w:hAnsi="Verdana"/>
          <w:spacing w:val="3"/>
        </w:rPr>
        <w:t>l</w:t>
      </w:r>
      <w:r w:rsidRPr="00661771">
        <w:rPr>
          <w:rFonts w:ascii="Verdana" w:eastAsia="Century Gothic" w:hAnsi="Verdana"/>
          <w:spacing w:val="1"/>
        </w:rPr>
        <w:t>i</w:t>
      </w:r>
      <w:r w:rsidRPr="00661771">
        <w:rPr>
          <w:rFonts w:ascii="Verdana" w:eastAsia="Century Gothic" w:hAnsi="Verdana"/>
          <w:spacing w:val="-2"/>
        </w:rPr>
        <w:t>d</w:t>
      </w:r>
      <w:r w:rsidRPr="00661771">
        <w:rPr>
          <w:rFonts w:ascii="Verdana" w:eastAsia="Century Gothic" w:hAnsi="Verdana"/>
          <w:spacing w:val="1"/>
        </w:rPr>
        <w:t>a</w:t>
      </w:r>
      <w:r w:rsidRPr="00661771">
        <w:rPr>
          <w:rFonts w:ascii="Verdana" w:eastAsia="Century Gothic" w:hAnsi="Verdana"/>
        </w:rPr>
        <w:t>d</w:t>
      </w:r>
      <w:r w:rsidRPr="00661771">
        <w:rPr>
          <w:rFonts w:ascii="Verdana" w:eastAsia="Century Gothic" w:hAnsi="Verdana"/>
          <w:spacing w:val="22"/>
        </w:rPr>
        <w:t xml:space="preserve"> </w:t>
      </w:r>
      <w:r w:rsidRPr="00661771">
        <w:rPr>
          <w:rFonts w:ascii="Verdana" w:eastAsia="Century Gothic" w:hAnsi="Verdana"/>
        </w:rPr>
        <w:t>y</w:t>
      </w:r>
      <w:r w:rsidRPr="00661771">
        <w:rPr>
          <w:rFonts w:ascii="Verdana" w:eastAsia="Century Gothic" w:hAnsi="Verdana"/>
          <w:spacing w:val="7"/>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9"/>
        </w:rPr>
        <w:t xml:space="preserve"> </w:t>
      </w:r>
      <w:r w:rsidRPr="00661771">
        <w:rPr>
          <w:rFonts w:ascii="Verdana" w:eastAsia="Century Gothic" w:hAnsi="Verdana"/>
          <w:spacing w:val="-1"/>
        </w:rPr>
        <w:t>m</w:t>
      </w:r>
      <w:r w:rsidRPr="00661771">
        <w:rPr>
          <w:rFonts w:ascii="Verdana" w:eastAsia="Century Gothic" w:hAnsi="Verdana"/>
          <w:spacing w:val="1"/>
        </w:rPr>
        <w:t>arc</w:t>
      </w:r>
      <w:r w:rsidRPr="00661771">
        <w:rPr>
          <w:rFonts w:ascii="Verdana" w:eastAsia="Century Gothic" w:hAnsi="Verdana"/>
        </w:rPr>
        <w:t>a</w:t>
      </w:r>
      <w:r w:rsidRPr="00661771">
        <w:rPr>
          <w:rFonts w:ascii="Verdana" w:eastAsia="Century Gothic" w:hAnsi="Verdana"/>
          <w:spacing w:val="17"/>
        </w:rPr>
        <w:t xml:space="preserve"> </w:t>
      </w:r>
      <w:r w:rsidRPr="00661771">
        <w:rPr>
          <w:rFonts w:ascii="Verdana" w:eastAsia="Century Gothic" w:hAnsi="Verdana"/>
          <w:spacing w:val="1"/>
          <w:w w:val="104"/>
        </w:rPr>
        <w:t>re</w:t>
      </w:r>
      <w:r w:rsidRPr="00661771">
        <w:rPr>
          <w:rFonts w:ascii="Verdana" w:eastAsia="Century Gothic" w:hAnsi="Verdana"/>
          <w:spacing w:val="-1"/>
          <w:w w:val="104"/>
        </w:rPr>
        <w:t>c</w:t>
      </w:r>
      <w:r w:rsidRPr="00661771">
        <w:rPr>
          <w:rFonts w:ascii="Verdana" w:eastAsia="Century Gothic" w:hAnsi="Verdana"/>
          <w:w w:val="104"/>
        </w:rPr>
        <w:t>o</w:t>
      </w:r>
      <w:r w:rsidRPr="00661771">
        <w:rPr>
          <w:rFonts w:ascii="Verdana" w:eastAsia="Century Gothic" w:hAnsi="Verdana"/>
          <w:spacing w:val="1"/>
          <w:w w:val="104"/>
        </w:rPr>
        <w:t>n</w:t>
      </w:r>
      <w:r w:rsidRPr="00661771">
        <w:rPr>
          <w:rFonts w:ascii="Verdana" w:eastAsia="Century Gothic" w:hAnsi="Verdana"/>
          <w:w w:val="104"/>
        </w:rPr>
        <w:t>o</w:t>
      </w:r>
      <w:r w:rsidRPr="00661771">
        <w:rPr>
          <w:rFonts w:ascii="Verdana" w:eastAsia="Century Gothic" w:hAnsi="Verdana"/>
          <w:spacing w:val="1"/>
          <w:w w:val="104"/>
        </w:rPr>
        <w:t>cida</w:t>
      </w:r>
      <w:r w:rsidRPr="00661771">
        <w:rPr>
          <w:rFonts w:ascii="Verdana" w:eastAsia="Century Gothic" w:hAnsi="Verdana"/>
          <w:w w:val="104"/>
        </w:rPr>
        <w:t>.</w:t>
      </w:r>
    </w:p>
    <w:p w:rsidR="00F847FE" w:rsidRPr="00661771" w:rsidRDefault="00F847FE" w:rsidP="00F847FE">
      <w:pPr>
        <w:jc w:val="both"/>
        <w:rPr>
          <w:rFonts w:ascii="Verdana" w:eastAsia="Century Gothic" w:hAnsi="Verdana"/>
        </w:rPr>
      </w:pPr>
    </w:p>
    <w:p w:rsidR="00F847FE" w:rsidRPr="00661771" w:rsidRDefault="00F847FE" w:rsidP="00F847FE">
      <w:pPr>
        <w:jc w:val="both"/>
        <w:rPr>
          <w:rFonts w:ascii="Verdana" w:eastAsia="Century Gothic" w:hAnsi="Verdana"/>
        </w:rPr>
      </w:pPr>
      <w:r w:rsidRPr="00661771">
        <w:rPr>
          <w:rFonts w:ascii="Verdana" w:eastAsia="Century Gothic" w:hAnsi="Verdana"/>
        </w:rPr>
        <w:t>El</w:t>
      </w:r>
      <w:r w:rsidRPr="00661771">
        <w:rPr>
          <w:rFonts w:ascii="Verdana" w:eastAsia="Century Gothic" w:hAnsi="Verdana"/>
          <w:spacing w:val="15"/>
        </w:rPr>
        <w:t xml:space="preserve"> </w:t>
      </w:r>
      <w:r w:rsidRPr="00661771">
        <w:rPr>
          <w:rFonts w:ascii="Verdana" w:eastAsia="Century Gothic" w:hAnsi="Verdana"/>
          <w:spacing w:val="1"/>
        </w:rPr>
        <w:t>p</w:t>
      </w:r>
      <w:r w:rsidRPr="00661771">
        <w:rPr>
          <w:rFonts w:ascii="Verdana" w:eastAsia="Century Gothic" w:hAnsi="Verdana"/>
          <w:spacing w:val="-1"/>
        </w:rPr>
        <w:t>a</w:t>
      </w:r>
      <w:r w:rsidRPr="00661771">
        <w:rPr>
          <w:rFonts w:ascii="Verdana" w:eastAsia="Century Gothic" w:hAnsi="Verdana"/>
          <w:spacing w:val="1"/>
        </w:rPr>
        <w:t>p</w:t>
      </w:r>
      <w:r w:rsidRPr="00661771">
        <w:rPr>
          <w:rFonts w:ascii="Verdana" w:eastAsia="Century Gothic" w:hAnsi="Verdana"/>
          <w:spacing w:val="-1"/>
        </w:rPr>
        <w:t>e</w:t>
      </w:r>
      <w:r w:rsidRPr="00661771">
        <w:rPr>
          <w:rFonts w:ascii="Verdana" w:eastAsia="Century Gothic" w:hAnsi="Verdana"/>
        </w:rPr>
        <w:t>l</w:t>
      </w:r>
      <w:r w:rsidRPr="00661771">
        <w:rPr>
          <w:rFonts w:ascii="Verdana" w:eastAsia="Century Gothic" w:hAnsi="Verdana"/>
          <w:spacing w:val="29"/>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16"/>
        </w:rPr>
        <w:t xml:space="preserve"> </w:t>
      </w:r>
      <w:r w:rsidRPr="00661771">
        <w:rPr>
          <w:rFonts w:ascii="Verdana" w:eastAsia="Century Gothic" w:hAnsi="Verdana"/>
          <w:spacing w:val="1"/>
        </w:rPr>
        <w:t>li</w:t>
      </w:r>
      <w:r w:rsidRPr="00661771">
        <w:rPr>
          <w:rFonts w:ascii="Verdana" w:eastAsia="Century Gothic" w:hAnsi="Verdana"/>
        </w:rPr>
        <w:t>ja</w:t>
      </w:r>
      <w:r w:rsidRPr="00661771">
        <w:rPr>
          <w:rFonts w:ascii="Verdana" w:eastAsia="Century Gothic" w:hAnsi="Verdana"/>
          <w:spacing w:val="16"/>
        </w:rPr>
        <w:t xml:space="preserve"> </w:t>
      </w:r>
      <w:r w:rsidRPr="00661771">
        <w:rPr>
          <w:rFonts w:ascii="Verdana" w:eastAsia="Century Gothic" w:hAnsi="Verdana"/>
        </w:rPr>
        <w:t>o</w:t>
      </w:r>
      <w:r w:rsidRPr="00661771">
        <w:rPr>
          <w:rFonts w:ascii="Verdana" w:eastAsia="Century Gothic" w:hAnsi="Verdana"/>
          <w:spacing w:val="14"/>
        </w:rPr>
        <w:t xml:space="preserve"> </w:t>
      </w:r>
      <w:r w:rsidRPr="00661771">
        <w:rPr>
          <w:rFonts w:ascii="Verdana" w:eastAsia="Century Gothic" w:hAnsi="Verdana"/>
          <w:spacing w:val="1"/>
        </w:rPr>
        <w:t>si</w:t>
      </w:r>
      <w:r w:rsidRPr="00661771">
        <w:rPr>
          <w:rFonts w:ascii="Verdana" w:eastAsia="Century Gothic" w:hAnsi="Verdana"/>
          <w:spacing w:val="-1"/>
        </w:rPr>
        <w:t>mp</w:t>
      </w:r>
      <w:r w:rsidRPr="00661771">
        <w:rPr>
          <w:rFonts w:ascii="Verdana" w:eastAsia="Century Gothic" w:hAnsi="Verdana"/>
          <w:spacing w:val="3"/>
        </w:rPr>
        <w:t>l</w:t>
      </w:r>
      <w:r w:rsidRPr="00661771">
        <w:rPr>
          <w:rFonts w:ascii="Verdana" w:eastAsia="Century Gothic" w:hAnsi="Verdana"/>
          <w:spacing w:val="1"/>
        </w:rPr>
        <w:t>e</w:t>
      </w:r>
      <w:r w:rsidRPr="00661771">
        <w:rPr>
          <w:rFonts w:ascii="Verdana" w:eastAsia="Century Gothic" w:hAnsi="Verdana"/>
          <w:spacing w:val="-1"/>
        </w:rPr>
        <w:t>m</w:t>
      </w:r>
      <w:r w:rsidRPr="00661771">
        <w:rPr>
          <w:rFonts w:ascii="Verdana" w:eastAsia="Century Gothic" w:hAnsi="Verdana"/>
          <w:spacing w:val="1"/>
        </w:rPr>
        <w:t>en</w:t>
      </w:r>
      <w:r w:rsidRPr="00661771">
        <w:rPr>
          <w:rFonts w:ascii="Verdana" w:eastAsia="Century Gothic" w:hAnsi="Verdana"/>
          <w:spacing w:val="-1"/>
        </w:rPr>
        <w:t>t</w:t>
      </w:r>
      <w:r w:rsidRPr="00661771">
        <w:rPr>
          <w:rFonts w:ascii="Verdana" w:eastAsia="Century Gothic" w:hAnsi="Verdana"/>
        </w:rPr>
        <w:t xml:space="preserve">e </w:t>
      </w:r>
      <w:r w:rsidRPr="00661771">
        <w:rPr>
          <w:rFonts w:ascii="Verdana" w:eastAsia="Century Gothic" w:hAnsi="Verdana"/>
          <w:spacing w:val="8"/>
        </w:rPr>
        <w:t>lija</w:t>
      </w:r>
      <w:r w:rsidRPr="00661771">
        <w:rPr>
          <w:rFonts w:ascii="Verdana" w:eastAsia="Century Gothic" w:hAnsi="Verdana"/>
        </w:rPr>
        <w:t>,</w:t>
      </w:r>
      <w:r w:rsidRPr="00661771">
        <w:rPr>
          <w:rFonts w:ascii="Verdana" w:eastAsia="Century Gothic" w:hAnsi="Verdana"/>
          <w:spacing w:val="19"/>
        </w:rPr>
        <w:t xml:space="preserve"> </w:t>
      </w:r>
      <w:r w:rsidRPr="00661771">
        <w:rPr>
          <w:rFonts w:ascii="Verdana" w:eastAsia="Century Gothic" w:hAnsi="Verdana"/>
          <w:spacing w:val="-1"/>
        </w:rPr>
        <w:t>e</w:t>
      </w:r>
      <w:r w:rsidRPr="00661771">
        <w:rPr>
          <w:rFonts w:ascii="Verdana" w:eastAsia="Century Gothic" w:hAnsi="Verdana"/>
        </w:rPr>
        <w:t>s</w:t>
      </w:r>
      <w:r w:rsidRPr="00661771">
        <w:rPr>
          <w:rFonts w:ascii="Verdana" w:eastAsia="Century Gothic" w:hAnsi="Verdana"/>
          <w:spacing w:val="17"/>
        </w:rPr>
        <w:t xml:space="preserve"> </w:t>
      </w:r>
      <w:r w:rsidRPr="00661771">
        <w:rPr>
          <w:rFonts w:ascii="Verdana" w:eastAsia="Century Gothic" w:hAnsi="Verdana"/>
          <w:spacing w:val="2"/>
        </w:rPr>
        <w:t>u</w:t>
      </w:r>
      <w:r w:rsidRPr="00661771">
        <w:rPr>
          <w:rFonts w:ascii="Verdana" w:eastAsia="Century Gothic" w:hAnsi="Verdana"/>
          <w:spacing w:val="-1"/>
        </w:rPr>
        <w:t>n</w:t>
      </w:r>
      <w:r w:rsidRPr="00661771">
        <w:rPr>
          <w:rFonts w:ascii="Verdana" w:eastAsia="Century Gothic" w:hAnsi="Verdana"/>
        </w:rPr>
        <w:t>a</w:t>
      </w:r>
      <w:r w:rsidRPr="00661771">
        <w:rPr>
          <w:rFonts w:ascii="Verdana" w:eastAsia="Century Gothic" w:hAnsi="Verdana"/>
          <w:spacing w:val="22"/>
        </w:rPr>
        <w:t xml:space="preserve"> </w:t>
      </w:r>
      <w:r w:rsidRPr="00661771">
        <w:rPr>
          <w:rFonts w:ascii="Verdana" w:eastAsia="Century Gothic" w:hAnsi="Verdana"/>
          <w:spacing w:val="1"/>
        </w:rPr>
        <w:t>h</w:t>
      </w:r>
      <w:r w:rsidRPr="00661771">
        <w:rPr>
          <w:rFonts w:ascii="Verdana" w:eastAsia="Century Gothic" w:hAnsi="Verdana"/>
          <w:spacing w:val="-1"/>
        </w:rPr>
        <w:t>e</w:t>
      </w:r>
      <w:r w:rsidRPr="00661771">
        <w:rPr>
          <w:rFonts w:ascii="Verdana" w:eastAsia="Century Gothic" w:hAnsi="Verdana"/>
          <w:spacing w:val="1"/>
        </w:rPr>
        <w:t>rra</w:t>
      </w:r>
      <w:r w:rsidRPr="00661771">
        <w:rPr>
          <w:rFonts w:ascii="Verdana" w:eastAsia="Century Gothic" w:hAnsi="Verdana"/>
          <w:spacing w:val="-1"/>
        </w:rPr>
        <w:t>m</w:t>
      </w:r>
      <w:r w:rsidRPr="00661771">
        <w:rPr>
          <w:rFonts w:ascii="Verdana" w:eastAsia="Century Gothic" w:hAnsi="Verdana"/>
          <w:spacing w:val="1"/>
        </w:rPr>
        <w:t>ien</w:t>
      </w:r>
      <w:r w:rsidRPr="00661771">
        <w:rPr>
          <w:rFonts w:ascii="Verdana" w:eastAsia="Century Gothic" w:hAnsi="Verdana"/>
          <w:spacing w:val="-1"/>
        </w:rPr>
        <w:t>t</w:t>
      </w:r>
      <w:r w:rsidRPr="00661771">
        <w:rPr>
          <w:rFonts w:ascii="Verdana" w:eastAsia="Century Gothic" w:hAnsi="Verdana"/>
        </w:rPr>
        <w:t xml:space="preserve">a </w:t>
      </w:r>
      <w:r w:rsidRPr="00661771">
        <w:rPr>
          <w:rFonts w:ascii="Verdana" w:eastAsia="Century Gothic" w:hAnsi="Verdana"/>
          <w:spacing w:val="7"/>
        </w:rPr>
        <w:t>que</w:t>
      </w:r>
      <w:r w:rsidRPr="00661771">
        <w:rPr>
          <w:rFonts w:ascii="Verdana" w:eastAsia="Century Gothic" w:hAnsi="Verdana"/>
          <w:spacing w:val="22"/>
        </w:rPr>
        <w:t xml:space="preserve"> </w:t>
      </w:r>
      <w:r w:rsidRPr="00661771">
        <w:rPr>
          <w:rFonts w:ascii="Verdana" w:eastAsia="Century Gothic" w:hAnsi="Verdana"/>
          <w:spacing w:val="-1"/>
          <w:w w:val="104"/>
        </w:rPr>
        <w:t>c</w:t>
      </w:r>
      <w:r w:rsidRPr="00661771">
        <w:rPr>
          <w:rFonts w:ascii="Verdana" w:eastAsia="Century Gothic" w:hAnsi="Verdana"/>
          <w:spacing w:val="2"/>
          <w:w w:val="104"/>
        </w:rPr>
        <w:t>o</w:t>
      </w:r>
      <w:r w:rsidRPr="00661771">
        <w:rPr>
          <w:rFonts w:ascii="Verdana" w:eastAsia="Century Gothic" w:hAnsi="Verdana"/>
          <w:spacing w:val="-1"/>
          <w:w w:val="104"/>
        </w:rPr>
        <w:t>n</w:t>
      </w:r>
      <w:r w:rsidRPr="00661771">
        <w:rPr>
          <w:rFonts w:ascii="Verdana" w:eastAsia="Century Gothic" w:hAnsi="Verdana"/>
          <w:spacing w:val="1"/>
          <w:w w:val="104"/>
        </w:rPr>
        <w:t>s</w:t>
      </w:r>
      <w:r w:rsidRPr="00661771">
        <w:rPr>
          <w:rFonts w:ascii="Verdana" w:eastAsia="Century Gothic" w:hAnsi="Verdana"/>
          <w:spacing w:val="-1"/>
          <w:w w:val="104"/>
        </w:rPr>
        <w:t>i</w:t>
      </w:r>
      <w:r w:rsidRPr="00661771">
        <w:rPr>
          <w:rFonts w:ascii="Verdana" w:eastAsia="Century Gothic" w:hAnsi="Verdana"/>
          <w:spacing w:val="3"/>
          <w:w w:val="104"/>
        </w:rPr>
        <w:t>s</w:t>
      </w:r>
      <w:r w:rsidRPr="00661771">
        <w:rPr>
          <w:rFonts w:ascii="Verdana" w:eastAsia="Century Gothic" w:hAnsi="Verdana"/>
          <w:spacing w:val="-1"/>
          <w:w w:val="104"/>
        </w:rPr>
        <w:t>t</w:t>
      </w:r>
      <w:r w:rsidRPr="00661771">
        <w:rPr>
          <w:rFonts w:ascii="Verdana" w:eastAsia="Century Gothic" w:hAnsi="Verdana"/>
          <w:w w:val="104"/>
        </w:rPr>
        <w:t xml:space="preserve">e </w:t>
      </w:r>
      <w:r w:rsidRPr="00661771">
        <w:rPr>
          <w:rFonts w:ascii="Verdana" w:eastAsia="Century Gothic" w:hAnsi="Verdana"/>
          <w:spacing w:val="-1"/>
        </w:rPr>
        <w:t>e</w:t>
      </w:r>
      <w:r w:rsidRPr="00661771">
        <w:rPr>
          <w:rFonts w:ascii="Verdana" w:eastAsia="Century Gothic" w:hAnsi="Verdana"/>
        </w:rPr>
        <w:t>n</w:t>
      </w:r>
      <w:r w:rsidRPr="00661771">
        <w:rPr>
          <w:rFonts w:ascii="Verdana" w:eastAsia="Century Gothic" w:hAnsi="Verdana"/>
          <w:spacing w:val="1"/>
        </w:rPr>
        <w:t xml:space="preserve"> </w:t>
      </w:r>
      <w:r w:rsidRPr="00661771">
        <w:rPr>
          <w:rFonts w:ascii="Verdana" w:eastAsia="Century Gothic" w:hAnsi="Verdana"/>
          <w:spacing w:val="2"/>
        </w:rPr>
        <w:t>u</w:t>
      </w:r>
      <w:r w:rsidRPr="00661771">
        <w:rPr>
          <w:rFonts w:ascii="Verdana" w:eastAsia="Century Gothic" w:hAnsi="Verdana"/>
        </w:rPr>
        <w:t>n</w:t>
      </w:r>
      <w:r w:rsidRPr="00661771">
        <w:rPr>
          <w:rFonts w:ascii="Verdana" w:eastAsia="Century Gothic" w:hAnsi="Verdana"/>
          <w:spacing w:val="1"/>
        </w:rPr>
        <w:t xml:space="preserve"> s</w:t>
      </w:r>
      <w:r w:rsidRPr="00661771">
        <w:rPr>
          <w:rFonts w:ascii="Verdana" w:eastAsia="Century Gothic" w:hAnsi="Verdana"/>
        </w:rPr>
        <w:t>o</w:t>
      </w:r>
      <w:r w:rsidRPr="00661771">
        <w:rPr>
          <w:rFonts w:ascii="Verdana" w:eastAsia="Century Gothic" w:hAnsi="Verdana"/>
          <w:spacing w:val="-1"/>
        </w:rPr>
        <w:t>p</w:t>
      </w:r>
      <w:r w:rsidRPr="00661771">
        <w:rPr>
          <w:rFonts w:ascii="Verdana" w:eastAsia="Century Gothic" w:hAnsi="Verdana"/>
          <w:spacing w:val="2"/>
        </w:rPr>
        <w:t>o</w:t>
      </w:r>
      <w:r w:rsidRPr="00661771">
        <w:rPr>
          <w:rFonts w:ascii="Verdana" w:eastAsia="Century Gothic" w:hAnsi="Verdana"/>
          <w:spacing w:val="1"/>
        </w:rPr>
        <w:t>r</w:t>
      </w:r>
      <w:r w:rsidRPr="00661771">
        <w:rPr>
          <w:rFonts w:ascii="Verdana" w:eastAsia="Century Gothic" w:hAnsi="Verdana"/>
          <w:spacing w:val="-1"/>
        </w:rPr>
        <w:t>t</w:t>
      </w:r>
      <w:r w:rsidRPr="00661771">
        <w:rPr>
          <w:rFonts w:ascii="Verdana" w:eastAsia="Century Gothic" w:hAnsi="Verdana"/>
        </w:rPr>
        <w:t>e</w:t>
      </w:r>
      <w:r w:rsidRPr="00661771">
        <w:rPr>
          <w:rFonts w:ascii="Verdana" w:eastAsia="Century Gothic" w:hAnsi="Verdana"/>
          <w:spacing w:val="16"/>
        </w:rPr>
        <w:t xml:space="preserve"> </w:t>
      </w:r>
      <w:r w:rsidRPr="00661771">
        <w:rPr>
          <w:rFonts w:ascii="Verdana" w:eastAsia="Century Gothic" w:hAnsi="Verdana"/>
          <w:spacing w:val="1"/>
        </w:rPr>
        <w:t>d</w:t>
      </w:r>
      <w:r w:rsidRPr="00661771">
        <w:rPr>
          <w:rFonts w:ascii="Verdana" w:eastAsia="Century Gothic" w:hAnsi="Verdana"/>
        </w:rPr>
        <w:t>e</w:t>
      </w:r>
      <w:r w:rsidRPr="00661771">
        <w:rPr>
          <w:rFonts w:ascii="Verdana" w:eastAsia="Century Gothic" w:hAnsi="Verdana"/>
          <w:spacing w:val="2"/>
        </w:rPr>
        <w:t xml:space="preserve"> </w:t>
      </w:r>
      <w:r w:rsidRPr="00661771">
        <w:rPr>
          <w:rFonts w:ascii="Verdana" w:eastAsia="Century Gothic" w:hAnsi="Verdana"/>
          <w:spacing w:val="1"/>
        </w:rPr>
        <w:t>pap</w:t>
      </w:r>
      <w:r w:rsidRPr="00661771">
        <w:rPr>
          <w:rFonts w:ascii="Verdana" w:eastAsia="Century Gothic" w:hAnsi="Verdana"/>
          <w:spacing w:val="-1"/>
        </w:rPr>
        <w:t>e</w:t>
      </w:r>
      <w:r w:rsidRPr="00661771">
        <w:rPr>
          <w:rFonts w:ascii="Verdana" w:eastAsia="Century Gothic" w:hAnsi="Verdana"/>
        </w:rPr>
        <w:t>l</w:t>
      </w:r>
      <w:r w:rsidRPr="00661771">
        <w:rPr>
          <w:rFonts w:ascii="Verdana" w:eastAsia="Century Gothic" w:hAnsi="Verdana"/>
          <w:spacing w:val="10"/>
        </w:rPr>
        <w:t xml:space="preserve"> </w:t>
      </w:r>
      <w:r w:rsidRPr="00661771">
        <w:rPr>
          <w:rFonts w:ascii="Verdana" w:eastAsia="Century Gothic" w:hAnsi="Verdana"/>
          <w:spacing w:val="1"/>
        </w:rPr>
        <w:t>s</w:t>
      </w:r>
      <w:r w:rsidRPr="00661771">
        <w:rPr>
          <w:rFonts w:ascii="Verdana" w:eastAsia="Century Gothic" w:hAnsi="Verdana"/>
          <w:spacing w:val="2"/>
        </w:rPr>
        <w:t>o</w:t>
      </w:r>
      <w:r w:rsidRPr="00661771">
        <w:rPr>
          <w:rFonts w:ascii="Verdana" w:eastAsia="Century Gothic" w:hAnsi="Verdana"/>
          <w:spacing w:val="-1"/>
        </w:rPr>
        <w:t>b</w:t>
      </w:r>
      <w:r w:rsidRPr="00661771">
        <w:rPr>
          <w:rFonts w:ascii="Verdana" w:eastAsia="Century Gothic" w:hAnsi="Verdana"/>
          <w:spacing w:val="1"/>
        </w:rPr>
        <w:t>r</w:t>
      </w:r>
      <w:r w:rsidRPr="00661771">
        <w:rPr>
          <w:rFonts w:ascii="Verdana" w:eastAsia="Century Gothic" w:hAnsi="Verdana"/>
        </w:rPr>
        <w:t>e</w:t>
      </w:r>
      <w:r w:rsidRPr="00661771">
        <w:rPr>
          <w:rFonts w:ascii="Verdana" w:eastAsia="Century Gothic" w:hAnsi="Verdana"/>
          <w:spacing w:val="10"/>
        </w:rPr>
        <w:t xml:space="preserve"> </w:t>
      </w:r>
      <w:r w:rsidRPr="00661771">
        <w:rPr>
          <w:rFonts w:ascii="Verdana" w:eastAsia="Century Gothic" w:hAnsi="Verdana"/>
          <w:spacing w:val="-1"/>
        </w:rPr>
        <w:t>e</w:t>
      </w:r>
      <w:r w:rsidRPr="00661771">
        <w:rPr>
          <w:rFonts w:ascii="Verdana" w:eastAsia="Century Gothic" w:hAnsi="Verdana"/>
        </w:rPr>
        <w:t>l</w:t>
      </w:r>
      <w:r w:rsidRPr="00661771">
        <w:rPr>
          <w:rFonts w:ascii="Verdana" w:eastAsia="Century Gothic" w:hAnsi="Verdana"/>
          <w:spacing w:val="1"/>
        </w:rPr>
        <w:t xml:space="preserve"> </w:t>
      </w:r>
      <w:r w:rsidRPr="00661771">
        <w:rPr>
          <w:rFonts w:ascii="Verdana" w:eastAsia="Century Gothic" w:hAnsi="Verdana"/>
          <w:spacing w:val="-1"/>
        </w:rPr>
        <w:t>c</w:t>
      </w:r>
      <w:r w:rsidRPr="00661771">
        <w:rPr>
          <w:rFonts w:ascii="Verdana" w:eastAsia="Century Gothic" w:hAnsi="Verdana"/>
          <w:spacing w:val="2"/>
        </w:rPr>
        <w:t>u</w:t>
      </w:r>
      <w:r w:rsidRPr="00661771">
        <w:rPr>
          <w:rFonts w:ascii="Verdana" w:eastAsia="Century Gothic" w:hAnsi="Verdana"/>
          <w:spacing w:val="-1"/>
        </w:rPr>
        <w:t>a</w:t>
      </w:r>
      <w:r w:rsidRPr="00661771">
        <w:rPr>
          <w:rFonts w:ascii="Verdana" w:eastAsia="Century Gothic" w:hAnsi="Verdana"/>
        </w:rPr>
        <w:t>l</w:t>
      </w:r>
      <w:r w:rsidRPr="00661771">
        <w:rPr>
          <w:rFonts w:ascii="Verdana" w:eastAsia="Century Gothic" w:hAnsi="Verdana"/>
          <w:spacing w:val="6"/>
        </w:rPr>
        <w:t xml:space="preserve"> </w:t>
      </w:r>
      <w:r w:rsidRPr="00661771">
        <w:rPr>
          <w:rFonts w:ascii="Verdana" w:eastAsia="Century Gothic" w:hAnsi="Verdana"/>
          <w:spacing w:val="3"/>
        </w:rPr>
        <w:t>s</w:t>
      </w:r>
      <w:r w:rsidRPr="00661771">
        <w:rPr>
          <w:rFonts w:ascii="Verdana" w:eastAsia="Century Gothic" w:hAnsi="Verdana"/>
        </w:rPr>
        <w:t xml:space="preserve">e </w:t>
      </w:r>
      <w:r w:rsidRPr="00661771">
        <w:rPr>
          <w:rFonts w:ascii="Verdana" w:eastAsia="Century Gothic" w:hAnsi="Verdana"/>
          <w:spacing w:val="1"/>
        </w:rPr>
        <w:t>ad</w:t>
      </w:r>
      <w:r w:rsidRPr="00661771">
        <w:rPr>
          <w:rFonts w:ascii="Verdana" w:eastAsia="Century Gothic" w:hAnsi="Verdana"/>
          <w:spacing w:val="-1"/>
        </w:rPr>
        <w:t>h</w:t>
      </w:r>
      <w:r w:rsidRPr="00661771">
        <w:rPr>
          <w:rFonts w:ascii="Verdana" w:eastAsia="Century Gothic" w:hAnsi="Verdana"/>
          <w:spacing w:val="1"/>
        </w:rPr>
        <w:t>ier</w:t>
      </w:r>
      <w:r w:rsidRPr="00661771">
        <w:rPr>
          <w:rFonts w:ascii="Verdana" w:eastAsia="Century Gothic" w:hAnsi="Verdana"/>
        </w:rPr>
        <w:t>e</w:t>
      </w:r>
      <w:r w:rsidRPr="00661771">
        <w:rPr>
          <w:rFonts w:ascii="Verdana" w:eastAsia="Century Gothic" w:hAnsi="Verdana"/>
          <w:spacing w:val="14"/>
        </w:rPr>
        <w:t xml:space="preserve"> </w:t>
      </w:r>
      <w:r w:rsidRPr="00661771">
        <w:rPr>
          <w:rFonts w:ascii="Verdana" w:eastAsia="Century Gothic" w:hAnsi="Verdana"/>
          <w:spacing w:val="-1"/>
        </w:rPr>
        <w:t>a</w:t>
      </w:r>
      <w:r w:rsidRPr="00661771">
        <w:rPr>
          <w:rFonts w:ascii="Verdana" w:eastAsia="Century Gothic" w:hAnsi="Verdana"/>
          <w:spacing w:val="1"/>
        </w:rPr>
        <w:t>l</w:t>
      </w:r>
      <w:r w:rsidRPr="00661771">
        <w:rPr>
          <w:rFonts w:ascii="Verdana" w:eastAsia="Century Gothic" w:hAnsi="Verdana"/>
          <w:spacing w:val="2"/>
        </w:rPr>
        <w:t>g</w:t>
      </w:r>
      <w:r w:rsidRPr="00661771">
        <w:rPr>
          <w:rFonts w:ascii="Verdana" w:eastAsia="Century Gothic" w:hAnsi="Verdana"/>
          <w:spacing w:val="-1"/>
        </w:rPr>
        <w:t>ú</w:t>
      </w:r>
      <w:r w:rsidRPr="00661771">
        <w:rPr>
          <w:rFonts w:ascii="Verdana" w:eastAsia="Century Gothic" w:hAnsi="Verdana"/>
        </w:rPr>
        <w:t>n</w:t>
      </w:r>
      <w:r w:rsidRPr="00661771">
        <w:rPr>
          <w:rFonts w:ascii="Verdana" w:eastAsia="Century Gothic" w:hAnsi="Verdana"/>
          <w:spacing w:val="17"/>
        </w:rPr>
        <w:t xml:space="preserve"> </w:t>
      </w:r>
      <w:r w:rsidRPr="00661771">
        <w:rPr>
          <w:rFonts w:ascii="Verdana" w:eastAsia="Century Gothic" w:hAnsi="Verdana"/>
          <w:spacing w:val="-1"/>
          <w:w w:val="104"/>
        </w:rPr>
        <w:t>m</w:t>
      </w:r>
      <w:r w:rsidRPr="00661771">
        <w:rPr>
          <w:rFonts w:ascii="Verdana" w:eastAsia="Century Gothic" w:hAnsi="Verdana"/>
          <w:spacing w:val="1"/>
          <w:w w:val="104"/>
        </w:rPr>
        <w:t>a</w:t>
      </w:r>
      <w:r w:rsidRPr="00661771">
        <w:rPr>
          <w:rFonts w:ascii="Verdana" w:eastAsia="Century Gothic" w:hAnsi="Verdana"/>
          <w:spacing w:val="-1"/>
          <w:w w:val="104"/>
        </w:rPr>
        <w:t>t</w:t>
      </w:r>
      <w:r w:rsidRPr="00661771">
        <w:rPr>
          <w:rFonts w:ascii="Verdana" w:eastAsia="Century Gothic" w:hAnsi="Verdana"/>
          <w:spacing w:val="1"/>
          <w:w w:val="104"/>
        </w:rPr>
        <w:t>eri</w:t>
      </w:r>
      <w:r w:rsidRPr="00661771">
        <w:rPr>
          <w:rFonts w:ascii="Verdana" w:eastAsia="Century Gothic" w:hAnsi="Verdana"/>
          <w:spacing w:val="-1"/>
          <w:w w:val="104"/>
        </w:rPr>
        <w:t>a</w:t>
      </w:r>
      <w:r w:rsidRPr="00661771">
        <w:rPr>
          <w:rFonts w:ascii="Verdana" w:eastAsia="Century Gothic" w:hAnsi="Verdana"/>
          <w:w w:val="104"/>
        </w:rPr>
        <w:t xml:space="preserve">l </w:t>
      </w:r>
      <w:r w:rsidRPr="00661771">
        <w:rPr>
          <w:rFonts w:ascii="Verdana" w:eastAsia="Century Gothic" w:hAnsi="Verdana"/>
          <w:spacing w:val="1"/>
        </w:rPr>
        <w:t>a</w:t>
      </w:r>
      <w:r w:rsidRPr="00661771">
        <w:rPr>
          <w:rFonts w:ascii="Verdana" w:eastAsia="Century Gothic" w:hAnsi="Verdana"/>
          <w:spacing w:val="-1"/>
        </w:rPr>
        <w:t>b</w:t>
      </w:r>
      <w:r w:rsidRPr="00661771">
        <w:rPr>
          <w:rFonts w:ascii="Verdana" w:eastAsia="Century Gothic" w:hAnsi="Verdana"/>
          <w:spacing w:val="1"/>
        </w:rPr>
        <w:t>r</w:t>
      </w:r>
      <w:r w:rsidRPr="00661771">
        <w:rPr>
          <w:rFonts w:ascii="Verdana" w:eastAsia="Century Gothic" w:hAnsi="Verdana"/>
          <w:spacing w:val="-1"/>
        </w:rPr>
        <w:t>a</w:t>
      </w:r>
      <w:r w:rsidRPr="00661771">
        <w:rPr>
          <w:rFonts w:ascii="Verdana" w:eastAsia="Century Gothic" w:hAnsi="Verdana"/>
          <w:spacing w:val="1"/>
        </w:rPr>
        <w:t>s</w:t>
      </w:r>
      <w:r w:rsidRPr="00661771">
        <w:rPr>
          <w:rFonts w:ascii="Verdana" w:eastAsia="Century Gothic" w:hAnsi="Verdana"/>
          <w:spacing w:val="-1"/>
        </w:rPr>
        <w:t>i</w:t>
      </w:r>
      <w:r w:rsidRPr="00661771">
        <w:rPr>
          <w:rFonts w:ascii="Verdana" w:eastAsia="Century Gothic" w:hAnsi="Verdana"/>
          <w:spacing w:val="2"/>
        </w:rPr>
        <w:t>vo</w:t>
      </w:r>
      <w:r w:rsidRPr="00661771">
        <w:rPr>
          <w:rFonts w:ascii="Verdana" w:eastAsia="Century Gothic" w:hAnsi="Verdana"/>
        </w:rPr>
        <w:t>,</w:t>
      </w:r>
      <w:r w:rsidRPr="00661771">
        <w:rPr>
          <w:rFonts w:ascii="Verdana" w:eastAsia="Century Gothic" w:hAnsi="Verdana"/>
          <w:spacing w:val="24"/>
        </w:rPr>
        <w:t xml:space="preserve"> </w:t>
      </w:r>
      <w:r w:rsidRPr="00661771">
        <w:rPr>
          <w:rFonts w:ascii="Verdana" w:eastAsia="Century Gothic" w:hAnsi="Verdana"/>
          <w:spacing w:val="-1"/>
        </w:rPr>
        <w:t>c</w:t>
      </w:r>
      <w:r w:rsidRPr="00661771">
        <w:rPr>
          <w:rFonts w:ascii="Verdana" w:eastAsia="Century Gothic" w:hAnsi="Verdana"/>
          <w:spacing w:val="2"/>
        </w:rPr>
        <w:t>o</w:t>
      </w:r>
      <w:r w:rsidRPr="00661771">
        <w:rPr>
          <w:rFonts w:ascii="Verdana" w:eastAsia="Century Gothic" w:hAnsi="Verdana"/>
          <w:spacing w:val="-1"/>
        </w:rPr>
        <w:t>m</w:t>
      </w:r>
      <w:r w:rsidRPr="00661771">
        <w:rPr>
          <w:rFonts w:ascii="Verdana" w:eastAsia="Century Gothic" w:hAnsi="Verdana"/>
        </w:rPr>
        <w:t>o</w:t>
      </w:r>
      <w:r w:rsidRPr="00661771">
        <w:rPr>
          <w:rFonts w:ascii="Verdana" w:eastAsia="Century Gothic" w:hAnsi="Verdana"/>
          <w:spacing w:val="19"/>
        </w:rPr>
        <w:t xml:space="preserve"> </w:t>
      </w:r>
      <w:r w:rsidRPr="00661771">
        <w:rPr>
          <w:rFonts w:ascii="Verdana" w:eastAsia="Century Gothic" w:hAnsi="Verdana"/>
          <w:spacing w:val="-1"/>
        </w:rPr>
        <w:t>p</w:t>
      </w:r>
      <w:r w:rsidRPr="00661771">
        <w:rPr>
          <w:rFonts w:ascii="Verdana" w:eastAsia="Century Gothic" w:hAnsi="Verdana"/>
        </w:rPr>
        <w:t>o</w:t>
      </w:r>
      <w:r w:rsidRPr="00661771">
        <w:rPr>
          <w:rFonts w:ascii="Verdana" w:eastAsia="Century Gothic" w:hAnsi="Verdana"/>
          <w:spacing w:val="1"/>
        </w:rPr>
        <w:t>l</w:t>
      </w:r>
      <w:r w:rsidRPr="00661771">
        <w:rPr>
          <w:rFonts w:ascii="Verdana" w:eastAsia="Century Gothic" w:hAnsi="Verdana"/>
          <w:spacing w:val="2"/>
        </w:rPr>
        <w:t>v</w:t>
      </w:r>
      <w:r w:rsidRPr="00661771">
        <w:rPr>
          <w:rFonts w:ascii="Verdana" w:eastAsia="Century Gothic" w:hAnsi="Verdana"/>
        </w:rPr>
        <w:t>o</w:t>
      </w:r>
      <w:r w:rsidRPr="00661771">
        <w:rPr>
          <w:rFonts w:ascii="Verdana" w:eastAsia="Century Gothic" w:hAnsi="Verdana"/>
          <w:spacing w:val="18"/>
        </w:rPr>
        <w:t xml:space="preserve"> </w:t>
      </w:r>
      <w:r w:rsidRPr="00661771">
        <w:rPr>
          <w:rFonts w:ascii="Verdana" w:eastAsia="Century Gothic" w:hAnsi="Verdana"/>
          <w:spacing w:val="-2"/>
        </w:rPr>
        <w:t>d</w:t>
      </w:r>
      <w:r w:rsidRPr="00661771">
        <w:rPr>
          <w:rFonts w:ascii="Verdana" w:eastAsia="Century Gothic" w:hAnsi="Verdana"/>
        </w:rPr>
        <w:t>e</w:t>
      </w:r>
      <w:r w:rsidRPr="00661771">
        <w:rPr>
          <w:rFonts w:ascii="Verdana" w:eastAsia="Century Gothic" w:hAnsi="Verdana"/>
          <w:spacing w:val="9"/>
        </w:rPr>
        <w:t xml:space="preserve"> </w:t>
      </w:r>
      <w:r w:rsidRPr="00661771">
        <w:rPr>
          <w:rFonts w:ascii="Verdana" w:eastAsia="Century Gothic" w:hAnsi="Verdana"/>
          <w:spacing w:val="2"/>
        </w:rPr>
        <w:t>v</w:t>
      </w:r>
      <w:r w:rsidRPr="00661771">
        <w:rPr>
          <w:rFonts w:ascii="Verdana" w:eastAsia="Century Gothic" w:hAnsi="Verdana"/>
          <w:spacing w:val="1"/>
        </w:rPr>
        <w:t>i</w:t>
      </w:r>
      <w:r w:rsidRPr="00661771">
        <w:rPr>
          <w:rFonts w:ascii="Verdana" w:eastAsia="Century Gothic" w:hAnsi="Verdana"/>
          <w:spacing w:val="-2"/>
        </w:rPr>
        <w:t>d</w:t>
      </w:r>
      <w:r w:rsidRPr="00661771">
        <w:rPr>
          <w:rFonts w:ascii="Verdana" w:eastAsia="Century Gothic" w:hAnsi="Verdana"/>
          <w:spacing w:val="1"/>
        </w:rPr>
        <w:t>r</w:t>
      </w:r>
      <w:r w:rsidRPr="00661771">
        <w:rPr>
          <w:rFonts w:ascii="Verdana" w:eastAsia="Century Gothic" w:hAnsi="Verdana"/>
          <w:spacing w:val="-1"/>
        </w:rPr>
        <w:t>i</w:t>
      </w:r>
      <w:r w:rsidRPr="00661771">
        <w:rPr>
          <w:rFonts w:ascii="Verdana" w:eastAsia="Century Gothic" w:hAnsi="Verdana"/>
        </w:rPr>
        <w:t>o</w:t>
      </w:r>
      <w:r w:rsidRPr="00661771">
        <w:rPr>
          <w:rFonts w:ascii="Verdana" w:eastAsia="Century Gothic" w:hAnsi="Verdana"/>
          <w:spacing w:val="14"/>
        </w:rPr>
        <w:t xml:space="preserve"> </w:t>
      </w:r>
      <w:r w:rsidRPr="00661771">
        <w:rPr>
          <w:rFonts w:ascii="Verdana" w:eastAsia="Century Gothic" w:hAnsi="Verdana"/>
        </w:rPr>
        <w:t>o</w:t>
      </w:r>
      <w:r w:rsidRPr="00661771">
        <w:rPr>
          <w:rFonts w:ascii="Verdana" w:eastAsia="Century Gothic" w:hAnsi="Verdana"/>
          <w:spacing w:val="7"/>
        </w:rPr>
        <w:t xml:space="preserve"> </w:t>
      </w:r>
      <w:r w:rsidRPr="00661771">
        <w:rPr>
          <w:rFonts w:ascii="Verdana" w:eastAsia="Century Gothic" w:hAnsi="Verdana"/>
          <w:spacing w:val="-1"/>
          <w:w w:val="104"/>
        </w:rPr>
        <w:t>e</w:t>
      </w:r>
      <w:r w:rsidRPr="00661771">
        <w:rPr>
          <w:rFonts w:ascii="Verdana" w:eastAsia="Century Gothic" w:hAnsi="Verdana"/>
          <w:spacing w:val="3"/>
          <w:w w:val="104"/>
        </w:rPr>
        <w:t>s</w:t>
      </w:r>
      <w:r w:rsidRPr="00661771">
        <w:rPr>
          <w:rFonts w:ascii="Verdana" w:eastAsia="Century Gothic" w:hAnsi="Verdana"/>
          <w:spacing w:val="-1"/>
          <w:w w:val="104"/>
        </w:rPr>
        <w:t>m</w:t>
      </w:r>
      <w:r w:rsidRPr="00661771">
        <w:rPr>
          <w:rFonts w:ascii="Verdana" w:eastAsia="Century Gothic" w:hAnsi="Verdana"/>
          <w:spacing w:val="1"/>
          <w:w w:val="104"/>
        </w:rPr>
        <w:t>er</w:t>
      </w:r>
      <w:r w:rsidRPr="00661771">
        <w:rPr>
          <w:rFonts w:ascii="Verdana" w:eastAsia="Century Gothic" w:hAnsi="Verdana"/>
          <w:spacing w:val="-1"/>
          <w:w w:val="104"/>
        </w:rPr>
        <w:t>i</w:t>
      </w:r>
      <w:r w:rsidRPr="00661771">
        <w:rPr>
          <w:rFonts w:ascii="Verdana" w:eastAsia="Century Gothic" w:hAnsi="Verdana"/>
          <w:spacing w:val="3"/>
          <w:w w:val="104"/>
        </w:rPr>
        <w:t>l</w:t>
      </w:r>
      <w:r w:rsidRPr="00661771">
        <w:rPr>
          <w:rFonts w:ascii="Verdana" w:eastAsia="Century Gothic" w:hAnsi="Verdana"/>
          <w:w w:val="104"/>
        </w:rPr>
        <w:t>.</w:t>
      </w:r>
    </w:p>
    <w:p w:rsidR="00F847FE" w:rsidRPr="00661771" w:rsidRDefault="00F847FE" w:rsidP="00F847FE">
      <w:pPr>
        <w:jc w:val="both"/>
        <w:rPr>
          <w:rFonts w:ascii="Verdana" w:hAnsi="Verdana"/>
        </w:rPr>
      </w:pPr>
    </w:p>
    <w:p w:rsidR="00F847FE" w:rsidRPr="00661771" w:rsidRDefault="00F847FE" w:rsidP="00F847FE">
      <w:pPr>
        <w:tabs>
          <w:tab w:val="left" w:pos="560"/>
        </w:tabs>
        <w:jc w:val="both"/>
        <w:rPr>
          <w:rFonts w:ascii="Verdana" w:eastAsia="Century Gothic" w:hAnsi="Verdana"/>
          <w:w w:val="104"/>
        </w:rPr>
      </w:pPr>
      <w:r w:rsidRPr="00661771">
        <w:rPr>
          <w:rFonts w:ascii="Verdana" w:eastAsia="Century Gothic" w:hAnsi="Verdana"/>
        </w:rPr>
        <w:t xml:space="preserve">Se </w:t>
      </w:r>
      <w:r w:rsidRPr="00661771">
        <w:rPr>
          <w:rFonts w:ascii="Verdana" w:eastAsia="Century Gothic" w:hAnsi="Verdana"/>
          <w:spacing w:val="32"/>
        </w:rPr>
        <w:t>usa</w:t>
      </w:r>
      <w:r w:rsidRPr="00661771">
        <w:rPr>
          <w:rFonts w:ascii="Verdana" w:eastAsia="Century Gothic" w:hAnsi="Verdana"/>
        </w:rPr>
        <w:t xml:space="preserve">  </w:t>
      </w:r>
      <w:r w:rsidRPr="00661771">
        <w:rPr>
          <w:rFonts w:ascii="Verdana" w:eastAsia="Century Gothic" w:hAnsi="Verdana"/>
          <w:spacing w:val="2"/>
        </w:rPr>
        <w:t xml:space="preserve"> </w:t>
      </w:r>
      <w:r w:rsidRPr="00661771">
        <w:rPr>
          <w:rFonts w:ascii="Verdana" w:eastAsia="Century Gothic" w:hAnsi="Verdana"/>
          <w:spacing w:val="1"/>
        </w:rPr>
        <w:t>p</w:t>
      </w:r>
      <w:r w:rsidRPr="00661771">
        <w:rPr>
          <w:rFonts w:ascii="Verdana" w:eastAsia="Century Gothic" w:hAnsi="Verdana"/>
          <w:spacing w:val="-1"/>
        </w:rPr>
        <w:t>a</w:t>
      </w:r>
      <w:r w:rsidRPr="00661771">
        <w:rPr>
          <w:rFonts w:ascii="Verdana" w:eastAsia="Century Gothic" w:hAnsi="Verdana"/>
          <w:spacing w:val="1"/>
        </w:rPr>
        <w:t>r</w:t>
      </w:r>
      <w:r w:rsidRPr="00661771">
        <w:rPr>
          <w:rFonts w:ascii="Verdana" w:eastAsia="Century Gothic" w:hAnsi="Verdana"/>
        </w:rPr>
        <w:t xml:space="preserve">a  </w:t>
      </w:r>
      <w:r w:rsidRPr="00661771">
        <w:rPr>
          <w:rFonts w:ascii="Verdana" w:eastAsia="Century Gothic" w:hAnsi="Verdana"/>
          <w:spacing w:val="5"/>
        </w:rPr>
        <w:t xml:space="preserve"> </w:t>
      </w:r>
      <w:r w:rsidRPr="00661771">
        <w:rPr>
          <w:rFonts w:ascii="Verdana" w:eastAsia="Century Gothic" w:hAnsi="Verdana"/>
          <w:spacing w:val="-1"/>
        </w:rPr>
        <w:t>q</w:t>
      </w:r>
      <w:r w:rsidRPr="00661771">
        <w:rPr>
          <w:rFonts w:ascii="Verdana" w:eastAsia="Century Gothic" w:hAnsi="Verdana"/>
          <w:spacing w:val="2"/>
        </w:rPr>
        <w:t>u</w:t>
      </w:r>
      <w:r w:rsidRPr="00661771">
        <w:rPr>
          <w:rFonts w:ascii="Verdana" w:eastAsia="Century Gothic" w:hAnsi="Verdana"/>
          <w:spacing w:val="1"/>
        </w:rPr>
        <w:t>i</w:t>
      </w:r>
      <w:r w:rsidRPr="00661771">
        <w:rPr>
          <w:rFonts w:ascii="Verdana" w:eastAsia="Century Gothic" w:hAnsi="Verdana"/>
          <w:spacing w:val="-1"/>
        </w:rPr>
        <w:t>t</w:t>
      </w:r>
      <w:r w:rsidRPr="00661771">
        <w:rPr>
          <w:rFonts w:ascii="Verdana" w:eastAsia="Century Gothic" w:hAnsi="Verdana"/>
          <w:spacing w:val="1"/>
        </w:rPr>
        <w:t>a</w:t>
      </w:r>
      <w:r w:rsidRPr="00661771">
        <w:rPr>
          <w:rFonts w:ascii="Verdana" w:eastAsia="Century Gothic" w:hAnsi="Verdana"/>
        </w:rPr>
        <w:t xml:space="preserve">r  </w:t>
      </w:r>
      <w:r w:rsidRPr="00661771">
        <w:rPr>
          <w:rFonts w:ascii="Verdana" w:eastAsia="Century Gothic" w:hAnsi="Verdana"/>
          <w:spacing w:val="8"/>
        </w:rPr>
        <w:t xml:space="preserve"> </w:t>
      </w:r>
      <w:r w:rsidRPr="00661771">
        <w:rPr>
          <w:rFonts w:ascii="Verdana" w:eastAsia="Century Gothic" w:hAnsi="Verdana"/>
          <w:spacing w:val="1"/>
        </w:rPr>
        <w:t>pe</w:t>
      </w:r>
      <w:r w:rsidRPr="00661771">
        <w:rPr>
          <w:rFonts w:ascii="Verdana" w:eastAsia="Century Gothic" w:hAnsi="Verdana"/>
          <w:spacing w:val="-1"/>
        </w:rPr>
        <w:t>q</w:t>
      </w:r>
      <w:r w:rsidRPr="00661771">
        <w:rPr>
          <w:rFonts w:ascii="Verdana" w:eastAsia="Century Gothic" w:hAnsi="Verdana"/>
          <w:spacing w:val="2"/>
        </w:rPr>
        <w:t>u</w:t>
      </w:r>
      <w:r w:rsidRPr="00661771">
        <w:rPr>
          <w:rFonts w:ascii="Verdana" w:eastAsia="Century Gothic" w:hAnsi="Verdana"/>
          <w:spacing w:val="1"/>
        </w:rPr>
        <w:t>e</w:t>
      </w:r>
      <w:r w:rsidRPr="00661771">
        <w:rPr>
          <w:rFonts w:ascii="Verdana" w:eastAsia="Century Gothic" w:hAnsi="Verdana"/>
          <w:spacing w:val="-1"/>
        </w:rPr>
        <w:t>ñ</w:t>
      </w:r>
      <w:r w:rsidRPr="00661771">
        <w:rPr>
          <w:rFonts w:ascii="Verdana" w:eastAsia="Century Gothic" w:hAnsi="Verdana"/>
        </w:rPr>
        <w:t xml:space="preserve">os  </w:t>
      </w:r>
      <w:r w:rsidRPr="00661771">
        <w:rPr>
          <w:rFonts w:ascii="Verdana" w:eastAsia="Century Gothic" w:hAnsi="Verdana"/>
          <w:spacing w:val="19"/>
        </w:rPr>
        <w:t xml:space="preserve"> </w:t>
      </w:r>
      <w:r w:rsidRPr="00661771">
        <w:rPr>
          <w:rFonts w:ascii="Verdana" w:eastAsia="Century Gothic" w:hAnsi="Verdana"/>
        </w:rPr>
        <w:t>f</w:t>
      </w:r>
      <w:r w:rsidRPr="00661771">
        <w:rPr>
          <w:rFonts w:ascii="Verdana" w:eastAsia="Century Gothic" w:hAnsi="Verdana"/>
          <w:spacing w:val="1"/>
        </w:rPr>
        <w:t>r</w:t>
      </w:r>
      <w:r w:rsidRPr="00661771">
        <w:rPr>
          <w:rFonts w:ascii="Verdana" w:eastAsia="Century Gothic" w:hAnsi="Verdana"/>
          <w:spacing w:val="-1"/>
        </w:rPr>
        <w:t>a</w:t>
      </w:r>
      <w:r w:rsidRPr="00661771">
        <w:rPr>
          <w:rFonts w:ascii="Verdana" w:eastAsia="Century Gothic" w:hAnsi="Verdana"/>
          <w:spacing w:val="2"/>
        </w:rPr>
        <w:t>g</w:t>
      </w:r>
      <w:r w:rsidRPr="00661771">
        <w:rPr>
          <w:rFonts w:ascii="Verdana" w:eastAsia="Century Gothic" w:hAnsi="Verdana"/>
          <w:spacing w:val="-1"/>
        </w:rPr>
        <w:t>m</w:t>
      </w:r>
      <w:r w:rsidRPr="00661771">
        <w:rPr>
          <w:rFonts w:ascii="Verdana" w:eastAsia="Century Gothic" w:hAnsi="Verdana"/>
          <w:spacing w:val="1"/>
        </w:rPr>
        <w:t>en</w:t>
      </w:r>
      <w:r w:rsidRPr="00661771">
        <w:rPr>
          <w:rFonts w:ascii="Verdana" w:eastAsia="Century Gothic" w:hAnsi="Verdana"/>
          <w:spacing w:val="-1"/>
        </w:rPr>
        <w:t>t</w:t>
      </w:r>
      <w:r w:rsidRPr="00661771">
        <w:rPr>
          <w:rFonts w:ascii="Verdana" w:eastAsia="Century Gothic" w:hAnsi="Verdana"/>
        </w:rPr>
        <w:t xml:space="preserve">os  </w:t>
      </w:r>
      <w:r w:rsidRPr="00661771">
        <w:rPr>
          <w:rFonts w:ascii="Verdana" w:eastAsia="Century Gothic" w:hAnsi="Verdana"/>
          <w:spacing w:val="24"/>
        </w:rPr>
        <w:t xml:space="preserve"> </w:t>
      </w:r>
      <w:r w:rsidRPr="00661771">
        <w:rPr>
          <w:rFonts w:ascii="Verdana" w:eastAsia="Century Gothic" w:hAnsi="Verdana"/>
          <w:spacing w:val="1"/>
        </w:rPr>
        <w:t>d</w:t>
      </w:r>
      <w:r w:rsidRPr="00661771">
        <w:rPr>
          <w:rFonts w:ascii="Verdana" w:eastAsia="Century Gothic" w:hAnsi="Verdana"/>
        </w:rPr>
        <w:t xml:space="preserve">e </w:t>
      </w:r>
      <w:r w:rsidRPr="00661771">
        <w:rPr>
          <w:rFonts w:ascii="Verdana" w:eastAsia="Century Gothic" w:hAnsi="Verdana"/>
          <w:spacing w:val="36"/>
        </w:rPr>
        <w:t>material</w:t>
      </w:r>
      <w:r w:rsidRPr="00661771">
        <w:rPr>
          <w:rFonts w:ascii="Verdana" w:eastAsia="Century Gothic" w:hAnsi="Verdana"/>
        </w:rPr>
        <w:t xml:space="preserve"> de </w:t>
      </w:r>
      <w:r w:rsidRPr="00661771">
        <w:rPr>
          <w:rFonts w:ascii="Verdana" w:eastAsia="Century Gothic" w:hAnsi="Verdana"/>
          <w:spacing w:val="1"/>
          <w:w w:val="104"/>
        </w:rPr>
        <w:t>l</w:t>
      </w:r>
      <w:r w:rsidRPr="00661771">
        <w:rPr>
          <w:rFonts w:ascii="Verdana" w:eastAsia="Century Gothic" w:hAnsi="Verdana"/>
          <w:spacing w:val="-1"/>
          <w:w w:val="104"/>
        </w:rPr>
        <w:t>a</w:t>
      </w:r>
      <w:r w:rsidRPr="00661771">
        <w:rPr>
          <w:rFonts w:ascii="Verdana" w:eastAsia="Century Gothic" w:hAnsi="Verdana"/>
          <w:w w:val="104"/>
        </w:rPr>
        <w:t xml:space="preserve">s </w:t>
      </w:r>
      <w:r w:rsidRPr="00661771">
        <w:rPr>
          <w:rFonts w:ascii="Verdana" w:eastAsia="Century Gothic" w:hAnsi="Verdana"/>
          <w:spacing w:val="1"/>
        </w:rPr>
        <w:t>s</w:t>
      </w:r>
      <w:r w:rsidRPr="00661771">
        <w:rPr>
          <w:rFonts w:ascii="Verdana" w:eastAsia="Century Gothic" w:hAnsi="Verdana"/>
          <w:spacing w:val="-1"/>
        </w:rPr>
        <w:t>u</w:t>
      </w:r>
      <w:r w:rsidRPr="00661771">
        <w:rPr>
          <w:rFonts w:ascii="Verdana" w:eastAsia="Century Gothic" w:hAnsi="Verdana"/>
          <w:spacing w:val="1"/>
        </w:rPr>
        <w:t>p</w:t>
      </w:r>
      <w:r w:rsidRPr="00661771">
        <w:rPr>
          <w:rFonts w:ascii="Verdana" w:eastAsia="Century Gothic" w:hAnsi="Verdana"/>
          <w:spacing w:val="-1"/>
        </w:rPr>
        <w:t>e</w:t>
      </w:r>
      <w:r w:rsidRPr="00661771">
        <w:rPr>
          <w:rFonts w:ascii="Verdana" w:eastAsia="Century Gothic" w:hAnsi="Verdana"/>
          <w:spacing w:val="1"/>
        </w:rPr>
        <w:t>r</w:t>
      </w:r>
      <w:r w:rsidRPr="00661771">
        <w:rPr>
          <w:rFonts w:ascii="Verdana" w:eastAsia="Century Gothic" w:hAnsi="Verdana"/>
        </w:rPr>
        <w:t>f</w:t>
      </w:r>
      <w:r w:rsidRPr="00661771">
        <w:rPr>
          <w:rFonts w:ascii="Verdana" w:eastAsia="Century Gothic" w:hAnsi="Verdana"/>
          <w:spacing w:val="1"/>
        </w:rPr>
        <w:t>ici</w:t>
      </w:r>
      <w:r w:rsidRPr="00661771">
        <w:rPr>
          <w:rFonts w:ascii="Verdana" w:eastAsia="Century Gothic" w:hAnsi="Verdana"/>
          <w:spacing w:val="-1"/>
        </w:rPr>
        <w:t>e</w:t>
      </w:r>
      <w:r w:rsidRPr="00661771">
        <w:rPr>
          <w:rFonts w:ascii="Verdana" w:eastAsia="Century Gothic" w:hAnsi="Verdana"/>
        </w:rPr>
        <w:t>s</w:t>
      </w:r>
      <w:r w:rsidRPr="00661771">
        <w:rPr>
          <w:rFonts w:ascii="Verdana" w:eastAsia="Century Gothic" w:hAnsi="Verdana"/>
          <w:spacing w:val="33"/>
        </w:rPr>
        <w:t xml:space="preserve"> </w:t>
      </w:r>
      <w:r w:rsidRPr="00661771">
        <w:rPr>
          <w:rFonts w:ascii="Verdana" w:eastAsia="Century Gothic" w:hAnsi="Verdana"/>
          <w:spacing w:val="1"/>
        </w:rPr>
        <w:t>p</w:t>
      </w:r>
      <w:r w:rsidRPr="00661771">
        <w:rPr>
          <w:rFonts w:ascii="Verdana" w:eastAsia="Century Gothic" w:hAnsi="Verdana"/>
          <w:spacing w:val="-1"/>
        </w:rPr>
        <w:t>a</w:t>
      </w:r>
      <w:r w:rsidRPr="00661771">
        <w:rPr>
          <w:rFonts w:ascii="Verdana" w:eastAsia="Century Gothic" w:hAnsi="Verdana"/>
          <w:spacing w:val="1"/>
        </w:rPr>
        <w:t>r</w:t>
      </w:r>
      <w:r w:rsidRPr="00661771">
        <w:rPr>
          <w:rFonts w:ascii="Verdana" w:eastAsia="Century Gothic" w:hAnsi="Verdana"/>
        </w:rPr>
        <w:t>a</w:t>
      </w:r>
      <w:r w:rsidRPr="00661771">
        <w:rPr>
          <w:rFonts w:ascii="Verdana" w:eastAsia="Century Gothic" w:hAnsi="Verdana"/>
          <w:spacing w:val="19"/>
        </w:rPr>
        <w:t xml:space="preserve"> </w:t>
      </w:r>
      <w:r w:rsidRPr="00661771">
        <w:rPr>
          <w:rFonts w:ascii="Verdana" w:eastAsia="Century Gothic" w:hAnsi="Verdana"/>
          <w:spacing w:val="1"/>
        </w:rPr>
        <w:t>de</w:t>
      </w:r>
      <w:r w:rsidRPr="00661771">
        <w:rPr>
          <w:rFonts w:ascii="Verdana" w:eastAsia="Century Gothic" w:hAnsi="Verdana"/>
        </w:rPr>
        <w:t>j</w:t>
      </w:r>
      <w:r w:rsidRPr="00661771">
        <w:rPr>
          <w:rFonts w:ascii="Verdana" w:eastAsia="Century Gothic" w:hAnsi="Verdana"/>
          <w:spacing w:val="-1"/>
        </w:rPr>
        <w:t>a</w:t>
      </w:r>
      <w:r w:rsidRPr="00661771">
        <w:rPr>
          <w:rFonts w:ascii="Verdana" w:eastAsia="Century Gothic" w:hAnsi="Verdana"/>
        </w:rPr>
        <w:t>r</w:t>
      </w:r>
      <w:r w:rsidRPr="00661771">
        <w:rPr>
          <w:rFonts w:ascii="Verdana" w:eastAsia="Century Gothic" w:hAnsi="Verdana"/>
          <w:spacing w:val="18"/>
        </w:rPr>
        <w:t xml:space="preserve"> </w:t>
      </w:r>
      <w:r w:rsidRPr="00661771">
        <w:rPr>
          <w:rFonts w:ascii="Verdana" w:eastAsia="Century Gothic" w:hAnsi="Verdana"/>
          <w:spacing w:val="1"/>
        </w:rPr>
        <w:t>s</w:t>
      </w:r>
      <w:r w:rsidRPr="00661771">
        <w:rPr>
          <w:rFonts w:ascii="Verdana" w:eastAsia="Century Gothic" w:hAnsi="Verdana"/>
          <w:spacing w:val="-1"/>
        </w:rPr>
        <w:t>u</w:t>
      </w:r>
      <w:r w:rsidRPr="00661771">
        <w:rPr>
          <w:rFonts w:ascii="Verdana" w:eastAsia="Century Gothic" w:hAnsi="Verdana"/>
        </w:rPr>
        <w:t>s</w:t>
      </w:r>
      <w:r w:rsidRPr="00661771">
        <w:rPr>
          <w:rFonts w:ascii="Verdana" w:eastAsia="Century Gothic" w:hAnsi="Verdana"/>
          <w:spacing w:val="16"/>
        </w:rPr>
        <w:t xml:space="preserve"> </w:t>
      </w:r>
      <w:r w:rsidRPr="00661771">
        <w:rPr>
          <w:rFonts w:ascii="Verdana" w:eastAsia="Century Gothic" w:hAnsi="Verdana"/>
          <w:spacing w:val="1"/>
        </w:rPr>
        <w:t>c</w:t>
      </w:r>
      <w:r w:rsidRPr="00661771">
        <w:rPr>
          <w:rFonts w:ascii="Verdana" w:eastAsia="Century Gothic" w:hAnsi="Verdana"/>
          <w:spacing w:val="-1"/>
        </w:rPr>
        <w:t>a</w:t>
      </w:r>
      <w:r w:rsidRPr="00661771">
        <w:rPr>
          <w:rFonts w:ascii="Verdana" w:eastAsia="Century Gothic" w:hAnsi="Verdana"/>
          <w:spacing w:val="1"/>
        </w:rPr>
        <w:t>r</w:t>
      </w:r>
      <w:r w:rsidRPr="00661771">
        <w:rPr>
          <w:rFonts w:ascii="Verdana" w:eastAsia="Century Gothic" w:hAnsi="Verdana"/>
          <w:spacing w:val="-1"/>
        </w:rPr>
        <w:t>a</w:t>
      </w:r>
      <w:r w:rsidRPr="00661771">
        <w:rPr>
          <w:rFonts w:ascii="Verdana" w:eastAsia="Century Gothic" w:hAnsi="Verdana"/>
        </w:rPr>
        <w:t>s</w:t>
      </w:r>
      <w:r w:rsidRPr="00661771">
        <w:rPr>
          <w:rFonts w:ascii="Verdana" w:eastAsia="Century Gothic" w:hAnsi="Verdana"/>
          <w:spacing w:val="21"/>
        </w:rPr>
        <w:t xml:space="preserve"> </w:t>
      </w:r>
      <w:r w:rsidRPr="00661771">
        <w:rPr>
          <w:rFonts w:ascii="Verdana" w:eastAsia="Century Gothic" w:hAnsi="Verdana"/>
          <w:spacing w:val="1"/>
        </w:rPr>
        <w:t>l</w:t>
      </w:r>
      <w:r w:rsidRPr="00661771">
        <w:rPr>
          <w:rFonts w:ascii="Verdana" w:eastAsia="Century Gothic" w:hAnsi="Verdana"/>
          <w:spacing w:val="-1"/>
        </w:rPr>
        <w:t>i</w:t>
      </w:r>
      <w:r w:rsidRPr="00661771">
        <w:rPr>
          <w:rFonts w:ascii="Verdana" w:eastAsia="Century Gothic" w:hAnsi="Verdana"/>
          <w:spacing w:val="1"/>
        </w:rPr>
        <w:t>s</w:t>
      </w:r>
      <w:r w:rsidRPr="00661771">
        <w:rPr>
          <w:rFonts w:ascii="Verdana" w:eastAsia="Century Gothic" w:hAnsi="Verdana"/>
          <w:spacing w:val="-1"/>
        </w:rPr>
        <w:t>a</w:t>
      </w:r>
      <w:r w:rsidRPr="00661771">
        <w:rPr>
          <w:rFonts w:ascii="Verdana" w:eastAsia="Century Gothic" w:hAnsi="Verdana"/>
          <w:spacing w:val="3"/>
        </w:rPr>
        <w:t>s</w:t>
      </w:r>
      <w:r w:rsidRPr="00661771">
        <w:rPr>
          <w:rFonts w:ascii="Verdana" w:eastAsia="Century Gothic" w:hAnsi="Verdana"/>
        </w:rPr>
        <w:t>,</w:t>
      </w:r>
      <w:r w:rsidRPr="00661771">
        <w:rPr>
          <w:rFonts w:ascii="Verdana" w:eastAsia="Century Gothic" w:hAnsi="Verdana"/>
          <w:spacing w:val="17"/>
        </w:rPr>
        <w:t xml:space="preserve"> </w:t>
      </w:r>
      <w:r w:rsidRPr="00661771">
        <w:rPr>
          <w:rFonts w:ascii="Verdana" w:eastAsia="Century Gothic" w:hAnsi="Verdana"/>
          <w:spacing w:val="-1"/>
        </w:rPr>
        <w:t>c</w:t>
      </w:r>
      <w:r w:rsidRPr="00661771">
        <w:rPr>
          <w:rFonts w:ascii="Verdana" w:eastAsia="Century Gothic" w:hAnsi="Verdana"/>
          <w:spacing w:val="2"/>
        </w:rPr>
        <w:t>o</w:t>
      </w:r>
      <w:r w:rsidRPr="00661771">
        <w:rPr>
          <w:rFonts w:ascii="Verdana" w:eastAsia="Century Gothic" w:hAnsi="Verdana"/>
          <w:spacing w:val="-1"/>
        </w:rPr>
        <w:t>m</w:t>
      </w:r>
      <w:r w:rsidRPr="00661771">
        <w:rPr>
          <w:rFonts w:ascii="Verdana" w:eastAsia="Century Gothic" w:hAnsi="Verdana"/>
        </w:rPr>
        <w:t>o</w:t>
      </w:r>
      <w:r w:rsidRPr="00661771">
        <w:rPr>
          <w:rFonts w:ascii="Verdana" w:eastAsia="Century Gothic" w:hAnsi="Verdana"/>
          <w:spacing w:val="23"/>
        </w:rPr>
        <w:t xml:space="preserve"> </w:t>
      </w:r>
      <w:r w:rsidRPr="00661771">
        <w:rPr>
          <w:rFonts w:ascii="Verdana" w:eastAsia="Century Gothic" w:hAnsi="Verdana"/>
          <w:spacing w:val="-1"/>
        </w:rPr>
        <w:t>e</w:t>
      </w:r>
      <w:r w:rsidRPr="00661771">
        <w:rPr>
          <w:rFonts w:ascii="Verdana" w:eastAsia="Century Gothic" w:hAnsi="Verdana"/>
        </w:rPr>
        <w:t>n</w:t>
      </w:r>
      <w:r w:rsidRPr="00661771">
        <w:rPr>
          <w:rFonts w:ascii="Verdana" w:eastAsia="Century Gothic" w:hAnsi="Verdana"/>
          <w:spacing w:val="14"/>
        </w:rPr>
        <w:t xml:space="preserve"> </w:t>
      </w:r>
      <w:r w:rsidRPr="00661771">
        <w:rPr>
          <w:rFonts w:ascii="Verdana" w:eastAsia="Century Gothic" w:hAnsi="Verdana"/>
          <w:spacing w:val="-1"/>
        </w:rPr>
        <w:t>e</w:t>
      </w:r>
      <w:r w:rsidRPr="00661771">
        <w:rPr>
          <w:rFonts w:ascii="Verdana" w:eastAsia="Century Gothic" w:hAnsi="Verdana"/>
        </w:rPr>
        <w:t>l</w:t>
      </w:r>
      <w:r w:rsidRPr="00661771">
        <w:rPr>
          <w:rFonts w:ascii="Verdana" w:eastAsia="Century Gothic" w:hAnsi="Verdana"/>
          <w:spacing w:val="11"/>
        </w:rPr>
        <w:t xml:space="preserve"> </w:t>
      </w:r>
      <w:r w:rsidRPr="00661771">
        <w:rPr>
          <w:rFonts w:ascii="Verdana" w:eastAsia="Century Gothic" w:hAnsi="Verdana"/>
          <w:spacing w:val="1"/>
        </w:rPr>
        <w:t>c</w:t>
      </w:r>
      <w:r w:rsidRPr="00661771">
        <w:rPr>
          <w:rFonts w:ascii="Verdana" w:eastAsia="Century Gothic" w:hAnsi="Verdana"/>
          <w:spacing w:val="-1"/>
        </w:rPr>
        <w:t>a</w:t>
      </w:r>
      <w:r w:rsidRPr="00661771">
        <w:rPr>
          <w:rFonts w:ascii="Verdana" w:eastAsia="Century Gothic" w:hAnsi="Verdana"/>
          <w:spacing w:val="1"/>
        </w:rPr>
        <w:t>s</w:t>
      </w:r>
      <w:r w:rsidRPr="00661771">
        <w:rPr>
          <w:rFonts w:ascii="Verdana" w:eastAsia="Century Gothic" w:hAnsi="Verdana"/>
        </w:rPr>
        <w:t>o</w:t>
      </w:r>
      <w:r w:rsidRPr="00661771">
        <w:rPr>
          <w:rFonts w:ascii="Verdana" w:eastAsia="Century Gothic" w:hAnsi="Verdana"/>
          <w:spacing w:val="20"/>
        </w:rPr>
        <w:t xml:space="preserve"> </w:t>
      </w:r>
      <w:r w:rsidRPr="00661771">
        <w:rPr>
          <w:rFonts w:ascii="Verdana" w:eastAsia="Century Gothic" w:hAnsi="Verdana"/>
          <w:spacing w:val="1"/>
        </w:rPr>
        <w:t>d</w:t>
      </w:r>
      <w:r w:rsidRPr="00661771">
        <w:rPr>
          <w:rFonts w:ascii="Verdana" w:eastAsia="Century Gothic" w:hAnsi="Verdana"/>
          <w:spacing w:val="-1"/>
        </w:rPr>
        <w:t>e</w:t>
      </w:r>
      <w:r w:rsidRPr="00661771">
        <w:rPr>
          <w:rFonts w:ascii="Verdana" w:eastAsia="Century Gothic" w:hAnsi="Verdana"/>
        </w:rPr>
        <w:t>l</w:t>
      </w:r>
      <w:r w:rsidRPr="00661771">
        <w:rPr>
          <w:rFonts w:ascii="Verdana" w:eastAsia="Century Gothic" w:hAnsi="Verdana"/>
          <w:spacing w:val="17"/>
        </w:rPr>
        <w:t xml:space="preserve"> </w:t>
      </w:r>
      <w:r w:rsidRPr="00661771">
        <w:rPr>
          <w:rFonts w:ascii="Verdana" w:eastAsia="Century Gothic" w:hAnsi="Verdana"/>
          <w:spacing w:val="-2"/>
          <w:w w:val="104"/>
        </w:rPr>
        <w:t>d</w:t>
      </w:r>
      <w:r w:rsidRPr="00661771">
        <w:rPr>
          <w:rFonts w:ascii="Verdana" w:eastAsia="Century Gothic" w:hAnsi="Verdana"/>
          <w:spacing w:val="1"/>
          <w:w w:val="104"/>
        </w:rPr>
        <w:t>e</w:t>
      </w:r>
      <w:r w:rsidRPr="00661771">
        <w:rPr>
          <w:rFonts w:ascii="Verdana" w:eastAsia="Century Gothic" w:hAnsi="Verdana"/>
          <w:spacing w:val="-1"/>
          <w:w w:val="104"/>
        </w:rPr>
        <w:t>t</w:t>
      </w:r>
      <w:r w:rsidRPr="00661771">
        <w:rPr>
          <w:rFonts w:ascii="Verdana" w:eastAsia="Century Gothic" w:hAnsi="Verdana"/>
          <w:spacing w:val="1"/>
          <w:w w:val="104"/>
        </w:rPr>
        <w:t>alla</w:t>
      </w:r>
      <w:r w:rsidRPr="00661771">
        <w:rPr>
          <w:rFonts w:ascii="Verdana" w:eastAsia="Century Gothic" w:hAnsi="Verdana"/>
          <w:spacing w:val="-2"/>
          <w:w w:val="104"/>
        </w:rPr>
        <w:t>d</w:t>
      </w:r>
      <w:r w:rsidRPr="00661771">
        <w:rPr>
          <w:rFonts w:ascii="Verdana" w:eastAsia="Century Gothic" w:hAnsi="Verdana"/>
          <w:w w:val="104"/>
        </w:rPr>
        <w:t xml:space="preserve">o </w:t>
      </w:r>
      <w:r w:rsidRPr="00661771">
        <w:rPr>
          <w:rFonts w:ascii="Verdana" w:eastAsia="Century Gothic" w:hAnsi="Verdana"/>
          <w:spacing w:val="1"/>
        </w:rPr>
        <w:t>d</w:t>
      </w:r>
      <w:r w:rsidRPr="00661771">
        <w:rPr>
          <w:rFonts w:ascii="Verdana" w:eastAsia="Century Gothic" w:hAnsi="Verdana"/>
        </w:rPr>
        <w:t xml:space="preserve">e </w:t>
      </w:r>
      <w:r w:rsidRPr="00661771">
        <w:rPr>
          <w:rFonts w:ascii="Verdana" w:eastAsia="Century Gothic" w:hAnsi="Verdana"/>
          <w:spacing w:val="28"/>
        </w:rPr>
        <w:t>maderas</w:t>
      </w:r>
      <w:r w:rsidRPr="00661771">
        <w:rPr>
          <w:rFonts w:ascii="Verdana" w:eastAsia="Century Gothic" w:hAnsi="Verdana"/>
        </w:rPr>
        <w:t xml:space="preserve">, a </w:t>
      </w:r>
      <w:r w:rsidRPr="00661771">
        <w:rPr>
          <w:rFonts w:ascii="Verdana" w:eastAsia="Century Gothic" w:hAnsi="Verdana"/>
          <w:spacing w:val="25"/>
        </w:rPr>
        <w:t>modo</w:t>
      </w:r>
      <w:r w:rsidRPr="00661771">
        <w:rPr>
          <w:rFonts w:ascii="Verdana" w:eastAsia="Century Gothic" w:hAnsi="Verdana"/>
        </w:rPr>
        <w:t xml:space="preserve">  </w:t>
      </w:r>
      <w:r w:rsidRPr="00661771">
        <w:rPr>
          <w:rFonts w:ascii="Verdana" w:eastAsia="Century Gothic" w:hAnsi="Verdana"/>
          <w:spacing w:val="2"/>
        </w:rPr>
        <w:t xml:space="preserve"> </w:t>
      </w:r>
      <w:r w:rsidRPr="00661771">
        <w:rPr>
          <w:rFonts w:ascii="Verdana" w:eastAsia="Century Gothic" w:hAnsi="Verdana"/>
          <w:spacing w:val="1"/>
        </w:rPr>
        <w:t>d</w:t>
      </w:r>
      <w:r w:rsidRPr="00661771">
        <w:rPr>
          <w:rFonts w:ascii="Verdana" w:eastAsia="Century Gothic" w:hAnsi="Verdana"/>
        </w:rPr>
        <w:t xml:space="preserve">e </w:t>
      </w:r>
      <w:r w:rsidRPr="00661771">
        <w:rPr>
          <w:rFonts w:ascii="Verdana" w:eastAsia="Century Gothic" w:hAnsi="Verdana"/>
          <w:spacing w:val="28"/>
        </w:rPr>
        <w:t>preparación</w:t>
      </w:r>
      <w:r w:rsidRPr="00661771">
        <w:rPr>
          <w:rFonts w:ascii="Verdana" w:eastAsia="Century Gothic" w:hAnsi="Verdana"/>
        </w:rPr>
        <w:t xml:space="preserve">  </w:t>
      </w:r>
      <w:r w:rsidRPr="00661771">
        <w:rPr>
          <w:rFonts w:ascii="Verdana" w:eastAsia="Century Gothic" w:hAnsi="Verdana"/>
          <w:spacing w:val="17"/>
        </w:rPr>
        <w:t xml:space="preserve"> </w:t>
      </w:r>
      <w:r w:rsidRPr="00661771">
        <w:rPr>
          <w:rFonts w:ascii="Verdana" w:eastAsia="Century Gothic" w:hAnsi="Verdana"/>
          <w:spacing w:val="1"/>
        </w:rPr>
        <w:t>p</w:t>
      </w:r>
      <w:r w:rsidRPr="00661771">
        <w:rPr>
          <w:rFonts w:ascii="Verdana" w:eastAsia="Century Gothic" w:hAnsi="Verdana"/>
          <w:spacing w:val="-1"/>
        </w:rPr>
        <w:t>a</w:t>
      </w:r>
      <w:r w:rsidRPr="00661771">
        <w:rPr>
          <w:rFonts w:ascii="Verdana" w:eastAsia="Century Gothic" w:hAnsi="Verdana"/>
          <w:spacing w:val="1"/>
        </w:rPr>
        <w:t>r</w:t>
      </w:r>
      <w:r w:rsidRPr="00661771">
        <w:rPr>
          <w:rFonts w:ascii="Verdana" w:eastAsia="Century Gothic" w:hAnsi="Verdana"/>
        </w:rPr>
        <w:t xml:space="preserve">a </w:t>
      </w:r>
      <w:r w:rsidRPr="00661771">
        <w:rPr>
          <w:rFonts w:ascii="Verdana" w:eastAsia="Century Gothic" w:hAnsi="Verdana"/>
          <w:spacing w:val="33"/>
        </w:rPr>
        <w:t>pintar</w:t>
      </w:r>
      <w:r w:rsidRPr="00661771">
        <w:rPr>
          <w:rFonts w:ascii="Verdana" w:eastAsia="Century Gothic" w:hAnsi="Verdana"/>
        </w:rPr>
        <w:t xml:space="preserve"> </w:t>
      </w:r>
      <w:r w:rsidRPr="00661771">
        <w:rPr>
          <w:rFonts w:ascii="Verdana" w:eastAsia="Century Gothic" w:hAnsi="Verdana"/>
          <w:spacing w:val="36"/>
        </w:rPr>
        <w:t>o</w:t>
      </w:r>
      <w:r w:rsidRPr="00661771">
        <w:rPr>
          <w:rFonts w:ascii="Verdana" w:eastAsia="Century Gothic" w:hAnsi="Verdana"/>
        </w:rPr>
        <w:t xml:space="preserve"> </w:t>
      </w:r>
      <w:r w:rsidRPr="00661771">
        <w:rPr>
          <w:rFonts w:ascii="Verdana" w:eastAsia="Century Gothic" w:hAnsi="Verdana"/>
          <w:spacing w:val="26"/>
        </w:rPr>
        <w:t>barnizar</w:t>
      </w:r>
      <w:r w:rsidRPr="00661771">
        <w:rPr>
          <w:rFonts w:ascii="Verdana" w:eastAsia="Century Gothic" w:hAnsi="Verdana"/>
          <w:w w:val="104"/>
        </w:rPr>
        <w:t xml:space="preserve">. </w:t>
      </w:r>
      <w:r w:rsidRPr="00661771">
        <w:rPr>
          <w:rFonts w:ascii="Verdana" w:eastAsia="Century Gothic" w:hAnsi="Verdana"/>
          <w:spacing w:val="1"/>
        </w:rPr>
        <w:t>Ta</w:t>
      </w:r>
      <w:r w:rsidRPr="00661771">
        <w:rPr>
          <w:rFonts w:ascii="Verdana" w:eastAsia="Century Gothic" w:hAnsi="Verdana"/>
          <w:spacing w:val="-1"/>
        </w:rPr>
        <w:t>m</w:t>
      </w:r>
      <w:r w:rsidRPr="00661771">
        <w:rPr>
          <w:rFonts w:ascii="Verdana" w:eastAsia="Century Gothic" w:hAnsi="Verdana"/>
          <w:spacing w:val="1"/>
        </w:rPr>
        <w:t>bi</w:t>
      </w:r>
      <w:r w:rsidRPr="00661771">
        <w:rPr>
          <w:rFonts w:ascii="Verdana" w:eastAsia="Century Gothic" w:hAnsi="Verdana"/>
          <w:spacing w:val="-1"/>
        </w:rPr>
        <w:t>é</w:t>
      </w:r>
      <w:r w:rsidRPr="00661771">
        <w:rPr>
          <w:rFonts w:ascii="Verdana" w:eastAsia="Century Gothic" w:hAnsi="Verdana"/>
        </w:rPr>
        <w:t xml:space="preserve">n </w:t>
      </w:r>
      <w:r w:rsidRPr="00661771">
        <w:rPr>
          <w:rFonts w:ascii="Verdana" w:eastAsia="Century Gothic" w:hAnsi="Verdana"/>
          <w:spacing w:val="3"/>
        </w:rPr>
        <w:t>s</w:t>
      </w:r>
      <w:r w:rsidRPr="00661771">
        <w:rPr>
          <w:rFonts w:ascii="Verdana" w:eastAsia="Century Gothic" w:hAnsi="Verdana"/>
        </w:rPr>
        <w:t xml:space="preserve">e </w:t>
      </w:r>
      <w:r w:rsidRPr="00661771">
        <w:rPr>
          <w:rFonts w:ascii="Verdana" w:eastAsia="Century Gothic" w:hAnsi="Verdana"/>
          <w:spacing w:val="20"/>
        </w:rPr>
        <w:t>emplea</w:t>
      </w:r>
      <w:r w:rsidRPr="00661771">
        <w:rPr>
          <w:rFonts w:ascii="Verdana" w:eastAsia="Century Gothic" w:hAnsi="Verdana"/>
        </w:rPr>
        <w:t xml:space="preserve"> </w:t>
      </w:r>
      <w:r w:rsidRPr="00661771">
        <w:rPr>
          <w:rFonts w:ascii="Verdana" w:eastAsia="Century Gothic" w:hAnsi="Verdana"/>
          <w:spacing w:val="36"/>
        </w:rPr>
        <w:t>para</w:t>
      </w:r>
      <w:r w:rsidRPr="00661771">
        <w:rPr>
          <w:rFonts w:ascii="Verdana" w:eastAsia="Century Gothic" w:hAnsi="Verdana"/>
        </w:rPr>
        <w:t xml:space="preserve"> </w:t>
      </w:r>
      <w:r w:rsidRPr="00661771">
        <w:rPr>
          <w:rFonts w:ascii="Verdana" w:eastAsia="Century Gothic" w:hAnsi="Verdana"/>
          <w:spacing w:val="26"/>
        </w:rPr>
        <w:t>pulir</w:t>
      </w:r>
      <w:r w:rsidRPr="00661771">
        <w:rPr>
          <w:rFonts w:ascii="Verdana" w:eastAsia="Century Gothic" w:hAnsi="Verdana"/>
        </w:rPr>
        <w:t xml:space="preserve"> </w:t>
      </w:r>
      <w:r w:rsidRPr="00661771">
        <w:rPr>
          <w:rFonts w:ascii="Verdana" w:eastAsia="Century Gothic" w:hAnsi="Verdana"/>
          <w:spacing w:val="25"/>
        </w:rPr>
        <w:t>hasta</w:t>
      </w:r>
      <w:r w:rsidRPr="00661771">
        <w:rPr>
          <w:rFonts w:ascii="Verdana" w:eastAsia="Century Gothic" w:hAnsi="Verdana"/>
        </w:rPr>
        <w:t xml:space="preserve"> </w:t>
      </w:r>
      <w:r w:rsidRPr="00661771">
        <w:rPr>
          <w:rFonts w:ascii="Verdana" w:eastAsia="Century Gothic" w:hAnsi="Verdana"/>
          <w:spacing w:val="28"/>
        </w:rPr>
        <w:t>eliminar</w:t>
      </w:r>
      <w:r w:rsidRPr="00661771">
        <w:rPr>
          <w:rFonts w:ascii="Verdana" w:eastAsia="Century Gothic" w:hAnsi="Verdana"/>
        </w:rPr>
        <w:t xml:space="preserve"> </w:t>
      </w:r>
      <w:r w:rsidRPr="00661771">
        <w:rPr>
          <w:rFonts w:ascii="Verdana" w:eastAsia="Century Gothic" w:hAnsi="Verdana"/>
          <w:spacing w:val="35"/>
        </w:rPr>
        <w:t>ciertas</w:t>
      </w:r>
      <w:r w:rsidRPr="00661771">
        <w:rPr>
          <w:rFonts w:ascii="Verdana" w:eastAsia="Century Gothic" w:hAnsi="Verdana"/>
        </w:rPr>
        <w:t xml:space="preserve"> </w:t>
      </w:r>
      <w:r w:rsidRPr="00661771">
        <w:rPr>
          <w:rFonts w:ascii="Verdana" w:eastAsia="Century Gothic" w:hAnsi="Verdana"/>
          <w:spacing w:val="34"/>
        </w:rPr>
        <w:t>capas</w:t>
      </w:r>
      <w:r w:rsidRPr="00661771">
        <w:rPr>
          <w:rFonts w:ascii="Verdana" w:eastAsia="Century Gothic" w:hAnsi="Verdana"/>
        </w:rPr>
        <w:t xml:space="preserve"> </w:t>
      </w:r>
      <w:r w:rsidRPr="00661771">
        <w:rPr>
          <w:rFonts w:ascii="Verdana" w:eastAsia="Century Gothic" w:hAnsi="Verdana"/>
          <w:spacing w:val="33"/>
        </w:rPr>
        <w:t>de</w:t>
      </w:r>
      <w:r w:rsidRPr="00661771">
        <w:rPr>
          <w:rFonts w:ascii="Verdana" w:eastAsia="Century Gothic" w:hAnsi="Verdana"/>
          <w:w w:val="104"/>
        </w:rPr>
        <w:t xml:space="preserve"> </w:t>
      </w:r>
      <w:r w:rsidRPr="00661771">
        <w:rPr>
          <w:rFonts w:ascii="Verdana" w:eastAsia="Century Gothic" w:hAnsi="Verdana"/>
          <w:spacing w:val="-1"/>
        </w:rPr>
        <w:t>m</w:t>
      </w:r>
      <w:r w:rsidRPr="00661771">
        <w:rPr>
          <w:rFonts w:ascii="Verdana" w:eastAsia="Century Gothic" w:hAnsi="Verdana"/>
          <w:spacing w:val="1"/>
        </w:rPr>
        <w:t>a</w:t>
      </w:r>
      <w:r w:rsidRPr="00661771">
        <w:rPr>
          <w:rFonts w:ascii="Verdana" w:eastAsia="Century Gothic" w:hAnsi="Verdana"/>
          <w:spacing w:val="-1"/>
        </w:rPr>
        <w:t>t</w:t>
      </w:r>
      <w:r w:rsidRPr="00661771">
        <w:rPr>
          <w:rFonts w:ascii="Verdana" w:eastAsia="Century Gothic" w:hAnsi="Verdana"/>
          <w:spacing w:val="1"/>
        </w:rPr>
        <w:t>eri</w:t>
      </w:r>
      <w:r w:rsidRPr="00661771">
        <w:rPr>
          <w:rFonts w:ascii="Verdana" w:eastAsia="Century Gothic" w:hAnsi="Verdana"/>
          <w:spacing w:val="-1"/>
        </w:rPr>
        <w:t>a</w:t>
      </w:r>
      <w:r w:rsidRPr="00661771">
        <w:rPr>
          <w:rFonts w:ascii="Verdana" w:eastAsia="Century Gothic" w:hAnsi="Verdana"/>
        </w:rPr>
        <w:t>l</w:t>
      </w:r>
      <w:r w:rsidRPr="00661771">
        <w:rPr>
          <w:rFonts w:ascii="Verdana" w:eastAsia="Century Gothic" w:hAnsi="Verdana"/>
          <w:spacing w:val="21"/>
        </w:rPr>
        <w:t xml:space="preserve"> </w:t>
      </w:r>
      <w:r w:rsidRPr="00661771">
        <w:rPr>
          <w:rFonts w:ascii="Verdana" w:eastAsia="Century Gothic" w:hAnsi="Verdana"/>
        </w:rPr>
        <w:t>o</w:t>
      </w:r>
      <w:r w:rsidRPr="00661771">
        <w:rPr>
          <w:rFonts w:ascii="Verdana" w:eastAsia="Century Gothic" w:hAnsi="Verdana"/>
          <w:spacing w:val="7"/>
        </w:rPr>
        <w:t xml:space="preserve"> </w:t>
      </w:r>
      <w:r w:rsidRPr="00661771">
        <w:rPr>
          <w:rFonts w:ascii="Verdana" w:eastAsia="Century Gothic" w:hAnsi="Verdana"/>
          <w:spacing w:val="-1"/>
        </w:rPr>
        <w:t>e</w:t>
      </w:r>
      <w:r w:rsidRPr="00661771">
        <w:rPr>
          <w:rFonts w:ascii="Verdana" w:eastAsia="Century Gothic" w:hAnsi="Verdana"/>
        </w:rPr>
        <w:t>n</w:t>
      </w:r>
      <w:r w:rsidRPr="00661771">
        <w:rPr>
          <w:rFonts w:ascii="Verdana" w:eastAsia="Century Gothic" w:hAnsi="Verdana"/>
          <w:spacing w:val="8"/>
        </w:rPr>
        <w:t xml:space="preserve"> </w:t>
      </w:r>
      <w:r w:rsidRPr="00661771">
        <w:rPr>
          <w:rFonts w:ascii="Verdana" w:eastAsia="Century Gothic" w:hAnsi="Verdana"/>
          <w:spacing w:val="-1"/>
        </w:rPr>
        <w:t>a</w:t>
      </w:r>
      <w:r w:rsidRPr="00661771">
        <w:rPr>
          <w:rFonts w:ascii="Verdana" w:eastAsia="Century Gothic" w:hAnsi="Verdana"/>
          <w:spacing w:val="1"/>
        </w:rPr>
        <w:t>l</w:t>
      </w:r>
      <w:r w:rsidRPr="00661771">
        <w:rPr>
          <w:rFonts w:ascii="Verdana" w:eastAsia="Century Gothic" w:hAnsi="Verdana"/>
          <w:spacing w:val="2"/>
        </w:rPr>
        <w:t>g</w:t>
      </w:r>
      <w:r w:rsidRPr="00661771">
        <w:rPr>
          <w:rFonts w:ascii="Verdana" w:eastAsia="Century Gothic" w:hAnsi="Verdana"/>
          <w:spacing w:val="-1"/>
        </w:rPr>
        <w:t>un</w:t>
      </w:r>
      <w:r w:rsidRPr="00661771">
        <w:rPr>
          <w:rFonts w:ascii="Verdana" w:eastAsia="Century Gothic" w:hAnsi="Verdana"/>
        </w:rPr>
        <w:t>os</w:t>
      </w:r>
      <w:r w:rsidRPr="00661771">
        <w:rPr>
          <w:rFonts w:ascii="Verdana" w:eastAsia="Century Gothic" w:hAnsi="Verdana"/>
          <w:spacing w:val="22"/>
        </w:rPr>
        <w:t xml:space="preserve"> </w:t>
      </w:r>
      <w:r w:rsidRPr="00661771">
        <w:rPr>
          <w:rFonts w:ascii="Verdana" w:eastAsia="Century Gothic" w:hAnsi="Verdana"/>
          <w:spacing w:val="1"/>
        </w:rPr>
        <w:t>c</w:t>
      </w:r>
      <w:r w:rsidRPr="00661771">
        <w:rPr>
          <w:rFonts w:ascii="Verdana" w:eastAsia="Century Gothic" w:hAnsi="Verdana"/>
          <w:spacing w:val="-1"/>
        </w:rPr>
        <w:t>a</w:t>
      </w:r>
      <w:r w:rsidRPr="00661771">
        <w:rPr>
          <w:rFonts w:ascii="Verdana" w:eastAsia="Century Gothic" w:hAnsi="Verdana"/>
          <w:spacing w:val="1"/>
        </w:rPr>
        <w:t>s</w:t>
      </w:r>
      <w:r w:rsidRPr="00661771">
        <w:rPr>
          <w:rFonts w:ascii="Verdana" w:eastAsia="Century Gothic" w:hAnsi="Verdana"/>
        </w:rPr>
        <w:t>os</w:t>
      </w:r>
      <w:r w:rsidRPr="00661771">
        <w:rPr>
          <w:rFonts w:ascii="Verdana" w:eastAsia="Century Gothic" w:hAnsi="Verdana"/>
          <w:spacing w:val="14"/>
        </w:rPr>
        <w:t xml:space="preserve"> </w:t>
      </w:r>
      <w:r w:rsidRPr="00661771">
        <w:rPr>
          <w:rFonts w:ascii="Verdana" w:eastAsia="Century Gothic" w:hAnsi="Verdana"/>
          <w:spacing w:val="1"/>
        </w:rPr>
        <w:t>par</w:t>
      </w:r>
      <w:r w:rsidRPr="00661771">
        <w:rPr>
          <w:rFonts w:ascii="Verdana" w:eastAsia="Century Gothic" w:hAnsi="Verdana"/>
        </w:rPr>
        <w:t>a</w:t>
      </w:r>
      <w:r w:rsidRPr="00661771">
        <w:rPr>
          <w:rFonts w:ascii="Verdana" w:eastAsia="Century Gothic" w:hAnsi="Verdana"/>
          <w:spacing w:val="10"/>
        </w:rPr>
        <w:t xml:space="preserve"> </w:t>
      </w:r>
      <w:r w:rsidRPr="00661771">
        <w:rPr>
          <w:rFonts w:ascii="Verdana" w:eastAsia="Century Gothic" w:hAnsi="Verdana"/>
          <w:spacing w:val="2"/>
        </w:rPr>
        <w:t>o</w:t>
      </w:r>
      <w:r w:rsidRPr="00661771">
        <w:rPr>
          <w:rFonts w:ascii="Verdana" w:eastAsia="Century Gothic" w:hAnsi="Verdana"/>
          <w:spacing w:val="1"/>
        </w:rPr>
        <w:t>b</w:t>
      </w:r>
      <w:r w:rsidRPr="00661771">
        <w:rPr>
          <w:rFonts w:ascii="Verdana" w:eastAsia="Century Gothic" w:hAnsi="Verdana"/>
          <w:spacing w:val="-1"/>
        </w:rPr>
        <w:t>t</w:t>
      </w:r>
      <w:r w:rsidRPr="00661771">
        <w:rPr>
          <w:rFonts w:ascii="Verdana" w:eastAsia="Century Gothic" w:hAnsi="Verdana"/>
          <w:spacing w:val="1"/>
        </w:rPr>
        <w:t>ene</w:t>
      </w:r>
      <w:r w:rsidRPr="00661771">
        <w:rPr>
          <w:rFonts w:ascii="Verdana" w:eastAsia="Century Gothic" w:hAnsi="Verdana"/>
        </w:rPr>
        <w:t>r</w:t>
      </w:r>
      <w:r w:rsidRPr="00661771">
        <w:rPr>
          <w:rFonts w:ascii="Verdana" w:eastAsia="Century Gothic" w:hAnsi="Verdana"/>
          <w:spacing w:val="18"/>
        </w:rPr>
        <w:t xml:space="preserve"> </w:t>
      </w:r>
      <w:r w:rsidRPr="00661771">
        <w:rPr>
          <w:rFonts w:ascii="Verdana" w:eastAsia="Century Gothic" w:hAnsi="Verdana"/>
          <w:spacing w:val="2"/>
        </w:rPr>
        <w:t>u</w:t>
      </w:r>
      <w:r w:rsidRPr="00661771">
        <w:rPr>
          <w:rFonts w:ascii="Verdana" w:eastAsia="Century Gothic" w:hAnsi="Verdana"/>
          <w:spacing w:val="1"/>
        </w:rPr>
        <w:t>n</w:t>
      </w:r>
      <w:r w:rsidRPr="00661771">
        <w:rPr>
          <w:rFonts w:ascii="Verdana" w:eastAsia="Century Gothic" w:hAnsi="Verdana"/>
        </w:rPr>
        <w:t>a</w:t>
      </w:r>
      <w:r w:rsidRPr="00661771">
        <w:rPr>
          <w:rFonts w:ascii="Verdana" w:eastAsia="Century Gothic" w:hAnsi="Verdana"/>
          <w:spacing w:val="10"/>
        </w:rPr>
        <w:t xml:space="preserve"> </w:t>
      </w:r>
      <w:r w:rsidRPr="00661771">
        <w:rPr>
          <w:rFonts w:ascii="Verdana" w:eastAsia="Century Gothic" w:hAnsi="Verdana"/>
          <w:spacing w:val="-1"/>
        </w:rPr>
        <w:t>t</w:t>
      </w:r>
      <w:r w:rsidRPr="00661771">
        <w:rPr>
          <w:rFonts w:ascii="Verdana" w:eastAsia="Century Gothic" w:hAnsi="Verdana"/>
          <w:spacing w:val="1"/>
        </w:rPr>
        <w:t>e</w:t>
      </w:r>
      <w:r w:rsidRPr="00661771">
        <w:rPr>
          <w:rFonts w:ascii="Verdana" w:eastAsia="Century Gothic" w:hAnsi="Verdana"/>
          <w:spacing w:val="3"/>
        </w:rPr>
        <w:t>x</w:t>
      </w:r>
      <w:r w:rsidRPr="00661771">
        <w:rPr>
          <w:rFonts w:ascii="Verdana" w:eastAsia="Century Gothic" w:hAnsi="Verdana"/>
          <w:spacing w:val="-1"/>
        </w:rPr>
        <w:t>tu</w:t>
      </w:r>
      <w:r w:rsidRPr="00661771">
        <w:rPr>
          <w:rFonts w:ascii="Verdana" w:eastAsia="Century Gothic" w:hAnsi="Verdana"/>
          <w:spacing w:val="1"/>
        </w:rPr>
        <w:t>r</w:t>
      </w:r>
      <w:r w:rsidRPr="00661771">
        <w:rPr>
          <w:rFonts w:ascii="Verdana" w:eastAsia="Century Gothic" w:hAnsi="Verdana"/>
        </w:rPr>
        <w:t>a</w:t>
      </w:r>
      <w:r w:rsidRPr="00661771">
        <w:rPr>
          <w:rFonts w:ascii="Verdana" w:eastAsia="Century Gothic" w:hAnsi="Verdana"/>
          <w:spacing w:val="18"/>
        </w:rPr>
        <w:t xml:space="preserve"> </w:t>
      </w:r>
      <w:r w:rsidRPr="00661771">
        <w:rPr>
          <w:rFonts w:ascii="Verdana" w:eastAsia="Century Gothic" w:hAnsi="Verdana"/>
          <w:spacing w:val="-1"/>
        </w:rPr>
        <w:t>á</w:t>
      </w:r>
      <w:r w:rsidRPr="00661771">
        <w:rPr>
          <w:rFonts w:ascii="Verdana" w:eastAsia="Century Gothic" w:hAnsi="Verdana"/>
          <w:spacing w:val="3"/>
        </w:rPr>
        <w:t>s</w:t>
      </w:r>
      <w:r w:rsidRPr="00661771">
        <w:rPr>
          <w:rFonts w:ascii="Verdana" w:eastAsia="Century Gothic" w:hAnsi="Verdana"/>
          <w:spacing w:val="1"/>
        </w:rPr>
        <w:t>p</w:t>
      </w:r>
      <w:r w:rsidRPr="00661771">
        <w:rPr>
          <w:rFonts w:ascii="Verdana" w:eastAsia="Century Gothic" w:hAnsi="Verdana"/>
          <w:spacing w:val="-1"/>
        </w:rPr>
        <w:t>e</w:t>
      </w:r>
      <w:r w:rsidRPr="00661771">
        <w:rPr>
          <w:rFonts w:ascii="Verdana" w:eastAsia="Century Gothic" w:hAnsi="Verdana"/>
          <w:spacing w:val="1"/>
        </w:rPr>
        <w:t>ra</w:t>
      </w:r>
      <w:r w:rsidRPr="00661771">
        <w:rPr>
          <w:rFonts w:ascii="Verdana" w:eastAsia="Century Gothic" w:hAnsi="Verdana"/>
        </w:rPr>
        <w:t>,</w:t>
      </w:r>
      <w:r w:rsidRPr="00661771">
        <w:rPr>
          <w:rFonts w:ascii="Verdana" w:eastAsia="Century Gothic" w:hAnsi="Verdana"/>
          <w:spacing w:val="18"/>
        </w:rPr>
        <w:t xml:space="preserve"> </w:t>
      </w:r>
      <w:r w:rsidRPr="00661771">
        <w:rPr>
          <w:rFonts w:ascii="Verdana" w:eastAsia="Century Gothic" w:hAnsi="Verdana"/>
          <w:spacing w:val="-1"/>
          <w:w w:val="104"/>
        </w:rPr>
        <w:t>c</w:t>
      </w:r>
      <w:r w:rsidRPr="00661771">
        <w:rPr>
          <w:rFonts w:ascii="Verdana" w:eastAsia="Century Gothic" w:hAnsi="Verdana"/>
          <w:spacing w:val="2"/>
          <w:w w:val="104"/>
        </w:rPr>
        <w:t>o</w:t>
      </w:r>
      <w:r w:rsidRPr="00661771">
        <w:rPr>
          <w:rFonts w:ascii="Verdana" w:eastAsia="Century Gothic" w:hAnsi="Verdana"/>
          <w:spacing w:val="-1"/>
          <w:w w:val="104"/>
        </w:rPr>
        <w:t>m</w:t>
      </w:r>
      <w:r w:rsidRPr="00661771">
        <w:rPr>
          <w:rFonts w:ascii="Verdana" w:eastAsia="Century Gothic" w:hAnsi="Verdana"/>
          <w:w w:val="104"/>
        </w:rPr>
        <w:t xml:space="preserve">o </w:t>
      </w:r>
      <w:r w:rsidRPr="00661771">
        <w:rPr>
          <w:rFonts w:ascii="Verdana" w:eastAsia="Century Gothic" w:hAnsi="Verdana"/>
          <w:spacing w:val="-1"/>
        </w:rPr>
        <w:t>e</w:t>
      </w:r>
      <w:r w:rsidRPr="00661771">
        <w:rPr>
          <w:rFonts w:ascii="Verdana" w:eastAsia="Century Gothic" w:hAnsi="Verdana"/>
        </w:rPr>
        <w:t>n</w:t>
      </w:r>
      <w:r w:rsidRPr="00661771">
        <w:rPr>
          <w:rFonts w:ascii="Verdana" w:eastAsia="Century Gothic" w:hAnsi="Verdana"/>
          <w:spacing w:val="10"/>
        </w:rPr>
        <w:t xml:space="preserve"> </w:t>
      </w:r>
      <w:r w:rsidRPr="00661771">
        <w:rPr>
          <w:rFonts w:ascii="Verdana" w:eastAsia="Century Gothic" w:hAnsi="Verdana"/>
          <w:spacing w:val="1"/>
        </w:rPr>
        <w:t>l</w:t>
      </w:r>
      <w:r w:rsidRPr="00661771">
        <w:rPr>
          <w:rFonts w:ascii="Verdana" w:eastAsia="Century Gothic" w:hAnsi="Verdana"/>
        </w:rPr>
        <w:t>os</w:t>
      </w:r>
      <w:r w:rsidRPr="00661771">
        <w:rPr>
          <w:rFonts w:ascii="Verdana" w:eastAsia="Century Gothic" w:hAnsi="Verdana"/>
          <w:spacing w:val="8"/>
        </w:rPr>
        <w:t xml:space="preserve"> </w:t>
      </w:r>
      <w:r w:rsidRPr="00661771">
        <w:rPr>
          <w:rFonts w:ascii="Verdana" w:eastAsia="Century Gothic" w:hAnsi="Verdana"/>
          <w:spacing w:val="1"/>
        </w:rPr>
        <w:t>pr</w:t>
      </w:r>
      <w:r w:rsidRPr="00661771">
        <w:rPr>
          <w:rFonts w:ascii="Verdana" w:eastAsia="Century Gothic" w:hAnsi="Verdana"/>
          <w:spacing w:val="-1"/>
        </w:rPr>
        <w:t>e</w:t>
      </w:r>
      <w:r w:rsidRPr="00661771">
        <w:rPr>
          <w:rFonts w:ascii="Verdana" w:eastAsia="Century Gothic" w:hAnsi="Verdana"/>
          <w:spacing w:val="1"/>
        </w:rPr>
        <w:t>para</w:t>
      </w:r>
      <w:r w:rsidRPr="00661771">
        <w:rPr>
          <w:rFonts w:ascii="Verdana" w:eastAsia="Century Gothic" w:hAnsi="Verdana"/>
          <w:spacing w:val="-1"/>
        </w:rPr>
        <w:t>ti</w:t>
      </w:r>
      <w:r w:rsidRPr="00661771">
        <w:rPr>
          <w:rFonts w:ascii="Verdana" w:eastAsia="Century Gothic" w:hAnsi="Verdana"/>
          <w:spacing w:val="2"/>
        </w:rPr>
        <w:t>v</w:t>
      </w:r>
      <w:r w:rsidRPr="00661771">
        <w:rPr>
          <w:rFonts w:ascii="Verdana" w:eastAsia="Century Gothic" w:hAnsi="Verdana"/>
        </w:rPr>
        <w:t>os</w:t>
      </w:r>
      <w:r w:rsidRPr="00661771">
        <w:rPr>
          <w:rFonts w:ascii="Verdana" w:eastAsia="Century Gothic" w:hAnsi="Verdana"/>
          <w:spacing w:val="34"/>
        </w:rPr>
        <w:t xml:space="preserve"> </w:t>
      </w:r>
      <w:r w:rsidRPr="00661771">
        <w:rPr>
          <w:rFonts w:ascii="Verdana" w:eastAsia="Century Gothic" w:hAnsi="Verdana"/>
          <w:spacing w:val="1"/>
        </w:rPr>
        <w:t>pa</w:t>
      </w:r>
      <w:r w:rsidRPr="00661771">
        <w:rPr>
          <w:rFonts w:ascii="Verdana" w:eastAsia="Century Gothic" w:hAnsi="Verdana"/>
          <w:spacing w:val="-1"/>
        </w:rPr>
        <w:t>r</w:t>
      </w:r>
      <w:r w:rsidRPr="00661771">
        <w:rPr>
          <w:rFonts w:ascii="Verdana" w:eastAsia="Century Gothic" w:hAnsi="Verdana"/>
        </w:rPr>
        <w:t>a</w:t>
      </w:r>
      <w:r w:rsidRPr="00661771">
        <w:rPr>
          <w:rFonts w:ascii="Verdana" w:eastAsia="Century Gothic" w:hAnsi="Verdana"/>
          <w:spacing w:val="14"/>
        </w:rPr>
        <w:t xml:space="preserve"> </w:t>
      </w:r>
      <w:r w:rsidRPr="00661771">
        <w:rPr>
          <w:rFonts w:ascii="Verdana" w:eastAsia="Century Gothic" w:hAnsi="Verdana"/>
          <w:spacing w:val="1"/>
          <w:w w:val="104"/>
        </w:rPr>
        <w:t>en</w:t>
      </w:r>
      <w:r w:rsidRPr="00661771">
        <w:rPr>
          <w:rFonts w:ascii="Verdana" w:eastAsia="Century Gothic" w:hAnsi="Verdana"/>
          <w:spacing w:val="-1"/>
          <w:w w:val="104"/>
        </w:rPr>
        <w:t>c</w:t>
      </w:r>
      <w:r w:rsidRPr="00661771">
        <w:rPr>
          <w:rFonts w:ascii="Verdana" w:eastAsia="Century Gothic" w:hAnsi="Verdana"/>
          <w:w w:val="104"/>
        </w:rPr>
        <w:t>o</w:t>
      </w:r>
      <w:r w:rsidRPr="00661771">
        <w:rPr>
          <w:rFonts w:ascii="Verdana" w:eastAsia="Century Gothic" w:hAnsi="Verdana"/>
          <w:spacing w:val="3"/>
          <w:w w:val="104"/>
        </w:rPr>
        <w:t>l</w:t>
      </w:r>
      <w:r w:rsidRPr="00661771">
        <w:rPr>
          <w:rFonts w:ascii="Verdana" w:eastAsia="Century Gothic" w:hAnsi="Verdana"/>
          <w:spacing w:val="1"/>
          <w:w w:val="104"/>
        </w:rPr>
        <w:t>a</w:t>
      </w:r>
      <w:r w:rsidRPr="00661771">
        <w:rPr>
          <w:rFonts w:ascii="Verdana" w:eastAsia="Century Gothic" w:hAnsi="Verdana"/>
          <w:spacing w:val="-2"/>
          <w:w w:val="104"/>
        </w:rPr>
        <w:t>d</w:t>
      </w:r>
      <w:r w:rsidRPr="00661771">
        <w:rPr>
          <w:rFonts w:ascii="Verdana" w:eastAsia="Century Gothic" w:hAnsi="Verdana"/>
          <w:spacing w:val="2"/>
          <w:w w:val="104"/>
        </w:rPr>
        <w:t>o</w:t>
      </w:r>
      <w:r w:rsidRPr="00661771">
        <w:rPr>
          <w:rFonts w:ascii="Verdana" w:eastAsia="Century Gothic" w:hAnsi="Verdana"/>
          <w:w w:val="104"/>
        </w:rPr>
        <w:t>.</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b/>
          <w:color w:val="000000" w:themeColor="text1"/>
        </w:rPr>
      </w:pPr>
      <w:r w:rsidRPr="00661771">
        <w:rPr>
          <w:rFonts w:ascii="Verdana" w:hAnsi="Verdana" w:cs="Tahoma"/>
          <w:b/>
          <w:color w:val="000000" w:themeColor="text1"/>
        </w:rPr>
        <w:t>FORMA DE EJECUCIÓN. –</w:t>
      </w:r>
    </w:p>
    <w:p w:rsidR="00F847FE" w:rsidRPr="00661771" w:rsidRDefault="00F847FE" w:rsidP="00F847FE">
      <w:pPr>
        <w:tabs>
          <w:tab w:val="left" w:pos="560"/>
        </w:tabs>
        <w:jc w:val="both"/>
        <w:rPr>
          <w:rFonts w:ascii="Verdana" w:hAnsi="Verdana" w:cs="Tahoma"/>
          <w:b/>
          <w:color w:val="000000" w:themeColor="text1"/>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s="Tahoma"/>
          <w:color w:val="000000"/>
        </w:rPr>
        <w:t>El Contratista deberá prever todas las herramientas, equipo y andamiaje que fueren necesarios para la ejecución adecuada del ítem. En General se seguirán las siguientes directrices para la ejecución:</w:t>
      </w:r>
    </w:p>
    <w:p w:rsidR="00F847FE" w:rsidRPr="00661771" w:rsidRDefault="00F847FE" w:rsidP="00F847FE">
      <w:pPr>
        <w:tabs>
          <w:tab w:val="left" w:pos="560"/>
        </w:tabs>
        <w:jc w:val="both"/>
        <w:rPr>
          <w:rFonts w:ascii="Verdana" w:hAnsi="Verdana" w:cs="Tahoma"/>
          <w:color w:val="000000"/>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olor w:val="000000" w:themeColor="text1"/>
        </w:rPr>
        <w:t xml:space="preserve">Previo a la aplicación de la pintura, el Supervisor de Obra deberá aprobar la superficie que recibirá este tratamiento </w:t>
      </w:r>
      <w:r w:rsidRPr="00661771">
        <w:rPr>
          <w:rFonts w:ascii="Verdana" w:hAnsi="Verdana" w:cs="Tahoma"/>
          <w:color w:val="000000"/>
        </w:rPr>
        <w:t>a la vez debe verificar que la superficie esté libre de grumos, humedad, moho, polvo o manchas, grasas, etc.</w:t>
      </w:r>
    </w:p>
    <w:p w:rsidR="00F847FE" w:rsidRPr="00661771" w:rsidRDefault="00F847FE" w:rsidP="00F847FE">
      <w:pPr>
        <w:tabs>
          <w:tab w:val="left" w:pos="560"/>
        </w:tabs>
        <w:jc w:val="both"/>
        <w:rPr>
          <w:rFonts w:ascii="Verdana" w:hAnsi="Verdana" w:cs="Tahoma"/>
          <w:color w:val="000000"/>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F847FE" w:rsidRPr="00661771" w:rsidRDefault="00F847FE" w:rsidP="00F847FE">
      <w:pPr>
        <w:tabs>
          <w:tab w:val="left" w:pos="560"/>
        </w:tabs>
        <w:jc w:val="both"/>
        <w:rPr>
          <w:rFonts w:ascii="Verdana" w:hAnsi="Verdana" w:cs="Tahoma"/>
          <w:color w:val="000000"/>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s="Tahoma"/>
          <w:color w:val="000000"/>
        </w:rPr>
        <w:t>Asimismo, el Contratista aplicará la pintura en los rangos de tiempo, con el equipo y forma que indica el proveedor del material.</w:t>
      </w:r>
    </w:p>
    <w:p w:rsidR="00F847FE" w:rsidRPr="00661771" w:rsidRDefault="00F847FE" w:rsidP="00F847FE">
      <w:pPr>
        <w:tabs>
          <w:tab w:val="left" w:pos="560"/>
        </w:tabs>
        <w:jc w:val="both"/>
        <w:rPr>
          <w:rFonts w:ascii="Verdana" w:hAnsi="Verdana" w:cs="Tahoma"/>
          <w:color w:val="000000"/>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s="Tahoma"/>
          <w:color w:val="000000"/>
        </w:rPr>
        <w:t>En caso de que una segunda mano haya sido insuficiente para dar el tono y la uniformidad del pintado, se aplicará una tercera mano final en los sectores que corresponda o indique el Supervisor de Obra.</w:t>
      </w:r>
    </w:p>
    <w:p w:rsidR="00F847FE" w:rsidRPr="00661771" w:rsidRDefault="00F847FE" w:rsidP="00F847FE">
      <w:pPr>
        <w:tabs>
          <w:tab w:val="left" w:pos="560"/>
        </w:tabs>
        <w:jc w:val="both"/>
        <w:rPr>
          <w:rFonts w:ascii="Verdana" w:hAnsi="Verdana" w:cs="Tahoma"/>
          <w:color w:val="000000"/>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olor w:val="000000" w:themeColor="text1"/>
        </w:rPr>
        <w:t xml:space="preserve">Previo a la aplicación de la pintura, el Supervisor de Obra deberá aprobar la superficie que recibirá este tratamiento </w:t>
      </w:r>
      <w:r w:rsidRPr="00661771">
        <w:rPr>
          <w:rFonts w:ascii="Verdana" w:hAnsi="Verdana" w:cs="Tahoma"/>
          <w:color w:val="000000"/>
        </w:rPr>
        <w:t>a la vez debe verificar que la superficie esté libre de grumos, humedad, moho, polvo o manchas, grasas, etc.</w:t>
      </w:r>
    </w:p>
    <w:p w:rsidR="00F847FE" w:rsidRPr="00661771" w:rsidRDefault="00F847FE" w:rsidP="00F847FE">
      <w:pPr>
        <w:tabs>
          <w:tab w:val="left" w:pos="560"/>
        </w:tabs>
        <w:jc w:val="both"/>
        <w:rPr>
          <w:rFonts w:ascii="Verdana" w:hAnsi="Verdana" w:cs="Tahoma"/>
          <w:color w:val="000000"/>
        </w:rPr>
      </w:pPr>
    </w:p>
    <w:p w:rsidR="00F847FE" w:rsidRPr="00661771" w:rsidRDefault="00F847FE" w:rsidP="00F847FE">
      <w:pPr>
        <w:tabs>
          <w:tab w:val="left" w:pos="8711"/>
        </w:tabs>
        <w:jc w:val="both"/>
        <w:rPr>
          <w:rFonts w:ascii="Verdana" w:hAnsi="Verdana" w:cs="Tahoma"/>
          <w:b/>
        </w:rPr>
      </w:pPr>
      <w:r w:rsidRPr="00661771">
        <w:rPr>
          <w:rFonts w:ascii="Verdana" w:hAnsi="Verdana" w:cs="Tahoma"/>
          <w:b/>
        </w:rPr>
        <w:t>Criterios de Aceptación y Rechazo</w:t>
      </w:r>
    </w:p>
    <w:p w:rsidR="00F847FE" w:rsidRPr="00661771" w:rsidRDefault="00F847FE" w:rsidP="00F847FE">
      <w:pPr>
        <w:tabs>
          <w:tab w:val="left" w:pos="560"/>
        </w:tabs>
        <w:jc w:val="both"/>
        <w:rPr>
          <w:rFonts w:ascii="Verdana" w:hAnsi="Verdana" w:cs="Tahoma"/>
          <w:color w:val="000000"/>
        </w:rPr>
      </w:pPr>
      <w:r w:rsidRPr="00661771">
        <w:rPr>
          <w:rFonts w:ascii="Verdana"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847FE" w:rsidRPr="00661771" w:rsidRDefault="00F847FE" w:rsidP="00F847FE">
      <w:pPr>
        <w:tabs>
          <w:tab w:val="left" w:pos="560"/>
        </w:tabs>
        <w:jc w:val="both"/>
        <w:rPr>
          <w:rFonts w:ascii="Verdana" w:hAnsi="Verdana" w:cs="Tahoma"/>
          <w:color w:val="000000"/>
        </w:rPr>
      </w:pPr>
    </w:p>
    <w:p w:rsidR="00F847FE" w:rsidRPr="00661771" w:rsidRDefault="00F847FE" w:rsidP="00F847FE">
      <w:pPr>
        <w:tabs>
          <w:tab w:val="left" w:pos="560"/>
        </w:tabs>
        <w:jc w:val="both"/>
        <w:rPr>
          <w:rFonts w:ascii="Verdana" w:hAnsi="Verdana" w:cs="Tahoma"/>
          <w:color w:val="000000"/>
        </w:rPr>
      </w:pPr>
      <w:r w:rsidRPr="00661771">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847FE" w:rsidRPr="00661771" w:rsidRDefault="00F847FE" w:rsidP="00F847FE">
      <w:pPr>
        <w:tabs>
          <w:tab w:val="left" w:pos="560"/>
        </w:tabs>
        <w:jc w:val="both"/>
        <w:rPr>
          <w:rFonts w:ascii="Verdana" w:hAnsi="Verdana" w:cs="Tahoma"/>
          <w:b/>
          <w:color w:val="000000" w:themeColor="text1"/>
        </w:rPr>
      </w:pPr>
    </w:p>
    <w:p w:rsidR="00F847FE" w:rsidRPr="00661771" w:rsidRDefault="00F847FE" w:rsidP="00F847FE">
      <w:pPr>
        <w:tabs>
          <w:tab w:val="left" w:pos="560"/>
        </w:tabs>
        <w:jc w:val="both"/>
        <w:rPr>
          <w:rFonts w:ascii="Verdana" w:hAnsi="Verdana" w:cs="Tahoma"/>
          <w:b/>
          <w:color w:val="000000" w:themeColor="text1"/>
        </w:rPr>
      </w:pPr>
      <w:r w:rsidRPr="00661771">
        <w:rPr>
          <w:rFonts w:ascii="Verdana" w:hAnsi="Verdana" w:cs="Tahoma"/>
          <w:b/>
          <w:color w:val="000000" w:themeColor="text1"/>
        </w:rPr>
        <w:t>MEDICIÓN. –</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color w:val="000000" w:themeColor="text1"/>
        </w:rPr>
      </w:pPr>
      <w:r w:rsidRPr="00661771">
        <w:rPr>
          <w:rFonts w:ascii="Verdana" w:hAnsi="Verdana" w:cs="Tahoma"/>
          <w:color w:val="000000" w:themeColor="text1"/>
        </w:rPr>
        <w:t xml:space="preserve">El ítem pintura exterior látex sobre mortero de cemento será medida en </w:t>
      </w:r>
      <w:r w:rsidRPr="00661771">
        <w:rPr>
          <w:rFonts w:ascii="Verdana" w:hAnsi="Verdana" w:cs="Tahoma"/>
          <w:b/>
          <w:color w:val="000000" w:themeColor="text1"/>
        </w:rPr>
        <w:t>metros cuadrados</w:t>
      </w:r>
      <w:r w:rsidRPr="00661771">
        <w:rPr>
          <w:rFonts w:ascii="Verdana" w:hAnsi="Verdana" w:cs="Tahoma"/>
          <w:color w:val="000000"/>
        </w:rPr>
        <w:t xml:space="preserve">, </w:t>
      </w:r>
      <w:r w:rsidRPr="00661771">
        <w:rPr>
          <w:rFonts w:ascii="Verdana" w:hAnsi="Verdana"/>
        </w:rPr>
        <w:t>tomando en cuenta únicamente las áreas netas del trabajo ejecutado y autorizado.</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b/>
          <w:color w:val="000000" w:themeColor="text1"/>
        </w:rPr>
      </w:pPr>
      <w:r w:rsidRPr="00661771">
        <w:rPr>
          <w:rFonts w:ascii="Verdana" w:hAnsi="Verdana" w:cs="Tahoma"/>
          <w:b/>
          <w:color w:val="000000" w:themeColor="text1"/>
        </w:rPr>
        <w:t>FORMA DE PAGO. -</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color w:val="000000" w:themeColor="text1"/>
        </w:rPr>
      </w:pPr>
      <w:r w:rsidRPr="00661771">
        <w:rPr>
          <w:rFonts w:ascii="Verdana" w:hAnsi="Verdana" w:cs="Tahoma"/>
          <w:color w:val="000000" w:themeColor="text1"/>
        </w:rPr>
        <w:t>El pago por el trabajo ejecutado tal como lo prescribe este ítem y medido en la forma indicada, en las presentes especificaciones técnicas será pagado de acuerdo al análisis de precios unitarios de la propuesta aceptada.</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color w:val="000000" w:themeColor="text1"/>
        </w:rPr>
      </w:pPr>
      <w:r w:rsidRPr="00661771">
        <w:rPr>
          <w:rFonts w:ascii="Verdana" w:hAnsi="Verdana" w:cs="Tahoma"/>
          <w:color w:val="000000" w:themeColor="text1"/>
        </w:rPr>
        <w:t>Dicho precio será en compensación total por los materiales, mano de obra, herramientas, equipo señalado en el análisis de precios unitarios para la adecuada y correcta ejecución de los trabajos.</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b/>
          <w:color w:val="000000" w:themeColor="text1"/>
        </w:rPr>
      </w:pPr>
      <w:r w:rsidRPr="00661771">
        <w:rPr>
          <w:rFonts w:ascii="Verdana" w:hAnsi="Verdana" w:cs="Tahoma"/>
          <w:b/>
          <w:color w:val="000000" w:themeColor="text1"/>
        </w:rPr>
        <w:t>APORTE PROPIO. -</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color w:val="000000" w:themeColor="text1"/>
        </w:rPr>
      </w:pPr>
      <w:r w:rsidRPr="00661771">
        <w:rPr>
          <w:rFonts w:ascii="Verdana" w:hAnsi="Verdana" w:cs="Tahoma"/>
          <w:color w:val="000000" w:themeColor="text1"/>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661771" w:rsidRDefault="00F847FE" w:rsidP="00F847FE">
      <w:pPr>
        <w:tabs>
          <w:tab w:val="left" w:pos="560"/>
        </w:tabs>
        <w:jc w:val="both"/>
        <w:rPr>
          <w:rFonts w:ascii="Verdana" w:hAnsi="Verdana" w:cs="Tahoma"/>
          <w:color w:val="000000" w:themeColor="text1"/>
        </w:rPr>
      </w:pPr>
    </w:p>
    <w:p w:rsidR="00F847FE" w:rsidRPr="00661771" w:rsidRDefault="00F847FE" w:rsidP="00F847FE">
      <w:pPr>
        <w:tabs>
          <w:tab w:val="left" w:pos="560"/>
        </w:tabs>
        <w:jc w:val="both"/>
        <w:rPr>
          <w:rFonts w:ascii="Verdana" w:hAnsi="Verdana" w:cs="Tahoma"/>
          <w:color w:val="000000" w:themeColor="text1"/>
        </w:rPr>
      </w:pPr>
      <w:r w:rsidRPr="00661771">
        <w:rPr>
          <w:rFonts w:ascii="Verdana" w:hAnsi="Verdana" w:cs="Tahoma"/>
          <w:color w:val="000000" w:themeColor="text1"/>
        </w:rPr>
        <w:t>Este aporte estará sujeto al cronograma de ejecución de obra del Contratista.</w:t>
      </w: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Pr="00EF21F5" w:rsidRDefault="00F847FE" w:rsidP="00F847FE">
      <w:pPr>
        <w:tabs>
          <w:tab w:val="left" w:pos="2025"/>
        </w:tabs>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EF21F5" w:rsidTr="00F847FE">
        <w:tc>
          <w:tcPr>
            <w:tcW w:w="584"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N°</w:t>
            </w:r>
          </w:p>
        </w:tc>
        <w:tc>
          <w:tcPr>
            <w:tcW w:w="2385" w:type="dxa"/>
            <w:shd w:val="clear" w:color="auto" w:fill="215868" w:themeFill="accent5" w:themeFillShade="80"/>
          </w:tcPr>
          <w:p w:rsidR="00F847FE" w:rsidRPr="00EF21F5" w:rsidRDefault="00F847FE" w:rsidP="00F847FE">
            <w:pPr>
              <w:spacing w:line="360" w:lineRule="auto"/>
              <w:jc w:val="center"/>
              <w:rPr>
                <w:rFonts w:ascii="Verdana" w:hAnsi="Verdana"/>
                <w:b/>
              </w:rPr>
            </w:pPr>
            <w:r w:rsidRPr="00EF21F5">
              <w:rPr>
                <w:rFonts w:ascii="Verdana" w:hAnsi="Verdana"/>
                <w:b/>
              </w:rPr>
              <w:t>CODIGO</w:t>
            </w:r>
          </w:p>
        </w:tc>
        <w:tc>
          <w:tcPr>
            <w:tcW w:w="1145"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UNIDAD</w:t>
            </w:r>
          </w:p>
        </w:tc>
        <w:tc>
          <w:tcPr>
            <w:tcW w:w="5520"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ITEM</w:t>
            </w:r>
          </w:p>
        </w:tc>
      </w:tr>
      <w:tr w:rsidR="00F847FE" w:rsidRPr="00EF21F5" w:rsidTr="00F847FE">
        <w:tc>
          <w:tcPr>
            <w:tcW w:w="584" w:type="dxa"/>
            <w:shd w:val="clear" w:color="auto" w:fill="B8CCE4" w:themeFill="accent1" w:themeFillTint="66"/>
          </w:tcPr>
          <w:p w:rsidR="00F847FE" w:rsidRPr="00EF21F5" w:rsidRDefault="00F847FE" w:rsidP="00F847FE">
            <w:pPr>
              <w:jc w:val="center"/>
              <w:rPr>
                <w:rFonts w:ascii="Verdana" w:hAnsi="Verdana"/>
                <w:b/>
              </w:rPr>
            </w:pPr>
            <w:r>
              <w:rPr>
                <w:rFonts w:ascii="Verdana" w:hAnsi="Verdana"/>
                <w:b/>
              </w:rPr>
              <w:t>24</w:t>
            </w:r>
          </w:p>
        </w:tc>
        <w:tc>
          <w:tcPr>
            <w:tcW w:w="2385" w:type="dxa"/>
            <w:shd w:val="clear" w:color="auto" w:fill="B8CCE4" w:themeFill="accent1" w:themeFillTint="66"/>
          </w:tcPr>
          <w:p w:rsidR="00F847FE" w:rsidRPr="00EF21F5" w:rsidRDefault="00F847FE" w:rsidP="00F847FE">
            <w:pPr>
              <w:jc w:val="center"/>
              <w:rPr>
                <w:rFonts w:ascii="Verdana" w:hAnsi="Verdana"/>
                <w:b/>
              </w:rPr>
            </w:pPr>
            <w:r w:rsidRPr="00EF21F5">
              <w:rPr>
                <w:rFonts w:ascii="Verdana" w:hAnsi="Verdana"/>
                <w:b/>
              </w:rPr>
              <w:t>VN - OF - PIN - 5</w:t>
            </w:r>
          </w:p>
        </w:tc>
        <w:tc>
          <w:tcPr>
            <w:tcW w:w="1145" w:type="dxa"/>
            <w:shd w:val="clear" w:color="auto" w:fill="B8CCE4" w:themeFill="accent1" w:themeFillTint="66"/>
          </w:tcPr>
          <w:p w:rsidR="00F847FE" w:rsidRPr="00EF21F5" w:rsidRDefault="00F847FE" w:rsidP="00F847FE">
            <w:pPr>
              <w:jc w:val="center"/>
              <w:rPr>
                <w:rFonts w:ascii="Verdana" w:hAnsi="Verdana"/>
                <w:b/>
              </w:rPr>
            </w:pPr>
            <w:r w:rsidRPr="00EF21F5">
              <w:rPr>
                <w:rFonts w:ascii="Verdana" w:hAnsi="Verdana"/>
                <w:b/>
              </w:rPr>
              <w:t>M2</w:t>
            </w:r>
          </w:p>
        </w:tc>
        <w:tc>
          <w:tcPr>
            <w:tcW w:w="5520" w:type="dxa"/>
            <w:shd w:val="clear" w:color="auto" w:fill="B8CCE4" w:themeFill="accent1" w:themeFillTint="66"/>
          </w:tcPr>
          <w:p w:rsidR="00F847FE" w:rsidRPr="00EF21F5" w:rsidRDefault="00F847FE" w:rsidP="00F847FE">
            <w:pPr>
              <w:jc w:val="center"/>
              <w:rPr>
                <w:rFonts w:ascii="Verdana" w:hAnsi="Verdana"/>
                <w:b/>
              </w:rPr>
            </w:pPr>
            <w:r w:rsidRPr="00EF21F5">
              <w:rPr>
                <w:rFonts w:ascii="Verdana" w:hAnsi="Verdana"/>
                <w:b/>
              </w:rPr>
              <w:t>PINTURA INTERIOR LÁTEX SOBRE MORTERO DE CEMENTO</w:t>
            </w:r>
          </w:p>
        </w:tc>
      </w:tr>
    </w:tbl>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b/>
          <w:color w:val="000000"/>
        </w:rPr>
      </w:pPr>
      <w:r w:rsidRPr="00EF21F5">
        <w:rPr>
          <w:rFonts w:ascii="Verdana" w:hAnsi="Verdana" w:cs="Tahoma"/>
          <w:b/>
          <w:color w:val="000000"/>
        </w:rPr>
        <w:t>DESCRIPCIÓN. -</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b/>
          <w:color w:val="000000"/>
        </w:rPr>
      </w:pPr>
      <w:r w:rsidRPr="00EF21F5">
        <w:rPr>
          <w:rFonts w:ascii="Verdana" w:hAnsi="Verdana" w:cs="Tahoma"/>
          <w:b/>
          <w:color w:val="000000"/>
        </w:rPr>
        <w:t>MATERIALES, HERRAMIENTAS Y EQUIPO. -</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Los materiales a emplearse deberán ser suministrados, de acuerdo al siguiente detalle:</w:t>
      </w:r>
    </w:p>
    <w:p w:rsidR="00F847FE" w:rsidRPr="00EF21F5" w:rsidRDefault="00F847FE" w:rsidP="00F847FE">
      <w:pPr>
        <w:tabs>
          <w:tab w:val="left" w:pos="560"/>
        </w:tabs>
        <w:jc w:val="both"/>
        <w:rPr>
          <w:rFonts w:ascii="Verdana"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F847FE" w:rsidRPr="00EF21F5" w:rsidTr="00F847FE">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F847FE" w:rsidRPr="00EF21F5" w:rsidRDefault="00F847FE" w:rsidP="00F847FE">
            <w:pPr>
              <w:jc w:val="center"/>
              <w:rPr>
                <w:rFonts w:ascii="Verdana" w:hAnsi="Verdana"/>
                <w:color w:val="FFFFFF" w:themeColor="background1"/>
              </w:rPr>
            </w:pPr>
            <w:r w:rsidRPr="00EF21F5">
              <w:rPr>
                <w:rFonts w:ascii="Verdana" w:hAnsi="Verdana"/>
                <w:b/>
                <w:color w:val="FFFFFF" w:themeColor="background1"/>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215868" w:themeFill="accent5" w:themeFillShade="80"/>
            <w:vAlign w:val="center"/>
          </w:tcPr>
          <w:p w:rsidR="00F847FE" w:rsidRPr="00EF21F5" w:rsidRDefault="00F847FE" w:rsidP="00F847FE">
            <w:pPr>
              <w:jc w:val="center"/>
              <w:rPr>
                <w:rFonts w:ascii="Verdana" w:hAnsi="Verdana"/>
                <w:color w:val="FFFFFF" w:themeColor="background1"/>
              </w:rPr>
            </w:pPr>
            <w:r w:rsidRPr="00EF21F5">
              <w:rPr>
                <w:rFonts w:ascii="Verdana" w:hAnsi="Verdana"/>
                <w:b/>
                <w:color w:val="FFFFFF" w:themeColor="background1"/>
              </w:rPr>
              <w:t>UNI</w:t>
            </w:r>
            <w:r w:rsidRPr="00EF21F5">
              <w:rPr>
                <w:rFonts w:ascii="Verdana" w:hAnsi="Verdana"/>
                <w:b/>
                <w:color w:val="FFFFFF" w:themeColor="background1"/>
                <w:spacing w:val="5"/>
              </w:rPr>
              <w:t>D</w:t>
            </w:r>
            <w:r w:rsidRPr="00EF21F5">
              <w:rPr>
                <w:rFonts w:ascii="Verdana" w:hAnsi="Verdana"/>
                <w:b/>
                <w:color w:val="FFFFFF" w:themeColor="background1"/>
                <w:spacing w:val="-5"/>
              </w:rPr>
              <w:t>A</w:t>
            </w:r>
            <w:r w:rsidRPr="00EF21F5">
              <w:rPr>
                <w:rFonts w:ascii="Verdana" w:hAnsi="Verdana"/>
                <w:b/>
                <w:color w:val="FFFFFF" w:themeColor="background1"/>
              </w:rPr>
              <w:t>D</w:t>
            </w:r>
          </w:p>
        </w:tc>
      </w:tr>
      <w:tr w:rsidR="00F847FE" w:rsidRPr="00EF21F5" w:rsidTr="00F847F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rPr>
                <w:rFonts w:ascii="Verdana" w:hAnsi="Verdana"/>
              </w:rPr>
            </w:pPr>
            <w:r w:rsidRPr="00EF21F5">
              <w:rPr>
                <w:rFonts w:ascii="Verdana" w:hAnsi="Verdana"/>
                <w:color w:val="333333"/>
                <w:spacing w:val="-1"/>
              </w:rPr>
              <w:t>S</w:t>
            </w:r>
            <w:r w:rsidRPr="00EF21F5">
              <w:rPr>
                <w:rFonts w:ascii="Verdana" w:hAnsi="Verdana"/>
                <w:color w:val="333333"/>
                <w:spacing w:val="2"/>
              </w:rPr>
              <w:t>E</w:t>
            </w:r>
            <w:r w:rsidRPr="00EF21F5">
              <w:rPr>
                <w:rFonts w:ascii="Verdana" w:hAnsi="Verdana"/>
                <w:color w:val="333333"/>
              </w:rPr>
              <w:t>L</w:t>
            </w:r>
            <w:r w:rsidRPr="00EF21F5">
              <w:rPr>
                <w:rFonts w:ascii="Verdana" w:hAnsi="Verdana"/>
                <w:color w:val="333333"/>
                <w:spacing w:val="-1"/>
              </w:rPr>
              <w:t>L</w:t>
            </w:r>
            <w:r w:rsidRPr="00EF21F5">
              <w:rPr>
                <w:rFonts w:ascii="Verdana" w:hAnsi="Verdana"/>
                <w:color w:val="333333"/>
                <w:spacing w:val="2"/>
              </w:rPr>
              <w:t>A</w:t>
            </w:r>
            <w:r w:rsidRPr="00EF21F5">
              <w:rPr>
                <w:rFonts w:ascii="Verdana" w:hAnsi="Verdana"/>
                <w:color w:val="333333"/>
              </w:rPr>
              <w:t>D</w:t>
            </w:r>
            <w:r w:rsidRPr="00EF21F5">
              <w:rPr>
                <w:rFonts w:ascii="Verdana" w:hAnsi="Verdana"/>
                <w:color w:val="333333"/>
                <w:spacing w:val="1"/>
              </w:rPr>
              <w:t>O</w:t>
            </w:r>
            <w:r w:rsidRPr="00EF21F5">
              <w:rPr>
                <w:rFonts w:ascii="Verdana" w:hAnsi="Verdana"/>
                <w:color w:val="333333"/>
              </w:rPr>
              <w:t>R</w:t>
            </w:r>
            <w:r w:rsidRPr="00EF21F5">
              <w:rPr>
                <w:rFonts w:ascii="Verdana" w:hAnsi="Verdana"/>
                <w:color w:val="333333"/>
                <w:spacing w:val="-11"/>
              </w:rPr>
              <w:t xml:space="preserve"> </w:t>
            </w:r>
            <w:r w:rsidRPr="00EF21F5">
              <w:rPr>
                <w:rFonts w:ascii="Verdana" w:hAnsi="Verdana"/>
                <w:color w:val="333333"/>
                <w:spacing w:val="2"/>
              </w:rPr>
              <w:t>D</w:t>
            </w:r>
            <w:r w:rsidRPr="00EF21F5">
              <w:rPr>
                <w:rFonts w:ascii="Verdana" w:hAnsi="Verdana"/>
                <w:color w:val="333333"/>
              </w:rPr>
              <w:t>E</w:t>
            </w:r>
            <w:r w:rsidRPr="00EF21F5">
              <w:rPr>
                <w:rFonts w:ascii="Verdana" w:hAnsi="Verdana"/>
                <w:color w:val="333333"/>
                <w:spacing w:val="-4"/>
              </w:rPr>
              <w:t xml:space="preserve"> </w:t>
            </w:r>
            <w:r w:rsidRPr="00EF21F5">
              <w:rPr>
                <w:rFonts w:ascii="Verdana" w:hAnsi="Verdana"/>
                <w:color w:val="333333"/>
                <w:spacing w:val="1"/>
              </w:rPr>
              <w:t>P</w:t>
            </w:r>
            <w:r w:rsidRPr="00EF21F5">
              <w:rPr>
                <w:rFonts w:ascii="Verdana" w:hAnsi="Verdana"/>
                <w:color w:val="333333"/>
                <w:spacing w:val="-1"/>
              </w:rPr>
              <w:t>A</w:t>
            </w:r>
            <w:r w:rsidRPr="00EF21F5">
              <w:rPr>
                <w:rFonts w:ascii="Verdana" w:hAnsi="Verdana"/>
                <w:color w:val="333333"/>
                <w:spacing w:val="2"/>
              </w:rPr>
              <w:t>R</w:t>
            </w:r>
            <w:r w:rsidRPr="00EF21F5">
              <w:rPr>
                <w:rFonts w:ascii="Verdana" w:hAnsi="Verdana"/>
                <w:color w:val="333333"/>
                <w:spacing w:val="-1"/>
              </w:rPr>
              <w:t>E</w:t>
            </w:r>
            <w:r w:rsidRPr="00EF21F5">
              <w:rPr>
                <w:rFonts w:ascii="Verdana" w:hAnsi="Verdana"/>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jc w:val="center"/>
              <w:rPr>
                <w:rFonts w:ascii="Verdana" w:hAnsi="Verdana"/>
              </w:rPr>
            </w:pPr>
            <w:r w:rsidRPr="00EF21F5">
              <w:rPr>
                <w:rFonts w:ascii="Verdana" w:hAnsi="Verdana"/>
                <w:color w:val="333333"/>
                <w:w w:val="99"/>
              </w:rPr>
              <w:t>LT</w:t>
            </w:r>
          </w:p>
        </w:tc>
      </w:tr>
      <w:tr w:rsidR="00F847FE" w:rsidRPr="00EF21F5" w:rsidTr="00F847FE">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rPr>
                <w:rFonts w:ascii="Verdana" w:hAnsi="Verdana"/>
              </w:rPr>
            </w:pPr>
            <w:r w:rsidRPr="00EF21F5">
              <w:rPr>
                <w:rFonts w:ascii="Verdana" w:hAnsi="Verdana"/>
                <w:color w:val="333333"/>
                <w:spacing w:val="-1"/>
              </w:rPr>
              <w:t>P</w:t>
            </w:r>
            <w:r w:rsidRPr="00EF21F5">
              <w:rPr>
                <w:rFonts w:ascii="Verdana" w:hAnsi="Verdana"/>
                <w:color w:val="333333"/>
              </w:rPr>
              <w:t>IN</w:t>
            </w:r>
            <w:r w:rsidRPr="00EF21F5">
              <w:rPr>
                <w:rFonts w:ascii="Verdana" w:hAnsi="Verdana"/>
                <w:color w:val="333333"/>
                <w:spacing w:val="3"/>
              </w:rPr>
              <w:t>T</w:t>
            </w:r>
            <w:r w:rsidRPr="00EF21F5">
              <w:rPr>
                <w:rFonts w:ascii="Verdana" w:hAnsi="Verdana"/>
                <w:color w:val="333333"/>
              </w:rPr>
              <w:t>URA</w:t>
            </w:r>
            <w:r w:rsidRPr="00EF21F5">
              <w:rPr>
                <w:rFonts w:ascii="Verdana" w:hAnsi="Verdana"/>
                <w:color w:val="333333"/>
                <w:spacing w:val="-9"/>
              </w:rPr>
              <w:t xml:space="preserve"> </w:t>
            </w:r>
            <w:r w:rsidRPr="00EF21F5">
              <w:rPr>
                <w:rFonts w:ascii="Verdana" w:hAnsi="Verdana"/>
                <w:color w:val="333333"/>
                <w:spacing w:val="2"/>
              </w:rPr>
              <w:t>L</w:t>
            </w:r>
            <w:r w:rsidRPr="00EF21F5">
              <w:rPr>
                <w:rFonts w:ascii="Verdana" w:hAnsi="Verdana"/>
                <w:color w:val="333333"/>
                <w:spacing w:val="-1"/>
              </w:rPr>
              <w:t>Á</w:t>
            </w:r>
            <w:r w:rsidRPr="00EF21F5">
              <w:rPr>
                <w:rFonts w:ascii="Verdana" w:hAnsi="Verdana"/>
                <w:color w:val="333333"/>
                <w:spacing w:val="3"/>
              </w:rPr>
              <w:t>T</w:t>
            </w:r>
            <w:r w:rsidRPr="00EF21F5">
              <w:rPr>
                <w:rFonts w:ascii="Verdana" w:hAnsi="Verdana"/>
                <w:color w:val="333333"/>
                <w:spacing w:val="-1"/>
              </w:rPr>
              <w:t>E</w:t>
            </w:r>
            <w:r w:rsidRPr="00EF21F5">
              <w:rPr>
                <w:rFonts w:ascii="Verdana" w:hAnsi="Verdana"/>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jc w:val="center"/>
              <w:rPr>
                <w:rFonts w:ascii="Verdana" w:hAnsi="Verdana"/>
              </w:rPr>
            </w:pPr>
            <w:r w:rsidRPr="00EF21F5">
              <w:rPr>
                <w:rFonts w:ascii="Verdana" w:hAnsi="Verdana"/>
                <w:color w:val="333333"/>
                <w:w w:val="99"/>
              </w:rPr>
              <w:t>LT</w:t>
            </w:r>
          </w:p>
        </w:tc>
      </w:tr>
      <w:tr w:rsidR="00F847FE" w:rsidRPr="00EF21F5" w:rsidTr="00F847FE">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rPr>
                <w:rFonts w:ascii="Verdana" w:hAnsi="Verdana"/>
              </w:rPr>
            </w:pPr>
            <w:r w:rsidRPr="00EF21F5">
              <w:rPr>
                <w:rFonts w:ascii="Verdana" w:hAnsi="Verdana"/>
                <w:color w:val="333333"/>
              </w:rPr>
              <w:t>M</w:t>
            </w:r>
            <w:r w:rsidRPr="00EF21F5">
              <w:rPr>
                <w:rFonts w:ascii="Verdana" w:hAnsi="Verdana"/>
                <w:color w:val="333333"/>
                <w:spacing w:val="1"/>
              </w:rPr>
              <w:t>A</w:t>
            </w:r>
            <w:r w:rsidRPr="00EF21F5">
              <w:rPr>
                <w:rFonts w:ascii="Verdana" w:hAnsi="Verdana"/>
                <w:color w:val="333333"/>
                <w:spacing w:val="-1"/>
              </w:rPr>
              <w:t>S</w:t>
            </w:r>
            <w:r w:rsidRPr="00EF21F5">
              <w:rPr>
                <w:rFonts w:ascii="Verdana" w:hAnsi="Verdana"/>
                <w:color w:val="333333"/>
              </w:rPr>
              <w:t>A</w:t>
            </w:r>
            <w:r w:rsidRPr="00EF21F5">
              <w:rPr>
                <w:rFonts w:ascii="Verdana" w:hAnsi="Verdana"/>
                <w:color w:val="333333"/>
                <w:spacing w:val="-5"/>
              </w:rPr>
              <w:t xml:space="preserve"> </w:t>
            </w:r>
            <w:r w:rsidRPr="00EF21F5">
              <w:rPr>
                <w:rFonts w:ascii="Verdana" w:hAnsi="Verdana"/>
                <w:color w:val="333333"/>
              </w:rPr>
              <w:t>C</w:t>
            </w:r>
            <w:r w:rsidRPr="00EF21F5">
              <w:rPr>
                <w:rFonts w:ascii="Verdana" w:hAnsi="Verdana"/>
                <w:color w:val="333333"/>
                <w:spacing w:val="1"/>
              </w:rPr>
              <w:t>O</w:t>
            </w:r>
            <w:r w:rsidRPr="00EF21F5">
              <w:rPr>
                <w:rFonts w:ascii="Verdana" w:hAnsi="Verdana"/>
                <w:color w:val="333333"/>
              </w:rPr>
              <w:t>RRI</w:t>
            </w:r>
            <w:r w:rsidRPr="00EF21F5">
              <w:rPr>
                <w:rFonts w:ascii="Verdana" w:hAnsi="Verdana"/>
                <w:color w:val="333333"/>
                <w:spacing w:val="3"/>
              </w:rPr>
              <w:t>D</w:t>
            </w:r>
            <w:r w:rsidRPr="00EF21F5">
              <w:rPr>
                <w:rFonts w:ascii="Verdana" w:hAnsi="Verdana"/>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jc w:val="center"/>
              <w:rPr>
                <w:rFonts w:ascii="Verdana" w:hAnsi="Verdana"/>
              </w:rPr>
            </w:pPr>
            <w:r w:rsidRPr="00EF21F5">
              <w:rPr>
                <w:rFonts w:ascii="Verdana" w:hAnsi="Verdana"/>
                <w:color w:val="333333"/>
                <w:w w:val="99"/>
              </w:rPr>
              <w:t>LT</w:t>
            </w:r>
          </w:p>
        </w:tc>
      </w:tr>
      <w:tr w:rsidR="00F847FE" w:rsidRPr="00EF21F5" w:rsidTr="00F847FE">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rPr>
                <w:rFonts w:ascii="Verdana" w:hAnsi="Verdana"/>
              </w:rPr>
            </w:pPr>
            <w:r w:rsidRPr="00EF21F5">
              <w:rPr>
                <w:rFonts w:ascii="Verdana" w:hAnsi="Verdana"/>
                <w:color w:val="333333"/>
              </w:rPr>
              <w:t>LI</w:t>
            </w:r>
            <w:r w:rsidRPr="00EF21F5">
              <w:rPr>
                <w:rFonts w:ascii="Verdana" w:hAnsi="Verdana"/>
                <w:color w:val="333333"/>
                <w:spacing w:val="1"/>
              </w:rPr>
              <w:t>J</w:t>
            </w:r>
            <w:r w:rsidRPr="00EF21F5">
              <w:rPr>
                <w:rFonts w:ascii="Verdana" w:hAnsi="Verdana"/>
                <w:color w:val="333333"/>
              </w:rPr>
              <w:t>A</w:t>
            </w:r>
            <w:r w:rsidRPr="00EF21F5">
              <w:rPr>
                <w:rFonts w:ascii="Verdana" w:hAnsi="Verdana"/>
                <w:color w:val="333333"/>
                <w:spacing w:val="-3"/>
              </w:rPr>
              <w:t xml:space="preserve"> </w:t>
            </w:r>
            <w:r w:rsidRPr="00EF21F5">
              <w:rPr>
                <w:rFonts w:ascii="Verdana" w:hAnsi="Verdana"/>
                <w:color w:val="333333"/>
                <w:spacing w:val="-1"/>
              </w:rPr>
              <w:t>P</w:t>
            </w:r>
            <w:r w:rsidRPr="00EF21F5">
              <w:rPr>
                <w:rFonts w:ascii="Verdana" w:hAnsi="Verdana"/>
                <w:color w:val="333333"/>
              </w:rPr>
              <w:t>/</w:t>
            </w:r>
            <w:r w:rsidRPr="00EF21F5">
              <w:rPr>
                <w:rFonts w:ascii="Verdana" w:hAnsi="Verdana"/>
                <w:color w:val="333333"/>
                <w:spacing w:val="2"/>
              </w:rPr>
              <w:t>P</w:t>
            </w:r>
            <w:r w:rsidRPr="00EF21F5">
              <w:rPr>
                <w:rFonts w:ascii="Verdana" w:hAnsi="Verdana"/>
                <w:color w:val="333333"/>
                <w:spacing w:val="-1"/>
              </w:rPr>
              <w:t>A</w:t>
            </w:r>
            <w:r w:rsidRPr="00EF21F5">
              <w:rPr>
                <w:rFonts w:ascii="Verdana" w:hAnsi="Verdana"/>
                <w:color w:val="333333"/>
                <w:spacing w:val="2"/>
              </w:rPr>
              <w:t>R</w:t>
            </w:r>
            <w:r w:rsidRPr="00EF21F5">
              <w:rPr>
                <w:rFonts w:ascii="Verdana" w:hAnsi="Verdana"/>
                <w:color w:val="333333"/>
                <w:spacing w:val="-1"/>
              </w:rPr>
              <w:t>E</w:t>
            </w:r>
            <w:r w:rsidRPr="00EF21F5">
              <w:rPr>
                <w:rFonts w:ascii="Verdana" w:hAnsi="Verdana"/>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F847FE" w:rsidRPr="00EF21F5" w:rsidRDefault="00F847FE" w:rsidP="00F847FE">
            <w:pPr>
              <w:jc w:val="center"/>
              <w:rPr>
                <w:rFonts w:ascii="Verdana" w:hAnsi="Verdana"/>
              </w:rPr>
            </w:pPr>
            <w:r w:rsidRPr="00EF21F5">
              <w:rPr>
                <w:rFonts w:ascii="Verdana" w:hAnsi="Verdana"/>
                <w:color w:val="333333"/>
                <w:w w:val="99"/>
              </w:rPr>
              <w:t>M</w:t>
            </w:r>
          </w:p>
        </w:tc>
      </w:tr>
    </w:tbl>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8711"/>
        </w:tabs>
        <w:jc w:val="both"/>
        <w:rPr>
          <w:rFonts w:ascii="Verdana" w:hAnsi="Verdana" w:cs="Tahoma"/>
        </w:rPr>
      </w:pPr>
      <w:r w:rsidRPr="00EF21F5">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Helvetica"/>
          <w:b/>
          <w:lang w:eastAsia="es-BO"/>
        </w:rPr>
      </w:pPr>
      <w:r w:rsidRPr="00EF21F5">
        <w:rPr>
          <w:rFonts w:ascii="Verdana" w:hAnsi="Verdana" w:cs="Helvetica"/>
          <w:b/>
          <w:lang w:eastAsia="es-BO"/>
        </w:rPr>
        <w:t>Sellador de Pared</w:t>
      </w:r>
    </w:p>
    <w:p w:rsidR="00F847FE" w:rsidRPr="00EF21F5" w:rsidRDefault="00F847FE" w:rsidP="00F847FE">
      <w:pPr>
        <w:jc w:val="both"/>
        <w:rPr>
          <w:rFonts w:ascii="Verdana" w:eastAsia="Century Gothic" w:hAnsi="Verdana"/>
          <w:w w:val="104"/>
        </w:rPr>
      </w:pPr>
      <w:r w:rsidRPr="00EF21F5">
        <w:rPr>
          <w:rFonts w:ascii="Verdana" w:eastAsia="Century Gothic" w:hAnsi="Verdana"/>
        </w:rPr>
        <w:t xml:space="preserve">El Contratista </w:t>
      </w:r>
      <w:r w:rsidRPr="00EF21F5">
        <w:rPr>
          <w:rFonts w:ascii="Verdana" w:eastAsia="Century Gothic" w:hAnsi="Verdana"/>
          <w:spacing w:val="1"/>
        </w:rPr>
        <w:t>deb</w:t>
      </w:r>
      <w:r w:rsidRPr="00EF21F5">
        <w:rPr>
          <w:rFonts w:ascii="Verdana" w:eastAsia="Century Gothic" w:hAnsi="Verdana"/>
          <w:spacing w:val="-1"/>
        </w:rPr>
        <w:t>e</w:t>
      </w:r>
      <w:r w:rsidRPr="00EF21F5">
        <w:rPr>
          <w:rFonts w:ascii="Verdana" w:eastAsia="Century Gothic" w:hAnsi="Verdana"/>
          <w:spacing w:val="1"/>
        </w:rPr>
        <w:t>r</w:t>
      </w:r>
      <w:r w:rsidRPr="00EF21F5">
        <w:rPr>
          <w:rFonts w:ascii="Verdana" w:eastAsia="Century Gothic" w:hAnsi="Verdana"/>
        </w:rPr>
        <w:t>á</w:t>
      </w:r>
      <w:r w:rsidRPr="00EF21F5">
        <w:rPr>
          <w:rFonts w:ascii="Verdana" w:eastAsia="Century Gothic" w:hAnsi="Verdana"/>
          <w:spacing w:val="19"/>
        </w:rPr>
        <w:t xml:space="preserve"> </w:t>
      </w:r>
      <w:r w:rsidRPr="00EF21F5">
        <w:rPr>
          <w:rFonts w:ascii="Verdana" w:eastAsia="Century Gothic" w:hAnsi="Verdana"/>
          <w:spacing w:val="2"/>
        </w:rPr>
        <w:t>g</w:t>
      </w:r>
      <w:r w:rsidRPr="00EF21F5">
        <w:rPr>
          <w:rFonts w:ascii="Verdana" w:eastAsia="Century Gothic" w:hAnsi="Verdana"/>
          <w:spacing w:val="1"/>
        </w:rPr>
        <w:t>ar</w:t>
      </w:r>
      <w:r w:rsidRPr="00EF21F5">
        <w:rPr>
          <w:rFonts w:ascii="Verdana" w:eastAsia="Century Gothic" w:hAnsi="Verdana"/>
          <w:spacing w:val="-1"/>
        </w:rPr>
        <w:t>a</w:t>
      </w:r>
      <w:r w:rsidRPr="00EF21F5">
        <w:rPr>
          <w:rFonts w:ascii="Verdana" w:eastAsia="Century Gothic" w:hAnsi="Verdana"/>
          <w:spacing w:val="1"/>
        </w:rPr>
        <w:t>n</w:t>
      </w:r>
      <w:r w:rsidRPr="00EF21F5">
        <w:rPr>
          <w:rFonts w:ascii="Verdana" w:eastAsia="Century Gothic" w:hAnsi="Verdana"/>
          <w:spacing w:val="-1"/>
        </w:rPr>
        <w:t>ti</w:t>
      </w:r>
      <w:r w:rsidRPr="00EF21F5">
        <w:rPr>
          <w:rFonts w:ascii="Verdana" w:eastAsia="Century Gothic" w:hAnsi="Verdana"/>
          <w:spacing w:val="3"/>
        </w:rPr>
        <w:t>z</w:t>
      </w:r>
      <w:r w:rsidRPr="00EF21F5">
        <w:rPr>
          <w:rFonts w:ascii="Verdana" w:eastAsia="Century Gothic" w:hAnsi="Verdana"/>
          <w:spacing w:val="1"/>
        </w:rPr>
        <w:t>a</w:t>
      </w:r>
      <w:r w:rsidRPr="00EF21F5">
        <w:rPr>
          <w:rFonts w:ascii="Verdana" w:eastAsia="Century Gothic" w:hAnsi="Verdana"/>
        </w:rPr>
        <w:t>r</w:t>
      </w:r>
      <w:r w:rsidRPr="00EF21F5">
        <w:rPr>
          <w:rFonts w:ascii="Verdana" w:eastAsia="Century Gothic" w:hAnsi="Verdana"/>
          <w:spacing w:val="28"/>
        </w:rPr>
        <w:t xml:space="preserve"> </w:t>
      </w:r>
      <w:r w:rsidRPr="00EF21F5">
        <w:rPr>
          <w:rFonts w:ascii="Verdana" w:eastAsia="Century Gothic" w:hAnsi="Verdana"/>
          <w:spacing w:val="-1"/>
        </w:rPr>
        <w:t>q</w:t>
      </w:r>
      <w:r w:rsidRPr="00EF21F5">
        <w:rPr>
          <w:rFonts w:ascii="Verdana" w:eastAsia="Century Gothic" w:hAnsi="Verdana"/>
          <w:spacing w:val="2"/>
        </w:rPr>
        <w:t>u</w:t>
      </w:r>
      <w:r w:rsidRPr="00EF21F5">
        <w:rPr>
          <w:rFonts w:ascii="Verdana" w:eastAsia="Century Gothic" w:hAnsi="Verdana"/>
        </w:rPr>
        <w:t>e</w:t>
      </w:r>
      <w:r w:rsidRPr="00EF21F5">
        <w:rPr>
          <w:rFonts w:ascii="Verdana" w:eastAsia="Century Gothic" w:hAnsi="Verdana"/>
          <w:spacing w:val="12"/>
        </w:rPr>
        <w:t xml:space="preserve"> </w:t>
      </w:r>
      <w:r w:rsidRPr="00EF21F5">
        <w:rPr>
          <w:rFonts w:ascii="Verdana" w:eastAsia="Century Gothic" w:hAnsi="Verdana"/>
          <w:spacing w:val="-1"/>
        </w:rPr>
        <w:t>e</w:t>
      </w:r>
      <w:r w:rsidRPr="00EF21F5">
        <w:rPr>
          <w:rFonts w:ascii="Verdana" w:eastAsia="Century Gothic" w:hAnsi="Verdana"/>
        </w:rPr>
        <w:t>l</w:t>
      </w:r>
      <w:r w:rsidRPr="00EF21F5">
        <w:rPr>
          <w:rFonts w:ascii="Verdana" w:eastAsia="Century Gothic" w:hAnsi="Verdana"/>
          <w:spacing w:val="8"/>
        </w:rPr>
        <w:t xml:space="preserve"> </w:t>
      </w:r>
      <w:r w:rsidRPr="00EF21F5">
        <w:rPr>
          <w:rFonts w:ascii="Verdana" w:eastAsia="Century Gothic" w:hAnsi="Verdana"/>
          <w:spacing w:val="-1"/>
        </w:rPr>
        <w:t>m</w:t>
      </w:r>
      <w:r w:rsidRPr="00EF21F5">
        <w:rPr>
          <w:rFonts w:ascii="Verdana" w:eastAsia="Century Gothic" w:hAnsi="Verdana"/>
          <w:spacing w:val="1"/>
        </w:rPr>
        <w:t>a</w:t>
      </w:r>
      <w:r w:rsidRPr="00EF21F5">
        <w:rPr>
          <w:rFonts w:ascii="Verdana" w:eastAsia="Century Gothic" w:hAnsi="Verdana"/>
          <w:spacing w:val="-1"/>
        </w:rPr>
        <w:t>t</w:t>
      </w:r>
      <w:r w:rsidRPr="00EF21F5">
        <w:rPr>
          <w:rFonts w:ascii="Verdana" w:eastAsia="Century Gothic" w:hAnsi="Verdana"/>
          <w:spacing w:val="1"/>
        </w:rPr>
        <w:t>eri</w:t>
      </w:r>
      <w:r w:rsidRPr="00EF21F5">
        <w:rPr>
          <w:rFonts w:ascii="Verdana" w:eastAsia="Century Gothic" w:hAnsi="Verdana"/>
          <w:spacing w:val="-1"/>
        </w:rPr>
        <w:t>a</w:t>
      </w:r>
      <w:r w:rsidRPr="00EF21F5">
        <w:rPr>
          <w:rFonts w:ascii="Verdana" w:eastAsia="Century Gothic" w:hAnsi="Verdana"/>
        </w:rPr>
        <w:t>l</w:t>
      </w:r>
      <w:r w:rsidRPr="00EF21F5">
        <w:rPr>
          <w:rFonts w:ascii="Verdana" w:eastAsia="Century Gothic" w:hAnsi="Verdana"/>
          <w:spacing w:val="25"/>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9"/>
        </w:rPr>
        <w:t xml:space="preserve"> </w:t>
      </w:r>
      <w:r w:rsidRPr="00EF21F5">
        <w:rPr>
          <w:rFonts w:ascii="Verdana" w:eastAsia="Century Gothic" w:hAnsi="Verdana"/>
          <w:spacing w:val="-1"/>
        </w:rPr>
        <w:t>r</w:t>
      </w:r>
      <w:r w:rsidRPr="00EF21F5">
        <w:rPr>
          <w:rFonts w:ascii="Verdana" w:eastAsia="Century Gothic" w:hAnsi="Verdana"/>
          <w:spacing w:val="1"/>
        </w:rPr>
        <w:t>e</w:t>
      </w:r>
      <w:r w:rsidRPr="00EF21F5">
        <w:rPr>
          <w:rFonts w:ascii="Verdana" w:eastAsia="Century Gothic" w:hAnsi="Verdana"/>
          <w:spacing w:val="2"/>
        </w:rPr>
        <w:t>f</w:t>
      </w:r>
      <w:r w:rsidRPr="00EF21F5">
        <w:rPr>
          <w:rFonts w:ascii="Verdana" w:eastAsia="Century Gothic" w:hAnsi="Verdana"/>
          <w:spacing w:val="-1"/>
        </w:rPr>
        <w:t>e</w:t>
      </w:r>
      <w:r w:rsidRPr="00EF21F5">
        <w:rPr>
          <w:rFonts w:ascii="Verdana" w:eastAsia="Century Gothic" w:hAnsi="Verdana"/>
          <w:spacing w:val="1"/>
        </w:rPr>
        <w:t>ren</w:t>
      </w:r>
      <w:r w:rsidRPr="00EF21F5">
        <w:rPr>
          <w:rFonts w:ascii="Verdana" w:eastAsia="Century Gothic" w:hAnsi="Verdana"/>
          <w:spacing w:val="-1"/>
        </w:rPr>
        <w:t>c</w:t>
      </w:r>
      <w:r w:rsidRPr="00EF21F5">
        <w:rPr>
          <w:rFonts w:ascii="Verdana" w:eastAsia="Century Gothic" w:hAnsi="Verdana"/>
          <w:spacing w:val="1"/>
        </w:rPr>
        <w:t>i</w:t>
      </w:r>
      <w:r w:rsidRPr="00EF21F5">
        <w:rPr>
          <w:rFonts w:ascii="Verdana" w:eastAsia="Century Gothic" w:hAnsi="Verdana"/>
        </w:rPr>
        <w:t>a</w:t>
      </w:r>
      <w:r w:rsidRPr="00EF21F5">
        <w:rPr>
          <w:rFonts w:ascii="Verdana" w:eastAsia="Century Gothic" w:hAnsi="Verdana"/>
          <w:spacing w:val="26"/>
        </w:rPr>
        <w:t xml:space="preserve"> </w:t>
      </w:r>
      <w:r w:rsidRPr="00EF21F5">
        <w:rPr>
          <w:rFonts w:ascii="Verdana" w:eastAsia="Century Gothic" w:hAnsi="Verdana"/>
          <w:spacing w:val="3"/>
        </w:rPr>
        <w:t>s</w:t>
      </w:r>
      <w:r w:rsidRPr="00EF21F5">
        <w:rPr>
          <w:rFonts w:ascii="Verdana" w:eastAsia="Century Gothic" w:hAnsi="Verdana"/>
          <w:spacing w:val="1"/>
        </w:rPr>
        <w:t>e</w:t>
      </w:r>
      <w:r w:rsidRPr="00EF21F5">
        <w:rPr>
          <w:rFonts w:ascii="Verdana" w:eastAsia="Century Gothic" w:hAnsi="Verdana"/>
        </w:rPr>
        <w:t>a</w:t>
      </w:r>
      <w:r w:rsidRPr="00EF21F5">
        <w:rPr>
          <w:rFonts w:ascii="Verdana" w:eastAsia="Century Gothic" w:hAnsi="Verdana"/>
          <w:spacing w:val="11"/>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9"/>
        </w:rPr>
        <w:t xml:space="preserve"> </w:t>
      </w:r>
      <w:r w:rsidRPr="00EF21F5">
        <w:rPr>
          <w:rFonts w:ascii="Verdana" w:eastAsia="Century Gothic" w:hAnsi="Verdana"/>
          <w:spacing w:val="-1"/>
        </w:rPr>
        <w:t>b</w:t>
      </w:r>
      <w:r w:rsidRPr="00EF21F5">
        <w:rPr>
          <w:rFonts w:ascii="Verdana" w:eastAsia="Century Gothic" w:hAnsi="Verdana"/>
          <w:spacing w:val="2"/>
        </w:rPr>
        <w:t>u</w:t>
      </w:r>
      <w:r w:rsidRPr="00EF21F5">
        <w:rPr>
          <w:rFonts w:ascii="Verdana" w:eastAsia="Century Gothic" w:hAnsi="Verdana"/>
          <w:spacing w:val="1"/>
        </w:rPr>
        <w:t>en</w:t>
      </w:r>
      <w:r w:rsidRPr="00EF21F5">
        <w:rPr>
          <w:rFonts w:ascii="Verdana" w:eastAsia="Century Gothic" w:hAnsi="Verdana"/>
        </w:rPr>
        <w:t>a</w:t>
      </w:r>
      <w:r w:rsidRPr="00EF21F5">
        <w:rPr>
          <w:rFonts w:ascii="Verdana" w:eastAsia="Century Gothic" w:hAnsi="Verdana"/>
          <w:spacing w:val="17"/>
        </w:rPr>
        <w:t xml:space="preserve"> </w:t>
      </w:r>
      <w:r w:rsidRPr="00EF21F5">
        <w:rPr>
          <w:rFonts w:ascii="Verdana" w:eastAsia="Century Gothic" w:hAnsi="Verdana"/>
          <w:spacing w:val="1"/>
        </w:rPr>
        <w:t>c</w:t>
      </w:r>
      <w:r w:rsidRPr="00EF21F5">
        <w:rPr>
          <w:rFonts w:ascii="Verdana" w:eastAsia="Century Gothic" w:hAnsi="Verdana"/>
          <w:spacing w:val="-1"/>
        </w:rPr>
        <w:t>a</w:t>
      </w:r>
      <w:r w:rsidRPr="00EF21F5">
        <w:rPr>
          <w:rFonts w:ascii="Verdana" w:eastAsia="Century Gothic" w:hAnsi="Verdana"/>
          <w:spacing w:val="3"/>
        </w:rPr>
        <w:t>l</w:t>
      </w:r>
      <w:r w:rsidRPr="00EF21F5">
        <w:rPr>
          <w:rFonts w:ascii="Verdana" w:eastAsia="Century Gothic" w:hAnsi="Verdana"/>
          <w:spacing w:val="1"/>
        </w:rPr>
        <w:t>i</w:t>
      </w:r>
      <w:r w:rsidRPr="00EF21F5">
        <w:rPr>
          <w:rFonts w:ascii="Verdana" w:eastAsia="Century Gothic" w:hAnsi="Verdana"/>
          <w:spacing w:val="-2"/>
        </w:rPr>
        <w:t>d</w:t>
      </w:r>
      <w:r w:rsidRPr="00EF21F5">
        <w:rPr>
          <w:rFonts w:ascii="Verdana" w:eastAsia="Century Gothic" w:hAnsi="Verdana"/>
          <w:spacing w:val="1"/>
        </w:rPr>
        <w:t>a</w:t>
      </w:r>
      <w:r w:rsidRPr="00EF21F5">
        <w:rPr>
          <w:rFonts w:ascii="Verdana" w:eastAsia="Century Gothic" w:hAnsi="Verdana"/>
        </w:rPr>
        <w:t>d</w:t>
      </w:r>
      <w:r w:rsidRPr="00EF21F5">
        <w:rPr>
          <w:rFonts w:ascii="Verdana" w:eastAsia="Century Gothic" w:hAnsi="Verdana"/>
          <w:spacing w:val="22"/>
        </w:rPr>
        <w:t xml:space="preserve"> </w:t>
      </w:r>
      <w:r w:rsidRPr="00EF21F5">
        <w:rPr>
          <w:rFonts w:ascii="Verdana" w:eastAsia="Century Gothic" w:hAnsi="Verdana"/>
        </w:rPr>
        <w:t>y</w:t>
      </w:r>
      <w:r w:rsidRPr="00EF21F5">
        <w:rPr>
          <w:rFonts w:ascii="Verdana" w:eastAsia="Century Gothic" w:hAnsi="Verdana"/>
          <w:spacing w:val="7"/>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9"/>
        </w:rPr>
        <w:t xml:space="preserve"> </w:t>
      </w:r>
      <w:r w:rsidRPr="00EF21F5">
        <w:rPr>
          <w:rFonts w:ascii="Verdana" w:eastAsia="Century Gothic" w:hAnsi="Verdana"/>
          <w:spacing w:val="-1"/>
        </w:rPr>
        <w:t>m</w:t>
      </w:r>
      <w:r w:rsidRPr="00EF21F5">
        <w:rPr>
          <w:rFonts w:ascii="Verdana" w:eastAsia="Century Gothic" w:hAnsi="Verdana"/>
          <w:spacing w:val="1"/>
        </w:rPr>
        <w:t>arc</w:t>
      </w:r>
      <w:r w:rsidRPr="00EF21F5">
        <w:rPr>
          <w:rFonts w:ascii="Verdana" w:eastAsia="Century Gothic" w:hAnsi="Verdana"/>
        </w:rPr>
        <w:t>a</w:t>
      </w:r>
      <w:r w:rsidRPr="00EF21F5">
        <w:rPr>
          <w:rFonts w:ascii="Verdana" w:eastAsia="Century Gothic" w:hAnsi="Verdana"/>
          <w:spacing w:val="17"/>
        </w:rPr>
        <w:t xml:space="preserve"> </w:t>
      </w:r>
      <w:r w:rsidRPr="00EF21F5">
        <w:rPr>
          <w:rFonts w:ascii="Verdana" w:eastAsia="Century Gothic" w:hAnsi="Verdana"/>
          <w:spacing w:val="1"/>
          <w:w w:val="104"/>
        </w:rPr>
        <w:t>re</w:t>
      </w:r>
      <w:r w:rsidRPr="00EF21F5">
        <w:rPr>
          <w:rFonts w:ascii="Verdana" w:eastAsia="Century Gothic" w:hAnsi="Verdana"/>
          <w:spacing w:val="-1"/>
          <w:w w:val="104"/>
        </w:rPr>
        <w:t>c</w:t>
      </w:r>
      <w:r w:rsidRPr="00EF21F5">
        <w:rPr>
          <w:rFonts w:ascii="Verdana" w:eastAsia="Century Gothic" w:hAnsi="Verdana"/>
          <w:w w:val="104"/>
        </w:rPr>
        <w:t>o</w:t>
      </w:r>
      <w:r w:rsidRPr="00EF21F5">
        <w:rPr>
          <w:rFonts w:ascii="Verdana" w:eastAsia="Century Gothic" w:hAnsi="Verdana"/>
          <w:spacing w:val="1"/>
          <w:w w:val="104"/>
        </w:rPr>
        <w:t>n</w:t>
      </w:r>
      <w:r w:rsidRPr="00EF21F5">
        <w:rPr>
          <w:rFonts w:ascii="Verdana" w:eastAsia="Century Gothic" w:hAnsi="Verdana"/>
          <w:w w:val="104"/>
        </w:rPr>
        <w:t>o</w:t>
      </w:r>
      <w:r w:rsidRPr="00EF21F5">
        <w:rPr>
          <w:rFonts w:ascii="Verdana" w:eastAsia="Century Gothic" w:hAnsi="Verdana"/>
          <w:spacing w:val="1"/>
          <w:w w:val="104"/>
        </w:rPr>
        <w:t>cida y adecuado para su aplicación en interiores</w:t>
      </w:r>
      <w:r w:rsidRPr="00EF21F5">
        <w:rPr>
          <w:rFonts w:ascii="Verdana" w:eastAsia="Century Gothic" w:hAnsi="Verdana"/>
          <w:w w:val="104"/>
        </w:rPr>
        <w:t>.</w:t>
      </w:r>
    </w:p>
    <w:p w:rsidR="00F847FE" w:rsidRPr="00EF21F5" w:rsidRDefault="00F847FE" w:rsidP="00F847FE">
      <w:pPr>
        <w:jc w:val="both"/>
        <w:rPr>
          <w:rFonts w:ascii="Verdana" w:eastAsia="Century Gothic" w:hAnsi="Verdana"/>
          <w:w w:val="104"/>
        </w:rPr>
      </w:pPr>
    </w:p>
    <w:p w:rsidR="00F847FE" w:rsidRPr="00EF21F5" w:rsidRDefault="00F847FE" w:rsidP="00F847FE">
      <w:pPr>
        <w:jc w:val="both"/>
        <w:rPr>
          <w:rFonts w:ascii="Verdana" w:eastAsia="Century Gothic" w:hAnsi="Verdana"/>
          <w:w w:val="104"/>
        </w:rPr>
      </w:pPr>
      <w:r w:rsidRPr="00EF21F5">
        <w:rPr>
          <w:rFonts w:ascii="Verdana" w:eastAsia="Century Gothic" w:hAnsi="Verdana"/>
          <w:w w:val="104"/>
        </w:rPr>
        <w:t>El sellador de paredes al agua será compuesto a base de resinas acrílicas de acabado mate transparente o blanco. Su función es sellar, reducir, uniformar la absorción de la superficie y mejorar el rendimiento de la pintura de acabado.</w:t>
      </w:r>
    </w:p>
    <w:p w:rsidR="00F847FE" w:rsidRPr="00EF21F5" w:rsidRDefault="00F847FE" w:rsidP="00F847FE">
      <w:pPr>
        <w:jc w:val="both"/>
        <w:rPr>
          <w:rFonts w:ascii="Verdana" w:eastAsia="Century Gothic" w:hAnsi="Verdana"/>
          <w:w w:val="104"/>
        </w:rPr>
      </w:pPr>
    </w:p>
    <w:p w:rsidR="00F847FE" w:rsidRPr="00EF21F5" w:rsidRDefault="00F847FE" w:rsidP="00F847FE">
      <w:pPr>
        <w:jc w:val="both"/>
        <w:rPr>
          <w:rFonts w:ascii="Verdana" w:eastAsia="Century Gothic" w:hAnsi="Verdana"/>
          <w:w w:val="104"/>
        </w:rPr>
      </w:pPr>
      <w:r w:rsidRPr="00EF21F5">
        <w:rPr>
          <w:rFonts w:ascii="Verdana" w:eastAsia="Century Gothic" w:hAnsi="Verdana"/>
          <w:w w:val="104"/>
        </w:rPr>
        <w:t>Deberá sellar los poros y evitar que la resina de la pintura de acabado sea absorbida por la superficie. Deberá secarse al tacto en aproximadamente 12 minutos.</w:t>
      </w:r>
    </w:p>
    <w:p w:rsidR="00F847FE" w:rsidRPr="00EF21F5" w:rsidRDefault="00F847FE" w:rsidP="00F847FE">
      <w:pPr>
        <w:jc w:val="both"/>
        <w:rPr>
          <w:rFonts w:ascii="Verdana" w:eastAsia="Century Gothic" w:hAnsi="Verdana"/>
          <w:w w:val="104"/>
        </w:rPr>
      </w:pPr>
    </w:p>
    <w:p w:rsidR="00F847FE" w:rsidRPr="00EF21F5" w:rsidRDefault="00F847FE" w:rsidP="00F847FE">
      <w:pPr>
        <w:jc w:val="both"/>
        <w:rPr>
          <w:rFonts w:ascii="Verdana" w:eastAsia="Century Gothic" w:hAnsi="Verdana"/>
          <w:w w:val="104"/>
        </w:rPr>
      </w:pPr>
      <w:r w:rsidRPr="00EF21F5">
        <w:rPr>
          <w:rFonts w:ascii="Verdana" w:eastAsia="Century Gothic" w:hAnsi="Verdana"/>
          <w:w w:val="104"/>
        </w:rPr>
        <w:t xml:space="preserve">Será usado para el sellado de superficies de mortero que tendrán como acabado pinturas Látex o sintética. </w:t>
      </w:r>
    </w:p>
    <w:p w:rsidR="00F847FE" w:rsidRPr="00EF21F5" w:rsidRDefault="00F847FE" w:rsidP="00F847FE">
      <w:pPr>
        <w:jc w:val="both"/>
        <w:rPr>
          <w:rFonts w:ascii="Verdana" w:eastAsia="Century Gothic" w:hAnsi="Verdana"/>
          <w:w w:val="104"/>
        </w:rPr>
      </w:pPr>
    </w:p>
    <w:p w:rsidR="00F847FE" w:rsidRPr="00EF21F5" w:rsidRDefault="00F847FE" w:rsidP="00F847FE">
      <w:pPr>
        <w:tabs>
          <w:tab w:val="left" w:pos="560"/>
        </w:tabs>
        <w:jc w:val="both"/>
        <w:rPr>
          <w:rFonts w:ascii="Verdana" w:eastAsia="Century Gothic" w:hAnsi="Verdana"/>
          <w:b/>
        </w:rPr>
      </w:pPr>
      <w:r w:rsidRPr="00EF21F5">
        <w:rPr>
          <w:rFonts w:ascii="Verdana" w:eastAsia="Century Gothic" w:hAnsi="Verdana"/>
          <w:b/>
        </w:rPr>
        <w:t>Masa Corrida</w:t>
      </w:r>
    </w:p>
    <w:p w:rsidR="00F847FE" w:rsidRPr="00EF21F5" w:rsidRDefault="00F847FE" w:rsidP="00F847FE">
      <w:pPr>
        <w:rPr>
          <w:rFonts w:ascii="Verdana" w:eastAsia="Century Gothic" w:hAnsi="Verdana"/>
        </w:rPr>
      </w:pPr>
    </w:p>
    <w:p w:rsidR="00F847FE" w:rsidRPr="00EF21F5" w:rsidRDefault="00F847FE" w:rsidP="00F847FE">
      <w:pPr>
        <w:jc w:val="both"/>
        <w:rPr>
          <w:rFonts w:ascii="Verdana" w:eastAsia="Century Gothic" w:hAnsi="Verdana"/>
        </w:rPr>
      </w:pPr>
      <w:r w:rsidRPr="00EF21F5">
        <w:rPr>
          <w:rFonts w:ascii="Verdana" w:eastAsia="Century Gothic" w:hAnsi="Verdana"/>
        </w:rPr>
        <w:t>El Contratista deberá garantizar que el material de referencia sea de buena calidad y de marca reconocida, adecuada para superficies de cemento o mortero de cemento.</w:t>
      </w:r>
    </w:p>
    <w:p w:rsidR="00F847FE" w:rsidRPr="00EF21F5" w:rsidRDefault="00F847FE" w:rsidP="00F847FE">
      <w:pPr>
        <w:rPr>
          <w:rFonts w:ascii="Verdana" w:eastAsia="Century Gothic" w:hAnsi="Verdana"/>
        </w:rPr>
      </w:pPr>
    </w:p>
    <w:p w:rsidR="00F847FE" w:rsidRPr="00EF21F5" w:rsidRDefault="00F847FE" w:rsidP="00F847FE">
      <w:pPr>
        <w:tabs>
          <w:tab w:val="left" w:pos="560"/>
        </w:tabs>
        <w:jc w:val="both"/>
        <w:rPr>
          <w:rFonts w:ascii="Verdana" w:eastAsia="Century Gothic" w:hAnsi="Verdana"/>
          <w:b/>
        </w:rPr>
      </w:pPr>
      <w:r w:rsidRPr="00EF21F5">
        <w:rPr>
          <w:rFonts w:ascii="Verdana" w:eastAsia="Century Gothic" w:hAnsi="Verdana"/>
          <w:b/>
        </w:rPr>
        <w:t xml:space="preserve">Pintura Látex </w:t>
      </w:r>
    </w:p>
    <w:p w:rsidR="00F847FE" w:rsidRPr="00EF21F5" w:rsidRDefault="00F847FE" w:rsidP="00F847FE">
      <w:pPr>
        <w:jc w:val="both"/>
        <w:rPr>
          <w:rFonts w:ascii="Verdana" w:eastAsia="Century Gothic" w:hAnsi="Verdana"/>
        </w:rPr>
      </w:pPr>
      <w:r w:rsidRPr="00EF21F5">
        <w:rPr>
          <w:rFonts w:ascii="Verdana" w:eastAsia="Century Gothic" w:hAnsi="Verdana"/>
        </w:rPr>
        <w:t>El Contratista deberá garantizar que el material de referencia sea de buena calidad y de marca reconocida y adecuada para el pintado de superficies interiores.</w:t>
      </w:r>
    </w:p>
    <w:p w:rsidR="00F847FE" w:rsidRPr="00EF21F5" w:rsidRDefault="00F847FE" w:rsidP="00F847FE">
      <w:pPr>
        <w:jc w:val="both"/>
        <w:rPr>
          <w:rFonts w:ascii="Verdana" w:eastAsia="Century Gothic" w:hAnsi="Verdana"/>
        </w:rPr>
      </w:pPr>
    </w:p>
    <w:p w:rsidR="00F847FE" w:rsidRPr="00EF21F5" w:rsidRDefault="00F847FE" w:rsidP="00F847FE">
      <w:pPr>
        <w:jc w:val="both"/>
        <w:rPr>
          <w:rFonts w:ascii="Verdana" w:eastAsia="Century Gothic" w:hAnsi="Verdana"/>
        </w:rPr>
      </w:pPr>
      <w:r w:rsidRPr="00EF21F5">
        <w:rPr>
          <w:rFonts w:ascii="Verdana" w:eastAsia="Century Gothic" w:hAnsi="Verdana"/>
        </w:rPr>
        <w:t>La Pintura será a base de emulsión acrílica estirenada o vinilacrílica-veova, pigmentos y aditivos de gran resistencia a los agentes atmosféricos. Apta para interiores, de acuerdo a Norma Boliviana NB-1021.</w:t>
      </w:r>
    </w:p>
    <w:p w:rsidR="00F847FE" w:rsidRPr="00EF21F5" w:rsidRDefault="00F847FE" w:rsidP="00F847FE">
      <w:pPr>
        <w:jc w:val="both"/>
        <w:rPr>
          <w:rFonts w:ascii="Verdana" w:eastAsia="Century Gothic" w:hAnsi="Verdana"/>
        </w:rPr>
      </w:pPr>
    </w:p>
    <w:p w:rsidR="00F847FE" w:rsidRPr="00EF21F5" w:rsidRDefault="00F847FE" w:rsidP="00F847FE">
      <w:pPr>
        <w:tabs>
          <w:tab w:val="left" w:pos="560"/>
        </w:tabs>
        <w:jc w:val="both"/>
        <w:rPr>
          <w:rFonts w:ascii="Verdana" w:eastAsia="Century Gothic" w:hAnsi="Verdana"/>
        </w:rPr>
      </w:pPr>
      <w:r w:rsidRPr="00EF21F5">
        <w:rPr>
          <w:rFonts w:ascii="Verdana" w:eastAsia="Century Gothic" w:hAnsi="Verdana"/>
        </w:rPr>
        <w:t>La pintura Látex tendrá las siguientes características:</w:t>
      </w:r>
    </w:p>
    <w:p w:rsidR="00F847FE" w:rsidRPr="00EF21F5"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EF21F5">
        <w:rPr>
          <w:rFonts w:ascii="Verdana" w:eastAsia="Century Gothic" w:hAnsi="Verdana"/>
          <w:lang w:val="es-BO"/>
        </w:rPr>
        <w:t>Ser de fácil aplicación.</w:t>
      </w:r>
    </w:p>
    <w:p w:rsidR="00F847FE" w:rsidRPr="00EF21F5"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EF21F5">
        <w:rPr>
          <w:rFonts w:ascii="Verdana" w:eastAsia="Century Gothic" w:hAnsi="Verdana"/>
          <w:lang w:val="es-BO"/>
        </w:rPr>
        <w:t>Respetuosa con el medio ambiente.</w:t>
      </w:r>
    </w:p>
    <w:p w:rsidR="00F847FE" w:rsidRPr="00EF21F5"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EF21F5">
        <w:rPr>
          <w:rFonts w:ascii="Verdana" w:eastAsia="Century Gothic" w:hAnsi="Verdana"/>
          <w:lang w:val="es-BO"/>
        </w:rPr>
        <w:t>Buena resistencia a la luz y a la intemperie.</w:t>
      </w:r>
    </w:p>
    <w:p w:rsidR="00F847FE" w:rsidRPr="00EF21F5"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EF21F5">
        <w:rPr>
          <w:rFonts w:ascii="Verdana" w:eastAsia="Century Gothic" w:hAnsi="Verdana"/>
          <w:lang w:val="es-BO"/>
        </w:rPr>
        <w:t>Lavable y resistente a la abrasión en húmedo.</w:t>
      </w:r>
    </w:p>
    <w:p w:rsidR="00F847FE" w:rsidRPr="00EF21F5" w:rsidRDefault="00F847FE" w:rsidP="006F2025">
      <w:pPr>
        <w:pStyle w:val="Prrafodelista"/>
        <w:widowControl w:val="0"/>
        <w:numPr>
          <w:ilvl w:val="0"/>
          <w:numId w:val="112"/>
        </w:numPr>
        <w:tabs>
          <w:tab w:val="left" w:pos="560"/>
        </w:tabs>
        <w:autoSpaceDE w:val="0"/>
        <w:autoSpaceDN w:val="0"/>
        <w:ind w:left="0"/>
        <w:jc w:val="both"/>
        <w:rPr>
          <w:rFonts w:ascii="Verdana" w:eastAsia="Century Gothic" w:hAnsi="Verdana"/>
          <w:lang w:val="es-BO"/>
        </w:rPr>
      </w:pPr>
      <w:r w:rsidRPr="00EF21F5">
        <w:rPr>
          <w:rFonts w:ascii="Verdana" w:eastAsia="Century Gothic" w:hAnsi="Verdana"/>
          <w:lang w:val="es-BO"/>
        </w:rPr>
        <w:t>Producir un acabado matizado.</w:t>
      </w:r>
    </w:p>
    <w:p w:rsidR="00F847FE" w:rsidRPr="00EF21F5" w:rsidRDefault="00F847FE" w:rsidP="00F847FE">
      <w:pPr>
        <w:tabs>
          <w:tab w:val="left" w:pos="560"/>
        </w:tabs>
        <w:jc w:val="both"/>
        <w:rPr>
          <w:rFonts w:ascii="Verdana" w:eastAsia="Century Gothic" w:hAnsi="Verdana"/>
        </w:rPr>
      </w:pPr>
    </w:p>
    <w:p w:rsidR="00F847FE" w:rsidRPr="00EF21F5" w:rsidRDefault="00F847FE" w:rsidP="00F847FE">
      <w:pPr>
        <w:tabs>
          <w:tab w:val="left" w:pos="560"/>
        </w:tabs>
        <w:jc w:val="both"/>
        <w:rPr>
          <w:rFonts w:ascii="Verdana" w:eastAsia="Century Gothic" w:hAnsi="Verdana"/>
        </w:rPr>
      </w:pPr>
      <w:r w:rsidRPr="00EF21F5">
        <w:rPr>
          <w:rFonts w:ascii="Verdana" w:eastAsia="Century Gothic" w:hAnsi="Verdana"/>
        </w:rPr>
        <w:t>La pintura a usarse deberá responder adecuadamente a la aplicación de superficies acabada</w:t>
      </w:r>
      <w:r>
        <w:rPr>
          <w:rFonts w:ascii="Verdana" w:eastAsia="Century Gothic" w:hAnsi="Verdana"/>
        </w:rPr>
        <w:t>s</w:t>
      </w:r>
      <w:r w:rsidRPr="00EF21F5">
        <w:rPr>
          <w:rFonts w:ascii="Verdana" w:eastAsia="Century Gothic" w:hAnsi="Verdana"/>
        </w:rPr>
        <w:t xml:space="preserve"> en mortero de cemento</w:t>
      </w:r>
    </w:p>
    <w:p w:rsidR="00F847FE" w:rsidRPr="00EF21F5" w:rsidRDefault="00F847FE" w:rsidP="00F847FE">
      <w:pPr>
        <w:tabs>
          <w:tab w:val="left" w:pos="560"/>
        </w:tabs>
        <w:jc w:val="both"/>
        <w:rPr>
          <w:rFonts w:ascii="Verdana" w:eastAsia="Century Gothic" w:hAnsi="Verdana"/>
        </w:rPr>
      </w:pPr>
    </w:p>
    <w:p w:rsidR="00F847FE" w:rsidRPr="00EF21F5" w:rsidRDefault="00F847FE" w:rsidP="00F847FE">
      <w:pPr>
        <w:tabs>
          <w:tab w:val="left" w:pos="560"/>
        </w:tabs>
        <w:jc w:val="both"/>
        <w:rPr>
          <w:rFonts w:ascii="Verdana" w:hAnsi="Verdana" w:cs="Helvetica"/>
          <w:b/>
          <w:lang w:eastAsia="es-BO"/>
        </w:rPr>
      </w:pPr>
      <w:r w:rsidRPr="00EF21F5">
        <w:rPr>
          <w:rFonts w:ascii="Verdana" w:eastAsia="Century Gothic" w:hAnsi="Verdana"/>
          <w:b/>
        </w:rPr>
        <w:t>Lija</w:t>
      </w:r>
      <w:r w:rsidRPr="00EF21F5">
        <w:rPr>
          <w:rFonts w:ascii="Verdana" w:hAnsi="Verdana" w:cs="Helvetica"/>
          <w:b/>
          <w:lang w:eastAsia="es-BO"/>
        </w:rPr>
        <w:t xml:space="preserve"> P/ Pared</w:t>
      </w:r>
    </w:p>
    <w:p w:rsidR="00F847FE" w:rsidRPr="00EF21F5" w:rsidRDefault="00F847FE" w:rsidP="00F847FE">
      <w:pPr>
        <w:jc w:val="both"/>
        <w:rPr>
          <w:rFonts w:ascii="Verdana" w:eastAsia="Century Gothic" w:hAnsi="Verdana"/>
          <w:w w:val="104"/>
        </w:rPr>
      </w:pPr>
      <w:r w:rsidRPr="00EF21F5">
        <w:rPr>
          <w:rFonts w:ascii="Verdana" w:eastAsia="Century Gothic" w:hAnsi="Verdana"/>
        </w:rPr>
        <w:t>El Contratista</w:t>
      </w:r>
      <w:r w:rsidRPr="00EF21F5">
        <w:rPr>
          <w:rFonts w:ascii="Verdana" w:eastAsia="Century Gothic" w:hAnsi="Verdana"/>
          <w:spacing w:val="26"/>
        </w:rPr>
        <w:t xml:space="preserve"> </w:t>
      </w:r>
      <w:r w:rsidRPr="00EF21F5">
        <w:rPr>
          <w:rFonts w:ascii="Verdana" w:eastAsia="Century Gothic" w:hAnsi="Verdana"/>
          <w:spacing w:val="1"/>
        </w:rPr>
        <w:t>deb</w:t>
      </w:r>
      <w:r w:rsidRPr="00EF21F5">
        <w:rPr>
          <w:rFonts w:ascii="Verdana" w:eastAsia="Century Gothic" w:hAnsi="Verdana"/>
          <w:spacing w:val="-1"/>
        </w:rPr>
        <w:t>e</w:t>
      </w:r>
      <w:r w:rsidRPr="00EF21F5">
        <w:rPr>
          <w:rFonts w:ascii="Verdana" w:eastAsia="Century Gothic" w:hAnsi="Verdana"/>
          <w:spacing w:val="1"/>
        </w:rPr>
        <w:t>r</w:t>
      </w:r>
      <w:r w:rsidRPr="00EF21F5">
        <w:rPr>
          <w:rFonts w:ascii="Verdana" w:eastAsia="Century Gothic" w:hAnsi="Verdana"/>
        </w:rPr>
        <w:t>á</w:t>
      </w:r>
      <w:r w:rsidRPr="00EF21F5">
        <w:rPr>
          <w:rFonts w:ascii="Verdana" w:eastAsia="Century Gothic" w:hAnsi="Verdana"/>
          <w:spacing w:val="19"/>
        </w:rPr>
        <w:t xml:space="preserve"> </w:t>
      </w:r>
      <w:r w:rsidRPr="00EF21F5">
        <w:rPr>
          <w:rFonts w:ascii="Verdana" w:eastAsia="Century Gothic" w:hAnsi="Verdana"/>
          <w:spacing w:val="2"/>
        </w:rPr>
        <w:t>g</w:t>
      </w:r>
      <w:r w:rsidRPr="00EF21F5">
        <w:rPr>
          <w:rFonts w:ascii="Verdana" w:eastAsia="Century Gothic" w:hAnsi="Verdana"/>
          <w:spacing w:val="1"/>
        </w:rPr>
        <w:t>ar</w:t>
      </w:r>
      <w:r w:rsidRPr="00EF21F5">
        <w:rPr>
          <w:rFonts w:ascii="Verdana" w:eastAsia="Century Gothic" w:hAnsi="Verdana"/>
          <w:spacing w:val="-1"/>
        </w:rPr>
        <w:t>a</w:t>
      </w:r>
      <w:r w:rsidRPr="00EF21F5">
        <w:rPr>
          <w:rFonts w:ascii="Verdana" w:eastAsia="Century Gothic" w:hAnsi="Verdana"/>
          <w:spacing w:val="1"/>
        </w:rPr>
        <w:t>n</w:t>
      </w:r>
      <w:r w:rsidRPr="00EF21F5">
        <w:rPr>
          <w:rFonts w:ascii="Verdana" w:eastAsia="Century Gothic" w:hAnsi="Verdana"/>
          <w:spacing w:val="-1"/>
        </w:rPr>
        <w:t>ti</w:t>
      </w:r>
      <w:r w:rsidRPr="00EF21F5">
        <w:rPr>
          <w:rFonts w:ascii="Verdana" w:eastAsia="Century Gothic" w:hAnsi="Verdana"/>
          <w:spacing w:val="3"/>
        </w:rPr>
        <w:t>z</w:t>
      </w:r>
      <w:r w:rsidRPr="00EF21F5">
        <w:rPr>
          <w:rFonts w:ascii="Verdana" w:eastAsia="Century Gothic" w:hAnsi="Verdana"/>
          <w:spacing w:val="1"/>
        </w:rPr>
        <w:t>a</w:t>
      </w:r>
      <w:r w:rsidRPr="00EF21F5">
        <w:rPr>
          <w:rFonts w:ascii="Verdana" w:eastAsia="Century Gothic" w:hAnsi="Verdana"/>
        </w:rPr>
        <w:t>r</w:t>
      </w:r>
      <w:r w:rsidRPr="00EF21F5">
        <w:rPr>
          <w:rFonts w:ascii="Verdana" w:eastAsia="Century Gothic" w:hAnsi="Verdana"/>
          <w:spacing w:val="28"/>
        </w:rPr>
        <w:t xml:space="preserve"> </w:t>
      </w:r>
      <w:r w:rsidRPr="00EF21F5">
        <w:rPr>
          <w:rFonts w:ascii="Verdana" w:eastAsia="Century Gothic" w:hAnsi="Verdana"/>
          <w:spacing w:val="-1"/>
        </w:rPr>
        <w:t>q</w:t>
      </w:r>
      <w:r w:rsidRPr="00EF21F5">
        <w:rPr>
          <w:rFonts w:ascii="Verdana" w:eastAsia="Century Gothic" w:hAnsi="Verdana"/>
          <w:spacing w:val="2"/>
        </w:rPr>
        <w:t>u</w:t>
      </w:r>
      <w:r w:rsidRPr="00EF21F5">
        <w:rPr>
          <w:rFonts w:ascii="Verdana" w:eastAsia="Century Gothic" w:hAnsi="Verdana"/>
        </w:rPr>
        <w:t>e</w:t>
      </w:r>
      <w:r w:rsidRPr="00EF21F5">
        <w:rPr>
          <w:rFonts w:ascii="Verdana" w:eastAsia="Century Gothic" w:hAnsi="Verdana"/>
          <w:spacing w:val="12"/>
        </w:rPr>
        <w:t xml:space="preserve"> </w:t>
      </w:r>
      <w:r w:rsidRPr="00EF21F5">
        <w:rPr>
          <w:rFonts w:ascii="Verdana" w:eastAsia="Century Gothic" w:hAnsi="Verdana"/>
          <w:spacing w:val="-1"/>
        </w:rPr>
        <w:t>e</w:t>
      </w:r>
      <w:r w:rsidRPr="00EF21F5">
        <w:rPr>
          <w:rFonts w:ascii="Verdana" w:eastAsia="Century Gothic" w:hAnsi="Verdana"/>
        </w:rPr>
        <w:t>l</w:t>
      </w:r>
      <w:r w:rsidRPr="00EF21F5">
        <w:rPr>
          <w:rFonts w:ascii="Verdana" w:eastAsia="Century Gothic" w:hAnsi="Verdana"/>
          <w:spacing w:val="8"/>
        </w:rPr>
        <w:t xml:space="preserve"> </w:t>
      </w:r>
      <w:r w:rsidRPr="00EF21F5">
        <w:rPr>
          <w:rFonts w:ascii="Verdana" w:eastAsia="Century Gothic" w:hAnsi="Verdana"/>
          <w:spacing w:val="-1"/>
        </w:rPr>
        <w:t>m</w:t>
      </w:r>
      <w:r w:rsidRPr="00EF21F5">
        <w:rPr>
          <w:rFonts w:ascii="Verdana" w:eastAsia="Century Gothic" w:hAnsi="Verdana"/>
          <w:spacing w:val="1"/>
        </w:rPr>
        <w:t>a</w:t>
      </w:r>
      <w:r w:rsidRPr="00EF21F5">
        <w:rPr>
          <w:rFonts w:ascii="Verdana" w:eastAsia="Century Gothic" w:hAnsi="Verdana"/>
          <w:spacing w:val="-1"/>
        </w:rPr>
        <w:t>t</w:t>
      </w:r>
      <w:r w:rsidRPr="00EF21F5">
        <w:rPr>
          <w:rFonts w:ascii="Verdana" w:eastAsia="Century Gothic" w:hAnsi="Verdana"/>
          <w:spacing w:val="1"/>
        </w:rPr>
        <w:t>eri</w:t>
      </w:r>
      <w:r w:rsidRPr="00EF21F5">
        <w:rPr>
          <w:rFonts w:ascii="Verdana" w:eastAsia="Century Gothic" w:hAnsi="Verdana"/>
          <w:spacing w:val="-1"/>
        </w:rPr>
        <w:t>a</w:t>
      </w:r>
      <w:r w:rsidRPr="00EF21F5">
        <w:rPr>
          <w:rFonts w:ascii="Verdana" w:eastAsia="Century Gothic" w:hAnsi="Verdana"/>
        </w:rPr>
        <w:t>l</w:t>
      </w:r>
      <w:r w:rsidRPr="00EF21F5">
        <w:rPr>
          <w:rFonts w:ascii="Verdana" w:eastAsia="Century Gothic" w:hAnsi="Verdana"/>
          <w:spacing w:val="25"/>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9"/>
        </w:rPr>
        <w:t xml:space="preserve"> </w:t>
      </w:r>
      <w:r w:rsidRPr="00EF21F5">
        <w:rPr>
          <w:rFonts w:ascii="Verdana" w:eastAsia="Century Gothic" w:hAnsi="Verdana"/>
          <w:spacing w:val="-1"/>
        </w:rPr>
        <w:t>r</w:t>
      </w:r>
      <w:r w:rsidRPr="00EF21F5">
        <w:rPr>
          <w:rFonts w:ascii="Verdana" w:eastAsia="Century Gothic" w:hAnsi="Verdana"/>
          <w:spacing w:val="1"/>
        </w:rPr>
        <w:t>e</w:t>
      </w:r>
      <w:r w:rsidRPr="00EF21F5">
        <w:rPr>
          <w:rFonts w:ascii="Verdana" w:eastAsia="Century Gothic" w:hAnsi="Verdana"/>
          <w:spacing w:val="2"/>
        </w:rPr>
        <w:t>f</w:t>
      </w:r>
      <w:r w:rsidRPr="00EF21F5">
        <w:rPr>
          <w:rFonts w:ascii="Verdana" w:eastAsia="Century Gothic" w:hAnsi="Verdana"/>
          <w:spacing w:val="-1"/>
        </w:rPr>
        <w:t>e</w:t>
      </w:r>
      <w:r w:rsidRPr="00EF21F5">
        <w:rPr>
          <w:rFonts w:ascii="Verdana" w:eastAsia="Century Gothic" w:hAnsi="Verdana"/>
          <w:spacing w:val="1"/>
        </w:rPr>
        <w:t>ren</w:t>
      </w:r>
      <w:r w:rsidRPr="00EF21F5">
        <w:rPr>
          <w:rFonts w:ascii="Verdana" w:eastAsia="Century Gothic" w:hAnsi="Verdana"/>
          <w:spacing w:val="-1"/>
        </w:rPr>
        <w:t>c</w:t>
      </w:r>
      <w:r w:rsidRPr="00EF21F5">
        <w:rPr>
          <w:rFonts w:ascii="Verdana" w:eastAsia="Century Gothic" w:hAnsi="Verdana"/>
          <w:spacing w:val="1"/>
        </w:rPr>
        <w:t>i</w:t>
      </w:r>
      <w:r w:rsidRPr="00EF21F5">
        <w:rPr>
          <w:rFonts w:ascii="Verdana" w:eastAsia="Century Gothic" w:hAnsi="Verdana"/>
        </w:rPr>
        <w:t>a</w:t>
      </w:r>
      <w:r w:rsidRPr="00EF21F5">
        <w:rPr>
          <w:rFonts w:ascii="Verdana" w:eastAsia="Century Gothic" w:hAnsi="Verdana"/>
          <w:spacing w:val="26"/>
        </w:rPr>
        <w:t xml:space="preserve"> </w:t>
      </w:r>
      <w:r w:rsidRPr="00EF21F5">
        <w:rPr>
          <w:rFonts w:ascii="Verdana" w:eastAsia="Century Gothic" w:hAnsi="Verdana"/>
          <w:spacing w:val="3"/>
        </w:rPr>
        <w:t>s</w:t>
      </w:r>
      <w:r w:rsidRPr="00EF21F5">
        <w:rPr>
          <w:rFonts w:ascii="Verdana" w:eastAsia="Century Gothic" w:hAnsi="Verdana"/>
          <w:spacing w:val="1"/>
        </w:rPr>
        <w:t>e</w:t>
      </w:r>
      <w:r w:rsidRPr="00EF21F5">
        <w:rPr>
          <w:rFonts w:ascii="Verdana" w:eastAsia="Century Gothic" w:hAnsi="Verdana"/>
        </w:rPr>
        <w:t>a</w:t>
      </w:r>
      <w:r w:rsidRPr="00EF21F5">
        <w:rPr>
          <w:rFonts w:ascii="Verdana" w:eastAsia="Century Gothic" w:hAnsi="Verdana"/>
          <w:spacing w:val="11"/>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9"/>
        </w:rPr>
        <w:t xml:space="preserve"> </w:t>
      </w:r>
      <w:r w:rsidRPr="00EF21F5">
        <w:rPr>
          <w:rFonts w:ascii="Verdana" w:eastAsia="Century Gothic" w:hAnsi="Verdana"/>
          <w:spacing w:val="-1"/>
        </w:rPr>
        <w:t>b</w:t>
      </w:r>
      <w:r w:rsidRPr="00EF21F5">
        <w:rPr>
          <w:rFonts w:ascii="Verdana" w:eastAsia="Century Gothic" w:hAnsi="Verdana"/>
          <w:spacing w:val="2"/>
        </w:rPr>
        <w:t>u</w:t>
      </w:r>
      <w:r w:rsidRPr="00EF21F5">
        <w:rPr>
          <w:rFonts w:ascii="Verdana" w:eastAsia="Century Gothic" w:hAnsi="Verdana"/>
          <w:spacing w:val="1"/>
        </w:rPr>
        <w:t>en</w:t>
      </w:r>
      <w:r w:rsidRPr="00EF21F5">
        <w:rPr>
          <w:rFonts w:ascii="Verdana" w:eastAsia="Century Gothic" w:hAnsi="Verdana"/>
        </w:rPr>
        <w:t>a</w:t>
      </w:r>
      <w:r w:rsidRPr="00EF21F5">
        <w:rPr>
          <w:rFonts w:ascii="Verdana" w:eastAsia="Century Gothic" w:hAnsi="Verdana"/>
          <w:spacing w:val="17"/>
        </w:rPr>
        <w:t xml:space="preserve"> </w:t>
      </w:r>
      <w:r w:rsidRPr="00EF21F5">
        <w:rPr>
          <w:rFonts w:ascii="Verdana" w:eastAsia="Century Gothic" w:hAnsi="Verdana"/>
          <w:spacing w:val="1"/>
        </w:rPr>
        <w:t>c</w:t>
      </w:r>
      <w:r w:rsidRPr="00EF21F5">
        <w:rPr>
          <w:rFonts w:ascii="Verdana" w:eastAsia="Century Gothic" w:hAnsi="Verdana"/>
          <w:spacing w:val="-1"/>
        </w:rPr>
        <w:t>a</w:t>
      </w:r>
      <w:r w:rsidRPr="00EF21F5">
        <w:rPr>
          <w:rFonts w:ascii="Verdana" w:eastAsia="Century Gothic" w:hAnsi="Verdana"/>
          <w:spacing w:val="3"/>
        </w:rPr>
        <w:t>l</w:t>
      </w:r>
      <w:r w:rsidRPr="00EF21F5">
        <w:rPr>
          <w:rFonts w:ascii="Verdana" w:eastAsia="Century Gothic" w:hAnsi="Verdana"/>
          <w:spacing w:val="1"/>
        </w:rPr>
        <w:t>i</w:t>
      </w:r>
      <w:r w:rsidRPr="00EF21F5">
        <w:rPr>
          <w:rFonts w:ascii="Verdana" w:eastAsia="Century Gothic" w:hAnsi="Verdana"/>
          <w:spacing w:val="-2"/>
        </w:rPr>
        <w:t>d</w:t>
      </w:r>
      <w:r w:rsidRPr="00EF21F5">
        <w:rPr>
          <w:rFonts w:ascii="Verdana" w:eastAsia="Century Gothic" w:hAnsi="Verdana"/>
          <w:spacing w:val="1"/>
        </w:rPr>
        <w:t>a</w:t>
      </w:r>
      <w:r w:rsidRPr="00EF21F5">
        <w:rPr>
          <w:rFonts w:ascii="Verdana" w:eastAsia="Century Gothic" w:hAnsi="Verdana"/>
        </w:rPr>
        <w:t>d</w:t>
      </w:r>
      <w:r w:rsidRPr="00EF21F5">
        <w:rPr>
          <w:rFonts w:ascii="Verdana" w:eastAsia="Century Gothic" w:hAnsi="Verdana"/>
          <w:spacing w:val="22"/>
        </w:rPr>
        <w:t xml:space="preserve"> </w:t>
      </w:r>
      <w:r w:rsidRPr="00EF21F5">
        <w:rPr>
          <w:rFonts w:ascii="Verdana" w:eastAsia="Century Gothic" w:hAnsi="Verdana"/>
        </w:rPr>
        <w:t>y</w:t>
      </w:r>
      <w:r w:rsidRPr="00EF21F5">
        <w:rPr>
          <w:rFonts w:ascii="Verdana" w:eastAsia="Century Gothic" w:hAnsi="Verdana"/>
          <w:spacing w:val="7"/>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9"/>
        </w:rPr>
        <w:t xml:space="preserve"> </w:t>
      </w:r>
      <w:r w:rsidRPr="00EF21F5">
        <w:rPr>
          <w:rFonts w:ascii="Verdana" w:eastAsia="Century Gothic" w:hAnsi="Verdana"/>
          <w:spacing w:val="-1"/>
        </w:rPr>
        <w:t>m</w:t>
      </w:r>
      <w:r w:rsidRPr="00EF21F5">
        <w:rPr>
          <w:rFonts w:ascii="Verdana" w:eastAsia="Century Gothic" w:hAnsi="Verdana"/>
          <w:spacing w:val="1"/>
        </w:rPr>
        <w:t>arc</w:t>
      </w:r>
      <w:r w:rsidRPr="00EF21F5">
        <w:rPr>
          <w:rFonts w:ascii="Verdana" w:eastAsia="Century Gothic" w:hAnsi="Verdana"/>
        </w:rPr>
        <w:t>a</w:t>
      </w:r>
      <w:r w:rsidRPr="00EF21F5">
        <w:rPr>
          <w:rFonts w:ascii="Verdana" w:eastAsia="Century Gothic" w:hAnsi="Verdana"/>
          <w:spacing w:val="17"/>
        </w:rPr>
        <w:t xml:space="preserve"> </w:t>
      </w:r>
      <w:r w:rsidRPr="00EF21F5">
        <w:rPr>
          <w:rFonts w:ascii="Verdana" w:eastAsia="Century Gothic" w:hAnsi="Verdana"/>
          <w:spacing w:val="1"/>
          <w:w w:val="104"/>
        </w:rPr>
        <w:t>re</w:t>
      </w:r>
      <w:r w:rsidRPr="00EF21F5">
        <w:rPr>
          <w:rFonts w:ascii="Verdana" w:eastAsia="Century Gothic" w:hAnsi="Verdana"/>
          <w:spacing w:val="-1"/>
          <w:w w:val="104"/>
        </w:rPr>
        <w:t>c</w:t>
      </w:r>
      <w:r w:rsidRPr="00EF21F5">
        <w:rPr>
          <w:rFonts w:ascii="Verdana" w:eastAsia="Century Gothic" w:hAnsi="Verdana"/>
          <w:w w:val="104"/>
        </w:rPr>
        <w:t>o</w:t>
      </w:r>
      <w:r w:rsidRPr="00EF21F5">
        <w:rPr>
          <w:rFonts w:ascii="Verdana" w:eastAsia="Century Gothic" w:hAnsi="Verdana"/>
          <w:spacing w:val="1"/>
          <w:w w:val="104"/>
        </w:rPr>
        <w:t>n</w:t>
      </w:r>
      <w:r w:rsidRPr="00EF21F5">
        <w:rPr>
          <w:rFonts w:ascii="Verdana" w:eastAsia="Century Gothic" w:hAnsi="Verdana"/>
          <w:w w:val="104"/>
        </w:rPr>
        <w:t>o</w:t>
      </w:r>
      <w:r w:rsidRPr="00EF21F5">
        <w:rPr>
          <w:rFonts w:ascii="Verdana" w:eastAsia="Century Gothic" w:hAnsi="Verdana"/>
          <w:spacing w:val="1"/>
          <w:w w:val="104"/>
        </w:rPr>
        <w:t>cida</w:t>
      </w:r>
      <w:r w:rsidRPr="00EF21F5">
        <w:rPr>
          <w:rFonts w:ascii="Verdana" w:eastAsia="Century Gothic" w:hAnsi="Verdana"/>
          <w:w w:val="104"/>
        </w:rPr>
        <w:t>.</w:t>
      </w:r>
    </w:p>
    <w:p w:rsidR="00F847FE" w:rsidRPr="00EF21F5" w:rsidRDefault="00F847FE" w:rsidP="00F847FE">
      <w:pPr>
        <w:jc w:val="both"/>
        <w:rPr>
          <w:rFonts w:ascii="Verdana" w:eastAsia="Century Gothic" w:hAnsi="Verdana"/>
        </w:rPr>
      </w:pPr>
    </w:p>
    <w:p w:rsidR="00F847FE" w:rsidRPr="00EF21F5" w:rsidRDefault="00F847FE" w:rsidP="00F847FE">
      <w:pPr>
        <w:jc w:val="both"/>
        <w:rPr>
          <w:rFonts w:ascii="Verdana" w:eastAsia="Century Gothic" w:hAnsi="Verdana"/>
        </w:rPr>
      </w:pPr>
      <w:r w:rsidRPr="00EF21F5">
        <w:rPr>
          <w:rFonts w:ascii="Verdana" w:eastAsia="Century Gothic" w:hAnsi="Verdana"/>
        </w:rPr>
        <w:t>El</w:t>
      </w:r>
      <w:r w:rsidRPr="00EF21F5">
        <w:rPr>
          <w:rFonts w:ascii="Verdana" w:eastAsia="Century Gothic" w:hAnsi="Verdana"/>
          <w:spacing w:val="15"/>
        </w:rPr>
        <w:t xml:space="preserve"> </w:t>
      </w:r>
      <w:r w:rsidRPr="00EF21F5">
        <w:rPr>
          <w:rFonts w:ascii="Verdana" w:eastAsia="Century Gothic" w:hAnsi="Verdana"/>
          <w:spacing w:val="1"/>
        </w:rPr>
        <w:t>p</w:t>
      </w:r>
      <w:r w:rsidRPr="00EF21F5">
        <w:rPr>
          <w:rFonts w:ascii="Verdana" w:eastAsia="Century Gothic" w:hAnsi="Verdana"/>
          <w:spacing w:val="-1"/>
        </w:rPr>
        <w:t>a</w:t>
      </w:r>
      <w:r w:rsidRPr="00EF21F5">
        <w:rPr>
          <w:rFonts w:ascii="Verdana" w:eastAsia="Century Gothic" w:hAnsi="Verdana"/>
          <w:spacing w:val="1"/>
        </w:rPr>
        <w:t>p</w:t>
      </w:r>
      <w:r w:rsidRPr="00EF21F5">
        <w:rPr>
          <w:rFonts w:ascii="Verdana" w:eastAsia="Century Gothic" w:hAnsi="Verdana"/>
          <w:spacing w:val="-1"/>
        </w:rPr>
        <w:t>e</w:t>
      </w:r>
      <w:r w:rsidRPr="00EF21F5">
        <w:rPr>
          <w:rFonts w:ascii="Verdana" w:eastAsia="Century Gothic" w:hAnsi="Verdana"/>
        </w:rPr>
        <w:t>l</w:t>
      </w:r>
      <w:r w:rsidRPr="00EF21F5">
        <w:rPr>
          <w:rFonts w:ascii="Verdana" w:eastAsia="Century Gothic" w:hAnsi="Verdana"/>
          <w:spacing w:val="29"/>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16"/>
        </w:rPr>
        <w:t xml:space="preserve"> </w:t>
      </w:r>
      <w:r w:rsidRPr="00EF21F5">
        <w:rPr>
          <w:rFonts w:ascii="Verdana" w:eastAsia="Century Gothic" w:hAnsi="Verdana"/>
          <w:spacing w:val="1"/>
        </w:rPr>
        <w:t>li</w:t>
      </w:r>
      <w:r w:rsidRPr="00EF21F5">
        <w:rPr>
          <w:rFonts w:ascii="Verdana" w:eastAsia="Century Gothic" w:hAnsi="Verdana"/>
        </w:rPr>
        <w:t>ja</w:t>
      </w:r>
      <w:r w:rsidRPr="00EF21F5">
        <w:rPr>
          <w:rFonts w:ascii="Verdana" w:eastAsia="Century Gothic" w:hAnsi="Verdana"/>
          <w:spacing w:val="16"/>
        </w:rPr>
        <w:t xml:space="preserve"> </w:t>
      </w:r>
      <w:r w:rsidRPr="00EF21F5">
        <w:rPr>
          <w:rFonts w:ascii="Verdana" w:eastAsia="Century Gothic" w:hAnsi="Verdana"/>
        </w:rPr>
        <w:t>o</w:t>
      </w:r>
      <w:r w:rsidRPr="00EF21F5">
        <w:rPr>
          <w:rFonts w:ascii="Verdana" w:eastAsia="Century Gothic" w:hAnsi="Verdana"/>
          <w:spacing w:val="14"/>
        </w:rPr>
        <w:t xml:space="preserve"> </w:t>
      </w:r>
      <w:r w:rsidRPr="00EF21F5">
        <w:rPr>
          <w:rFonts w:ascii="Verdana" w:eastAsia="Century Gothic" w:hAnsi="Verdana"/>
          <w:spacing w:val="1"/>
        </w:rPr>
        <w:t>si</w:t>
      </w:r>
      <w:r w:rsidRPr="00EF21F5">
        <w:rPr>
          <w:rFonts w:ascii="Verdana" w:eastAsia="Century Gothic" w:hAnsi="Verdana"/>
          <w:spacing w:val="-1"/>
        </w:rPr>
        <w:t>mp</w:t>
      </w:r>
      <w:r w:rsidRPr="00EF21F5">
        <w:rPr>
          <w:rFonts w:ascii="Verdana" w:eastAsia="Century Gothic" w:hAnsi="Verdana"/>
          <w:spacing w:val="3"/>
        </w:rPr>
        <w:t>l</w:t>
      </w:r>
      <w:r w:rsidRPr="00EF21F5">
        <w:rPr>
          <w:rFonts w:ascii="Verdana" w:eastAsia="Century Gothic" w:hAnsi="Verdana"/>
          <w:spacing w:val="1"/>
        </w:rPr>
        <w:t>e</w:t>
      </w:r>
      <w:r w:rsidRPr="00EF21F5">
        <w:rPr>
          <w:rFonts w:ascii="Verdana" w:eastAsia="Century Gothic" w:hAnsi="Verdana"/>
          <w:spacing w:val="-1"/>
        </w:rPr>
        <w:t>m</w:t>
      </w:r>
      <w:r w:rsidRPr="00EF21F5">
        <w:rPr>
          <w:rFonts w:ascii="Verdana" w:eastAsia="Century Gothic" w:hAnsi="Verdana"/>
          <w:spacing w:val="1"/>
        </w:rPr>
        <w:t>en</w:t>
      </w:r>
      <w:r w:rsidRPr="00EF21F5">
        <w:rPr>
          <w:rFonts w:ascii="Verdana" w:eastAsia="Century Gothic" w:hAnsi="Verdana"/>
          <w:spacing w:val="-1"/>
        </w:rPr>
        <w:t>t</w:t>
      </w:r>
      <w:r w:rsidRPr="00EF21F5">
        <w:rPr>
          <w:rFonts w:ascii="Verdana" w:eastAsia="Century Gothic" w:hAnsi="Verdana"/>
        </w:rPr>
        <w:t xml:space="preserve">e </w:t>
      </w:r>
      <w:r w:rsidRPr="00EF21F5">
        <w:rPr>
          <w:rFonts w:ascii="Verdana" w:eastAsia="Century Gothic" w:hAnsi="Verdana"/>
          <w:spacing w:val="8"/>
        </w:rPr>
        <w:t>lija</w:t>
      </w:r>
      <w:r w:rsidRPr="00EF21F5">
        <w:rPr>
          <w:rFonts w:ascii="Verdana" w:eastAsia="Century Gothic" w:hAnsi="Verdana"/>
        </w:rPr>
        <w:t>,</w:t>
      </w:r>
      <w:r w:rsidRPr="00EF21F5">
        <w:rPr>
          <w:rFonts w:ascii="Verdana" w:eastAsia="Century Gothic" w:hAnsi="Verdana"/>
          <w:spacing w:val="19"/>
        </w:rPr>
        <w:t xml:space="preserve"> </w:t>
      </w:r>
      <w:r w:rsidRPr="00EF21F5">
        <w:rPr>
          <w:rFonts w:ascii="Verdana" w:eastAsia="Century Gothic" w:hAnsi="Verdana"/>
          <w:spacing w:val="-1"/>
        </w:rPr>
        <w:t>e</w:t>
      </w:r>
      <w:r w:rsidRPr="00EF21F5">
        <w:rPr>
          <w:rFonts w:ascii="Verdana" w:eastAsia="Century Gothic" w:hAnsi="Verdana"/>
        </w:rPr>
        <w:t>s</w:t>
      </w:r>
      <w:r w:rsidRPr="00EF21F5">
        <w:rPr>
          <w:rFonts w:ascii="Verdana" w:eastAsia="Century Gothic" w:hAnsi="Verdana"/>
          <w:spacing w:val="17"/>
        </w:rPr>
        <w:t xml:space="preserve"> </w:t>
      </w:r>
      <w:r w:rsidRPr="00EF21F5">
        <w:rPr>
          <w:rFonts w:ascii="Verdana" w:eastAsia="Century Gothic" w:hAnsi="Verdana"/>
          <w:spacing w:val="2"/>
        </w:rPr>
        <w:t>u</w:t>
      </w:r>
      <w:r w:rsidRPr="00EF21F5">
        <w:rPr>
          <w:rFonts w:ascii="Verdana" w:eastAsia="Century Gothic" w:hAnsi="Verdana"/>
          <w:spacing w:val="-1"/>
        </w:rPr>
        <w:t>n</w:t>
      </w:r>
      <w:r w:rsidRPr="00EF21F5">
        <w:rPr>
          <w:rFonts w:ascii="Verdana" w:eastAsia="Century Gothic" w:hAnsi="Verdana"/>
        </w:rPr>
        <w:t>a</w:t>
      </w:r>
      <w:r w:rsidRPr="00EF21F5">
        <w:rPr>
          <w:rFonts w:ascii="Verdana" w:eastAsia="Century Gothic" w:hAnsi="Verdana"/>
          <w:spacing w:val="22"/>
        </w:rPr>
        <w:t xml:space="preserve"> </w:t>
      </w:r>
      <w:r w:rsidRPr="00EF21F5">
        <w:rPr>
          <w:rFonts w:ascii="Verdana" w:eastAsia="Century Gothic" w:hAnsi="Verdana"/>
          <w:spacing w:val="1"/>
        </w:rPr>
        <w:t>h</w:t>
      </w:r>
      <w:r w:rsidRPr="00EF21F5">
        <w:rPr>
          <w:rFonts w:ascii="Verdana" w:eastAsia="Century Gothic" w:hAnsi="Verdana"/>
          <w:spacing w:val="-1"/>
        </w:rPr>
        <w:t>e</w:t>
      </w:r>
      <w:r w:rsidRPr="00EF21F5">
        <w:rPr>
          <w:rFonts w:ascii="Verdana" w:eastAsia="Century Gothic" w:hAnsi="Verdana"/>
          <w:spacing w:val="1"/>
        </w:rPr>
        <w:t>rra</w:t>
      </w:r>
      <w:r w:rsidRPr="00EF21F5">
        <w:rPr>
          <w:rFonts w:ascii="Verdana" w:eastAsia="Century Gothic" w:hAnsi="Verdana"/>
          <w:spacing w:val="-1"/>
        </w:rPr>
        <w:t>m</w:t>
      </w:r>
      <w:r w:rsidRPr="00EF21F5">
        <w:rPr>
          <w:rFonts w:ascii="Verdana" w:eastAsia="Century Gothic" w:hAnsi="Verdana"/>
          <w:spacing w:val="1"/>
        </w:rPr>
        <w:t>ien</w:t>
      </w:r>
      <w:r w:rsidRPr="00EF21F5">
        <w:rPr>
          <w:rFonts w:ascii="Verdana" w:eastAsia="Century Gothic" w:hAnsi="Verdana"/>
          <w:spacing w:val="-1"/>
        </w:rPr>
        <w:t>t</w:t>
      </w:r>
      <w:r w:rsidRPr="00EF21F5">
        <w:rPr>
          <w:rFonts w:ascii="Verdana" w:eastAsia="Century Gothic" w:hAnsi="Verdana"/>
        </w:rPr>
        <w:t xml:space="preserve">a </w:t>
      </w:r>
      <w:r w:rsidRPr="00EF21F5">
        <w:rPr>
          <w:rFonts w:ascii="Verdana" w:eastAsia="Century Gothic" w:hAnsi="Verdana"/>
          <w:spacing w:val="7"/>
        </w:rPr>
        <w:t>que</w:t>
      </w:r>
      <w:r w:rsidRPr="00EF21F5">
        <w:rPr>
          <w:rFonts w:ascii="Verdana" w:eastAsia="Century Gothic" w:hAnsi="Verdana"/>
          <w:spacing w:val="22"/>
        </w:rPr>
        <w:t xml:space="preserve"> </w:t>
      </w:r>
      <w:r w:rsidRPr="00EF21F5">
        <w:rPr>
          <w:rFonts w:ascii="Verdana" w:eastAsia="Century Gothic" w:hAnsi="Verdana"/>
          <w:spacing w:val="-1"/>
          <w:w w:val="104"/>
        </w:rPr>
        <w:t>c</w:t>
      </w:r>
      <w:r w:rsidRPr="00EF21F5">
        <w:rPr>
          <w:rFonts w:ascii="Verdana" w:eastAsia="Century Gothic" w:hAnsi="Verdana"/>
          <w:spacing w:val="2"/>
          <w:w w:val="104"/>
        </w:rPr>
        <w:t>o</w:t>
      </w:r>
      <w:r w:rsidRPr="00EF21F5">
        <w:rPr>
          <w:rFonts w:ascii="Verdana" w:eastAsia="Century Gothic" w:hAnsi="Verdana"/>
          <w:spacing w:val="-1"/>
          <w:w w:val="104"/>
        </w:rPr>
        <w:t>n</w:t>
      </w:r>
      <w:r w:rsidRPr="00EF21F5">
        <w:rPr>
          <w:rFonts w:ascii="Verdana" w:eastAsia="Century Gothic" w:hAnsi="Verdana"/>
          <w:spacing w:val="1"/>
          <w:w w:val="104"/>
        </w:rPr>
        <w:t>s</w:t>
      </w:r>
      <w:r w:rsidRPr="00EF21F5">
        <w:rPr>
          <w:rFonts w:ascii="Verdana" w:eastAsia="Century Gothic" w:hAnsi="Verdana"/>
          <w:spacing w:val="-1"/>
          <w:w w:val="104"/>
        </w:rPr>
        <w:t>i</w:t>
      </w:r>
      <w:r w:rsidRPr="00EF21F5">
        <w:rPr>
          <w:rFonts w:ascii="Verdana" w:eastAsia="Century Gothic" w:hAnsi="Verdana"/>
          <w:spacing w:val="3"/>
          <w:w w:val="104"/>
        </w:rPr>
        <w:t>s</w:t>
      </w:r>
      <w:r w:rsidRPr="00EF21F5">
        <w:rPr>
          <w:rFonts w:ascii="Verdana" w:eastAsia="Century Gothic" w:hAnsi="Verdana"/>
          <w:spacing w:val="-1"/>
          <w:w w:val="104"/>
        </w:rPr>
        <w:t>t</w:t>
      </w:r>
      <w:r w:rsidRPr="00EF21F5">
        <w:rPr>
          <w:rFonts w:ascii="Verdana" w:eastAsia="Century Gothic" w:hAnsi="Verdana"/>
          <w:w w:val="104"/>
        </w:rPr>
        <w:t xml:space="preserve">e </w:t>
      </w:r>
      <w:r w:rsidRPr="00EF21F5">
        <w:rPr>
          <w:rFonts w:ascii="Verdana" w:eastAsia="Century Gothic" w:hAnsi="Verdana"/>
          <w:spacing w:val="-1"/>
        </w:rPr>
        <w:t>e</w:t>
      </w:r>
      <w:r w:rsidRPr="00EF21F5">
        <w:rPr>
          <w:rFonts w:ascii="Verdana" w:eastAsia="Century Gothic" w:hAnsi="Verdana"/>
        </w:rPr>
        <w:t>n</w:t>
      </w:r>
      <w:r w:rsidRPr="00EF21F5">
        <w:rPr>
          <w:rFonts w:ascii="Verdana" w:eastAsia="Century Gothic" w:hAnsi="Verdana"/>
          <w:spacing w:val="1"/>
        </w:rPr>
        <w:t xml:space="preserve"> </w:t>
      </w:r>
      <w:r w:rsidRPr="00EF21F5">
        <w:rPr>
          <w:rFonts w:ascii="Verdana" w:eastAsia="Century Gothic" w:hAnsi="Verdana"/>
          <w:spacing w:val="2"/>
        </w:rPr>
        <w:t>u</w:t>
      </w:r>
      <w:r w:rsidRPr="00EF21F5">
        <w:rPr>
          <w:rFonts w:ascii="Verdana" w:eastAsia="Century Gothic" w:hAnsi="Verdana"/>
        </w:rPr>
        <w:t>n</w:t>
      </w:r>
      <w:r w:rsidRPr="00EF21F5">
        <w:rPr>
          <w:rFonts w:ascii="Verdana" w:eastAsia="Century Gothic" w:hAnsi="Verdana"/>
          <w:spacing w:val="1"/>
        </w:rPr>
        <w:t xml:space="preserve"> s</w:t>
      </w:r>
      <w:r w:rsidRPr="00EF21F5">
        <w:rPr>
          <w:rFonts w:ascii="Verdana" w:eastAsia="Century Gothic" w:hAnsi="Verdana"/>
        </w:rPr>
        <w:t>o</w:t>
      </w:r>
      <w:r w:rsidRPr="00EF21F5">
        <w:rPr>
          <w:rFonts w:ascii="Verdana" w:eastAsia="Century Gothic" w:hAnsi="Verdana"/>
          <w:spacing w:val="-1"/>
        </w:rPr>
        <w:t>p</w:t>
      </w:r>
      <w:r w:rsidRPr="00EF21F5">
        <w:rPr>
          <w:rFonts w:ascii="Verdana" w:eastAsia="Century Gothic" w:hAnsi="Verdana"/>
          <w:spacing w:val="2"/>
        </w:rPr>
        <w:t>o</w:t>
      </w:r>
      <w:r w:rsidRPr="00EF21F5">
        <w:rPr>
          <w:rFonts w:ascii="Verdana" w:eastAsia="Century Gothic" w:hAnsi="Verdana"/>
          <w:spacing w:val="1"/>
        </w:rPr>
        <w:t>r</w:t>
      </w:r>
      <w:r w:rsidRPr="00EF21F5">
        <w:rPr>
          <w:rFonts w:ascii="Verdana" w:eastAsia="Century Gothic" w:hAnsi="Verdana"/>
          <w:spacing w:val="-1"/>
        </w:rPr>
        <w:t>t</w:t>
      </w:r>
      <w:r w:rsidRPr="00EF21F5">
        <w:rPr>
          <w:rFonts w:ascii="Verdana" w:eastAsia="Century Gothic" w:hAnsi="Verdana"/>
        </w:rPr>
        <w:t>e</w:t>
      </w:r>
      <w:r w:rsidRPr="00EF21F5">
        <w:rPr>
          <w:rFonts w:ascii="Verdana" w:eastAsia="Century Gothic" w:hAnsi="Verdana"/>
          <w:spacing w:val="16"/>
        </w:rPr>
        <w:t xml:space="preserve"> </w:t>
      </w:r>
      <w:r w:rsidRPr="00EF21F5">
        <w:rPr>
          <w:rFonts w:ascii="Verdana" w:eastAsia="Century Gothic" w:hAnsi="Verdana"/>
          <w:spacing w:val="1"/>
        </w:rPr>
        <w:t>d</w:t>
      </w:r>
      <w:r w:rsidRPr="00EF21F5">
        <w:rPr>
          <w:rFonts w:ascii="Verdana" w:eastAsia="Century Gothic" w:hAnsi="Verdana"/>
        </w:rPr>
        <w:t>e</w:t>
      </w:r>
      <w:r w:rsidRPr="00EF21F5">
        <w:rPr>
          <w:rFonts w:ascii="Verdana" w:eastAsia="Century Gothic" w:hAnsi="Verdana"/>
          <w:spacing w:val="2"/>
        </w:rPr>
        <w:t xml:space="preserve"> </w:t>
      </w:r>
      <w:r w:rsidRPr="00EF21F5">
        <w:rPr>
          <w:rFonts w:ascii="Verdana" w:eastAsia="Century Gothic" w:hAnsi="Verdana"/>
          <w:spacing w:val="1"/>
        </w:rPr>
        <w:t>pap</w:t>
      </w:r>
      <w:r w:rsidRPr="00EF21F5">
        <w:rPr>
          <w:rFonts w:ascii="Verdana" w:eastAsia="Century Gothic" w:hAnsi="Verdana"/>
          <w:spacing w:val="-1"/>
        </w:rPr>
        <w:t>e</w:t>
      </w:r>
      <w:r w:rsidRPr="00EF21F5">
        <w:rPr>
          <w:rFonts w:ascii="Verdana" w:eastAsia="Century Gothic" w:hAnsi="Verdana"/>
        </w:rPr>
        <w:t>l</w:t>
      </w:r>
      <w:r w:rsidRPr="00EF21F5">
        <w:rPr>
          <w:rFonts w:ascii="Verdana" w:eastAsia="Century Gothic" w:hAnsi="Verdana"/>
          <w:spacing w:val="10"/>
        </w:rPr>
        <w:t xml:space="preserve"> </w:t>
      </w:r>
      <w:r w:rsidRPr="00EF21F5">
        <w:rPr>
          <w:rFonts w:ascii="Verdana" w:eastAsia="Century Gothic" w:hAnsi="Verdana"/>
          <w:spacing w:val="1"/>
        </w:rPr>
        <w:t>s</w:t>
      </w:r>
      <w:r w:rsidRPr="00EF21F5">
        <w:rPr>
          <w:rFonts w:ascii="Verdana" w:eastAsia="Century Gothic" w:hAnsi="Verdana"/>
          <w:spacing w:val="2"/>
        </w:rPr>
        <w:t>o</w:t>
      </w:r>
      <w:r w:rsidRPr="00EF21F5">
        <w:rPr>
          <w:rFonts w:ascii="Verdana" w:eastAsia="Century Gothic" w:hAnsi="Verdana"/>
          <w:spacing w:val="-1"/>
        </w:rPr>
        <w:t>b</w:t>
      </w:r>
      <w:r w:rsidRPr="00EF21F5">
        <w:rPr>
          <w:rFonts w:ascii="Verdana" w:eastAsia="Century Gothic" w:hAnsi="Verdana"/>
          <w:spacing w:val="1"/>
        </w:rPr>
        <w:t>r</w:t>
      </w:r>
      <w:r w:rsidRPr="00EF21F5">
        <w:rPr>
          <w:rFonts w:ascii="Verdana" w:eastAsia="Century Gothic" w:hAnsi="Verdana"/>
        </w:rPr>
        <w:t>e</w:t>
      </w:r>
      <w:r w:rsidRPr="00EF21F5">
        <w:rPr>
          <w:rFonts w:ascii="Verdana" w:eastAsia="Century Gothic" w:hAnsi="Verdana"/>
          <w:spacing w:val="10"/>
        </w:rPr>
        <w:t xml:space="preserve"> </w:t>
      </w:r>
      <w:r w:rsidRPr="00EF21F5">
        <w:rPr>
          <w:rFonts w:ascii="Verdana" w:eastAsia="Century Gothic" w:hAnsi="Verdana"/>
          <w:spacing w:val="-1"/>
        </w:rPr>
        <w:t>e</w:t>
      </w:r>
      <w:r w:rsidRPr="00EF21F5">
        <w:rPr>
          <w:rFonts w:ascii="Verdana" w:eastAsia="Century Gothic" w:hAnsi="Verdana"/>
        </w:rPr>
        <w:t>l</w:t>
      </w:r>
      <w:r w:rsidRPr="00EF21F5">
        <w:rPr>
          <w:rFonts w:ascii="Verdana" w:eastAsia="Century Gothic" w:hAnsi="Verdana"/>
          <w:spacing w:val="1"/>
        </w:rPr>
        <w:t xml:space="preserve"> </w:t>
      </w:r>
      <w:r w:rsidRPr="00EF21F5">
        <w:rPr>
          <w:rFonts w:ascii="Verdana" w:eastAsia="Century Gothic" w:hAnsi="Verdana"/>
          <w:spacing w:val="-1"/>
        </w:rPr>
        <w:t>c</w:t>
      </w:r>
      <w:r w:rsidRPr="00EF21F5">
        <w:rPr>
          <w:rFonts w:ascii="Verdana" w:eastAsia="Century Gothic" w:hAnsi="Verdana"/>
          <w:spacing w:val="2"/>
        </w:rPr>
        <w:t>u</w:t>
      </w:r>
      <w:r w:rsidRPr="00EF21F5">
        <w:rPr>
          <w:rFonts w:ascii="Verdana" w:eastAsia="Century Gothic" w:hAnsi="Verdana"/>
          <w:spacing w:val="-1"/>
        </w:rPr>
        <w:t>a</w:t>
      </w:r>
      <w:r w:rsidRPr="00EF21F5">
        <w:rPr>
          <w:rFonts w:ascii="Verdana" w:eastAsia="Century Gothic" w:hAnsi="Verdana"/>
        </w:rPr>
        <w:t>l</w:t>
      </w:r>
      <w:r w:rsidRPr="00EF21F5">
        <w:rPr>
          <w:rFonts w:ascii="Verdana" w:eastAsia="Century Gothic" w:hAnsi="Verdana"/>
          <w:spacing w:val="6"/>
        </w:rPr>
        <w:t xml:space="preserve"> </w:t>
      </w:r>
      <w:r w:rsidRPr="00EF21F5">
        <w:rPr>
          <w:rFonts w:ascii="Verdana" w:eastAsia="Century Gothic" w:hAnsi="Verdana"/>
          <w:spacing w:val="3"/>
        </w:rPr>
        <w:t>s</w:t>
      </w:r>
      <w:r w:rsidRPr="00EF21F5">
        <w:rPr>
          <w:rFonts w:ascii="Verdana" w:eastAsia="Century Gothic" w:hAnsi="Verdana"/>
        </w:rPr>
        <w:t xml:space="preserve">e </w:t>
      </w:r>
      <w:r w:rsidRPr="00EF21F5">
        <w:rPr>
          <w:rFonts w:ascii="Verdana" w:eastAsia="Century Gothic" w:hAnsi="Verdana"/>
          <w:spacing w:val="1"/>
        </w:rPr>
        <w:t>ad</w:t>
      </w:r>
      <w:r w:rsidRPr="00EF21F5">
        <w:rPr>
          <w:rFonts w:ascii="Verdana" w:eastAsia="Century Gothic" w:hAnsi="Verdana"/>
          <w:spacing w:val="-1"/>
        </w:rPr>
        <w:t>h</w:t>
      </w:r>
      <w:r w:rsidRPr="00EF21F5">
        <w:rPr>
          <w:rFonts w:ascii="Verdana" w:eastAsia="Century Gothic" w:hAnsi="Verdana"/>
          <w:spacing w:val="1"/>
        </w:rPr>
        <w:t>ier</w:t>
      </w:r>
      <w:r w:rsidRPr="00EF21F5">
        <w:rPr>
          <w:rFonts w:ascii="Verdana" w:eastAsia="Century Gothic" w:hAnsi="Verdana"/>
        </w:rPr>
        <w:t>e</w:t>
      </w:r>
      <w:r w:rsidRPr="00EF21F5">
        <w:rPr>
          <w:rFonts w:ascii="Verdana" w:eastAsia="Century Gothic" w:hAnsi="Verdana"/>
          <w:spacing w:val="14"/>
        </w:rPr>
        <w:t xml:space="preserve"> </w:t>
      </w:r>
      <w:r w:rsidRPr="00EF21F5">
        <w:rPr>
          <w:rFonts w:ascii="Verdana" w:eastAsia="Century Gothic" w:hAnsi="Verdana"/>
          <w:spacing w:val="-1"/>
        </w:rPr>
        <w:t>a</w:t>
      </w:r>
      <w:r w:rsidRPr="00EF21F5">
        <w:rPr>
          <w:rFonts w:ascii="Verdana" w:eastAsia="Century Gothic" w:hAnsi="Verdana"/>
          <w:spacing w:val="1"/>
        </w:rPr>
        <w:t>l</w:t>
      </w:r>
      <w:r w:rsidRPr="00EF21F5">
        <w:rPr>
          <w:rFonts w:ascii="Verdana" w:eastAsia="Century Gothic" w:hAnsi="Verdana"/>
          <w:spacing w:val="2"/>
        </w:rPr>
        <w:t>g</w:t>
      </w:r>
      <w:r w:rsidRPr="00EF21F5">
        <w:rPr>
          <w:rFonts w:ascii="Verdana" w:eastAsia="Century Gothic" w:hAnsi="Verdana"/>
          <w:spacing w:val="-1"/>
        </w:rPr>
        <w:t>ú</w:t>
      </w:r>
      <w:r w:rsidRPr="00EF21F5">
        <w:rPr>
          <w:rFonts w:ascii="Verdana" w:eastAsia="Century Gothic" w:hAnsi="Verdana"/>
        </w:rPr>
        <w:t>n</w:t>
      </w:r>
      <w:r w:rsidRPr="00EF21F5">
        <w:rPr>
          <w:rFonts w:ascii="Verdana" w:eastAsia="Century Gothic" w:hAnsi="Verdana"/>
          <w:spacing w:val="17"/>
        </w:rPr>
        <w:t xml:space="preserve"> </w:t>
      </w:r>
      <w:r w:rsidRPr="00EF21F5">
        <w:rPr>
          <w:rFonts w:ascii="Verdana" w:eastAsia="Century Gothic" w:hAnsi="Verdana"/>
          <w:spacing w:val="-1"/>
          <w:w w:val="104"/>
        </w:rPr>
        <w:t>m</w:t>
      </w:r>
      <w:r w:rsidRPr="00EF21F5">
        <w:rPr>
          <w:rFonts w:ascii="Verdana" w:eastAsia="Century Gothic" w:hAnsi="Verdana"/>
          <w:spacing w:val="1"/>
          <w:w w:val="104"/>
        </w:rPr>
        <w:t>a</w:t>
      </w:r>
      <w:r w:rsidRPr="00EF21F5">
        <w:rPr>
          <w:rFonts w:ascii="Verdana" w:eastAsia="Century Gothic" w:hAnsi="Verdana"/>
          <w:spacing w:val="-1"/>
          <w:w w:val="104"/>
        </w:rPr>
        <w:t>t</w:t>
      </w:r>
      <w:r w:rsidRPr="00EF21F5">
        <w:rPr>
          <w:rFonts w:ascii="Verdana" w:eastAsia="Century Gothic" w:hAnsi="Verdana"/>
          <w:spacing w:val="1"/>
          <w:w w:val="104"/>
        </w:rPr>
        <w:t>eri</w:t>
      </w:r>
      <w:r w:rsidRPr="00EF21F5">
        <w:rPr>
          <w:rFonts w:ascii="Verdana" w:eastAsia="Century Gothic" w:hAnsi="Verdana"/>
          <w:spacing w:val="-1"/>
          <w:w w:val="104"/>
        </w:rPr>
        <w:t>a</w:t>
      </w:r>
      <w:r w:rsidRPr="00EF21F5">
        <w:rPr>
          <w:rFonts w:ascii="Verdana" w:eastAsia="Century Gothic" w:hAnsi="Verdana"/>
          <w:w w:val="104"/>
        </w:rPr>
        <w:t xml:space="preserve">l </w:t>
      </w:r>
      <w:r w:rsidRPr="00EF21F5">
        <w:rPr>
          <w:rFonts w:ascii="Verdana" w:eastAsia="Century Gothic" w:hAnsi="Verdana"/>
          <w:spacing w:val="1"/>
        </w:rPr>
        <w:t>a</w:t>
      </w:r>
      <w:r w:rsidRPr="00EF21F5">
        <w:rPr>
          <w:rFonts w:ascii="Verdana" w:eastAsia="Century Gothic" w:hAnsi="Verdana"/>
          <w:spacing w:val="-1"/>
        </w:rPr>
        <w:t>b</w:t>
      </w:r>
      <w:r w:rsidRPr="00EF21F5">
        <w:rPr>
          <w:rFonts w:ascii="Verdana" w:eastAsia="Century Gothic" w:hAnsi="Verdana"/>
          <w:spacing w:val="1"/>
        </w:rPr>
        <w:t>r</w:t>
      </w:r>
      <w:r w:rsidRPr="00EF21F5">
        <w:rPr>
          <w:rFonts w:ascii="Verdana" w:eastAsia="Century Gothic" w:hAnsi="Verdana"/>
          <w:spacing w:val="-1"/>
        </w:rPr>
        <w:t>a</w:t>
      </w:r>
      <w:r w:rsidRPr="00EF21F5">
        <w:rPr>
          <w:rFonts w:ascii="Verdana" w:eastAsia="Century Gothic" w:hAnsi="Verdana"/>
          <w:spacing w:val="1"/>
        </w:rPr>
        <w:t>s</w:t>
      </w:r>
      <w:r w:rsidRPr="00EF21F5">
        <w:rPr>
          <w:rFonts w:ascii="Verdana" w:eastAsia="Century Gothic" w:hAnsi="Verdana"/>
          <w:spacing w:val="-1"/>
        </w:rPr>
        <w:t>i</w:t>
      </w:r>
      <w:r w:rsidRPr="00EF21F5">
        <w:rPr>
          <w:rFonts w:ascii="Verdana" w:eastAsia="Century Gothic" w:hAnsi="Verdana"/>
          <w:spacing w:val="2"/>
        </w:rPr>
        <w:t>vo</w:t>
      </w:r>
      <w:r w:rsidRPr="00EF21F5">
        <w:rPr>
          <w:rFonts w:ascii="Verdana" w:eastAsia="Century Gothic" w:hAnsi="Verdana"/>
        </w:rPr>
        <w:t>,</w:t>
      </w:r>
      <w:r w:rsidRPr="00EF21F5">
        <w:rPr>
          <w:rFonts w:ascii="Verdana" w:eastAsia="Century Gothic" w:hAnsi="Verdana"/>
          <w:spacing w:val="24"/>
        </w:rPr>
        <w:t xml:space="preserve"> </w:t>
      </w:r>
      <w:r w:rsidRPr="00EF21F5">
        <w:rPr>
          <w:rFonts w:ascii="Verdana" w:eastAsia="Century Gothic" w:hAnsi="Verdana"/>
          <w:spacing w:val="-1"/>
        </w:rPr>
        <w:t>c</w:t>
      </w:r>
      <w:r w:rsidRPr="00EF21F5">
        <w:rPr>
          <w:rFonts w:ascii="Verdana" w:eastAsia="Century Gothic" w:hAnsi="Verdana"/>
          <w:spacing w:val="2"/>
        </w:rPr>
        <w:t>o</w:t>
      </w:r>
      <w:r w:rsidRPr="00EF21F5">
        <w:rPr>
          <w:rFonts w:ascii="Verdana" w:eastAsia="Century Gothic" w:hAnsi="Verdana"/>
          <w:spacing w:val="-1"/>
        </w:rPr>
        <w:t>m</w:t>
      </w:r>
      <w:r w:rsidRPr="00EF21F5">
        <w:rPr>
          <w:rFonts w:ascii="Verdana" w:eastAsia="Century Gothic" w:hAnsi="Verdana"/>
        </w:rPr>
        <w:t>o</w:t>
      </w:r>
      <w:r w:rsidRPr="00EF21F5">
        <w:rPr>
          <w:rFonts w:ascii="Verdana" w:eastAsia="Century Gothic" w:hAnsi="Verdana"/>
          <w:spacing w:val="19"/>
        </w:rPr>
        <w:t xml:space="preserve"> </w:t>
      </w:r>
      <w:r w:rsidRPr="00EF21F5">
        <w:rPr>
          <w:rFonts w:ascii="Verdana" w:eastAsia="Century Gothic" w:hAnsi="Verdana"/>
          <w:spacing w:val="-1"/>
        </w:rPr>
        <w:t>p</w:t>
      </w:r>
      <w:r w:rsidRPr="00EF21F5">
        <w:rPr>
          <w:rFonts w:ascii="Verdana" w:eastAsia="Century Gothic" w:hAnsi="Verdana"/>
        </w:rPr>
        <w:t>o</w:t>
      </w:r>
      <w:r w:rsidRPr="00EF21F5">
        <w:rPr>
          <w:rFonts w:ascii="Verdana" w:eastAsia="Century Gothic" w:hAnsi="Verdana"/>
          <w:spacing w:val="1"/>
        </w:rPr>
        <w:t>l</w:t>
      </w:r>
      <w:r w:rsidRPr="00EF21F5">
        <w:rPr>
          <w:rFonts w:ascii="Verdana" w:eastAsia="Century Gothic" w:hAnsi="Verdana"/>
          <w:spacing w:val="2"/>
        </w:rPr>
        <w:t>v</w:t>
      </w:r>
      <w:r w:rsidRPr="00EF21F5">
        <w:rPr>
          <w:rFonts w:ascii="Verdana" w:eastAsia="Century Gothic" w:hAnsi="Verdana"/>
        </w:rPr>
        <w:t>o</w:t>
      </w:r>
      <w:r w:rsidRPr="00EF21F5">
        <w:rPr>
          <w:rFonts w:ascii="Verdana" w:eastAsia="Century Gothic" w:hAnsi="Verdana"/>
          <w:spacing w:val="18"/>
        </w:rPr>
        <w:t xml:space="preserve"> </w:t>
      </w:r>
      <w:r w:rsidRPr="00EF21F5">
        <w:rPr>
          <w:rFonts w:ascii="Verdana" w:eastAsia="Century Gothic" w:hAnsi="Verdana"/>
          <w:spacing w:val="-2"/>
        </w:rPr>
        <w:t>d</w:t>
      </w:r>
      <w:r w:rsidRPr="00EF21F5">
        <w:rPr>
          <w:rFonts w:ascii="Verdana" w:eastAsia="Century Gothic" w:hAnsi="Verdana"/>
        </w:rPr>
        <w:t>e</w:t>
      </w:r>
      <w:r w:rsidRPr="00EF21F5">
        <w:rPr>
          <w:rFonts w:ascii="Verdana" w:eastAsia="Century Gothic" w:hAnsi="Verdana"/>
          <w:spacing w:val="9"/>
        </w:rPr>
        <w:t xml:space="preserve"> </w:t>
      </w:r>
      <w:r w:rsidRPr="00EF21F5">
        <w:rPr>
          <w:rFonts w:ascii="Verdana" w:eastAsia="Century Gothic" w:hAnsi="Verdana"/>
          <w:spacing w:val="2"/>
        </w:rPr>
        <w:t>v</w:t>
      </w:r>
      <w:r w:rsidRPr="00EF21F5">
        <w:rPr>
          <w:rFonts w:ascii="Verdana" w:eastAsia="Century Gothic" w:hAnsi="Verdana"/>
          <w:spacing w:val="1"/>
        </w:rPr>
        <w:t>i</w:t>
      </w:r>
      <w:r w:rsidRPr="00EF21F5">
        <w:rPr>
          <w:rFonts w:ascii="Verdana" w:eastAsia="Century Gothic" w:hAnsi="Verdana"/>
          <w:spacing w:val="-2"/>
        </w:rPr>
        <w:t>d</w:t>
      </w:r>
      <w:r w:rsidRPr="00EF21F5">
        <w:rPr>
          <w:rFonts w:ascii="Verdana" w:eastAsia="Century Gothic" w:hAnsi="Verdana"/>
          <w:spacing w:val="1"/>
        </w:rPr>
        <w:t>r</w:t>
      </w:r>
      <w:r w:rsidRPr="00EF21F5">
        <w:rPr>
          <w:rFonts w:ascii="Verdana" w:eastAsia="Century Gothic" w:hAnsi="Verdana"/>
          <w:spacing w:val="-1"/>
        </w:rPr>
        <w:t>i</w:t>
      </w:r>
      <w:r w:rsidRPr="00EF21F5">
        <w:rPr>
          <w:rFonts w:ascii="Verdana" w:eastAsia="Century Gothic" w:hAnsi="Verdana"/>
        </w:rPr>
        <w:t>o</w:t>
      </w:r>
      <w:r w:rsidRPr="00EF21F5">
        <w:rPr>
          <w:rFonts w:ascii="Verdana" w:eastAsia="Century Gothic" w:hAnsi="Verdana"/>
          <w:spacing w:val="14"/>
        </w:rPr>
        <w:t xml:space="preserve"> </w:t>
      </w:r>
      <w:r w:rsidRPr="00EF21F5">
        <w:rPr>
          <w:rFonts w:ascii="Verdana" w:eastAsia="Century Gothic" w:hAnsi="Verdana"/>
        </w:rPr>
        <w:t>o</w:t>
      </w:r>
      <w:r w:rsidRPr="00EF21F5">
        <w:rPr>
          <w:rFonts w:ascii="Verdana" w:eastAsia="Century Gothic" w:hAnsi="Verdana"/>
          <w:spacing w:val="7"/>
        </w:rPr>
        <w:t xml:space="preserve"> </w:t>
      </w:r>
      <w:r w:rsidRPr="00EF21F5">
        <w:rPr>
          <w:rFonts w:ascii="Verdana" w:eastAsia="Century Gothic" w:hAnsi="Verdana"/>
          <w:spacing w:val="-1"/>
          <w:w w:val="104"/>
        </w:rPr>
        <w:t>e</w:t>
      </w:r>
      <w:r w:rsidRPr="00EF21F5">
        <w:rPr>
          <w:rFonts w:ascii="Verdana" w:eastAsia="Century Gothic" w:hAnsi="Verdana"/>
          <w:spacing w:val="3"/>
          <w:w w:val="104"/>
        </w:rPr>
        <w:t>s</w:t>
      </w:r>
      <w:r w:rsidRPr="00EF21F5">
        <w:rPr>
          <w:rFonts w:ascii="Verdana" w:eastAsia="Century Gothic" w:hAnsi="Verdana"/>
          <w:spacing w:val="-1"/>
          <w:w w:val="104"/>
        </w:rPr>
        <w:t>m</w:t>
      </w:r>
      <w:r w:rsidRPr="00EF21F5">
        <w:rPr>
          <w:rFonts w:ascii="Verdana" w:eastAsia="Century Gothic" w:hAnsi="Verdana"/>
          <w:spacing w:val="1"/>
          <w:w w:val="104"/>
        </w:rPr>
        <w:t>er</w:t>
      </w:r>
      <w:r w:rsidRPr="00EF21F5">
        <w:rPr>
          <w:rFonts w:ascii="Verdana" w:eastAsia="Century Gothic" w:hAnsi="Verdana"/>
          <w:spacing w:val="-1"/>
          <w:w w:val="104"/>
        </w:rPr>
        <w:t>i</w:t>
      </w:r>
      <w:r w:rsidRPr="00EF21F5">
        <w:rPr>
          <w:rFonts w:ascii="Verdana" w:eastAsia="Century Gothic" w:hAnsi="Verdana"/>
          <w:spacing w:val="3"/>
          <w:w w:val="104"/>
        </w:rPr>
        <w:t>l</w:t>
      </w:r>
      <w:r w:rsidRPr="00EF21F5">
        <w:rPr>
          <w:rFonts w:ascii="Verdana" w:eastAsia="Century Gothic" w:hAnsi="Verdana"/>
          <w:w w:val="104"/>
        </w:rPr>
        <w:t>.</w:t>
      </w:r>
    </w:p>
    <w:p w:rsidR="00F847FE" w:rsidRPr="00EF21F5" w:rsidRDefault="00F847FE" w:rsidP="00F847FE">
      <w:pPr>
        <w:jc w:val="both"/>
        <w:rPr>
          <w:rFonts w:ascii="Verdana" w:hAnsi="Verdana"/>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b/>
          <w:color w:val="000000"/>
        </w:rPr>
      </w:pPr>
      <w:r w:rsidRPr="00EF21F5">
        <w:rPr>
          <w:rFonts w:ascii="Verdana" w:hAnsi="Verdana" w:cs="Tahoma"/>
          <w:b/>
          <w:color w:val="000000"/>
        </w:rPr>
        <w:t>FORMA DE EJECUCIÓN. –</w:t>
      </w:r>
    </w:p>
    <w:p w:rsidR="00F847FE" w:rsidRPr="00EF21F5" w:rsidRDefault="00F847FE" w:rsidP="00F847FE">
      <w:pPr>
        <w:tabs>
          <w:tab w:val="left" w:pos="560"/>
        </w:tabs>
        <w:jc w:val="both"/>
        <w:rPr>
          <w:rFonts w:ascii="Verdana" w:hAnsi="Verdana" w:cs="Tahoma"/>
          <w:b/>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El Contratista deberá proveer todas las herramientas, equipo y andamiaje que fueren necesarios para la ejecución adecuada del ítem. En General se seguirán las siguientes directrices para la ejecución:</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olor w:val="000000" w:themeColor="text1"/>
        </w:rPr>
        <w:t xml:space="preserve">Previo a la aplicación de la pintura, el Supervisor de Obra deberá aprobar la superficie que recibirá este tratamiento </w:t>
      </w:r>
      <w:r w:rsidRPr="00EF21F5">
        <w:rPr>
          <w:rFonts w:ascii="Verdana" w:hAnsi="Verdana" w:cs="Tahoma"/>
          <w:color w:val="000000"/>
        </w:rPr>
        <w:t>a la vez debe verificar que la superficie esté libre de grumos, humedad, moho, polvo o manchas, grasas, etc.</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Asimismo, el Contratista aplicará la pintura en los rangos de tiempo, con el equipo y forma que indica el proveedor del material.</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En caso de que una segunda mano haya sido insuficiente para dar el tono y la uniformidad del pintado, se aplicará una tercera mano final en los sectores que corresponda o indique el Supervisor de Obra.</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olor w:val="000000" w:themeColor="text1"/>
        </w:rPr>
        <w:t xml:space="preserve">Previo a la aplicación de la pintura, el Supervisor de Obra deberá aprobar la superficie que recibirá este tratamiento </w:t>
      </w:r>
      <w:r w:rsidRPr="00EF21F5">
        <w:rPr>
          <w:rFonts w:ascii="Verdana" w:hAnsi="Verdana" w:cs="Tahoma"/>
          <w:color w:val="000000"/>
        </w:rPr>
        <w:t>a la vez debe verificar que la superficie esté libre de grumos, humedad, moho, polvo o manchas, grasas, etc.</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8711"/>
        </w:tabs>
        <w:jc w:val="both"/>
        <w:rPr>
          <w:rFonts w:ascii="Verdana" w:hAnsi="Verdana" w:cs="Tahoma"/>
          <w:b/>
        </w:rPr>
      </w:pPr>
      <w:r w:rsidRPr="00EF21F5">
        <w:rPr>
          <w:rFonts w:ascii="Verdana" w:hAnsi="Verdana" w:cs="Tahoma"/>
          <w:b/>
        </w:rPr>
        <w:t>Criterios de Aceptación y Rechazo</w:t>
      </w: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b/>
          <w:color w:val="000000"/>
        </w:rPr>
      </w:pPr>
      <w:r w:rsidRPr="00EF21F5">
        <w:rPr>
          <w:rFonts w:ascii="Verdana" w:hAnsi="Verdana" w:cs="Tahoma"/>
          <w:b/>
          <w:color w:val="000000"/>
        </w:rPr>
        <w:t>MEDICIÓN. –</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 xml:space="preserve">El ítem pintura interior látex sobre mortero de cemento será medida en </w:t>
      </w:r>
      <w:r w:rsidRPr="00EF21F5">
        <w:rPr>
          <w:rFonts w:ascii="Verdana" w:hAnsi="Verdana" w:cs="Tahoma"/>
          <w:b/>
          <w:color w:val="000000"/>
        </w:rPr>
        <w:t>metros cuadrados</w:t>
      </w:r>
      <w:r w:rsidRPr="00EF21F5">
        <w:rPr>
          <w:rFonts w:ascii="Verdana" w:hAnsi="Verdana" w:cs="Tahoma"/>
          <w:color w:val="000000"/>
        </w:rPr>
        <w:t xml:space="preserve">, </w:t>
      </w:r>
      <w:r w:rsidRPr="00EF21F5">
        <w:rPr>
          <w:rFonts w:ascii="Verdana" w:hAnsi="Verdana"/>
        </w:rPr>
        <w:t>tomando en cuenta únicamente las áreas netas del trabajo ejecutado y autorizado</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b/>
          <w:color w:val="000000"/>
        </w:rPr>
      </w:pPr>
      <w:r w:rsidRPr="00EF21F5">
        <w:rPr>
          <w:rFonts w:ascii="Verdana" w:hAnsi="Verdana" w:cs="Tahoma"/>
          <w:b/>
          <w:color w:val="000000"/>
        </w:rPr>
        <w:t>FORMA DE PAGO. –</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b/>
          <w:color w:val="000000"/>
        </w:rPr>
      </w:pPr>
      <w:r w:rsidRPr="00EF21F5">
        <w:rPr>
          <w:rFonts w:ascii="Verdana"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rsidR="00F847FE" w:rsidRPr="00EF21F5" w:rsidRDefault="00F847FE" w:rsidP="00F847FE">
      <w:pPr>
        <w:tabs>
          <w:tab w:val="left" w:pos="560"/>
        </w:tabs>
        <w:jc w:val="both"/>
        <w:rPr>
          <w:rFonts w:ascii="Verdana" w:hAnsi="Verdana" w:cs="Tahoma"/>
          <w:b/>
          <w:color w:val="000000"/>
        </w:rPr>
      </w:pPr>
    </w:p>
    <w:p w:rsidR="00F847FE" w:rsidRPr="00EF21F5" w:rsidRDefault="00F847FE" w:rsidP="00F847FE">
      <w:pPr>
        <w:tabs>
          <w:tab w:val="left" w:pos="560"/>
        </w:tabs>
        <w:jc w:val="both"/>
        <w:rPr>
          <w:rFonts w:ascii="Verdana" w:hAnsi="Verdana" w:cs="Tahoma"/>
          <w:b/>
          <w:color w:val="000000"/>
        </w:rPr>
      </w:pPr>
      <w:r w:rsidRPr="00EF21F5">
        <w:rPr>
          <w:rFonts w:ascii="Verdana" w:hAnsi="Verdana" w:cs="Tahoma"/>
          <w:b/>
          <w:color w:val="000000"/>
        </w:rPr>
        <w:t>APORTE PROPIO. –</w:t>
      </w:r>
    </w:p>
    <w:p w:rsidR="00F847FE" w:rsidRPr="00EF21F5" w:rsidRDefault="00F847FE" w:rsidP="00F847FE">
      <w:pPr>
        <w:tabs>
          <w:tab w:val="left" w:pos="560"/>
        </w:tabs>
        <w:jc w:val="both"/>
        <w:rPr>
          <w:rFonts w:ascii="Verdana" w:hAnsi="Verdana" w:cs="Tahoma"/>
          <w:b/>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 xml:space="preserve">El aporte propio se encuentra especificado en el </w:t>
      </w:r>
      <w:r w:rsidRPr="00EF21F5">
        <w:rPr>
          <w:rFonts w:ascii="Verdana" w:hAnsi="Verdana" w:cs="Tahoma"/>
          <w:color w:val="000000" w:themeColor="text1"/>
        </w:rPr>
        <w:t xml:space="preserve">análisis de precios unitarios, </w:t>
      </w:r>
      <w:r w:rsidRPr="00EF21F5">
        <w:rPr>
          <w:rFonts w:ascii="Verdana"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847FE" w:rsidRPr="00EF21F5" w:rsidRDefault="00F847FE" w:rsidP="00F847FE">
      <w:pPr>
        <w:tabs>
          <w:tab w:val="left" w:pos="560"/>
        </w:tabs>
        <w:jc w:val="both"/>
        <w:rPr>
          <w:rFonts w:ascii="Verdana" w:hAnsi="Verdana" w:cs="Tahoma"/>
          <w:color w:val="000000"/>
        </w:rPr>
      </w:pPr>
    </w:p>
    <w:p w:rsidR="00F847FE" w:rsidRPr="00EF21F5" w:rsidRDefault="00F847FE" w:rsidP="00F847FE">
      <w:pPr>
        <w:tabs>
          <w:tab w:val="left" w:pos="560"/>
        </w:tabs>
        <w:jc w:val="both"/>
        <w:rPr>
          <w:rFonts w:ascii="Verdana" w:hAnsi="Verdana" w:cs="Tahoma"/>
          <w:color w:val="000000"/>
        </w:rPr>
      </w:pPr>
      <w:r w:rsidRPr="00EF21F5">
        <w:rPr>
          <w:rFonts w:ascii="Verdana" w:hAnsi="Verdana" w:cs="Tahoma"/>
          <w:color w:val="000000"/>
        </w:rPr>
        <w:t>Este aporte estará sujeto al cronograma de ejecución de obra del Contratista.</w:t>
      </w: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tbl>
      <w:tblPr>
        <w:tblStyle w:val="Tablaconcuadrcula"/>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F847FE" w:rsidRPr="005E2FB1" w:rsidTr="00F847FE">
        <w:tc>
          <w:tcPr>
            <w:tcW w:w="584" w:type="dxa"/>
            <w:shd w:val="clear" w:color="auto" w:fill="215868" w:themeFill="accent5" w:themeFillShade="80"/>
            <w:vAlign w:val="center"/>
          </w:tcPr>
          <w:p w:rsidR="00F847FE" w:rsidRPr="005E2FB1" w:rsidRDefault="00F847FE" w:rsidP="00F847FE">
            <w:pPr>
              <w:jc w:val="center"/>
              <w:rPr>
                <w:rFonts w:ascii="Verdana" w:hAnsi="Verdana"/>
                <w:b/>
              </w:rPr>
            </w:pPr>
            <w:r w:rsidRPr="005E2FB1">
              <w:rPr>
                <w:rFonts w:ascii="Verdana" w:hAnsi="Verdana"/>
                <w:b/>
              </w:rPr>
              <w:t>N°</w:t>
            </w:r>
          </w:p>
        </w:tc>
        <w:tc>
          <w:tcPr>
            <w:tcW w:w="2385" w:type="dxa"/>
            <w:shd w:val="clear" w:color="auto" w:fill="215868" w:themeFill="accent5" w:themeFillShade="80"/>
            <w:vAlign w:val="center"/>
          </w:tcPr>
          <w:p w:rsidR="00F847FE" w:rsidRPr="005E2FB1" w:rsidRDefault="00F847FE" w:rsidP="00F847FE">
            <w:pPr>
              <w:spacing w:line="360" w:lineRule="auto"/>
              <w:jc w:val="center"/>
              <w:rPr>
                <w:rFonts w:ascii="Verdana" w:hAnsi="Verdana"/>
                <w:b/>
              </w:rPr>
            </w:pPr>
            <w:r w:rsidRPr="005E2FB1">
              <w:rPr>
                <w:rFonts w:ascii="Verdana" w:hAnsi="Verdana"/>
                <w:b/>
              </w:rPr>
              <w:t>CODIGO</w:t>
            </w:r>
          </w:p>
        </w:tc>
        <w:tc>
          <w:tcPr>
            <w:tcW w:w="1145" w:type="dxa"/>
            <w:shd w:val="clear" w:color="auto" w:fill="215868" w:themeFill="accent5" w:themeFillShade="80"/>
            <w:vAlign w:val="center"/>
          </w:tcPr>
          <w:p w:rsidR="00F847FE" w:rsidRPr="005E2FB1" w:rsidRDefault="00F847FE" w:rsidP="00F847FE">
            <w:pPr>
              <w:jc w:val="center"/>
              <w:rPr>
                <w:rFonts w:ascii="Verdana" w:hAnsi="Verdana"/>
                <w:b/>
              </w:rPr>
            </w:pPr>
            <w:r w:rsidRPr="005E2FB1">
              <w:rPr>
                <w:rFonts w:ascii="Verdana" w:hAnsi="Verdana"/>
                <w:b/>
              </w:rPr>
              <w:t>UNIDAD</w:t>
            </w:r>
          </w:p>
        </w:tc>
        <w:tc>
          <w:tcPr>
            <w:tcW w:w="5520" w:type="dxa"/>
            <w:shd w:val="clear" w:color="auto" w:fill="215868" w:themeFill="accent5" w:themeFillShade="80"/>
            <w:vAlign w:val="center"/>
          </w:tcPr>
          <w:p w:rsidR="00F847FE" w:rsidRPr="005E2FB1" w:rsidRDefault="00F847FE" w:rsidP="00F847FE">
            <w:pPr>
              <w:jc w:val="center"/>
              <w:rPr>
                <w:rFonts w:ascii="Verdana" w:hAnsi="Verdana"/>
                <w:b/>
              </w:rPr>
            </w:pPr>
            <w:r w:rsidRPr="005E2FB1">
              <w:rPr>
                <w:rFonts w:ascii="Verdana" w:hAnsi="Verdana"/>
                <w:b/>
              </w:rPr>
              <w:t>ITEM</w:t>
            </w:r>
          </w:p>
        </w:tc>
      </w:tr>
      <w:tr w:rsidR="00F847FE" w:rsidRPr="005E2FB1" w:rsidTr="00F847FE">
        <w:tc>
          <w:tcPr>
            <w:tcW w:w="584" w:type="dxa"/>
            <w:shd w:val="clear" w:color="auto" w:fill="B8CCE4" w:themeFill="accent1" w:themeFillTint="66"/>
            <w:vAlign w:val="center"/>
          </w:tcPr>
          <w:p w:rsidR="00F847FE" w:rsidRPr="005E2FB1" w:rsidRDefault="00F847FE" w:rsidP="00F847FE">
            <w:pPr>
              <w:jc w:val="center"/>
              <w:rPr>
                <w:rFonts w:ascii="Verdana" w:hAnsi="Verdana"/>
                <w:b/>
              </w:rPr>
            </w:pPr>
            <w:r>
              <w:rPr>
                <w:rFonts w:ascii="Verdana" w:hAnsi="Verdana"/>
                <w:b/>
              </w:rPr>
              <w:t>25</w:t>
            </w:r>
          </w:p>
        </w:tc>
        <w:tc>
          <w:tcPr>
            <w:tcW w:w="2385" w:type="dxa"/>
            <w:shd w:val="clear" w:color="auto" w:fill="B8CCE4" w:themeFill="accent1" w:themeFillTint="66"/>
            <w:vAlign w:val="center"/>
          </w:tcPr>
          <w:p w:rsidR="00F847FE" w:rsidRPr="005E2FB1" w:rsidRDefault="00F847FE" w:rsidP="00F847FE">
            <w:pPr>
              <w:jc w:val="center"/>
              <w:rPr>
                <w:rFonts w:ascii="Verdana" w:hAnsi="Verdana"/>
                <w:b/>
              </w:rPr>
            </w:pPr>
            <w:r w:rsidRPr="005E2FB1">
              <w:rPr>
                <w:rFonts w:ascii="Verdana" w:hAnsi="Verdana"/>
                <w:b/>
              </w:rPr>
              <w:t>VN -OF - RES - 1</w:t>
            </w:r>
          </w:p>
        </w:tc>
        <w:tc>
          <w:tcPr>
            <w:tcW w:w="1145" w:type="dxa"/>
            <w:shd w:val="clear" w:color="auto" w:fill="B8CCE4" w:themeFill="accent1" w:themeFillTint="66"/>
            <w:vAlign w:val="center"/>
          </w:tcPr>
          <w:p w:rsidR="00F847FE" w:rsidRPr="005E2FB1" w:rsidRDefault="00F847FE" w:rsidP="00F847FE">
            <w:pPr>
              <w:jc w:val="center"/>
              <w:rPr>
                <w:rFonts w:ascii="Verdana" w:hAnsi="Verdana"/>
                <w:b/>
              </w:rPr>
            </w:pPr>
            <w:r w:rsidRPr="005E2FB1">
              <w:rPr>
                <w:rFonts w:ascii="Verdana" w:hAnsi="Verdana"/>
                <w:b/>
              </w:rPr>
              <w:t>M2</w:t>
            </w:r>
          </w:p>
        </w:tc>
        <w:tc>
          <w:tcPr>
            <w:tcW w:w="5520" w:type="dxa"/>
            <w:shd w:val="clear" w:color="auto" w:fill="B8CCE4" w:themeFill="accent1" w:themeFillTint="66"/>
            <w:vAlign w:val="center"/>
          </w:tcPr>
          <w:p w:rsidR="00F847FE" w:rsidRPr="005E2FB1" w:rsidRDefault="00F847FE" w:rsidP="00F847FE">
            <w:pPr>
              <w:jc w:val="center"/>
              <w:rPr>
                <w:rFonts w:ascii="Verdana" w:hAnsi="Verdana"/>
                <w:b/>
              </w:rPr>
            </w:pPr>
            <w:r w:rsidRPr="005E2FB1">
              <w:rPr>
                <w:rFonts w:ascii="Verdana" w:hAnsi="Verdana"/>
                <w:b/>
              </w:rPr>
              <w:t>REVESTIMIENTO DE CERÁMICA C/CEMENTO COLA</w:t>
            </w:r>
          </w:p>
        </w:tc>
      </w:tr>
    </w:tbl>
    <w:p w:rsidR="00F847FE" w:rsidRPr="005E2FB1" w:rsidRDefault="00F847FE" w:rsidP="00F847FE">
      <w:pPr>
        <w:jc w:val="both"/>
        <w:rPr>
          <w:rFonts w:ascii="Verdana" w:hAnsi="Verdana"/>
          <w:b/>
          <w:kern w:val="28"/>
        </w:rPr>
      </w:pPr>
    </w:p>
    <w:p w:rsidR="00F847FE" w:rsidRPr="005E2FB1" w:rsidRDefault="00F847FE" w:rsidP="00F847FE">
      <w:pPr>
        <w:jc w:val="both"/>
        <w:rPr>
          <w:rFonts w:ascii="Verdana" w:hAnsi="Verdana"/>
          <w:b/>
          <w:kern w:val="28"/>
        </w:rPr>
      </w:pPr>
      <w:r w:rsidRPr="005E2FB1">
        <w:rPr>
          <w:rFonts w:ascii="Verdana" w:hAnsi="Verdana"/>
          <w:b/>
          <w:kern w:val="28"/>
        </w:rPr>
        <w:t>DESCRIPCIÓN. -</w:t>
      </w:r>
    </w:p>
    <w:p w:rsidR="00F847FE" w:rsidRPr="005E2FB1" w:rsidRDefault="00F847FE" w:rsidP="00F847FE">
      <w:pPr>
        <w:jc w:val="both"/>
        <w:rPr>
          <w:rFonts w:ascii="Verdana" w:hAnsi="Verdana"/>
          <w:kern w:val="28"/>
        </w:rPr>
      </w:pPr>
    </w:p>
    <w:p w:rsidR="00F847FE" w:rsidRPr="005E2FB1" w:rsidRDefault="00F847FE" w:rsidP="00F847FE">
      <w:pPr>
        <w:jc w:val="both"/>
        <w:rPr>
          <w:rFonts w:ascii="Verdana" w:hAnsi="Verdana"/>
          <w:kern w:val="28"/>
        </w:rPr>
      </w:pPr>
      <w:r w:rsidRPr="005E2FB1">
        <w:rPr>
          <w:rFonts w:ascii="Verdana" w:hAnsi="Verdana"/>
          <w:kern w:val="28"/>
        </w:rPr>
        <w:t>Este ítem comprende el acabado con cerámica nacional esmaltada de color para pared de industria nacional, colocado con cemento cola, en las superficies indicadas en los planos constructivos y/o instrucción del Supervisor de Obra.</w:t>
      </w:r>
    </w:p>
    <w:p w:rsidR="00F847FE" w:rsidRPr="005E2FB1" w:rsidRDefault="00F847FE" w:rsidP="00F847FE">
      <w:pPr>
        <w:jc w:val="both"/>
        <w:rPr>
          <w:rFonts w:ascii="Verdana" w:hAnsi="Verdana"/>
          <w:kern w:val="28"/>
        </w:rPr>
      </w:pPr>
    </w:p>
    <w:p w:rsidR="00F847FE" w:rsidRPr="005E2FB1" w:rsidRDefault="00F847FE" w:rsidP="00F847FE">
      <w:pPr>
        <w:jc w:val="both"/>
        <w:rPr>
          <w:rFonts w:ascii="Verdana" w:hAnsi="Verdana"/>
          <w:b/>
          <w:kern w:val="28"/>
        </w:rPr>
      </w:pPr>
      <w:r w:rsidRPr="005E2FB1">
        <w:rPr>
          <w:rFonts w:ascii="Verdana" w:hAnsi="Verdana"/>
          <w:b/>
          <w:kern w:val="28"/>
        </w:rPr>
        <w:t>MATERIALES, HERRAMIENTAS Y EQUIPO. -</w:t>
      </w:r>
    </w:p>
    <w:p w:rsidR="00F847FE" w:rsidRPr="005E2FB1" w:rsidRDefault="00F847FE" w:rsidP="00F847FE">
      <w:pPr>
        <w:tabs>
          <w:tab w:val="left" w:pos="8711"/>
        </w:tabs>
        <w:rPr>
          <w:rFonts w:ascii="Verdana" w:hAnsi="Verdana" w:cs="Tahoma"/>
        </w:rPr>
      </w:pPr>
    </w:p>
    <w:p w:rsidR="00F847FE" w:rsidRPr="005E2FB1" w:rsidRDefault="00F847FE" w:rsidP="00F847FE">
      <w:pPr>
        <w:tabs>
          <w:tab w:val="left" w:pos="8711"/>
        </w:tabs>
        <w:rPr>
          <w:rFonts w:ascii="Verdana" w:hAnsi="Verdana" w:cs="Tahoma"/>
        </w:rPr>
      </w:pPr>
      <w:r w:rsidRPr="005E2FB1">
        <w:rPr>
          <w:rFonts w:ascii="Verdana" w:hAnsi="Verdana" w:cs="Tahoma"/>
        </w:rPr>
        <w:t>Los materiales a emplearse deberán ser suministrados, de acuerdo al siguiente detalle:</w:t>
      </w:r>
    </w:p>
    <w:p w:rsidR="00F847FE" w:rsidRPr="005E2FB1" w:rsidRDefault="00F847FE" w:rsidP="00F847FE">
      <w:pPr>
        <w:tabs>
          <w:tab w:val="left" w:pos="8711"/>
        </w:tabs>
        <w:rPr>
          <w:rFonts w:ascii="Verdana"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F847FE" w:rsidRPr="005E2FB1" w:rsidTr="00F847F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5E2FB1" w:rsidRDefault="00F847FE" w:rsidP="00F847FE">
            <w:pPr>
              <w:jc w:val="center"/>
              <w:rPr>
                <w:rFonts w:ascii="Verdana" w:hAnsi="Verdana" w:cs="Helvetica"/>
                <w:color w:val="FFFFFF" w:themeColor="background1"/>
                <w:lang w:eastAsia="es-BO"/>
              </w:rPr>
            </w:pPr>
            <w:r w:rsidRPr="005E2FB1">
              <w:rPr>
                <w:rFonts w:ascii="Verdana" w:hAnsi="Verdana" w:cs="Helvetica"/>
                <w:b/>
                <w:bCs/>
                <w:color w:val="FFFFFF" w:themeColor="background1"/>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5E2FB1" w:rsidRDefault="00F847FE" w:rsidP="00F847FE">
            <w:pPr>
              <w:jc w:val="center"/>
              <w:rPr>
                <w:rFonts w:ascii="Verdana" w:hAnsi="Verdana" w:cs="Helvetica"/>
                <w:color w:val="FFFFFF" w:themeColor="background1"/>
                <w:lang w:eastAsia="es-BO"/>
              </w:rPr>
            </w:pPr>
            <w:r w:rsidRPr="005E2FB1">
              <w:rPr>
                <w:rFonts w:ascii="Verdana" w:hAnsi="Verdana" w:cs="Helvetica"/>
                <w:b/>
                <w:bCs/>
                <w:color w:val="FFFFFF" w:themeColor="background1"/>
                <w:lang w:eastAsia="es-BO"/>
              </w:rPr>
              <w:t>UNIDAD</w:t>
            </w:r>
          </w:p>
        </w:tc>
      </w:tr>
      <w:tr w:rsidR="00F847FE" w:rsidRPr="005E2FB1" w:rsidTr="00F847FE">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E2FB1" w:rsidRDefault="00F847FE" w:rsidP="00F847FE">
            <w:pPr>
              <w:rPr>
                <w:rFonts w:ascii="Verdana" w:hAnsi="Verdana" w:cs="Helvetica"/>
                <w:color w:val="333333"/>
                <w:lang w:eastAsia="es-BO"/>
              </w:rPr>
            </w:pPr>
            <w:r w:rsidRPr="005E2FB1">
              <w:rPr>
                <w:rFonts w:ascii="Verdana"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E2FB1" w:rsidRDefault="00F847FE" w:rsidP="00F847FE">
            <w:pPr>
              <w:jc w:val="center"/>
              <w:rPr>
                <w:rFonts w:ascii="Verdana" w:hAnsi="Verdana" w:cs="Helvetica"/>
                <w:color w:val="333333"/>
                <w:lang w:eastAsia="es-BO"/>
              </w:rPr>
            </w:pPr>
            <w:r w:rsidRPr="005E2FB1">
              <w:rPr>
                <w:rFonts w:ascii="Verdana" w:hAnsi="Verdana" w:cs="Helvetica"/>
                <w:color w:val="333333"/>
                <w:lang w:eastAsia="es-BO"/>
              </w:rPr>
              <w:t>M2</w:t>
            </w:r>
          </w:p>
        </w:tc>
      </w:tr>
      <w:tr w:rsidR="00F847FE" w:rsidRPr="005E2FB1" w:rsidTr="00F847F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E2FB1" w:rsidRDefault="00F847FE" w:rsidP="00F847FE">
            <w:pPr>
              <w:rPr>
                <w:rFonts w:ascii="Verdana" w:hAnsi="Verdana" w:cs="Helvetica"/>
                <w:color w:val="333333"/>
                <w:lang w:eastAsia="es-BO"/>
              </w:rPr>
            </w:pPr>
            <w:r w:rsidRPr="005E2FB1">
              <w:rPr>
                <w:rFonts w:ascii="Verdana"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E2FB1" w:rsidRDefault="00F847FE" w:rsidP="00F847FE">
            <w:pPr>
              <w:jc w:val="center"/>
              <w:rPr>
                <w:rFonts w:ascii="Verdana" w:hAnsi="Verdana" w:cs="Helvetica"/>
                <w:color w:val="333333"/>
                <w:lang w:eastAsia="es-BO"/>
              </w:rPr>
            </w:pPr>
            <w:r w:rsidRPr="005E2FB1">
              <w:rPr>
                <w:rFonts w:ascii="Verdana" w:hAnsi="Verdana" w:cs="Helvetica"/>
                <w:color w:val="333333"/>
                <w:lang w:eastAsia="es-BO"/>
              </w:rPr>
              <w:t>KG</w:t>
            </w:r>
          </w:p>
        </w:tc>
      </w:tr>
      <w:tr w:rsidR="00F847FE" w:rsidRPr="005E2FB1" w:rsidTr="00F847FE">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E2FB1" w:rsidRDefault="00F847FE" w:rsidP="00F847FE">
            <w:pPr>
              <w:rPr>
                <w:rFonts w:ascii="Verdana" w:hAnsi="Verdana" w:cs="Helvetica"/>
                <w:color w:val="333333"/>
                <w:lang w:eastAsia="es-BO"/>
              </w:rPr>
            </w:pPr>
            <w:r w:rsidRPr="005E2FB1">
              <w:rPr>
                <w:rFonts w:ascii="Verdana"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5E2FB1" w:rsidRDefault="00F847FE" w:rsidP="00F847FE">
            <w:pPr>
              <w:jc w:val="center"/>
              <w:rPr>
                <w:rFonts w:ascii="Verdana" w:hAnsi="Verdana" w:cs="Helvetica"/>
                <w:color w:val="333333"/>
                <w:lang w:eastAsia="es-BO"/>
              </w:rPr>
            </w:pPr>
            <w:r w:rsidRPr="005E2FB1">
              <w:rPr>
                <w:rFonts w:ascii="Verdana" w:hAnsi="Verdana" w:cs="Helvetica"/>
                <w:color w:val="333333"/>
                <w:lang w:eastAsia="es-BO"/>
              </w:rPr>
              <w:t>KG</w:t>
            </w:r>
          </w:p>
        </w:tc>
      </w:tr>
    </w:tbl>
    <w:p w:rsidR="00F847FE" w:rsidRPr="005E2FB1" w:rsidRDefault="00F847FE" w:rsidP="00F847FE">
      <w:pPr>
        <w:tabs>
          <w:tab w:val="left" w:pos="8711"/>
        </w:tabs>
        <w:rPr>
          <w:rFonts w:ascii="Verdana" w:hAnsi="Verdana" w:cs="Tahoma"/>
        </w:rPr>
      </w:pPr>
    </w:p>
    <w:p w:rsidR="00F847FE" w:rsidRPr="005E2FB1" w:rsidRDefault="00F847FE" w:rsidP="00F847FE">
      <w:pPr>
        <w:rPr>
          <w:rFonts w:ascii="Verdana" w:hAnsi="Verdana" w:cs="Tahoma"/>
          <w:kern w:val="28"/>
        </w:rPr>
      </w:pPr>
      <w:r w:rsidRPr="005E2FB1">
        <w:rPr>
          <w:rFonts w:ascii="Verdana" w:hAnsi="Verdana" w:cs="Tahoma"/>
          <w:kern w:val="28"/>
        </w:rPr>
        <w:t>El Contratista proporcionará todos los materiales excepto los de aporte propio, herramientas y equipo necesarios para la ejecución de los trabajos, los mismos deberán ser aprobados por el Supervisor de Obra.</w:t>
      </w:r>
    </w:p>
    <w:p w:rsidR="00F847FE" w:rsidRPr="005E2FB1" w:rsidRDefault="00F847FE" w:rsidP="00F847FE">
      <w:pPr>
        <w:rPr>
          <w:rFonts w:ascii="Verdana" w:hAnsi="Verdana" w:cs="Tahoma"/>
          <w:kern w:val="28"/>
        </w:rPr>
      </w:pPr>
    </w:p>
    <w:p w:rsidR="00F847FE" w:rsidRPr="005E2FB1" w:rsidRDefault="00F847FE" w:rsidP="00F847FE">
      <w:pPr>
        <w:jc w:val="both"/>
        <w:rPr>
          <w:rFonts w:ascii="Verdana" w:hAnsi="Verdana" w:cs="Tahoma"/>
          <w:b/>
          <w:kern w:val="28"/>
        </w:rPr>
      </w:pPr>
      <w:r w:rsidRPr="005E2FB1">
        <w:rPr>
          <w:rFonts w:ascii="Verdana" w:hAnsi="Verdana" w:cs="Tahoma"/>
          <w:b/>
          <w:kern w:val="28"/>
        </w:rPr>
        <w:t>Cerámica nacional</w:t>
      </w:r>
    </w:p>
    <w:p w:rsidR="00F847FE" w:rsidRPr="005E2FB1" w:rsidRDefault="00F847FE" w:rsidP="00F847FE">
      <w:pPr>
        <w:jc w:val="both"/>
        <w:rPr>
          <w:rFonts w:ascii="Verdana" w:hAnsi="Verdana" w:cs="Tahoma"/>
          <w:kern w:val="28"/>
        </w:rPr>
      </w:pPr>
    </w:p>
    <w:p w:rsidR="00F847FE" w:rsidRPr="005E2FB1" w:rsidRDefault="00F847FE" w:rsidP="00F847FE">
      <w:pPr>
        <w:jc w:val="both"/>
        <w:rPr>
          <w:rFonts w:ascii="Verdana" w:hAnsi="Verdana" w:cs="Tahoma"/>
        </w:rPr>
      </w:pPr>
      <w:r w:rsidRPr="005E2FB1">
        <w:rPr>
          <w:rFonts w:ascii="Verdana"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5E2FB1">
        <w:rPr>
          <w:rFonts w:ascii="Verdana" w:hAnsi="Verdana" w:cs="Tahoma"/>
          <w:b/>
          <w:color w:val="000000"/>
        </w:rPr>
        <w:t>PEI-3</w:t>
      </w:r>
      <w:r w:rsidRPr="005E2FB1">
        <w:rPr>
          <w:rFonts w:ascii="Verdana" w:hAnsi="Verdana" w:cs="Tahoma"/>
          <w:color w:val="000000"/>
        </w:rPr>
        <w:t xml:space="preserve"> como mínimo (Porcelain Enamel Institute), </w:t>
      </w:r>
      <w:r w:rsidRPr="005E2FB1">
        <w:rPr>
          <w:rFonts w:ascii="Verdana" w:hAnsi="Verdana" w:cs="Tahoma"/>
        </w:rPr>
        <w:t>que es el índice que mide la resistencia al desgaste.</w:t>
      </w:r>
    </w:p>
    <w:p w:rsidR="00F847FE" w:rsidRPr="005E2FB1" w:rsidRDefault="00F847FE" w:rsidP="00F847FE">
      <w:pPr>
        <w:jc w:val="both"/>
        <w:rPr>
          <w:rFonts w:ascii="Verdana" w:hAnsi="Verdana" w:cs="Tahoma"/>
        </w:rPr>
      </w:pPr>
    </w:p>
    <w:p w:rsidR="00F847FE" w:rsidRPr="005E2FB1" w:rsidRDefault="00F847FE" w:rsidP="00F847FE">
      <w:pPr>
        <w:jc w:val="both"/>
        <w:rPr>
          <w:rFonts w:ascii="Verdana" w:hAnsi="Verdana" w:cs="Tahoma"/>
          <w:color w:val="000000"/>
        </w:rPr>
      </w:pPr>
      <w:r w:rsidRPr="005E2FB1">
        <w:rPr>
          <w:rFonts w:ascii="Verdana" w:hAnsi="Verdana" w:cs="Tahoma"/>
        </w:rPr>
        <w:t xml:space="preserve">Asimismo, la cerámica deberá cumplir los requisitos de la norma IBNORCA NB/150-10545. </w:t>
      </w:r>
      <w:r w:rsidRPr="005E2FB1">
        <w:rPr>
          <w:rFonts w:ascii="Verdana" w:hAnsi="Verdana" w:cs="Tahoma"/>
          <w:color w:val="000000"/>
        </w:rPr>
        <w:t>El almacenamiento y manipuleo deberá seguir las indicaciones del proveedor del material.</w:t>
      </w:r>
    </w:p>
    <w:p w:rsidR="00F847FE" w:rsidRPr="005E2FB1" w:rsidRDefault="00F847FE" w:rsidP="00F847FE">
      <w:pPr>
        <w:jc w:val="both"/>
        <w:rPr>
          <w:rFonts w:ascii="Verdana" w:hAnsi="Verdana" w:cs="Tahoma"/>
          <w:color w:val="000000"/>
        </w:rPr>
      </w:pPr>
    </w:p>
    <w:p w:rsidR="00F847FE" w:rsidRPr="005E2FB1" w:rsidRDefault="00F847FE" w:rsidP="00F847FE">
      <w:pPr>
        <w:jc w:val="both"/>
        <w:rPr>
          <w:rFonts w:ascii="Verdana" w:hAnsi="Verdana" w:cs="Tahoma"/>
          <w:color w:val="000000"/>
        </w:rPr>
      </w:pPr>
      <w:r w:rsidRPr="005E2FB1">
        <w:rPr>
          <w:rFonts w:ascii="Verdana" w:hAnsi="Verdana" w:cs="Tahoma"/>
          <w:color w:val="000000"/>
        </w:rPr>
        <w:t>Antes del colocado de la cerámica, el Contratista suministrará una muestra que deberá ser aprobada por el Supervisor de Obra.</w:t>
      </w:r>
    </w:p>
    <w:p w:rsidR="00F847FE" w:rsidRPr="005E2FB1" w:rsidRDefault="00F847FE" w:rsidP="00F847FE">
      <w:pPr>
        <w:jc w:val="both"/>
        <w:rPr>
          <w:rFonts w:ascii="Verdana" w:hAnsi="Verdana"/>
        </w:rPr>
      </w:pPr>
    </w:p>
    <w:p w:rsidR="00F847FE" w:rsidRPr="005E2FB1" w:rsidRDefault="00F847FE" w:rsidP="00F847FE">
      <w:pPr>
        <w:spacing w:after="120"/>
        <w:jc w:val="both"/>
        <w:rPr>
          <w:rFonts w:ascii="Verdana" w:hAnsi="Verdana"/>
        </w:rPr>
      </w:pPr>
      <w:r w:rsidRPr="005E2FB1">
        <w:rPr>
          <w:rFonts w:ascii="Verdana" w:hAnsi="Verdana"/>
          <w:b/>
        </w:rPr>
        <w:t>Cemento Cola</w:t>
      </w:r>
    </w:p>
    <w:p w:rsidR="00F847FE" w:rsidRPr="005E2FB1" w:rsidRDefault="00F847FE" w:rsidP="00F847FE">
      <w:pPr>
        <w:jc w:val="both"/>
        <w:rPr>
          <w:rFonts w:ascii="Verdana" w:hAnsi="Verdana" w:cs="Tahoma"/>
          <w:color w:val="000000"/>
        </w:rPr>
      </w:pPr>
      <w:r w:rsidRPr="005E2FB1">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rsidR="00F847FE" w:rsidRPr="005E2FB1" w:rsidRDefault="00F847FE" w:rsidP="00F847FE">
      <w:pPr>
        <w:jc w:val="both"/>
        <w:rPr>
          <w:rFonts w:ascii="Verdana" w:hAnsi="Verdana" w:cs="Tahoma"/>
          <w:color w:val="000000"/>
        </w:rPr>
      </w:pPr>
    </w:p>
    <w:p w:rsidR="00F847FE" w:rsidRPr="005E2FB1" w:rsidRDefault="00F847FE" w:rsidP="00F847FE">
      <w:pPr>
        <w:spacing w:before="9"/>
        <w:ind w:right="384"/>
        <w:jc w:val="both"/>
        <w:rPr>
          <w:rFonts w:ascii="Verdana" w:eastAsia="Century Gothic" w:hAnsi="Verdana"/>
        </w:rPr>
      </w:pPr>
      <w:r w:rsidRPr="005E2FB1">
        <w:rPr>
          <w:rFonts w:ascii="Verdana" w:eastAsia="Century Gothic" w:hAnsi="Verdana"/>
        </w:rPr>
        <w:t>El</w:t>
      </w:r>
      <w:r w:rsidRPr="005E2FB1">
        <w:rPr>
          <w:rFonts w:ascii="Verdana" w:eastAsia="Century Gothic" w:hAnsi="Verdana"/>
          <w:spacing w:val="13"/>
        </w:rPr>
        <w:t xml:space="preserve"> </w:t>
      </w:r>
      <w:r w:rsidRPr="005E2FB1">
        <w:rPr>
          <w:rFonts w:ascii="Verdana" w:eastAsia="Century Gothic" w:hAnsi="Verdana"/>
          <w:spacing w:val="-1"/>
        </w:rPr>
        <w:t>c</w:t>
      </w:r>
      <w:r w:rsidRPr="005E2FB1">
        <w:rPr>
          <w:rFonts w:ascii="Verdana" w:eastAsia="Century Gothic" w:hAnsi="Verdana"/>
          <w:spacing w:val="1"/>
        </w:rPr>
        <w:t>e</w:t>
      </w:r>
      <w:r w:rsidRPr="005E2FB1">
        <w:rPr>
          <w:rFonts w:ascii="Verdana" w:eastAsia="Century Gothic" w:hAnsi="Verdana"/>
          <w:spacing w:val="-1"/>
        </w:rPr>
        <w:t>m</w:t>
      </w:r>
      <w:r w:rsidRPr="005E2FB1">
        <w:rPr>
          <w:rFonts w:ascii="Verdana" w:eastAsia="Century Gothic" w:hAnsi="Verdana"/>
          <w:spacing w:val="1"/>
        </w:rPr>
        <w:t>en</w:t>
      </w:r>
      <w:r w:rsidRPr="005E2FB1">
        <w:rPr>
          <w:rFonts w:ascii="Verdana" w:eastAsia="Century Gothic" w:hAnsi="Verdana"/>
          <w:spacing w:val="-1"/>
        </w:rPr>
        <w:t>t</w:t>
      </w:r>
      <w:r w:rsidRPr="005E2FB1">
        <w:rPr>
          <w:rFonts w:ascii="Verdana" w:eastAsia="Century Gothic" w:hAnsi="Verdana"/>
        </w:rPr>
        <w:t>o</w:t>
      </w:r>
      <w:r w:rsidRPr="005E2FB1">
        <w:rPr>
          <w:rFonts w:ascii="Verdana" w:eastAsia="Century Gothic" w:hAnsi="Verdana"/>
          <w:spacing w:val="34"/>
        </w:rPr>
        <w:t xml:space="preserve"> </w:t>
      </w:r>
      <w:r w:rsidRPr="005E2FB1">
        <w:rPr>
          <w:rFonts w:ascii="Verdana" w:eastAsia="Century Gothic" w:hAnsi="Verdana"/>
          <w:spacing w:val="-1"/>
        </w:rPr>
        <w:t>c</w:t>
      </w:r>
      <w:r w:rsidRPr="005E2FB1">
        <w:rPr>
          <w:rFonts w:ascii="Verdana" w:eastAsia="Century Gothic" w:hAnsi="Verdana"/>
        </w:rPr>
        <w:t>o</w:t>
      </w:r>
      <w:r w:rsidRPr="005E2FB1">
        <w:rPr>
          <w:rFonts w:ascii="Verdana" w:eastAsia="Century Gothic" w:hAnsi="Verdana"/>
          <w:spacing w:val="3"/>
        </w:rPr>
        <w:t>l</w:t>
      </w:r>
      <w:r w:rsidRPr="005E2FB1">
        <w:rPr>
          <w:rFonts w:ascii="Verdana" w:eastAsia="Century Gothic" w:hAnsi="Verdana"/>
        </w:rPr>
        <w:t>a</w:t>
      </w:r>
      <w:r w:rsidRPr="005E2FB1">
        <w:rPr>
          <w:rFonts w:ascii="Verdana" w:eastAsia="Century Gothic" w:hAnsi="Verdana"/>
          <w:spacing w:val="20"/>
        </w:rPr>
        <w:t xml:space="preserve"> </w:t>
      </w:r>
      <w:r w:rsidRPr="005E2FB1">
        <w:rPr>
          <w:rFonts w:ascii="Verdana" w:eastAsia="Century Gothic" w:hAnsi="Verdana"/>
          <w:spacing w:val="-1"/>
        </w:rPr>
        <w:t>será</w:t>
      </w:r>
      <w:r w:rsidRPr="005E2FB1">
        <w:rPr>
          <w:rFonts w:ascii="Verdana" w:eastAsia="Century Gothic" w:hAnsi="Verdana"/>
          <w:spacing w:val="14"/>
        </w:rPr>
        <w:t xml:space="preserve"> </w:t>
      </w:r>
      <w:r w:rsidRPr="005E2FB1">
        <w:rPr>
          <w:rFonts w:ascii="Verdana" w:eastAsia="Century Gothic" w:hAnsi="Verdana"/>
          <w:spacing w:val="-1"/>
        </w:rPr>
        <w:t>u</w:t>
      </w:r>
      <w:r w:rsidRPr="005E2FB1">
        <w:rPr>
          <w:rFonts w:ascii="Verdana" w:eastAsia="Century Gothic" w:hAnsi="Verdana"/>
        </w:rPr>
        <w:t>n</w:t>
      </w:r>
      <w:r w:rsidRPr="005E2FB1">
        <w:rPr>
          <w:rFonts w:ascii="Verdana" w:eastAsia="Century Gothic" w:hAnsi="Verdana"/>
          <w:spacing w:val="16"/>
        </w:rPr>
        <w:t xml:space="preserve"> </w:t>
      </w:r>
      <w:r w:rsidRPr="005E2FB1">
        <w:rPr>
          <w:rFonts w:ascii="Verdana" w:eastAsia="Century Gothic" w:hAnsi="Verdana"/>
          <w:spacing w:val="-1"/>
        </w:rPr>
        <w:t>m</w:t>
      </w:r>
      <w:r w:rsidRPr="005E2FB1">
        <w:rPr>
          <w:rFonts w:ascii="Verdana" w:eastAsia="Century Gothic" w:hAnsi="Verdana"/>
        </w:rPr>
        <w:t>o</w:t>
      </w:r>
      <w:r w:rsidRPr="005E2FB1">
        <w:rPr>
          <w:rFonts w:ascii="Verdana" w:eastAsia="Century Gothic" w:hAnsi="Verdana"/>
          <w:spacing w:val="1"/>
        </w:rPr>
        <w:t>r</w:t>
      </w:r>
      <w:r w:rsidRPr="005E2FB1">
        <w:rPr>
          <w:rFonts w:ascii="Verdana" w:eastAsia="Century Gothic" w:hAnsi="Verdana"/>
          <w:spacing w:val="-1"/>
        </w:rPr>
        <w:t>t</w:t>
      </w:r>
      <w:r w:rsidRPr="005E2FB1">
        <w:rPr>
          <w:rFonts w:ascii="Verdana" w:eastAsia="Century Gothic" w:hAnsi="Verdana"/>
          <w:spacing w:val="1"/>
        </w:rPr>
        <w:t>er</w:t>
      </w:r>
      <w:r w:rsidRPr="005E2FB1">
        <w:rPr>
          <w:rFonts w:ascii="Verdana" w:eastAsia="Century Gothic" w:hAnsi="Verdana"/>
        </w:rPr>
        <w:t>o</w:t>
      </w:r>
      <w:r w:rsidRPr="005E2FB1">
        <w:rPr>
          <w:rFonts w:ascii="Verdana" w:eastAsia="Century Gothic" w:hAnsi="Verdana"/>
          <w:spacing w:val="28"/>
        </w:rPr>
        <w:t xml:space="preserve"> </w:t>
      </w:r>
      <w:r w:rsidRPr="005E2FB1">
        <w:rPr>
          <w:rFonts w:ascii="Verdana" w:eastAsia="Century Gothic" w:hAnsi="Verdana"/>
          <w:spacing w:val="1"/>
        </w:rPr>
        <w:t>adh</w:t>
      </w:r>
      <w:r w:rsidRPr="005E2FB1">
        <w:rPr>
          <w:rFonts w:ascii="Verdana" w:eastAsia="Century Gothic" w:hAnsi="Verdana"/>
          <w:spacing w:val="-1"/>
        </w:rPr>
        <w:t>e</w:t>
      </w:r>
      <w:r w:rsidRPr="005E2FB1">
        <w:rPr>
          <w:rFonts w:ascii="Verdana" w:eastAsia="Century Gothic" w:hAnsi="Verdana"/>
          <w:spacing w:val="1"/>
        </w:rPr>
        <w:t>s</w:t>
      </w:r>
      <w:r w:rsidRPr="005E2FB1">
        <w:rPr>
          <w:rFonts w:ascii="Verdana" w:eastAsia="Century Gothic" w:hAnsi="Verdana"/>
          <w:spacing w:val="-1"/>
        </w:rPr>
        <w:t>i</w:t>
      </w:r>
      <w:r w:rsidRPr="005E2FB1">
        <w:rPr>
          <w:rFonts w:ascii="Verdana" w:eastAsia="Century Gothic" w:hAnsi="Verdana"/>
          <w:spacing w:val="2"/>
        </w:rPr>
        <w:t>v</w:t>
      </w:r>
      <w:r w:rsidRPr="005E2FB1">
        <w:rPr>
          <w:rFonts w:ascii="Verdana" w:eastAsia="Century Gothic" w:hAnsi="Verdana"/>
        </w:rPr>
        <w:t>o</w:t>
      </w:r>
      <w:r w:rsidRPr="005E2FB1">
        <w:rPr>
          <w:rFonts w:ascii="Verdana" w:eastAsia="Century Gothic" w:hAnsi="Verdana"/>
          <w:spacing w:val="31"/>
        </w:rPr>
        <w:t xml:space="preserve"> </w:t>
      </w:r>
      <w:r w:rsidRPr="005E2FB1">
        <w:rPr>
          <w:rFonts w:ascii="Verdana" w:eastAsia="Century Gothic" w:hAnsi="Verdana"/>
          <w:spacing w:val="1"/>
        </w:rPr>
        <w:t>ce</w:t>
      </w:r>
      <w:r w:rsidRPr="005E2FB1">
        <w:rPr>
          <w:rFonts w:ascii="Verdana" w:eastAsia="Century Gothic" w:hAnsi="Verdana"/>
          <w:spacing w:val="-1"/>
        </w:rPr>
        <w:t>m</w:t>
      </w:r>
      <w:r w:rsidRPr="005E2FB1">
        <w:rPr>
          <w:rFonts w:ascii="Verdana" w:eastAsia="Century Gothic" w:hAnsi="Verdana"/>
          <w:spacing w:val="1"/>
        </w:rPr>
        <w:t>en</w:t>
      </w:r>
      <w:r w:rsidRPr="005E2FB1">
        <w:rPr>
          <w:rFonts w:ascii="Verdana" w:eastAsia="Century Gothic" w:hAnsi="Verdana"/>
          <w:spacing w:val="-1"/>
        </w:rPr>
        <w:t>t</w:t>
      </w:r>
      <w:r w:rsidRPr="005E2FB1">
        <w:rPr>
          <w:rFonts w:ascii="Verdana" w:eastAsia="Century Gothic" w:hAnsi="Verdana"/>
        </w:rPr>
        <w:t>o</w:t>
      </w:r>
      <w:r w:rsidRPr="005E2FB1">
        <w:rPr>
          <w:rFonts w:ascii="Verdana" w:eastAsia="Century Gothic" w:hAnsi="Verdana"/>
          <w:spacing w:val="1"/>
        </w:rPr>
        <w:t>s</w:t>
      </w:r>
      <w:r w:rsidRPr="005E2FB1">
        <w:rPr>
          <w:rFonts w:ascii="Verdana" w:eastAsia="Century Gothic" w:hAnsi="Verdana"/>
        </w:rPr>
        <w:t xml:space="preserve">o </w:t>
      </w:r>
      <w:r w:rsidRPr="005E2FB1">
        <w:rPr>
          <w:rFonts w:ascii="Verdana" w:eastAsia="Century Gothic" w:hAnsi="Verdana"/>
          <w:spacing w:val="1"/>
        </w:rPr>
        <w:t>d</w:t>
      </w:r>
      <w:r w:rsidRPr="005E2FB1">
        <w:rPr>
          <w:rFonts w:ascii="Verdana" w:eastAsia="Century Gothic" w:hAnsi="Verdana"/>
        </w:rPr>
        <w:t>e</w:t>
      </w:r>
      <w:r w:rsidRPr="005E2FB1">
        <w:rPr>
          <w:rFonts w:ascii="Verdana" w:eastAsia="Century Gothic" w:hAnsi="Verdana"/>
          <w:spacing w:val="16"/>
        </w:rPr>
        <w:t xml:space="preserve"> </w:t>
      </w:r>
      <w:r w:rsidRPr="005E2FB1">
        <w:rPr>
          <w:rFonts w:ascii="Verdana" w:eastAsia="Century Gothic" w:hAnsi="Verdana"/>
          <w:spacing w:val="-1"/>
        </w:rPr>
        <w:t>t</w:t>
      </w:r>
      <w:r w:rsidRPr="005E2FB1">
        <w:rPr>
          <w:rFonts w:ascii="Verdana" w:eastAsia="Century Gothic" w:hAnsi="Verdana"/>
          <w:spacing w:val="1"/>
        </w:rPr>
        <w:t>i</w:t>
      </w:r>
      <w:r w:rsidRPr="005E2FB1">
        <w:rPr>
          <w:rFonts w:ascii="Verdana" w:eastAsia="Century Gothic" w:hAnsi="Verdana"/>
          <w:spacing w:val="-1"/>
        </w:rPr>
        <w:t>p</w:t>
      </w:r>
      <w:r w:rsidRPr="005E2FB1">
        <w:rPr>
          <w:rFonts w:ascii="Verdana" w:eastAsia="Century Gothic" w:hAnsi="Verdana"/>
        </w:rPr>
        <w:t>o</w:t>
      </w:r>
      <w:r w:rsidRPr="005E2FB1">
        <w:rPr>
          <w:rFonts w:ascii="Verdana" w:eastAsia="Century Gothic" w:hAnsi="Verdana"/>
          <w:spacing w:val="25"/>
        </w:rPr>
        <w:t xml:space="preserve"> </w:t>
      </w:r>
      <w:r w:rsidRPr="005E2FB1">
        <w:rPr>
          <w:rFonts w:ascii="Verdana" w:eastAsia="Century Gothic" w:hAnsi="Verdana"/>
          <w:spacing w:val="2"/>
        </w:rPr>
        <w:t>C</w:t>
      </w:r>
      <w:r w:rsidRPr="005E2FB1">
        <w:rPr>
          <w:rFonts w:ascii="Verdana" w:eastAsia="Century Gothic" w:hAnsi="Verdana"/>
        </w:rPr>
        <w:t>2</w:t>
      </w:r>
      <w:r w:rsidRPr="005E2FB1">
        <w:rPr>
          <w:rFonts w:ascii="Verdana" w:eastAsia="Century Gothic" w:hAnsi="Verdana"/>
          <w:spacing w:val="15"/>
        </w:rPr>
        <w:t xml:space="preserve"> </w:t>
      </w:r>
      <w:r w:rsidRPr="005E2FB1">
        <w:rPr>
          <w:rFonts w:ascii="Verdana" w:eastAsia="Century Gothic" w:hAnsi="Verdana"/>
        </w:rPr>
        <w:t>f</w:t>
      </w:r>
      <w:r w:rsidRPr="005E2FB1">
        <w:rPr>
          <w:rFonts w:ascii="Verdana" w:eastAsia="Century Gothic" w:hAnsi="Verdana"/>
          <w:spacing w:val="2"/>
        </w:rPr>
        <w:t>o</w:t>
      </w:r>
      <w:r w:rsidRPr="005E2FB1">
        <w:rPr>
          <w:rFonts w:ascii="Verdana" w:eastAsia="Century Gothic" w:hAnsi="Verdana"/>
          <w:spacing w:val="1"/>
        </w:rPr>
        <w:t>r</w:t>
      </w:r>
      <w:r w:rsidRPr="005E2FB1">
        <w:rPr>
          <w:rFonts w:ascii="Verdana" w:eastAsia="Century Gothic" w:hAnsi="Verdana"/>
          <w:spacing w:val="-1"/>
        </w:rPr>
        <w:t>ti</w:t>
      </w:r>
      <w:r w:rsidRPr="005E2FB1">
        <w:rPr>
          <w:rFonts w:ascii="Verdana" w:eastAsia="Century Gothic" w:hAnsi="Verdana"/>
          <w:spacing w:val="2"/>
        </w:rPr>
        <w:t>f</w:t>
      </w:r>
      <w:r w:rsidRPr="005E2FB1">
        <w:rPr>
          <w:rFonts w:ascii="Verdana" w:eastAsia="Century Gothic" w:hAnsi="Verdana"/>
          <w:spacing w:val="1"/>
        </w:rPr>
        <w:t>ica</w:t>
      </w:r>
      <w:r w:rsidRPr="005E2FB1">
        <w:rPr>
          <w:rFonts w:ascii="Verdana" w:eastAsia="Century Gothic" w:hAnsi="Verdana"/>
          <w:spacing w:val="-2"/>
        </w:rPr>
        <w:t>d</w:t>
      </w:r>
      <w:r w:rsidRPr="005E2FB1">
        <w:rPr>
          <w:rFonts w:ascii="Verdana" w:eastAsia="Century Gothic" w:hAnsi="Verdana"/>
          <w:spacing w:val="2"/>
        </w:rPr>
        <w:t>o</w:t>
      </w:r>
      <w:r w:rsidRPr="005E2FB1">
        <w:rPr>
          <w:rFonts w:ascii="Verdana" w:eastAsia="Century Gothic" w:hAnsi="Verdana"/>
        </w:rPr>
        <w:t>,</w:t>
      </w:r>
      <w:r w:rsidRPr="005E2FB1">
        <w:rPr>
          <w:rFonts w:ascii="Verdana" w:eastAsia="Century Gothic" w:hAnsi="Verdana"/>
          <w:spacing w:val="35"/>
        </w:rPr>
        <w:t xml:space="preserve"> </w:t>
      </w:r>
      <w:r w:rsidRPr="005E2FB1">
        <w:rPr>
          <w:rFonts w:ascii="Verdana" w:eastAsia="Century Gothic" w:hAnsi="Verdana"/>
          <w:spacing w:val="1"/>
        </w:rPr>
        <w:t>id</w:t>
      </w:r>
      <w:r w:rsidRPr="005E2FB1">
        <w:rPr>
          <w:rFonts w:ascii="Verdana" w:eastAsia="Century Gothic" w:hAnsi="Verdana"/>
          <w:spacing w:val="-1"/>
        </w:rPr>
        <w:t>ea</w:t>
      </w:r>
      <w:r w:rsidRPr="005E2FB1">
        <w:rPr>
          <w:rFonts w:ascii="Verdana" w:eastAsia="Century Gothic" w:hAnsi="Verdana"/>
        </w:rPr>
        <w:t>l</w:t>
      </w:r>
      <w:r w:rsidRPr="005E2FB1">
        <w:rPr>
          <w:rFonts w:ascii="Verdana" w:eastAsia="Century Gothic" w:hAnsi="Verdana"/>
          <w:spacing w:val="24"/>
        </w:rPr>
        <w:t xml:space="preserve"> </w:t>
      </w:r>
      <w:r w:rsidRPr="005E2FB1">
        <w:rPr>
          <w:rFonts w:ascii="Verdana" w:eastAsia="Century Gothic" w:hAnsi="Verdana"/>
          <w:spacing w:val="-1"/>
        </w:rPr>
        <w:t>p</w:t>
      </w:r>
      <w:r w:rsidRPr="005E2FB1">
        <w:rPr>
          <w:rFonts w:ascii="Verdana" w:eastAsia="Century Gothic" w:hAnsi="Verdana"/>
          <w:spacing w:val="1"/>
        </w:rPr>
        <w:t>ar</w:t>
      </w:r>
      <w:r w:rsidRPr="005E2FB1">
        <w:rPr>
          <w:rFonts w:ascii="Verdana" w:eastAsia="Century Gothic" w:hAnsi="Verdana"/>
        </w:rPr>
        <w:t>a</w:t>
      </w:r>
      <w:r w:rsidRPr="005E2FB1">
        <w:rPr>
          <w:rFonts w:ascii="Verdana" w:eastAsia="Century Gothic" w:hAnsi="Verdana"/>
          <w:spacing w:val="21"/>
        </w:rPr>
        <w:t xml:space="preserve"> </w:t>
      </w:r>
      <w:r w:rsidRPr="005E2FB1">
        <w:rPr>
          <w:rFonts w:ascii="Verdana" w:eastAsia="Century Gothic" w:hAnsi="Verdana"/>
          <w:spacing w:val="-1"/>
        </w:rPr>
        <w:t>t</w:t>
      </w:r>
      <w:r w:rsidRPr="005E2FB1">
        <w:rPr>
          <w:rFonts w:ascii="Verdana" w:eastAsia="Century Gothic" w:hAnsi="Verdana"/>
          <w:spacing w:val="2"/>
        </w:rPr>
        <w:t>o</w:t>
      </w:r>
      <w:r w:rsidRPr="005E2FB1">
        <w:rPr>
          <w:rFonts w:ascii="Verdana" w:eastAsia="Century Gothic" w:hAnsi="Verdana"/>
          <w:spacing w:val="-2"/>
        </w:rPr>
        <w:t>d</w:t>
      </w:r>
      <w:r w:rsidRPr="005E2FB1">
        <w:rPr>
          <w:rFonts w:ascii="Verdana" w:eastAsia="Century Gothic" w:hAnsi="Verdana"/>
        </w:rPr>
        <w:t>o</w:t>
      </w:r>
      <w:r w:rsidRPr="005E2FB1">
        <w:rPr>
          <w:rFonts w:ascii="Verdana" w:eastAsia="Century Gothic" w:hAnsi="Verdana"/>
          <w:spacing w:val="23"/>
        </w:rPr>
        <w:t xml:space="preserve"> </w:t>
      </w:r>
      <w:r w:rsidRPr="005E2FB1">
        <w:rPr>
          <w:rFonts w:ascii="Verdana" w:eastAsia="Century Gothic" w:hAnsi="Verdana"/>
          <w:spacing w:val="-1"/>
        </w:rPr>
        <w:t>t</w:t>
      </w:r>
      <w:r w:rsidRPr="005E2FB1">
        <w:rPr>
          <w:rFonts w:ascii="Verdana" w:eastAsia="Century Gothic" w:hAnsi="Verdana"/>
          <w:spacing w:val="1"/>
        </w:rPr>
        <w:t>i</w:t>
      </w:r>
      <w:r w:rsidRPr="005E2FB1">
        <w:rPr>
          <w:rFonts w:ascii="Verdana" w:eastAsia="Century Gothic" w:hAnsi="Verdana"/>
          <w:spacing w:val="-1"/>
        </w:rPr>
        <w:t>p</w:t>
      </w:r>
      <w:r w:rsidRPr="005E2FB1">
        <w:rPr>
          <w:rFonts w:ascii="Verdana" w:eastAsia="Century Gothic" w:hAnsi="Verdana"/>
        </w:rPr>
        <w:t>o</w:t>
      </w:r>
      <w:r w:rsidRPr="005E2FB1">
        <w:rPr>
          <w:rFonts w:ascii="Verdana" w:eastAsia="Century Gothic" w:hAnsi="Verdana"/>
          <w:spacing w:val="21"/>
        </w:rPr>
        <w:t xml:space="preserve"> </w:t>
      </w:r>
      <w:r w:rsidRPr="005E2FB1">
        <w:rPr>
          <w:rFonts w:ascii="Verdana" w:eastAsia="Century Gothic" w:hAnsi="Verdana"/>
          <w:spacing w:val="1"/>
        </w:rPr>
        <w:t>d</w:t>
      </w:r>
      <w:r w:rsidRPr="005E2FB1">
        <w:rPr>
          <w:rFonts w:ascii="Verdana" w:eastAsia="Century Gothic" w:hAnsi="Verdana"/>
        </w:rPr>
        <w:t>e</w:t>
      </w:r>
      <w:r w:rsidRPr="005E2FB1">
        <w:rPr>
          <w:rFonts w:ascii="Verdana" w:eastAsia="Century Gothic" w:hAnsi="Verdana"/>
          <w:spacing w:val="14"/>
        </w:rPr>
        <w:t xml:space="preserve"> </w:t>
      </w:r>
      <w:r w:rsidRPr="005E2FB1">
        <w:rPr>
          <w:rFonts w:ascii="Verdana" w:eastAsia="Century Gothic" w:hAnsi="Verdana"/>
          <w:spacing w:val="-1"/>
        </w:rPr>
        <w:t>e</w:t>
      </w:r>
      <w:r w:rsidRPr="005E2FB1">
        <w:rPr>
          <w:rFonts w:ascii="Verdana" w:eastAsia="Century Gothic" w:hAnsi="Verdana"/>
          <w:spacing w:val="3"/>
        </w:rPr>
        <w:t>l</w:t>
      </w:r>
      <w:r w:rsidRPr="005E2FB1">
        <w:rPr>
          <w:rFonts w:ascii="Verdana" w:eastAsia="Century Gothic" w:hAnsi="Verdana"/>
          <w:spacing w:val="1"/>
        </w:rPr>
        <w:t>em</w:t>
      </w:r>
      <w:r w:rsidRPr="005E2FB1">
        <w:rPr>
          <w:rFonts w:ascii="Verdana" w:eastAsia="Century Gothic" w:hAnsi="Verdana"/>
          <w:spacing w:val="-1"/>
        </w:rPr>
        <w:t>e</w:t>
      </w:r>
      <w:r w:rsidRPr="005E2FB1">
        <w:rPr>
          <w:rFonts w:ascii="Verdana" w:eastAsia="Century Gothic" w:hAnsi="Verdana"/>
          <w:spacing w:val="1"/>
        </w:rPr>
        <w:t>n</w:t>
      </w:r>
      <w:r w:rsidRPr="005E2FB1">
        <w:rPr>
          <w:rFonts w:ascii="Verdana" w:eastAsia="Century Gothic" w:hAnsi="Verdana"/>
          <w:spacing w:val="-1"/>
        </w:rPr>
        <w:t>t</w:t>
      </w:r>
      <w:r w:rsidRPr="005E2FB1">
        <w:rPr>
          <w:rFonts w:ascii="Verdana" w:eastAsia="Century Gothic" w:hAnsi="Verdana"/>
        </w:rPr>
        <w:t>o</w:t>
      </w:r>
      <w:r w:rsidRPr="005E2FB1">
        <w:rPr>
          <w:rFonts w:ascii="Verdana" w:eastAsia="Century Gothic" w:hAnsi="Verdana"/>
          <w:spacing w:val="35"/>
        </w:rPr>
        <w:t xml:space="preserve"> </w:t>
      </w:r>
      <w:r w:rsidRPr="005E2FB1">
        <w:rPr>
          <w:rFonts w:ascii="Verdana" w:eastAsia="Century Gothic" w:hAnsi="Verdana"/>
          <w:spacing w:val="1"/>
        </w:rPr>
        <w:t>c</w:t>
      </w:r>
      <w:r w:rsidRPr="005E2FB1">
        <w:rPr>
          <w:rFonts w:ascii="Verdana" w:eastAsia="Century Gothic" w:hAnsi="Verdana"/>
          <w:spacing w:val="-1"/>
        </w:rPr>
        <w:t>e</w:t>
      </w:r>
      <w:r w:rsidRPr="005E2FB1">
        <w:rPr>
          <w:rFonts w:ascii="Verdana" w:eastAsia="Century Gothic" w:hAnsi="Verdana"/>
          <w:spacing w:val="1"/>
        </w:rPr>
        <w:t>rá</w:t>
      </w:r>
      <w:r w:rsidRPr="005E2FB1">
        <w:rPr>
          <w:rFonts w:ascii="Verdana" w:eastAsia="Century Gothic" w:hAnsi="Verdana"/>
          <w:spacing w:val="-1"/>
        </w:rPr>
        <w:t>m</w:t>
      </w:r>
      <w:r w:rsidRPr="005E2FB1">
        <w:rPr>
          <w:rFonts w:ascii="Verdana" w:eastAsia="Century Gothic" w:hAnsi="Verdana"/>
          <w:spacing w:val="1"/>
        </w:rPr>
        <w:t>ic</w:t>
      </w:r>
      <w:r w:rsidRPr="005E2FB1">
        <w:rPr>
          <w:rFonts w:ascii="Verdana" w:eastAsia="Century Gothic" w:hAnsi="Verdana"/>
        </w:rPr>
        <w:t>o</w:t>
      </w:r>
      <w:r w:rsidRPr="005E2FB1">
        <w:rPr>
          <w:rFonts w:ascii="Verdana" w:eastAsia="Century Gothic" w:hAnsi="Verdana"/>
          <w:spacing w:val="33"/>
        </w:rPr>
        <w:t xml:space="preserve"> </w:t>
      </w:r>
      <w:r w:rsidRPr="005E2FB1">
        <w:rPr>
          <w:rFonts w:ascii="Verdana" w:eastAsia="Century Gothic" w:hAnsi="Verdana"/>
          <w:spacing w:val="-1"/>
        </w:rPr>
        <w:t>c</w:t>
      </w:r>
      <w:r w:rsidRPr="005E2FB1">
        <w:rPr>
          <w:rFonts w:ascii="Verdana" w:eastAsia="Century Gothic" w:hAnsi="Verdana"/>
          <w:spacing w:val="2"/>
        </w:rPr>
        <w:t>o</w:t>
      </w:r>
      <w:r w:rsidRPr="005E2FB1">
        <w:rPr>
          <w:rFonts w:ascii="Verdana" w:eastAsia="Century Gothic" w:hAnsi="Verdana"/>
        </w:rPr>
        <w:t>n</w:t>
      </w:r>
      <w:r w:rsidRPr="005E2FB1">
        <w:rPr>
          <w:rFonts w:ascii="Verdana" w:eastAsia="Century Gothic" w:hAnsi="Verdana"/>
          <w:spacing w:val="17"/>
        </w:rPr>
        <w:t xml:space="preserve"> </w:t>
      </w:r>
      <w:r w:rsidRPr="005E2FB1">
        <w:rPr>
          <w:rFonts w:ascii="Verdana" w:eastAsia="Century Gothic" w:hAnsi="Verdana"/>
          <w:spacing w:val="2"/>
        </w:rPr>
        <w:t>u</w:t>
      </w:r>
      <w:r w:rsidRPr="005E2FB1">
        <w:rPr>
          <w:rFonts w:ascii="Verdana" w:eastAsia="Century Gothic" w:hAnsi="Verdana"/>
        </w:rPr>
        <w:t>n</w:t>
      </w:r>
      <w:r w:rsidRPr="005E2FB1">
        <w:rPr>
          <w:rFonts w:ascii="Verdana" w:eastAsia="Century Gothic" w:hAnsi="Verdana"/>
          <w:spacing w:val="13"/>
        </w:rPr>
        <w:t xml:space="preserve"> </w:t>
      </w:r>
      <w:r w:rsidRPr="005E2FB1">
        <w:rPr>
          <w:rFonts w:ascii="Verdana" w:eastAsia="Century Gothic" w:hAnsi="Verdana"/>
          <w:spacing w:val="1"/>
          <w:w w:val="104"/>
        </w:rPr>
        <w:t>ba</w:t>
      </w:r>
      <w:r w:rsidRPr="005E2FB1">
        <w:rPr>
          <w:rFonts w:ascii="Verdana" w:eastAsia="Century Gothic" w:hAnsi="Verdana"/>
          <w:spacing w:val="-2"/>
          <w:w w:val="104"/>
        </w:rPr>
        <w:t>j</w:t>
      </w:r>
      <w:r w:rsidRPr="005E2FB1">
        <w:rPr>
          <w:rFonts w:ascii="Verdana" w:eastAsia="Century Gothic" w:hAnsi="Verdana"/>
          <w:w w:val="104"/>
        </w:rPr>
        <w:t xml:space="preserve">o </w:t>
      </w:r>
      <w:r w:rsidRPr="005E2FB1">
        <w:rPr>
          <w:rFonts w:ascii="Verdana" w:eastAsia="Century Gothic" w:hAnsi="Verdana"/>
          <w:spacing w:val="-1"/>
        </w:rPr>
        <w:t>p</w:t>
      </w:r>
      <w:r w:rsidRPr="005E2FB1">
        <w:rPr>
          <w:rFonts w:ascii="Verdana" w:eastAsia="Century Gothic" w:hAnsi="Verdana"/>
          <w:spacing w:val="2"/>
        </w:rPr>
        <w:t>o</w:t>
      </w:r>
      <w:r w:rsidRPr="005E2FB1">
        <w:rPr>
          <w:rFonts w:ascii="Verdana" w:eastAsia="Century Gothic" w:hAnsi="Verdana"/>
          <w:spacing w:val="-1"/>
        </w:rPr>
        <w:t>r</w:t>
      </w:r>
      <w:r w:rsidRPr="005E2FB1">
        <w:rPr>
          <w:rFonts w:ascii="Verdana" w:eastAsia="Century Gothic" w:hAnsi="Verdana"/>
          <w:spacing w:val="1"/>
        </w:rPr>
        <w:t>cen</w:t>
      </w:r>
      <w:r w:rsidRPr="005E2FB1">
        <w:rPr>
          <w:rFonts w:ascii="Verdana" w:eastAsia="Century Gothic" w:hAnsi="Verdana"/>
          <w:spacing w:val="-1"/>
        </w:rPr>
        <w:t>t</w:t>
      </w:r>
      <w:r w:rsidRPr="005E2FB1">
        <w:rPr>
          <w:rFonts w:ascii="Verdana" w:eastAsia="Century Gothic" w:hAnsi="Verdana"/>
          <w:spacing w:val="1"/>
        </w:rPr>
        <w:t>a</w:t>
      </w:r>
      <w:r w:rsidRPr="005E2FB1">
        <w:rPr>
          <w:rFonts w:ascii="Verdana" w:eastAsia="Century Gothic" w:hAnsi="Verdana"/>
        </w:rPr>
        <w:t>je</w:t>
      </w:r>
      <w:r w:rsidRPr="005E2FB1">
        <w:rPr>
          <w:rFonts w:ascii="Verdana" w:eastAsia="Century Gothic" w:hAnsi="Verdana"/>
          <w:spacing w:val="30"/>
        </w:rPr>
        <w:t xml:space="preserve"> </w:t>
      </w:r>
      <w:r w:rsidRPr="005E2FB1">
        <w:rPr>
          <w:rFonts w:ascii="Verdana" w:eastAsia="Century Gothic" w:hAnsi="Verdana"/>
          <w:spacing w:val="1"/>
        </w:rPr>
        <w:t>d</w:t>
      </w:r>
      <w:r w:rsidRPr="005E2FB1">
        <w:rPr>
          <w:rFonts w:ascii="Verdana" w:eastAsia="Century Gothic" w:hAnsi="Verdana"/>
        </w:rPr>
        <w:t>e</w:t>
      </w:r>
      <w:r w:rsidRPr="005E2FB1">
        <w:rPr>
          <w:rFonts w:ascii="Verdana" w:eastAsia="Century Gothic" w:hAnsi="Verdana"/>
          <w:spacing w:val="9"/>
        </w:rPr>
        <w:t xml:space="preserve"> </w:t>
      </w:r>
      <w:r w:rsidRPr="005E2FB1">
        <w:rPr>
          <w:rFonts w:ascii="Verdana" w:eastAsia="Century Gothic" w:hAnsi="Verdana"/>
          <w:spacing w:val="1"/>
        </w:rPr>
        <w:t>a</w:t>
      </w:r>
      <w:r w:rsidRPr="005E2FB1">
        <w:rPr>
          <w:rFonts w:ascii="Verdana" w:eastAsia="Century Gothic" w:hAnsi="Verdana"/>
          <w:spacing w:val="-1"/>
        </w:rPr>
        <w:t>b</w:t>
      </w:r>
      <w:r w:rsidRPr="005E2FB1">
        <w:rPr>
          <w:rFonts w:ascii="Verdana" w:eastAsia="Century Gothic" w:hAnsi="Verdana"/>
          <w:spacing w:val="1"/>
        </w:rPr>
        <w:t>s</w:t>
      </w:r>
      <w:r w:rsidRPr="005E2FB1">
        <w:rPr>
          <w:rFonts w:ascii="Verdana" w:eastAsia="Century Gothic" w:hAnsi="Verdana"/>
        </w:rPr>
        <w:t>o</w:t>
      </w:r>
      <w:r w:rsidRPr="005E2FB1">
        <w:rPr>
          <w:rFonts w:ascii="Verdana" w:eastAsia="Century Gothic" w:hAnsi="Verdana"/>
          <w:spacing w:val="1"/>
        </w:rPr>
        <w:t>rc</w:t>
      </w:r>
      <w:r w:rsidRPr="005E2FB1">
        <w:rPr>
          <w:rFonts w:ascii="Verdana" w:eastAsia="Century Gothic" w:hAnsi="Verdana"/>
          <w:spacing w:val="-1"/>
        </w:rPr>
        <w:t>i</w:t>
      </w:r>
      <w:r w:rsidRPr="005E2FB1">
        <w:rPr>
          <w:rFonts w:ascii="Verdana" w:eastAsia="Century Gothic" w:hAnsi="Verdana"/>
          <w:spacing w:val="2"/>
        </w:rPr>
        <w:t>ó</w:t>
      </w:r>
      <w:r w:rsidRPr="005E2FB1">
        <w:rPr>
          <w:rFonts w:ascii="Verdana" w:eastAsia="Century Gothic" w:hAnsi="Verdana"/>
        </w:rPr>
        <w:t>n</w:t>
      </w:r>
      <w:r w:rsidRPr="005E2FB1">
        <w:rPr>
          <w:rFonts w:ascii="Verdana" w:eastAsia="Century Gothic" w:hAnsi="Verdana"/>
          <w:spacing w:val="28"/>
        </w:rPr>
        <w:t xml:space="preserve"> </w:t>
      </w:r>
      <w:r w:rsidRPr="005E2FB1">
        <w:rPr>
          <w:rFonts w:ascii="Verdana" w:eastAsia="Century Gothic" w:hAnsi="Verdana"/>
          <w:spacing w:val="1"/>
        </w:rPr>
        <w:t>d</w:t>
      </w:r>
      <w:r w:rsidRPr="005E2FB1">
        <w:rPr>
          <w:rFonts w:ascii="Verdana" w:eastAsia="Century Gothic" w:hAnsi="Verdana"/>
        </w:rPr>
        <w:t>e</w:t>
      </w:r>
      <w:r w:rsidRPr="005E2FB1">
        <w:rPr>
          <w:rFonts w:ascii="Verdana" w:eastAsia="Century Gothic" w:hAnsi="Verdana"/>
          <w:spacing w:val="9"/>
        </w:rPr>
        <w:t xml:space="preserve"> </w:t>
      </w:r>
      <w:r w:rsidRPr="005E2FB1">
        <w:rPr>
          <w:rFonts w:ascii="Verdana" w:eastAsia="Century Gothic" w:hAnsi="Verdana"/>
          <w:spacing w:val="-1"/>
        </w:rPr>
        <w:t>a</w:t>
      </w:r>
      <w:r w:rsidRPr="005E2FB1">
        <w:rPr>
          <w:rFonts w:ascii="Verdana" w:eastAsia="Century Gothic" w:hAnsi="Verdana"/>
        </w:rPr>
        <w:t>g</w:t>
      </w:r>
      <w:r w:rsidRPr="005E2FB1">
        <w:rPr>
          <w:rFonts w:ascii="Verdana" w:eastAsia="Century Gothic" w:hAnsi="Verdana"/>
          <w:spacing w:val="2"/>
        </w:rPr>
        <w:t>u</w:t>
      </w:r>
      <w:r w:rsidRPr="005E2FB1">
        <w:rPr>
          <w:rFonts w:ascii="Verdana" w:eastAsia="Century Gothic" w:hAnsi="Verdana"/>
        </w:rPr>
        <w:t>a</w:t>
      </w:r>
      <w:r w:rsidRPr="005E2FB1">
        <w:rPr>
          <w:rFonts w:ascii="Verdana" w:eastAsia="Century Gothic" w:hAnsi="Verdana"/>
          <w:spacing w:val="16"/>
        </w:rPr>
        <w:t xml:space="preserve"> </w:t>
      </w:r>
      <w:r w:rsidRPr="005E2FB1">
        <w:rPr>
          <w:rFonts w:ascii="Verdana" w:eastAsia="Century Gothic" w:hAnsi="Verdana"/>
        </w:rPr>
        <w:t>(</w:t>
      </w:r>
      <w:r w:rsidRPr="005E2FB1">
        <w:rPr>
          <w:rFonts w:ascii="Verdana" w:eastAsia="Century Gothic" w:hAnsi="Verdana"/>
          <w:spacing w:val="-1"/>
        </w:rPr>
        <w:t>m</w:t>
      </w:r>
      <w:r w:rsidRPr="005E2FB1">
        <w:rPr>
          <w:rFonts w:ascii="Verdana" w:eastAsia="Century Gothic" w:hAnsi="Verdana"/>
          <w:spacing w:val="1"/>
        </w:rPr>
        <w:t>e</w:t>
      </w:r>
      <w:r w:rsidRPr="005E2FB1">
        <w:rPr>
          <w:rFonts w:ascii="Verdana" w:eastAsia="Century Gothic" w:hAnsi="Verdana"/>
          <w:spacing w:val="-1"/>
        </w:rPr>
        <w:t>n</w:t>
      </w:r>
      <w:r w:rsidRPr="005E2FB1">
        <w:rPr>
          <w:rFonts w:ascii="Verdana" w:eastAsia="Century Gothic" w:hAnsi="Verdana"/>
          <w:spacing w:val="2"/>
        </w:rPr>
        <w:t>o</w:t>
      </w:r>
      <w:r w:rsidRPr="005E2FB1">
        <w:rPr>
          <w:rFonts w:ascii="Verdana" w:eastAsia="Century Gothic" w:hAnsi="Verdana"/>
        </w:rPr>
        <w:t>r</w:t>
      </w:r>
      <w:r w:rsidRPr="005E2FB1">
        <w:rPr>
          <w:rFonts w:ascii="Verdana" w:eastAsia="Century Gothic" w:hAnsi="Verdana"/>
          <w:spacing w:val="21"/>
        </w:rPr>
        <w:t xml:space="preserve"> </w:t>
      </w:r>
      <w:r w:rsidRPr="005E2FB1">
        <w:rPr>
          <w:rFonts w:ascii="Verdana" w:eastAsia="Century Gothic" w:hAnsi="Verdana"/>
        </w:rPr>
        <w:t>a</w:t>
      </w:r>
      <w:r w:rsidRPr="005E2FB1">
        <w:rPr>
          <w:rFonts w:ascii="Verdana" w:eastAsia="Century Gothic" w:hAnsi="Verdana"/>
          <w:spacing w:val="4"/>
        </w:rPr>
        <w:t xml:space="preserve"> </w:t>
      </w:r>
      <w:r w:rsidRPr="005E2FB1">
        <w:rPr>
          <w:rFonts w:ascii="Verdana" w:eastAsia="Century Gothic" w:hAnsi="Verdana"/>
          <w:spacing w:val="2"/>
          <w:w w:val="104"/>
        </w:rPr>
        <w:t>3</w:t>
      </w:r>
      <w:r w:rsidRPr="005E2FB1">
        <w:rPr>
          <w:rFonts w:ascii="Verdana" w:eastAsia="Century Gothic" w:hAnsi="Verdana"/>
          <w:w w:val="104"/>
        </w:rPr>
        <w:t xml:space="preserve">%). </w:t>
      </w:r>
      <w:r w:rsidRPr="005E2FB1">
        <w:rPr>
          <w:rFonts w:ascii="Verdana" w:eastAsia="Century Gothic" w:hAnsi="Verdana"/>
          <w:spacing w:val="-1"/>
        </w:rPr>
        <w:t>P</w:t>
      </w:r>
      <w:r w:rsidRPr="005E2FB1">
        <w:rPr>
          <w:rFonts w:ascii="Verdana" w:eastAsia="Century Gothic" w:hAnsi="Verdana"/>
          <w:spacing w:val="2"/>
        </w:rPr>
        <w:t>u</w:t>
      </w:r>
      <w:r w:rsidRPr="005E2FB1">
        <w:rPr>
          <w:rFonts w:ascii="Verdana" w:eastAsia="Century Gothic" w:hAnsi="Verdana"/>
          <w:spacing w:val="1"/>
        </w:rPr>
        <w:t>ed</w:t>
      </w:r>
      <w:r w:rsidRPr="005E2FB1">
        <w:rPr>
          <w:rFonts w:ascii="Verdana" w:eastAsia="Century Gothic" w:hAnsi="Verdana"/>
        </w:rPr>
        <w:t>e</w:t>
      </w:r>
      <w:r w:rsidRPr="005E2FB1">
        <w:rPr>
          <w:rFonts w:ascii="Verdana" w:eastAsia="Century Gothic" w:hAnsi="Verdana"/>
          <w:spacing w:val="17"/>
        </w:rPr>
        <w:t xml:space="preserve"> </w:t>
      </w:r>
      <w:r w:rsidRPr="005E2FB1">
        <w:rPr>
          <w:rFonts w:ascii="Verdana" w:eastAsia="Century Gothic" w:hAnsi="Verdana"/>
          <w:spacing w:val="1"/>
        </w:rPr>
        <w:t>se</w:t>
      </w:r>
      <w:r w:rsidRPr="005E2FB1">
        <w:rPr>
          <w:rFonts w:ascii="Verdana" w:eastAsia="Century Gothic" w:hAnsi="Verdana"/>
        </w:rPr>
        <w:t>r</w:t>
      </w:r>
      <w:r w:rsidRPr="005E2FB1">
        <w:rPr>
          <w:rFonts w:ascii="Verdana" w:eastAsia="Century Gothic" w:hAnsi="Verdana"/>
          <w:spacing w:val="10"/>
        </w:rPr>
        <w:t xml:space="preserve"> </w:t>
      </w:r>
      <w:r w:rsidRPr="005E2FB1">
        <w:rPr>
          <w:rFonts w:ascii="Verdana" w:eastAsia="Century Gothic" w:hAnsi="Verdana"/>
          <w:spacing w:val="1"/>
        </w:rPr>
        <w:t>a</w:t>
      </w:r>
      <w:r w:rsidRPr="005E2FB1">
        <w:rPr>
          <w:rFonts w:ascii="Verdana" w:eastAsia="Century Gothic" w:hAnsi="Verdana"/>
          <w:spacing w:val="-1"/>
        </w:rPr>
        <w:t>p</w:t>
      </w:r>
      <w:r w:rsidRPr="005E2FB1">
        <w:rPr>
          <w:rFonts w:ascii="Verdana" w:eastAsia="Century Gothic" w:hAnsi="Verdana"/>
          <w:spacing w:val="1"/>
        </w:rPr>
        <w:t>lica</w:t>
      </w:r>
      <w:r w:rsidRPr="005E2FB1">
        <w:rPr>
          <w:rFonts w:ascii="Verdana" w:eastAsia="Century Gothic" w:hAnsi="Verdana"/>
          <w:spacing w:val="-2"/>
        </w:rPr>
        <w:t>d</w:t>
      </w:r>
      <w:r w:rsidRPr="005E2FB1">
        <w:rPr>
          <w:rFonts w:ascii="Verdana" w:eastAsia="Century Gothic" w:hAnsi="Verdana"/>
        </w:rPr>
        <w:t>o</w:t>
      </w:r>
      <w:r w:rsidRPr="005E2FB1">
        <w:rPr>
          <w:rFonts w:ascii="Verdana" w:eastAsia="Century Gothic" w:hAnsi="Verdana"/>
          <w:spacing w:val="24"/>
        </w:rPr>
        <w:t xml:space="preserve"> </w:t>
      </w:r>
      <w:r w:rsidRPr="005E2FB1">
        <w:rPr>
          <w:rFonts w:ascii="Verdana" w:eastAsia="Century Gothic" w:hAnsi="Verdana"/>
          <w:spacing w:val="1"/>
        </w:rPr>
        <w:t>s</w:t>
      </w:r>
      <w:r w:rsidRPr="005E2FB1">
        <w:rPr>
          <w:rFonts w:ascii="Verdana" w:eastAsia="Century Gothic" w:hAnsi="Verdana"/>
          <w:spacing w:val="2"/>
        </w:rPr>
        <w:t>o</w:t>
      </w:r>
      <w:r w:rsidRPr="005E2FB1">
        <w:rPr>
          <w:rFonts w:ascii="Verdana" w:eastAsia="Century Gothic" w:hAnsi="Verdana"/>
          <w:spacing w:val="-1"/>
        </w:rPr>
        <w:t>b</w:t>
      </w:r>
      <w:r w:rsidRPr="005E2FB1">
        <w:rPr>
          <w:rFonts w:ascii="Verdana" w:eastAsia="Century Gothic" w:hAnsi="Verdana"/>
          <w:spacing w:val="1"/>
        </w:rPr>
        <w:t>r</w:t>
      </w:r>
      <w:r w:rsidRPr="005E2FB1">
        <w:rPr>
          <w:rFonts w:ascii="Verdana" w:eastAsia="Century Gothic" w:hAnsi="Verdana"/>
        </w:rPr>
        <w:t>e</w:t>
      </w:r>
      <w:r w:rsidRPr="005E2FB1">
        <w:rPr>
          <w:rFonts w:ascii="Verdana" w:eastAsia="Century Gothic" w:hAnsi="Verdana"/>
          <w:spacing w:val="16"/>
        </w:rPr>
        <w:t xml:space="preserve"> </w:t>
      </w:r>
      <w:r w:rsidRPr="005E2FB1">
        <w:rPr>
          <w:rFonts w:ascii="Verdana" w:eastAsia="Century Gothic" w:hAnsi="Verdana"/>
          <w:spacing w:val="1"/>
        </w:rPr>
        <w:t>p</w:t>
      </w:r>
      <w:r w:rsidRPr="005E2FB1">
        <w:rPr>
          <w:rFonts w:ascii="Verdana" w:eastAsia="Century Gothic" w:hAnsi="Verdana"/>
          <w:spacing w:val="-1"/>
        </w:rPr>
        <w:t>i</w:t>
      </w:r>
      <w:r w:rsidRPr="005E2FB1">
        <w:rPr>
          <w:rFonts w:ascii="Verdana" w:eastAsia="Century Gothic" w:hAnsi="Verdana"/>
          <w:spacing w:val="1"/>
        </w:rPr>
        <w:t>s</w:t>
      </w:r>
      <w:r w:rsidRPr="005E2FB1">
        <w:rPr>
          <w:rFonts w:ascii="Verdana" w:eastAsia="Century Gothic" w:hAnsi="Verdana"/>
        </w:rPr>
        <w:t>os</w:t>
      </w:r>
      <w:r w:rsidRPr="005E2FB1">
        <w:rPr>
          <w:rFonts w:ascii="Verdana" w:eastAsia="Century Gothic" w:hAnsi="Verdana"/>
          <w:spacing w:val="14"/>
        </w:rPr>
        <w:t xml:space="preserve"> </w:t>
      </w:r>
      <w:r w:rsidRPr="005E2FB1">
        <w:rPr>
          <w:rFonts w:ascii="Verdana" w:eastAsia="Century Gothic" w:hAnsi="Verdana"/>
        </w:rPr>
        <w:t>y</w:t>
      </w:r>
      <w:r w:rsidRPr="005E2FB1">
        <w:rPr>
          <w:rFonts w:ascii="Verdana" w:eastAsia="Century Gothic" w:hAnsi="Verdana"/>
          <w:spacing w:val="7"/>
        </w:rPr>
        <w:t xml:space="preserve"> </w:t>
      </w:r>
      <w:r w:rsidRPr="005E2FB1">
        <w:rPr>
          <w:rFonts w:ascii="Verdana" w:eastAsia="Century Gothic" w:hAnsi="Verdana"/>
          <w:spacing w:val="1"/>
        </w:rPr>
        <w:t>m</w:t>
      </w:r>
      <w:r w:rsidRPr="005E2FB1">
        <w:rPr>
          <w:rFonts w:ascii="Verdana" w:eastAsia="Century Gothic" w:hAnsi="Verdana"/>
          <w:spacing w:val="-1"/>
        </w:rPr>
        <w:t>ur</w:t>
      </w:r>
      <w:r w:rsidRPr="005E2FB1">
        <w:rPr>
          <w:rFonts w:ascii="Verdana" w:eastAsia="Century Gothic" w:hAnsi="Verdana"/>
        </w:rPr>
        <w:t>os</w:t>
      </w:r>
      <w:r w:rsidRPr="005E2FB1">
        <w:rPr>
          <w:rFonts w:ascii="Verdana" w:eastAsia="Century Gothic" w:hAnsi="Verdana"/>
          <w:spacing w:val="20"/>
        </w:rPr>
        <w:t xml:space="preserve"> </w:t>
      </w:r>
      <w:r w:rsidRPr="005E2FB1">
        <w:rPr>
          <w:rFonts w:ascii="Verdana" w:eastAsia="Century Gothic" w:hAnsi="Verdana"/>
          <w:spacing w:val="-1"/>
        </w:rPr>
        <w:t>i</w:t>
      </w:r>
      <w:r w:rsidRPr="005E2FB1">
        <w:rPr>
          <w:rFonts w:ascii="Verdana" w:eastAsia="Century Gothic" w:hAnsi="Verdana"/>
          <w:spacing w:val="1"/>
        </w:rPr>
        <w:t>n</w:t>
      </w:r>
      <w:r w:rsidRPr="005E2FB1">
        <w:rPr>
          <w:rFonts w:ascii="Verdana" w:eastAsia="Century Gothic" w:hAnsi="Verdana"/>
          <w:spacing w:val="-1"/>
        </w:rPr>
        <w:t>t</w:t>
      </w:r>
      <w:r w:rsidRPr="005E2FB1">
        <w:rPr>
          <w:rFonts w:ascii="Verdana" w:eastAsia="Century Gothic" w:hAnsi="Verdana"/>
          <w:spacing w:val="1"/>
        </w:rPr>
        <w:t>er</w:t>
      </w:r>
      <w:r w:rsidRPr="005E2FB1">
        <w:rPr>
          <w:rFonts w:ascii="Verdana" w:eastAsia="Century Gothic" w:hAnsi="Verdana"/>
          <w:spacing w:val="-1"/>
        </w:rPr>
        <w:t>i</w:t>
      </w:r>
      <w:r w:rsidRPr="005E2FB1">
        <w:rPr>
          <w:rFonts w:ascii="Verdana" w:eastAsia="Century Gothic" w:hAnsi="Verdana"/>
          <w:spacing w:val="2"/>
        </w:rPr>
        <w:t>o</w:t>
      </w:r>
      <w:r w:rsidRPr="005E2FB1">
        <w:rPr>
          <w:rFonts w:ascii="Verdana" w:eastAsia="Century Gothic" w:hAnsi="Verdana"/>
          <w:spacing w:val="1"/>
        </w:rPr>
        <w:t>r</w:t>
      </w:r>
      <w:r w:rsidRPr="005E2FB1">
        <w:rPr>
          <w:rFonts w:ascii="Verdana" w:eastAsia="Century Gothic" w:hAnsi="Verdana"/>
          <w:spacing w:val="-1"/>
        </w:rPr>
        <w:t>e</w:t>
      </w:r>
      <w:r w:rsidRPr="005E2FB1">
        <w:rPr>
          <w:rFonts w:ascii="Verdana" w:eastAsia="Century Gothic" w:hAnsi="Verdana"/>
        </w:rPr>
        <w:t>s</w:t>
      </w:r>
      <w:r w:rsidRPr="005E2FB1">
        <w:rPr>
          <w:rFonts w:ascii="Verdana" w:eastAsia="Century Gothic" w:hAnsi="Verdana"/>
          <w:spacing w:val="24"/>
        </w:rPr>
        <w:t xml:space="preserve"> </w:t>
      </w:r>
      <w:r w:rsidRPr="005E2FB1">
        <w:rPr>
          <w:rFonts w:ascii="Verdana" w:eastAsia="Century Gothic" w:hAnsi="Verdana"/>
        </w:rPr>
        <w:t>y</w:t>
      </w:r>
      <w:r w:rsidRPr="005E2FB1">
        <w:rPr>
          <w:rFonts w:ascii="Verdana" w:eastAsia="Century Gothic" w:hAnsi="Verdana"/>
          <w:spacing w:val="7"/>
        </w:rPr>
        <w:t xml:space="preserve"> </w:t>
      </w:r>
      <w:r w:rsidRPr="005E2FB1">
        <w:rPr>
          <w:rFonts w:ascii="Verdana" w:eastAsia="Century Gothic" w:hAnsi="Verdana"/>
          <w:spacing w:val="-1"/>
          <w:w w:val="104"/>
        </w:rPr>
        <w:t>e</w:t>
      </w:r>
      <w:r w:rsidRPr="005E2FB1">
        <w:rPr>
          <w:rFonts w:ascii="Verdana" w:eastAsia="Century Gothic" w:hAnsi="Verdana"/>
          <w:spacing w:val="3"/>
          <w:w w:val="104"/>
        </w:rPr>
        <w:t>x</w:t>
      </w:r>
      <w:r w:rsidRPr="005E2FB1">
        <w:rPr>
          <w:rFonts w:ascii="Verdana" w:eastAsia="Century Gothic" w:hAnsi="Verdana"/>
          <w:spacing w:val="-1"/>
          <w:w w:val="104"/>
        </w:rPr>
        <w:t>t</w:t>
      </w:r>
      <w:r w:rsidRPr="005E2FB1">
        <w:rPr>
          <w:rFonts w:ascii="Verdana" w:eastAsia="Century Gothic" w:hAnsi="Verdana"/>
          <w:spacing w:val="1"/>
          <w:w w:val="104"/>
        </w:rPr>
        <w:t>er</w:t>
      </w:r>
      <w:r w:rsidRPr="005E2FB1">
        <w:rPr>
          <w:rFonts w:ascii="Verdana" w:eastAsia="Century Gothic" w:hAnsi="Verdana"/>
          <w:spacing w:val="-1"/>
          <w:w w:val="104"/>
        </w:rPr>
        <w:t>i</w:t>
      </w:r>
      <w:r w:rsidRPr="005E2FB1">
        <w:rPr>
          <w:rFonts w:ascii="Verdana" w:eastAsia="Century Gothic" w:hAnsi="Verdana"/>
          <w:spacing w:val="2"/>
          <w:w w:val="104"/>
        </w:rPr>
        <w:t>o</w:t>
      </w:r>
      <w:r w:rsidRPr="005E2FB1">
        <w:rPr>
          <w:rFonts w:ascii="Verdana" w:eastAsia="Century Gothic" w:hAnsi="Verdana"/>
          <w:spacing w:val="1"/>
          <w:w w:val="104"/>
        </w:rPr>
        <w:t>r</w:t>
      </w:r>
      <w:r w:rsidRPr="005E2FB1">
        <w:rPr>
          <w:rFonts w:ascii="Verdana" w:eastAsia="Century Gothic" w:hAnsi="Verdana"/>
          <w:spacing w:val="-1"/>
          <w:w w:val="104"/>
        </w:rPr>
        <w:t>e</w:t>
      </w:r>
      <w:r w:rsidRPr="005E2FB1">
        <w:rPr>
          <w:rFonts w:ascii="Verdana" w:eastAsia="Century Gothic" w:hAnsi="Verdana"/>
          <w:spacing w:val="1"/>
          <w:w w:val="104"/>
        </w:rPr>
        <w:t>s</w:t>
      </w:r>
      <w:r w:rsidRPr="005E2FB1">
        <w:rPr>
          <w:rFonts w:ascii="Verdana" w:eastAsia="Century Gothic" w:hAnsi="Verdana"/>
          <w:w w:val="104"/>
        </w:rPr>
        <w:t xml:space="preserve">. </w:t>
      </w:r>
      <w:r w:rsidRPr="005E2FB1">
        <w:rPr>
          <w:rFonts w:ascii="Verdana" w:eastAsia="Century Gothic" w:hAnsi="Verdana"/>
          <w:spacing w:val="-1"/>
        </w:rPr>
        <w:t>P</w:t>
      </w:r>
      <w:r w:rsidRPr="005E2FB1">
        <w:rPr>
          <w:rFonts w:ascii="Verdana" w:eastAsia="Century Gothic" w:hAnsi="Verdana"/>
          <w:spacing w:val="1"/>
        </w:rPr>
        <w:t>er</w:t>
      </w:r>
      <w:r w:rsidRPr="005E2FB1">
        <w:rPr>
          <w:rFonts w:ascii="Verdana" w:eastAsia="Century Gothic" w:hAnsi="Verdana"/>
          <w:spacing w:val="-1"/>
        </w:rPr>
        <w:t>m</w:t>
      </w:r>
      <w:r w:rsidRPr="005E2FB1">
        <w:rPr>
          <w:rFonts w:ascii="Verdana" w:eastAsia="Century Gothic" w:hAnsi="Verdana"/>
          <w:spacing w:val="1"/>
        </w:rPr>
        <w:t>i</w:t>
      </w:r>
      <w:r w:rsidRPr="005E2FB1">
        <w:rPr>
          <w:rFonts w:ascii="Verdana" w:eastAsia="Century Gothic" w:hAnsi="Verdana"/>
          <w:spacing w:val="-1"/>
        </w:rPr>
        <w:t>t</w:t>
      </w:r>
      <w:r w:rsidRPr="005E2FB1">
        <w:rPr>
          <w:rFonts w:ascii="Verdana" w:eastAsia="Century Gothic" w:hAnsi="Verdana"/>
        </w:rPr>
        <w:t>e</w:t>
      </w:r>
      <w:r w:rsidRPr="005E2FB1">
        <w:rPr>
          <w:rFonts w:ascii="Verdana" w:eastAsia="Century Gothic" w:hAnsi="Verdana"/>
          <w:spacing w:val="23"/>
        </w:rPr>
        <w:t xml:space="preserve"> </w:t>
      </w:r>
      <w:r w:rsidRPr="005E2FB1">
        <w:rPr>
          <w:rFonts w:ascii="Verdana" w:eastAsia="Century Gothic" w:hAnsi="Verdana"/>
          <w:spacing w:val="1"/>
        </w:rPr>
        <w:t>h</w:t>
      </w:r>
      <w:r w:rsidRPr="005E2FB1">
        <w:rPr>
          <w:rFonts w:ascii="Verdana" w:eastAsia="Century Gothic" w:hAnsi="Verdana"/>
          <w:spacing w:val="-1"/>
        </w:rPr>
        <w:t>a</w:t>
      </w:r>
      <w:r w:rsidRPr="005E2FB1">
        <w:rPr>
          <w:rFonts w:ascii="Verdana" w:eastAsia="Century Gothic" w:hAnsi="Verdana"/>
          <w:spacing w:val="1"/>
        </w:rPr>
        <w:t>ce</w:t>
      </w:r>
      <w:r w:rsidRPr="005E2FB1">
        <w:rPr>
          <w:rFonts w:ascii="Verdana" w:eastAsia="Century Gothic" w:hAnsi="Verdana"/>
        </w:rPr>
        <w:t>r</w:t>
      </w:r>
      <w:r w:rsidRPr="005E2FB1">
        <w:rPr>
          <w:rFonts w:ascii="Verdana" w:eastAsia="Century Gothic" w:hAnsi="Verdana"/>
          <w:spacing w:val="18"/>
        </w:rPr>
        <w:t xml:space="preserve"> </w:t>
      </w:r>
      <w:r w:rsidRPr="005E2FB1">
        <w:rPr>
          <w:rFonts w:ascii="Verdana" w:eastAsia="Century Gothic" w:hAnsi="Verdana"/>
          <w:spacing w:val="-1"/>
        </w:rPr>
        <w:t>c</w:t>
      </w:r>
      <w:r w:rsidRPr="005E2FB1">
        <w:rPr>
          <w:rFonts w:ascii="Verdana" w:eastAsia="Century Gothic" w:hAnsi="Verdana"/>
        </w:rPr>
        <w:t>o</w:t>
      </w:r>
      <w:r w:rsidRPr="005E2FB1">
        <w:rPr>
          <w:rFonts w:ascii="Verdana" w:eastAsia="Century Gothic" w:hAnsi="Verdana"/>
          <w:spacing w:val="1"/>
        </w:rPr>
        <w:t>rre</w:t>
      </w:r>
      <w:r w:rsidRPr="005E2FB1">
        <w:rPr>
          <w:rFonts w:ascii="Verdana" w:eastAsia="Century Gothic" w:hAnsi="Verdana"/>
          <w:spacing w:val="-1"/>
        </w:rPr>
        <w:t>c</w:t>
      </w:r>
      <w:r w:rsidRPr="005E2FB1">
        <w:rPr>
          <w:rFonts w:ascii="Verdana" w:eastAsia="Century Gothic" w:hAnsi="Verdana"/>
          <w:spacing w:val="1"/>
        </w:rPr>
        <w:t>c</w:t>
      </w:r>
      <w:r w:rsidRPr="005E2FB1">
        <w:rPr>
          <w:rFonts w:ascii="Verdana" w:eastAsia="Century Gothic" w:hAnsi="Verdana"/>
          <w:spacing w:val="-1"/>
        </w:rPr>
        <w:t>i</w:t>
      </w:r>
      <w:r w:rsidRPr="005E2FB1">
        <w:rPr>
          <w:rFonts w:ascii="Verdana" w:eastAsia="Century Gothic" w:hAnsi="Verdana"/>
          <w:spacing w:val="2"/>
        </w:rPr>
        <w:t>o</w:t>
      </w:r>
      <w:r w:rsidRPr="005E2FB1">
        <w:rPr>
          <w:rFonts w:ascii="Verdana" w:eastAsia="Century Gothic" w:hAnsi="Verdana"/>
          <w:spacing w:val="1"/>
        </w:rPr>
        <w:t>n</w:t>
      </w:r>
      <w:r w:rsidRPr="005E2FB1">
        <w:rPr>
          <w:rFonts w:ascii="Verdana" w:eastAsia="Century Gothic" w:hAnsi="Verdana"/>
          <w:spacing w:val="-1"/>
        </w:rPr>
        <w:t>e</w:t>
      </w:r>
      <w:r w:rsidRPr="005E2FB1">
        <w:rPr>
          <w:rFonts w:ascii="Verdana" w:eastAsia="Century Gothic" w:hAnsi="Verdana"/>
        </w:rPr>
        <w:t>s</w:t>
      </w:r>
      <w:r w:rsidRPr="005E2FB1">
        <w:rPr>
          <w:rFonts w:ascii="Verdana" w:eastAsia="Century Gothic" w:hAnsi="Verdana"/>
          <w:spacing w:val="35"/>
        </w:rPr>
        <w:t xml:space="preserve"> </w:t>
      </w:r>
      <w:r w:rsidRPr="005E2FB1">
        <w:rPr>
          <w:rFonts w:ascii="Verdana" w:eastAsia="Century Gothic" w:hAnsi="Verdana"/>
          <w:spacing w:val="2"/>
          <w:w w:val="104"/>
        </w:rPr>
        <w:t>f</w:t>
      </w:r>
      <w:r w:rsidRPr="005E2FB1">
        <w:rPr>
          <w:rFonts w:ascii="Verdana" w:eastAsia="Century Gothic" w:hAnsi="Verdana"/>
          <w:spacing w:val="1"/>
          <w:w w:val="104"/>
        </w:rPr>
        <w:t>á</w:t>
      </w:r>
      <w:r w:rsidRPr="005E2FB1">
        <w:rPr>
          <w:rFonts w:ascii="Verdana" w:eastAsia="Century Gothic" w:hAnsi="Verdana"/>
          <w:spacing w:val="-1"/>
          <w:w w:val="104"/>
        </w:rPr>
        <w:t>ci</w:t>
      </w:r>
      <w:r w:rsidRPr="005E2FB1">
        <w:rPr>
          <w:rFonts w:ascii="Verdana" w:eastAsia="Century Gothic" w:hAnsi="Verdana"/>
          <w:spacing w:val="3"/>
          <w:w w:val="104"/>
        </w:rPr>
        <w:t>l</w:t>
      </w:r>
      <w:r w:rsidRPr="005E2FB1">
        <w:rPr>
          <w:rFonts w:ascii="Verdana" w:eastAsia="Century Gothic" w:hAnsi="Verdana"/>
          <w:spacing w:val="-1"/>
          <w:w w:val="104"/>
        </w:rPr>
        <w:t>m</w:t>
      </w:r>
      <w:r w:rsidRPr="005E2FB1">
        <w:rPr>
          <w:rFonts w:ascii="Verdana" w:eastAsia="Century Gothic" w:hAnsi="Verdana"/>
          <w:spacing w:val="3"/>
          <w:w w:val="104"/>
        </w:rPr>
        <w:t>e</w:t>
      </w:r>
      <w:r w:rsidRPr="005E2FB1">
        <w:rPr>
          <w:rFonts w:ascii="Verdana" w:eastAsia="Century Gothic" w:hAnsi="Verdana"/>
          <w:spacing w:val="1"/>
          <w:w w:val="104"/>
        </w:rPr>
        <w:t>n</w:t>
      </w:r>
      <w:r w:rsidRPr="005E2FB1">
        <w:rPr>
          <w:rFonts w:ascii="Verdana" w:eastAsia="Century Gothic" w:hAnsi="Verdana"/>
          <w:spacing w:val="-1"/>
          <w:w w:val="104"/>
        </w:rPr>
        <w:t>t</w:t>
      </w:r>
      <w:r w:rsidRPr="005E2FB1">
        <w:rPr>
          <w:rFonts w:ascii="Verdana" w:eastAsia="Century Gothic" w:hAnsi="Verdana"/>
          <w:spacing w:val="1"/>
          <w:w w:val="104"/>
        </w:rPr>
        <w:t>e</w:t>
      </w:r>
      <w:r w:rsidRPr="005E2FB1">
        <w:rPr>
          <w:rFonts w:ascii="Verdana" w:eastAsia="Century Gothic" w:hAnsi="Verdana"/>
          <w:w w:val="104"/>
        </w:rPr>
        <w:t>.</w:t>
      </w:r>
    </w:p>
    <w:p w:rsidR="00F847FE" w:rsidRPr="005E2FB1" w:rsidRDefault="00F847FE" w:rsidP="00F847FE">
      <w:pPr>
        <w:jc w:val="both"/>
        <w:rPr>
          <w:rFonts w:ascii="Verdana" w:hAnsi="Verdana" w:cs="Tahoma"/>
          <w:color w:val="000000"/>
        </w:rPr>
      </w:pPr>
    </w:p>
    <w:p w:rsidR="00F847FE" w:rsidRPr="005E2FB1" w:rsidRDefault="00F847FE" w:rsidP="00F847FE">
      <w:pPr>
        <w:jc w:val="both"/>
        <w:rPr>
          <w:rFonts w:ascii="Verdana" w:hAnsi="Verdana" w:cs="Tahoma"/>
          <w:color w:val="000000"/>
        </w:rPr>
      </w:pPr>
    </w:p>
    <w:p w:rsidR="00F847FE" w:rsidRPr="005E2FB1" w:rsidRDefault="00F847FE" w:rsidP="00F847FE">
      <w:pPr>
        <w:jc w:val="both"/>
        <w:rPr>
          <w:rFonts w:ascii="Verdana" w:hAnsi="Verdana" w:cs="Tahoma"/>
          <w:color w:val="000000"/>
        </w:rPr>
      </w:pPr>
    </w:p>
    <w:p w:rsidR="00F847FE" w:rsidRPr="005E2FB1" w:rsidRDefault="00F847FE" w:rsidP="00F847FE">
      <w:pPr>
        <w:spacing w:before="40"/>
        <w:ind w:right="-39"/>
        <w:jc w:val="both"/>
        <w:rPr>
          <w:rFonts w:ascii="Verdana" w:eastAsia="Century Gothic" w:hAnsi="Verdana"/>
          <w:w w:val="104"/>
        </w:rPr>
      </w:pPr>
      <w:r w:rsidRPr="005E2FB1">
        <w:rPr>
          <w:rFonts w:ascii="Verdana" w:eastAsia="Century Gothic" w:hAnsi="Verdana"/>
          <w:w w:val="104"/>
        </w:rPr>
        <w:t>Tendrá las siguientes características:</w:t>
      </w:r>
    </w:p>
    <w:p w:rsidR="00F847FE" w:rsidRPr="005E2FB1" w:rsidRDefault="00F847FE" w:rsidP="006F2025">
      <w:pPr>
        <w:pStyle w:val="Prrafodelista"/>
        <w:widowControl w:val="0"/>
        <w:numPr>
          <w:ilvl w:val="0"/>
          <w:numId w:val="80"/>
        </w:numPr>
        <w:autoSpaceDE w:val="0"/>
        <w:autoSpaceDN w:val="0"/>
        <w:spacing w:before="11"/>
        <w:ind w:right="384"/>
        <w:rPr>
          <w:rFonts w:ascii="Verdana" w:eastAsia="Century Gothic" w:hAnsi="Verdana"/>
          <w:lang w:val="es-BO"/>
        </w:rPr>
      </w:pPr>
      <w:r w:rsidRPr="005E2FB1">
        <w:rPr>
          <w:rFonts w:ascii="Verdana" w:eastAsia="Century Gothic" w:hAnsi="Verdana"/>
          <w:lang w:val="es-BO"/>
        </w:rPr>
        <w:t>Ex</w:t>
      </w:r>
      <w:r w:rsidRPr="005E2FB1">
        <w:rPr>
          <w:rFonts w:ascii="Verdana" w:eastAsia="Century Gothic" w:hAnsi="Verdana"/>
          <w:spacing w:val="1"/>
          <w:lang w:val="es-BO"/>
        </w:rPr>
        <w:t>c</w:t>
      </w:r>
      <w:r w:rsidRPr="005E2FB1">
        <w:rPr>
          <w:rFonts w:ascii="Verdana" w:eastAsia="Century Gothic" w:hAnsi="Verdana"/>
          <w:spacing w:val="-1"/>
          <w:lang w:val="es-BO"/>
        </w:rPr>
        <w:t>e</w:t>
      </w:r>
      <w:r w:rsidRPr="005E2FB1">
        <w:rPr>
          <w:rFonts w:ascii="Verdana" w:eastAsia="Century Gothic" w:hAnsi="Verdana"/>
          <w:spacing w:val="3"/>
          <w:lang w:val="es-BO"/>
        </w:rPr>
        <w:t>l</w:t>
      </w:r>
      <w:r w:rsidRPr="005E2FB1">
        <w:rPr>
          <w:rFonts w:ascii="Verdana" w:eastAsia="Century Gothic" w:hAnsi="Verdana"/>
          <w:spacing w:val="-1"/>
          <w:lang w:val="es-BO"/>
        </w:rPr>
        <w:t>e</w:t>
      </w:r>
      <w:r w:rsidRPr="005E2FB1">
        <w:rPr>
          <w:rFonts w:ascii="Verdana" w:eastAsia="Century Gothic" w:hAnsi="Verdana"/>
          <w:spacing w:val="1"/>
          <w:lang w:val="es-BO"/>
        </w:rPr>
        <w:t>n</w:t>
      </w:r>
      <w:r w:rsidRPr="005E2FB1">
        <w:rPr>
          <w:rFonts w:ascii="Verdana" w:eastAsia="Century Gothic" w:hAnsi="Verdana"/>
          <w:spacing w:val="-1"/>
          <w:lang w:val="es-BO"/>
        </w:rPr>
        <w:t>t</w:t>
      </w:r>
      <w:r w:rsidRPr="005E2FB1">
        <w:rPr>
          <w:rFonts w:ascii="Verdana" w:eastAsia="Century Gothic" w:hAnsi="Verdana"/>
          <w:lang w:val="es-BO"/>
        </w:rPr>
        <w:t>e</w:t>
      </w:r>
      <w:r w:rsidRPr="005E2FB1">
        <w:rPr>
          <w:rFonts w:ascii="Verdana" w:eastAsia="Century Gothic" w:hAnsi="Verdana"/>
          <w:spacing w:val="27"/>
          <w:lang w:val="es-BO"/>
        </w:rPr>
        <w:t xml:space="preserve"> </w:t>
      </w:r>
      <w:r w:rsidRPr="005E2FB1">
        <w:rPr>
          <w:rFonts w:ascii="Verdana" w:eastAsia="Century Gothic" w:hAnsi="Verdana"/>
          <w:spacing w:val="2"/>
          <w:lang w:val="es-BO"/>
        </w:rPr>
        <w:t>g</w:t>
      </w:r>
      <w:r w:rsidRPr="005E2FB1">
        <w:rPr>
          <w:rFonts w:ascii="Verdana" w:eastAsia="Century Gothic" w:hAnsi="Verdana"/>
          <w:spacing w:val="1"/>
          <w:lang w:val="es-BO"/>
        </w:rPr>
        <w:t>ra</w:t>
      </w:r>
      <w:r w:rsidRPr="005E2FB1">
        <w:rPr>
          <w:rFonts w:ascii="Verdana" w:eastAsia="Century Gothic" w:hAnsi="Verdana"/>
          <w:spacing w:val="-2"/>
          <w:lang w:val="es-BO"/>
        </w:rPr>
        <w:t>d</w:t>
      </w:r>
      <w:r w:rsidRPr="005E2FB1">
        <w:rPr>
          <w:rFonts w:ascii="Verdana" w:eastAsia="Century Gothic" w:hAnsi="Verdana"/>
          <w:lang w:val="es-BO"/>
        </w:rPr>
        <w:t>o</w:t>
      </w:r>
      <w:r w:rsidRPr="005E2FB1">
        <w:rPr>
          <w:rFonts w:ascii="Verdana" w:eastAsia="Century Gothic" w:hAnsi="Verdana"/>
          <w:spacing w:val="20"/>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7"/>
          <w:lang w:val="es-BO"/>
        </w:rPr>
        <w:t xml:space="preserve"> </w:t>
      </w:r>
      <w:r w:rsidRPr="005E2FB1">
        <w:rPr>
          <w:rFonts w:ascii="Verdana" w:eastAsia="Century Gothic" w:hAnsi="Verdana"/>
          <w:spacing w:val="1"/>
          <w:lang w:val="es-BO"/>
        </w:rPr>
        <w:t>re</w:t>
      </w:r>
      <w:r w:rsidRPr="005E2FB1">
        <w:rPr>
          <w:rFonts w:ascii="Verdana" w:eastAsia="Century Gothic" w:hAnsi="Verdana"/>
          <w:spacing w:val="-1"/>
          <w:lang w:val="es-BO"/>
        </w:rPr>
        <w:t>t</w:t>
      </w:r>
      <w:r w:rsidRPr="005E2FB1">
        <w:rPr>
          <w:rFonts w:ascii="Verdana" w:eastAsia="Century Gothic" w:hAnsi="Verdana"/>
          <w:spacing w:val="1"/>
          <w:lang w:val="es-BO"/>
        </w:rPr>
        <w:t>enc</w:t>
      </w:r>
      <w:r w:rsidRPr="005E2FB1">
        <w:rPr>
          <w:rFonts w:ascii="Verdana" w:eastAsia="Century Gothic" w:hAnsi="Verdana"/>
          <w:spacing w:val="-1"/>
          <w:lang w:val="es-BO"/>
        </w:rPr>
        <w:t>i</w:t>
      </w:r>
      <w:r w:rsidRPr="005E2FB1">
        <w:rPr>
          <w:rFonts w:ascii="Verdana" w:eastAsia="Century Gothic" w:hAnsi="Verdana"/>
          <w:spacing w:val="2"/>
          <w:lang w:val="es-BO"/>
        </w:rPr>
        <w:t>ó</w:t>
      </w:r>
      <w:r w:rsidRPr="005E2FB1">
        <w:rPr>
          <w:rFonts w:ascii="Verdana" w:eastAsia="Century Gothic" w:hAnsi="Verdana"/>
          <w:lang w:val="es-BO"/>
        </w:rPr>
        <w:t>n</w:t>
      </w:r>
      <w:r w:rsidRPr="005E2FB1">
        <w:rPr>
          <w:rFonts w:ascii="Verdana" w:eastAsia="Century Gothic" w:hAnsi="Verdana"/>
          <w:spacing w:val="27"/>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9"/>
          <w:lang w:val="es-BO"/>
        </w:rPr>
        <w:t xml:space="preserve"> </w:t>
      </w:r>
      <w:r w:rsidRPr="005E2FB1">
        <w:rPr>
          <w:rFonts w:ascii="Verdana" w:eastAsia="Century Gothic" w:hAnsi="Verdana"/>
          <w:spacing w:val="1"/>
          <w:w w:val="104"/>
          <w:lang w:val="es-BO"/>
        </w:rPr>
        <w:t>a</w:t>
      </w:r>
      <w:r w:rsidRPr="005E2FB1">
        <w:rPr>
          <w:rFonts w:ascii="Verdana" w:eastAsia="Century Gothic" w:hAnsi="Verdana"/>
          <w:w w:val="104"/>
          <w:lang w:val="es-BO"/>
        </w:rPr>
        <w:t>g</w:t>
      </w:r>
      <w:r w:rsidRPr="005E2FB1">
        <w:rPr>
          <w:rFonts w:ascii="Verdana" w:eastAsia="Century Gothic" w:hAnsi="Verdana"/>
          <w:spacing w:val="2"/>
          <w:w w:val="104"/>
          <w:lang w:val="es-BO"/>
        </w:rPr>
        <w:t>u</w:t>
      </w:r>
      <w:r w:rsidRPr="005E2FB1">
        <w:rPr>
          <w:rFonts w:ascii="Verdana" w:eastAsia="Century Gothic" w:hAnsi="Verdana"/>
          <w:w w:val="104"/>
          <w:lang w:val="es-BO"/>
        </w:rPr>
        <w:t xml:space="preserve">a </w:t>
      </w:r>
      <w:r w:rsidRPr="005E2FB1">
        <w:rPr>
          <w:rFonts w:ascii="Verdana" w:eastAsia="Century Gothic" w:hAnsi="Verdana"/>
          <w:lang w:val="es-BO"/>
        </w:rPr>
        <w:t>Co</w:t>
      </w:r>
      <w:r w:rsidRPr="005E2FB1">
        <w:rPr>
          <w:rFonts w:ascii="Verdana" w:eastAsia="Century Gothic" w:hAnsi="Verdana"/>
          <w:spacing w:val="1"/>
          <w:lang w:val="es-BO"/>
        </w:rPr>
        <w:t>n</w:t>
      </w:r>
      <w:r w:rsidRPr="005E2FB1">
        <w:rPr>
          <w:rFonts w:ascii="Verdana" w:eastAsia="Century Gothic" w:hAnsi="Verdana"/>
          <w:lang w:val="es-BO"/>
        </w:rPr>
        <w:t>fo</w:t>
      </w:r>
      <w:r w:rsidRPr="005E2FB1">
        <w:rPr>
          <w:rFonts w:ascii="Verdana" w:eastAsia="Century Gothic" w:hAnsi="Verdana"/>
          <w:spacing w:val="1"/>
          <w:lang w:val="es-BO"/>
        </w:rPr>
        <w:t>r</w:t>
      </w:r>
      <w:r w:rsidRPr="005E2FB1">
        <w:rPr>
          <w:rFonts w:ascii="Verdana" w:eastAsia="Century Gothic" w:hAnsi="Verdana"/>
          <w:spacing w:val="-1"/>
          <w:lang w:val="es-BO"/>
        </w:rPr>
        <w:t>m</w:t>
      </w:r>
      <w:r w:rsidRPr="005E2FB1">
        <w:rPr>
          <w:rFonts w:ascii="Verdana" w:eastAsia="Century Gothic" w:hAnsi="Verdana"/>
          <w:lang w:val="es-BO"/>
        </w:rPr>
        <w:t>e</w:t>
      </w:r>
      <w:r w:rsidRPr="005E2FB1">
        <w:rPr>
          <w:rFonts w:ascii="Verdana" w:eastAsia="Century Gothic" w:hAnsi="Verdana"/>
          <w:spacing w:val="28"/>
          <w:lang w:val="es-BO"/>
        </w:rPr>
        <w:t xml:space="preserve"> </w:t>
      </w:r>
      <w:r w:rsidRPr="005E2FB1">
        <w:rPr>
          <w:rFonts w:ascii="Verdana" w:eastAsia="Century Gothic" w:hAnsi="Verdana"/>
          <w:spacing w:val="2"/>
          <w:lang w:val="es-BO"/>
        </w:rPr>
        <w:t>U</w:t>
      </w:r>
      <w:r w:rsidRPr="005E2FB1">
        <w:rPr>
          <w:rFonts w:ascii="Verdana" w:eastAsia="Century Gothic" w:hAnsi="Verdana"/>
          <w:lang w:val="es-BO"/>
        </w:rPr>
        <w:t>N</w:t>
      </w:r>
      <w:r w:rsidRPr="005E2FB1">
        <w:rPr>
          <w:rFonts w:ascii="Verdana" w:eastAsia="Century Gothic" w:hAnsi="Verdana"/>
          <w:spacing w:val="1"/>
          <w:lang w:val="es-BO"/>
        </w:rPr>
        <w:t>E</w:t>
      </w:r>
      <w:r w:rsidRPr="005E2FB1">
        <w:rPr>
          <w:rFonts w:ascii="Verdana" w:eastAsia="Century Gothic" w:hAnsi="Verdana"/>
          <w:spacing w:val="2"/>
          <w:lang w:val="es-BO"/>
        </w:rPr>
        <w:t>-</w:t>
      </w:r>
      <w:r w:rsidRPr="005E2FB1">
        <w:rPr>
          <w:rFonts w:ascii="Verdana" w:eastAsia="Century Gothic" w:hAnsi="Verdana"/>
          <w:lang w:val="es-BO"/>
        </w:rPr>
        <w:t>EN</w:t>
      </w:r>
      <w:r w:rsidRPr="005E2FB1">
        <w:rPr>
          <w:rFonts w:ascii="Verdana" w:eastAsia="Century Gothic" w:hAnsi="Verdana"/>
          <w:spacing w:val="20"/>
          <w:lang w:val="es-BO"/>
        </w:rPr>
        <w:t xml:space="preserve"> </w:t>
      </w:r>
      <w:r w:rsidRPr="005E2FB1">
        <w:rPr>
          <w:rFonts w:ascii="Verdana" w:eastAsia="Century Gothic" w:hAnsi="Verdana"/>
          <w:lang w:val="es-BO"/>
        </w:rPr>
        <w:t>1</w:t>
      </w:r>
      <w:r w:rsidRPr="005E2FB1">
        <w:rPr>
          <w:rFonts w:ascii="Verdana" w:eastAsia="Century Gothic" w:hAnsi="Verdana"/>
          <w:spacing w:val="2"/>
          <w:lang w:val="es-BO"/>
        </w:rPr>
        <w:t>2</w:t>
      </w:r>
      <w:r w:rsidRPr="005E2FB1">
        <w:rPr>
          <w:rFonts w:ascii="Verdana" w:eastAsia="Century Gothic" w:hAnsi="Verdana"/>
          <w:lang w:val="es-BO"/>
        </w:rPr>
        <w:t>004</w:t>
      </w:r>
      <w:r w:rsidRPr="005E2FB1">
        <w:rPr>
          <w:rFonts w:ascii="Verdana" w:eastAsia="Century Gothic" w:hAnsi="Verdana"/>
          <w:spacing w:val="6"/>
          <w:lang w:val="es-BO"/>
        </w:rPr>
        <w:t>-</w:t>
      </w:r>
      <w:r w:rsidRPr="005E2FB1">
        <w:rPr>
          <w:rFonts w:ascii="Verdana" w:eastAsia="Century Gothic" w:hAnsi="Verdana"/>
          <w:spacing w:val="-4"/>
          <w:lang w:val="es-BO"/>
        </w:rPr>
        <w:t>A</w:t>
      </w:r>
      <w:r w:rsidRPr="005E2FB1">
        <w:rPr>
          <w:rFonts w:ascii="Verdana" w:eastAsia="Century Gothic" w:hAnsi="Verdana"/>
          <w:spacing w:val="1"/>
          <w:lang w:val="es-BO"/>
        </w:rPr>
        <w:t>n</w:t>
      </w:r>
      <w:r w:rsidRPr="005E2FB1">
        <w:rPr>
          <w:rFonts w:ascii="Verdana" w:eastAsia="Century Gothic" w:hAnsi="Verdana"/>
          <w:spacing w:val="-1"/>
          <w:lang w:val="es-BO"/>
        </w:rPr>
        <w:t>e</w:t>
      </w:r>
      <w:r w:rsidRPr="005E2FB1">
        <w:rPr>
          <w:rFonts w:ascii="Verdana" w:eastAsia="Century Gothic" w:hAnsi="Verdana"/>
          <w:spacing w:val="3"/>
          <w:lang w:val="es-BO"/>
        </w:rPr>
        <w:t>x</w:t>
      </w:r>
      <w:r w:rsidRPr="005E2FB1">
        <w:rPr>
          <w:rFonts w:ascii="Verdana" w:eastAsia="Century Gothic" w:hAnsi="Verdana"/>
          <w:lang w:val="es-BO"/>
        </w:rPr>
        <w:t>o</w:t>
      </w:r>
      <w:r w:rsidRPr="005E2FB1">
        <w:rPr>
          <w:rFonts w:ascii="Verdana" w:eastAsia="Century Gothic" w:hAnsi="Verdana"/>
          <w:spacing w:val="33"/>
          <w:lang w:val="es-BO"/>
        </w:rPr>
        <w:t xml:space="preserve"> </w:t>
      </w:r>
      <w:r w:rsidRPr="005E2FB1">
        <w:rPr>
          <w:rFonts w:ascii="Verdana" w:eastAsia="Century Gothic" w:hAnsi="Verdana"/>
          <w:spacing w:val="5"/>
          <w:w w:val="104"/>
          <w:lang w:val="es-BO"/>
        </w:rPr>
        <w:t>Z</w:t>
      </w:r>
      <w:r w:rsidRPr="005E2FB1">
        <w:rPr>
          <w:rFonts w:ascii="Verdana" w:eastAsia="Century Gothic" w:hAnsi="Verdana"/>
          <w:w w:val="104"/>
          <w:lang w:val="es-BO"/>
        </w:rPr>
        <w:t xml:space="preserve">A </w:t>
      </w:r>
      <w:r w:rsidRPr="005E2FB1">
        <w:rPr>
          <w:rFonts w:ascii="Verdana" w:eastAsia="Century Gothic" w:hAnsi="Verdana"/>
          <w:spacing w:val="-4"/>
          <w:lang w:val="es-BO"/>
        </w:rPr>
        <w:t>A</w:t>
      </w:r>
      <w:r w:rsidRPr="005E2FB1">
        <w:rPr>
          <w:rFonts w:ascii="Verdana" w:eastAsia="Century Gothic" w:hAnsi="Verdana"/>
          <w:spacing w:val="2"/>
          <w:lang w:val="es-BO"/>
        </w:rPr>
        <w:t>gu</w:t>
      </w:r>
      <w:r w:rsidRPr="005E2FB1">
        <w:rPr>
          <w:rFonts w:ascii="Verdana" w:eastAsia="Century Gothic" w:hAnsi="Verdana"/>
          <w:lang w:val="es-BO"/>
        </w:rPr>
        <w:t>a</w:t>
      </w:r>
      <w:r w:rsidRPr="005E2FB1">
        <w:rPr>
          <w:rFonts w:ascii="Verdana" w:eastAsia="Century Gothic" w:hAnsi="Verdana"/>
          <w:spacing w:val="18"/>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9"/>
          <w:lang w:val="es-BO"/>
        </w:rPr>
        <w:t xml:space="preserve"> </w:t>
      </w:r>
      <w:r w:rsidRPr="005E2FB1">
        <w:rPr>
          <w:rFonts w:ascii="Verdana" w:eastAsia="Century Gothic" w:hAnsi="Verdana"/>
          <w:spacing w:val="1"/>
          <w:lang w:val="es-BO"/>
        </w:rPr>
        <w:t>a</w:t>
      </w:r>
      <w:r w:rsidRPr="005E2FB1">
        <w:rPr>
          <w:rFonts w:ascii="Verdana" w:eastAsia="Century Gothic" w:hAnsi="Verdana"/>
          <w:spacing w:val="-1"/>
          <w:lang w:val="es-BO"/>
        </w:rPr>
        <w:t>ma</w:t>
      </w:r>
      <w:r w:rsidRPr="005E2FB1">
        <w:rPr>
          <w:rFonts w:ascii="Verdana" w:eastAsia="Century Gothic" w:hAnsi="Verdana"/>
          <w:spacing w:val="3"/>
          <w:lang w:val="es-BO"/>
        </w:rPr>
        <w:t>s</w:t>
      </w:r>
      <w:r w:rsidRPr="005E2FB1">
        <w:rPr>
          <w:rFonts w:ascii="Verdana" w:eastAsia="Century Gothic" w:hAnsi="Verdana"/>
          <w:spacing w:val="1"/>
          <w:lang w:val="es-BO"/>
        </w:rPr>
        <w:t>a</w:t>
      </w:r>
      <w:r w:rsidRPr="005E2FB1">
        <w:rPr>
          <w:rFonts w:ascii="Verdana" w:eastAsia="Century Gothic" w:hAnsi="Verdana"/>
          <w:spacing w:val="-2"/>
          <w:lang w:val="es-BO"/>
        </w:rPr>
        <w:t>d</w:t>
      </w:r>
      <w:r w:rsidRPr="005E2FB1">
        <w:rPr>
          <w:rFonts w:ascii="Verdana" w:eastAsia="Century Gothic" w:hAnsi="Verdana"/>
          <w:lang w:val="es-BO"/>
        </w:rPr>
        <w:t>o</w:t>
      </w:r>
      <w:r w:rsidRPr="005E2FB1">
        <w:rPr>
          <w:rFonts w:ascii="Verdana" w:eastAsia="Century Gothic" w:hAnsi="Verdana"/>
          <w:spacing w:val="25"/>
          <w:lang w:val="es-BO"/>
        </w:rPr>
        <w:t xml:space="preserve"> </w:t>
      </w:r>
      <w:r w:rsidRPr="005E2FB1">
        <w:rPr>
          <w:rFonts w:ascii="Verdana" w:eastAsia="Century Gothic" w:hAnsi="Verdana"/>
          <w:spacing w:val="2"/>
          <w:lang w:val="es-BO"/>
        </w:rPr>
        <w:t>2</w:t>
      </w:r>
      <w:r w:rsidRPr="005E2FB1">
        <w:rPr>
          <w:rFonts w:ascii="Verdana" w:eastAsia="Century Gothic" w:hAnsi="Verdana"/>
          <w:lang w:val="es-BO"/>
        </w:rPr>
        <w:t>6</w:t>
      </w:r>
      <w:r w:rsidRPr="005E2FB1">
        <w:rPr>
          <w:rFonts w:ascii="Verdana" w:eastAsia="Century Gothic" w:hAnsi="Verdana"/>
          <w:spacing w:val="7"/>
          <w:lang w:val="es-BO"/>
        </w:rPr>
        <w:t xml:space="preserve"> </w:t>
      </w:r>
      <w:r w:rsidRPr="005E2FB1">
        <w:rPr>
          <w:rFonts w:ascii="Verdana" w:eastAsia="Century Gothic" w:hAnsi="Verdana"/>
          <w:lang w:val="es-BO"/>
        </w:rPr>
        <w:t>±</w:t>
      </w:r>
      <w:r w:rsidRPr="005E2FB1">
        <w:rPr>
          <w:rFonts w:ascii="Verdana" w:eastAsia="Century Gothic" w:hAnsi="Verdana"/>
          <w:spacing w:val="5"/>
          <w:lang w:val="es-BO"/>
        </w:rPr>
        <w:t xml:space="preserve"> </w:t>
      </w:r>
      <w:r w:rsidRPr="005E2FB1">
        <w:rPr>
          <w:rFonts w:ascii="Verdana" w:eastAsia="Century Gothic" w:hAnsi="Verdana"/>
          <w:spacing w:val="2"/>
          <w:w w:val="104"/>
          <w:lang w:val="es-BO"/>
        </w:rPr>
        <w:t>2</w:t>
      </w:r>
      <w:r w:rsidRPr="005E2FB1">
        <w:rPr>
          <w:rFonts w:ascii="Verdana" w:eastAsia="Century Gothic" w:hAnsi="Verdana"/>
          <w:w w:val="104"/>
          <w:lang w:val="es-BO"/>
        </w:rPr>
        <w:t>%</w:t>
      </w:r>
    </w:p>
    <w:p w:rsidR="00F847FE" w:rsidRPr="005E2FB1" w:rsidRDefault="00F847FE" w:rsidP="006F2025">
      <w:pPr>
        <w:pStyle w:val="Prrafodelista"/>
        <w:widowControl w:val="0"/>
        <w:numPr>
          <w:ilvl w:val="0"/>
          <w:numId w:val="80"/>
        </w:numPr>
        <w:autoSpaceDE w:val="0"/>
        <w:autoSpaceDN w:val="0"/>
        <w:ind w:right="384"/>
        <w:rPr>
          <w:rFonts w:ascii="Verdana" w:eastAsia="Century Gothic" w:hAnsi="Verdana"/>
          <w:lang w:val="es-BO"/>
        </w:rPr>
      </w:pPr>
      <w:r w:rsidRPr="005E2FB1">
        <w:rPr>
          <w:rFonts w:ascii="Verdana" w:eastAsia="Century Gothic" w:hAnsi="Verdana"/>
          <w:spacing w:val="1"/>
          <w:lang w:val="es-BO"/>
        </w:rPr>
        <w:t>Te</w:t>
      </w:r>
      <w:r w:rsidRPr="005E2FB1">
        <w:rPr>
          <w:rFonts w:ascii="Verdana" w:eastAsia="Century Gothic" w:hAnsi="Verdana"/>
          <w:spacing w:val="-1"/>
          <w:lang w:val="es-BO"/>
        </w:rPr>
        <w:t>m</w:t>
      </w:r>
      <w:r w:rsidRPr="005E2FB1">
        <w:rPr>
          <w:rFonts w:ascii="Verdana" w:eastAsia="Century Gothic" w:hAnsi="Verdana"/>
          <w:spacing w:val="1"/>
          <w:lang w:val="es-BO"/>
        </w:rPr>
        <w:t>pera</w:t>
      </w:r>
      <w:r w:rsidRPr="005E2FB1">
        <w:rPr>
          <w:rFonts w:ascii="Verdana" w:eastAsia="Century Gothic" w:hAnsi="Verdana"/>
          <w:spacing w:val="-1"/>
          <w:lang w:val="es-BO"/>
        </w:rPr>
        <w:t>tu</w:t>
      </w:r>
      <w:r w:rsidRPr="005E2FB1">
        <w:rPr>
          <w:rFonts w:ascii="Verdana" w:eastAsia="Century Gothic" w:hAnsi="Verdana"/>
          <w:spacing w:val="1"/>
          <w:lang w:val="es-BO"/>
        </w:rPr>
        <w:t>r</w:t>
      </w:r>
      <w:r w:rsidRPr="005E2FB1">
        <w:rPr>
          <w:rFonts w:ascii="Verdana" w:eastAsia="Century Gothic" w:hAnsi="Verdana"/>
          <w:lang w:val="es-BO"/>
        </w:rPr>
        <w:t>a</w:t>
      </w:r>
      <w:r w:rsidRPr="005E2FB1">
        <w:rPr>
          <w:rFonts w:ascii="Verdana" w:eastAsia="Century Gothic" w:hAnsi="Verdana"/>
          <w:spacing w:val="34"/>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9"/>
          <w:lang w:val="es-BO"/>
        </w:rPr>
        <w:t xml:space="preserve"> </w:t>
      </w:r>
      <w:r w:rsidRPr="005E2FB1">
        <w:rPr>
          <w:rFonts w:ascii="Verdana" w:eastAsia="Century Gothic" w:hAnsi="Verdana"/>
          <w:spacing w:val="1"/>
          <w:lang w:val="es-BO"/>
        </w:rPr>
        <w:t>a</w:t>
      </w:r>
      <w:r w:rsidRPr="005E2FB1">
        <w:rPr>
          <w:rFonts w:ascii="Verdana" w:eastAsia="Century Gothic" w:hAnsi="Verdana"/>
          <w:spacing w:val="-1"/>
          <w:lang w:val="es-BO"/>
        </w:rPr>
        <w:t>p</w:t>
      </w:r>
      <w:r w:rsidRPr="005E2FB1">
        <w:rPr>
          <w:rFonts w:ascii="Verdana" w:eastAsia="Century Gothic" w:hAnsi="Verdana"/>
          <w:spacing w:val="1"/>
          <w:lang w:val="es-BO"/>
        </w:rPr>
        <w:t>lica</w:t>
      </w:r>
      <w:r w:rsidRPr="005E2FB1">
        <w:rPr>
          <w:rFonts w:ascii="Verdana" w:eastAsia="Century Gothic" w:hAnsi="Verdana"/>
          <w:spacing w:val="-1"/>
          <w:lang w:val="es-BO"/>
        </w:rPr>
        <w:t>c</w:t>
      </w:r>
      <w:r w:rsidRPr="005E2FB1">
        <w:rPr>
          <w:rFonts w:ascii="Verdana" w:eastAsia="Century Gothic" w:hAnsi="Verdana"/>
          <w:spacing w:val="1"/>
          <w:lang w:val="es-BO"/>
        </w:rPr>
        <w:t>i</w:t>
      </w:r>
      <w:r w:rsidRPr="005E2FB1">
        <w:rPr>
          <w:rFonts w:ascii="Verdana" w:eastAsia="Century Gothic" w:hAnsi="Verdana"/>
          <w:lang w:val="es-BO"/>
        </w:rPr>
        <w:t>ón</w:t>
      </w:r>
      <w:r w:rsidRPr="005E2FB1">
        <w:rPr>
          <w:rFonts w:ascii="Verdana" w:eastAsia="Century Gothic" w:hAnsi="Verdana"/>
          <w:spacing w:val="28"/>
          <w:lang w:val="es-BO"/>
        </w:rPr>
        <w:t xml:space="preserve"> </w:t>
      </w:r>
      <w:r w:rsidRPr="005E2FB1">
        <w:rPr>
          <w:rFonts w:ascii="Verdana" w:eastAsia="Century Gothic" w:hAnsi="Verdana"/>
          <w:spacing w:val="2"/>
          <w:lang w:val="es-BO"/>
        </w:rPr>
        <w:t>+</w:t>
      </w:r>
      <w:r w:rsidRPr="005E2FB1">
        <w:rPr>
          <w:rFonts w:ascii="Verdana" w:eastAsia="Century Gothic" w:hAnsi="Verdana"/>
          <w:lang w:val="es-BO"/>
        </w:rPr>
        <w:t>5</w:t>
      </w:r>
      <w:r w:rsidRPr="005E2FB1">
        <w:rPr>
          <w:rFonts w:ascii="Verdana" w:eastAsia="Century Gothic" w:hAnsi="Verdana"/>
          <w:spacing w:val="1"/>
          <w:lang w:val="es-BO"/>
        </w:rPr>
        <w:t>º</w:t>
      </w:r>
      <w:r w:rsidRPr="005E2FB1">
        <w:rPr>
          <w:rFonts w:ascii="Verdana" w:eastAsia="Century Gothic" w:hAnsi="Verdana"/>
          <w:lang w:val="es-BO"/>
        </w:rPr>
        <w:t>C</w:t>
      </w:r>
      <w:r w:rsidRPr="005E2FB1">
        <w:rPr>
          <w:rFonts w:ascii="Verdana" w:eastAsia="Century Gothic" w:hAnsi="Verdana"/>
          <w:spacing w:val="15"/>
          <w:lang w:val="es-BO"/>
        </w:rPr>
        <w:t xml:space="preserve"> </w:t>
      </w:r>
      <w:r w:rsidRPr="005E2FB1">
        <w:rPr>
          <w:rFonts w:ascii="Verdana" w:eastAsia="Century Gothic" w:hAnsi="Verdana"/>
          <w:lang w:val="es-BO"/>
        </w:rPr>
        <w:t>a</w:t>
      </w:r>
      <w:r w:rsidRPr="005E2FB1">
        <w:rPr>
          <w:rFonts w:ascii="Verdana" w:eastAsia="Century Gothic" w:hAnsi="Verdana"/>
          <w:spacing w:val="6"/>
          <w:lang w:val="es-BO"/>
        </w:rPr>
        <w:t xml:space="preserve"> </w:t>
      </w:r>
      <w:r w:rsidRPr="005E2FB1">
        <w:rPr>
          <w:rFonts w:ascii="Verdana" w:eastAsia="Century Gothic" w:hAnsi="Verdana"/>
          <w:spacing w:val="2"/>
          <w:w w:val="104"/>
          <w:lang w:val="es-BO"/>
        </w:rPr>
        <w:t>+</w:t>
      </w:r>
      <w:r w:rsidRPr="005E2FB1">
        <w:rPr>
          <w:rFonts w:ascii="Verdana" w:eastAsia="Century Gothic" w:hAnsi="Verdana"/>
          <w:w w:val="104"/>
          <w:lang w:val="es-BO"/>
        </w:rPr>
        <w:t>35</w:t>
      </w:r>
      <w:r w:rsidRPr="005E2FB1">
        <w:rPr>
          <w:rFonts w:ascii="Verdana" w:eastAsia="Century Gothic" w:hAnsi="Verdana"/>
          <w:spacing w:val="1"/>
          <w:w w:val="104"/>
          <w:lang w:val="es-BO"/>
        </w:rPr>
        <w:t>º</w:t>
      </w:r>
      <w:r w:rsidRPr="005E2FB1">
        <w:rPr>
          <w:rFonts w:ascii="Verdana" w:eastAsia="Century Gothic" w:hAnsi="Verdana"/>
          <w:w w:val="104"/>
          <w:lang w:val="es-BO"/>
        </w:rPr>
        <w:t>C</w:t>
      </w:r>
    </w:p>
    <w:p w:rsidR="00F847FE" w:rsidRPr="005E2FB1"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5E2FB1">
        <w:rPr>
          <w:rFonts w:ascii="Verdana" w:eastAsia="Century Gothic" w:hAnsi="Verdana"/>
          <w:spacing w:val="1"/>
          <w:lang w:val="es-BO"/>
        </w:rPr>
        <w:t>T</w:t>
      </w:r>
      <w:r w:rsidRPr="005E2FB1">
        <w:rPr>
          <w:rFonts w:ascii="Verdana" w:eastAsia="Century Gothic" w:hAnsi="Verdana"/>
          <w:spacing w:val="-1"/>
          <w:lang w:val="es-BO"/>
        </w:rPr>
        <w:t>i</w:t>
      </w:r>
      <w:r w:rsidRPr="005E2FB1">
        <w:rPr>
          <w:rFonts w:ascii="Verdana" w:eastAsia="Century Gothic" w:hAnsi="Verdana"/>
          <w:spacing w:val="1"/>
          <w:lang w:val="es-BO"/>
        </w:rPr>
        <w:t>e</w:t>
      </w:r>
      <w:r w:rsidRPr="005E2FB1">
        <w:rPr>
          <w:rFonts w:ascii="Verdana" w:eastAsia="Century Gothic" w:hAnsi="Verdana"/>
          <w:spacing w:val="-1"/>
          <w:lang w:val="es-BO"/>
        </w:rPr>
        <w:t>m</w:t>
      </w:r>
      <w:r w:rsidRPr="005E2FB1">
        <w:rPr>
          <w:rFonts w:ascii="Verdana" w:eastAsia="Century Gothic" w:hAnsi="Verdana"/>
          <w:spacing w:val="1"/>
          <w:lang w:val="es-BO"/>
        </w:rPr>
        <w:t>p</w:t>
      </w:r>
      <w:r w:rsidRPr="005E2FB1">
        <w:rPr>
          <w:rFonts w:ascii="Verdana" w:eastAsia="Century Gothic" w:hAnsi="Verdana"/>
          <w:lang w:val="es-BO"/>
        </w:rPr>
        <w:t>o</w:t>
      </w:r>
      <w:r w:rsidRPr="005E2FB1">
        <w:rPr>
          <w:rFonts w:ascii="Verdana" w:eastAsia="Century Gothic" w:hAnsi="Verdana"/>
          <w:spacing w:val="22"/>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7"/>
          <w:lang w:val="es-BO"/>
        </w:rPr>
        <w:t xml:space="preserve"> </w:t>
      </w:r>
      <w:r w:rsidRPr="005E2FB1">
        <w:rPr>
          <w:rFonts w:ascii="Verdana" w:eastAsia="Century Gothic" w:hAnsi="Verdana"/>
          <w:spacing w:val="2"/>
          <w:lang w:val="es-BO"/>
        </w:rPr>
        <w:t>v</w:t>
      </w:r>
      <w:r w:rsidRPr="005E2FB1">
        <w:rPr>
          <w:rFonts w:ascii="Verdana" w:eastAsia="Century Gothic" w:hAnsi="Verdana"/>
          <w:spacing w:val="1"/>
          <w:lang w:val="es-BO"/>
        </w:rPr>
        <w:t>id</w:t>
      </w:r>
      <w:r w:rsidRPr="005E2FB1">
        <w:rPr>
          <w:rFonts w:ascii="Verdana" w:eastAsia="Century Gothic" w:hAnsi="Verdana"/>
          <w:lang w:val="es-BO"/>
        </w:rPr>
        <w:t>a</w:t>
      </w:r>
      <w:r w:rsidRPr="005E2FB1">
        <w:rPr>
          <w:rFonts w:ascii="Verdana" w:eastAsia="Century Gothic" w:hAnsi="Verdana"/>
          <w:spacing w:val="13"/>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7"/>
          <w:lang w:val="es-BO"/>
        </w:rPr>
        <w:t xml:space="preserve"> </w:t>
      </w:r>
      <w:r w:rsidRPr="005E2FB1">
        <w:rPr>
          <w:rFonts w:ascii="Verdana" w:eastAsia="Century Gothic" w:hAnsi="Verdana"/>
          <w:spacing w:val="3"/>
          <w:lang w:val="es-BO"/>
        </w:rPr>
        <w:t>l</w:t>
      </w:r>
      <w:r w:rsidRPr="005E2FB1">
        <w:rPr>
          <w:rFonts w:ascii="Verdana" w:eastAsia="Century Gothic" w:hAnsi="Verdana"/>
          <w:lang w:val="es-BO"/>
        </w:rPr>
        <w:t>a</w:t>
      </w:r>
      <w:r w:rsidRPr="005E2FB1">
        <w:rPr>
          <w:rFonts w:ascii="Verdana" w:eastAsia="Century Gothic" w:hAnsi="Verdana"/>
          <w:spacing w:val="7"/>
          <w:lang w:val="es-BO"/>
        </w:rPr>
        <w:t xml:space="preserve"> </w:t>
      </w:r>
      <w:r w:rsidRPr="005E2FB1">
        <w:rPr>
          <w:rFonts w:ascii="Verdana" w:eastAsia="Century Gothic" w:hAnsi="Verdana"/>
          <w:spacing w:val="-1"/>
          <w:lang w:val="es-BO"/>
        </w:rPr>
        <w:t>me</w:t>
      </w:r>
      <w:r w:rsidRPr="005E2FB1">
        <w:rPr>
          <w:rFonts w:ascii="Verdana" w:eastAsia="Century Gothic" w:hAnsi="Verdana"/>
          <w:spacing w:val="3"/>
          <w:lang w:val="es-BO"/>
        </w:rPr>
        <w:t>z</w:t>
      </w:r>
      <w:r w:rsidRPr="005E2FB1">
        <w:rPr>
          <w:rFonts w:ascii="Verdana" w:eastAsia="Century Gothic" w:hAnsi="Verdana"/>
          <w:spacing w:val="-1"/>
          <w:lang w:val="es-BO"/>
        </w:rPr>
        <w:t>c</w:t>
      </w:r>
      <w:r w:rsidRPr="005E2FB1">
        <w:rPr>
          <w:rFonts w:ascii="Verdana" w:eastAsia="Century Gothic" w:hAnsi="Verdana"/>
          <w:spacing w:val="3"/>
          <w:lang w:val="es-BO"/>
        </w:rPr>
        <w:t>l</w:t>
      </w:r>
      <w:r w:rsidRPr="005E2FB1">
        <w:rPr>
          <w:rFonts w:ascii="Verdana" w:eastAsia="Century Gothic" w:hAnsi="Verdana"/>
          <w:lang w:val="es-BO"/>
        </w:rPr>
        <w:t>a</w:t>
      </w:r>
      <w:r w:rsidRPr="005E2FB1">
        <w:rPr>
          <w:rFonts w:ascii="Verdana" w:eastAsia="Century Gothic" w:hAnsi="Verdana"/>
          <w:spacing w:val="18"/>
          <w:lang w:val="es-BO"/>
        </w:rPr>
        <w:t xml:space="preserve"> </w:t>
      </w:r>
      <w:r w:rsidRPr="005E2FB1">
        <w:rPr>
          <w:rFonts w:ascii="Verdana" w:eastAsia="Century Gothic" w:hAnsi="Verdana"/>
          <w:lang w:val="es-BO"/>
        </w:rPr>
        <w:t>2</w:t>
      </w:r>
      <w:r w:rsidRPr="005E2FB1">
        <w:rPr>
          <w:rFonts w:ascii="Verdana" w:eastAsia="Century Gothic" w:hAnsi="Verdana"/>
          <w:spacing w:val="6"/>
          <w:lang w:val="es-BO"/>
        </w:rPr>
        <w:t xml:space="preserve"> </w:t>
      </w:r>
      <w:r w:rsidRPr="005E2FB1">
        <w:rPr>
          <w:rFonts w:ascii="Verdana" w:eastAsia="Century Gothic" w:hAnsi="Verdana"/>
          <w:spacing w:val="-1"/>
          <w:w w:val="104"/>
          <w:lang w:val="es-BO"/>
        </w:rPr>
        <w:t>h</w:t>
      </w:r>
      <w:r w:rsidRPr="005E2FB1">
        <w:rPr>
          <w:rFonts w:ascii="Verdana" w:eastAsia="Century Gothic" w:hAnsi="Verdana"/>
          <w:spacing w:val="2"/>
          <w:w w:val="104"/>
          <w:lang w:val="es-BO"/>
        </w:rPr>
        <w:t>o</w:t>
      </w:r>
      <w:r w:rsidRPr="005E2FB1">
        <w:rPr>
          <w:rFonts w:ascii="Verdana" w:eastAsia="Century Gothic" w:hAnsi="Verdana"/>
          <w:spacing w:val="1"/>
          <w:w w:val="104"/>
          <w:lang w:val="es-BO"/>
        </w:rPr>
        <w:t>ra</w:t>
      </w:r>
      <w:r w:rsidRPr="005E2FB1">
        <w:rPr>
          <w:rFonts w:ascii="Verdana" w:eastAsia="Century Gothic" w:hAnsi="Verdana"/>
          <w:w w:val="104"/>
          <w:lang w:val="es-BO"/>
        </w:rPr>
        <w:t>s</w:t>
      </w:r>
    </w:p>
    <w:p w:rsidR="00F847FE" w:rsidRPr="005E2FB1"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5E2FB1">
        <w:rPr>
          <w:rFonts w:ascii="Verdana" w:eastAsia="Century Gothic" w:hAnsi="Verdana"/>
          <w:spacing w:val="1"/>
          <w:lang w:val="es-BO"/>
        </w:rPr>
        <w:t>T</w:t>
      </w:r>
      <w:r w:rsidRPr="005E2FB1">
        <w:rPr>
          <w:rFonts w:ascii="Verdana" w:eastAsia="Century Gothic" w:hAnsi="Verdana"/>
          <w:spacing w:val="-1"/>
          <w:lang w:val="es-BO"/>
        </w:rPr>
        <w:t>i</w:t>
      </w:r>
      <w:r w:rsidRPr="005E2FB1">
        <w:rPr>
          <w:rFonts w:ascii="Verdana" w:eastAsia="Century Gothic" w:hAnsi="Verdana"/>
          <w:spacing w:val="1"/>
          <w:lang w:val="es-BO"/>
        </w:rPr>
        <w:t>e</w:t>
      </w:r>
      <w:r w:rsidRPr="005E2FB1">
        <w:rPr>
          <w:rFonts w:ascii="Verdana" w:eastAsia="Century Gothic" w:hAnsi="Verdana"/>
          <w:spacing w:val="-1"/>
          <w:lang w:val="es-BO"/>
        </w:rPr>
        <w:t>m</w:t>
      </w:r>
      <w:r w:rsidRPr="005E2FB1">
        <w:rPr>
          <w:rFonts w:ascii="Verdana" w:eastAsia="Century Gothic" w:hAnsi="Verdana"/>
          <w:spacing w:val="1"/>
          <w:lang w:val="es-BO"/>
        </w:rPr>
        <w:t>p</w:t>
      </w:r>
      <w:r w:rsidRPr="005E2FB1">
        <w:rPr>
          <w:rFonts w:ascii="Verdana" w:eastAsia="Century Gothic" w:hAnsi="Verdana"/>
          <w:lang w:val="es-BO"/>
        </w:rPr>
        <w:t>o</w:t>
      </w:r>
      <w:r w:rsidRPr="005E2FB1">
        <w:rPr>
          <w:rFonts w:ascii="Verdana" w:eastAsia="Century Gothic" w:hAnsi="Verdana"/>
          <w:spacing w:val="22"/>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9"/>
          <w:lang w:val="es-BO"/>
        </w:rPr>
        <w:t xml:space="preserve"> </w:t>
      </w:r>
      <w:r w:rsidRPr="005E2FB1">
        <w:rPr>
          <w:rFonts w:ascii="Verdana" w:eastAsia="Century Gothic" w:hAnsi="Verdana"/>
          <w:spacing w:val="1"/>
          <w:lang w:val="es-BO"/>
        </w:rPr>
        <w:t>a</w:t>
      </w:r>
      <w:r w:rsidRPr="005E2FB1">
        <w:rPr>
          <w:rFonts w:ascii="Verdana" w:eastAsia="Century Gothic" w:hAnsi="Verdana"/>
          <w:spacing w:val="-2"/>
          <w:lang w:val="es-BO"/>
        </w:rPr>
        <w:t>j</w:t>
      </w:r>
      <w:r w:rsidRPr="005E2FB1">
        <w:rPr>
          <w:rFonts w:ascii="Verdana" w:eastAsia="Century Gothic" w:hAnsi="Verdana"/>
          <w:spacing w:val="-1"/>
          <w:lang w:val="es-BO"/>
        </w:rPr>
        <w:t>u</w:t>
      </w:r>
      <w:r w:rsidRPr="005E2FB1">
        <w:rPr>
          <w:rFonts w:ascii="Verdana" w:eastAsia="Century Gothic" w:hAnsi="Verdana"/>
          <w:spacing w:val="3"/>
          <w:lang w:val="es-BO"/>
        </w:rPr>
        <w:t>s</w:t>
      </w:r>
      <w:r w:rsidRPr="005E2FB1">
        <w:rPr>
          <w:rFonts w:ascii="Verdana" w:eastAsia="Century Gothic" w:hAnsi="Verdana"/>
          <w:spacing w:val="-1"/>
          <w:lang w:val="es-BO"/>
        </w:rPr>
        <w:t>t</w:t>
      </w:r>
      <w:r w:rsidRPr="005E2FB1">
        <w:rPr>
          <w:rFonts w:ascii="Verdana" w:eastAsia="Century Gothic" w:hAnsi="Verdana"/>
          <w:lang w:val="es-BO"/>
        </w:rPr>
        <w:t>e</w:t>
      </w:r>
      <w:r w:rsidRPr="005E2FB1">
        <w:rPr>
          <w:rFonts w:ascii="Verdana" w:eastAsia="Century Gothic" w:hAnsi="Verdana"/>
          <w:spacing w:val="19"/>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7"/>
          <w:lang w:val="es-BO"/>
        </w:rPr>
        <w:t xml:space="preserve"> </w:t>
      </w:r>
      <w:r w:rsidRPr="005E2FB1">
        <w:rPr>
          <w:rFonts w:ascii="Verdana" w:eastAsia="Century Gothic" w:hAnsi="Verdana"/>
          <w:spacing w:val="3"/>
          <w:lang w:val="es-BO"/>
        </w:rPr>
        <w:t>l</w:t>
      </w:r>
      <w:r w:rsidRPr="005E2FB1">
        <w:rPr>
          <w:rFonts w:ascii="Verdana" w:eastAsia="Century Gothic" w:hAnsi="Verdana"/>
          <w:spacing w:val="-1"/>
          <w:lang w:val="es-BO"/>
        </w:rPr>
        <w:t>a</w:t>
      </w:r>
      <w:r w:rsidRPr="005E2FB1">
        <w:rPr>
          <w:rFonts w:ascii="Verdana" w:eastAsia="Century Gothic" w:hAnsi="Verdana"/>
          <w:lang w:val="es-BO"/>
        </w:rPr>
        <w:t>s</w:t>
      </w:r>
      <w:r w:rsidRPr="005E2FB1">
        <w:rPr>
          <w:rFonts w:ascii="Verdana" w:eastAsia="Century Gothic" w:hAnsi="Verdana"/>
          <w:spacing w:val="9"/>
          <w:lang w:val="es-BO"/>
        </w:rPr>
        <w:t xml:space="preserve"> </w:t>
      </w:r>
      <w:r w:rsidRPr="005E2FB1">
        <w:rPr>
          <w:rFonts w:ascii="Verdana" w:eastAsia="Century Gothic" w:hAnsi="Verdana"/>
          <w:spacing w:val="1"/>
          <w:lang w:val="es-BO"/>
        </w:rPr>
        <w:t>b</w:t>
      </w:r>
      <w:r w:rsidRPr="005E2FB1">
        <w:rPr>
          <w:rFonts w:ascii="Verdana" w:eastAsia="Century Gothic" w:hAnsi="Verdana"/>
          <w:spacing w:val="-1"/>
          <w:lang w:val="es-BO"/>
        </w:rPr>
        <w:t>a</w:t>
      </w:r>
      <w:r w:rsidRPr="005E2FB1">
        <w:rPr>
          <w:rFonts w:ascii="Verdana" w:eastAsia="Century Gothic" w:hAnsi="Verdana"/>
          <w:spacing w:val="3"/>
          <w:lang w:val="es-BO"/>
        </w:rPr>
        <w:t>l</w:t>
      </w:r>
      <w:r w:rsidRPr="005E2FB1">
        <w:rPr>
          <w:rFonts w:ascii="Verdana" w:eastAsia="Century Gothic" w:hAnsi="Verdana"/>
          <w:spacing w:val="-2"/>
          <w:lang w:val="es-BO"/>
        </w:rPr>
        <w:t>d</w:t>
      </w:r>
      <w:r w:rsidRPr="005E2FB1">
        <w:rPr>
          <w:rFonts w:ascii="Verdana" w:eastAsia="Century Gothic" w:hAnsi="Verdana"/>
          <w:lang w:val="es-BO"/>
        </w:rPr>
        <w:t>o</w:t>
      </w:r>
      <w:r w:rsidRPr="005E2FB1">
        <w:rPr>
          <w:rFonts w:ascii="Verdana" w:eastAsia="Century Gothic" w:hAnsi="Verdana"/>
          <w:spacing w:val="1"/>
          <w:lang w:val="es-BO"/>
        </w:rPr>
        <w:t>s</w:t>
      </w:r>
      <w:r w:rsidRPr="005E2FB1">
        <w:rPr>
          <w:rFonts w:ascii="Verdana" w:eastAsia="Century Gothic" w:hAnsi="Verdana"/>
          <w:spacing w:val="-1"/>
          <w:lang w:val="es-BO"/>
        </w:rPr>
        <w:t>a</w:t>
      </w:r>
      <w:r w:rsidRPr="005E2FB1">
        <w:rPr>
          <w:rFonts w:ascii="Verdana" w:eastAsia="Century Gothic" w:hAnsi="Verdana"/>
          <w:lang w:val="es-BO"/>
        </w:rPr>
        <w:t>s</w:t>
      </w:r>
      <w:r w:rsidRPr="005E2FB1">
        <w:rPr>
          <w:rFonts w:ascii="Verdana" w:eastAsia="Century Gothic" w:hAnsi="Verdana"/>
          <w:spacing w:val="25"/>
          <w:lang w:val="es-BO"/>
        </w:rPr>
        <w:t xml:space="preserve"> </w:t>
      </w:r>
      <w:r w:rsidRPr="005E2FB1">
        <w:rPr>
          <w:rFonts w:ascii="Verdana" w:eastAsia="Century Gothic" w:hAnsi="Verdana"/>
          <w:spacing w:val="2"/>
          <w:lang w:val="es-BO"/>
        </w:rPr>
        <w:t>3</w:t>
      </w:r>
      <w:r w:rsidRPr="005E2FB1">
        <w:rPr>
          <w:rFonts w:ascii="Verdana" w:eastAsia="Century Gothic" w:hAnsi="Verdana"/>
          <w:lang w:val="es-BO"/>
        </w:rPr>
        <w:t>0</w:t>
      </w:r>
      <w:r w:rsidRPr="005E2FB1">
        <w:rPr>
          <w:rFonts w:ascii="Verdana" w:eastAsia="Century Gothic" w:hAnsi="Verdana"/>
          <w:spacing w:val="12"/>
          <w:lang w:val="es-BO"/>
        </w:rPr>
        <w:t xml:space="preserve"> </w:t>
      </w:r>
      <w:r w:rsidRPr="005E2FB1">
        <w:rPr>
          <w:rFonts w:ascii="Verdana" w:eastAsia="Century Gothic" w:hAnsi="Verdana"/>
          <w:spacing w:val="-1"/>
          <w:w w:val="104"/>
          <w:lang w:val="es-BO"/>
        </w:rPr>
        <w:t>mi</w:t>
      </w:r>
      <w:r w:rsidRPr="005E2FB1">
        <w:rPr>
          <w:rFonts w:ascii="Verdana" w:eastAsia="Century Gothic" w:hAnsi="Verdana"/>
          <w:spacing w:val="1"/>
          <w:w w:val="104"/>
          <w:lang w:val="es-BO"/>
        </w:rPr>
        <w:t>n</w:t>
      </w:r>
      <w:r w:rsidRPr="005E2FB1">
        <w:rPr>
          <w:rFonts w:ascii="Verdana" w:eastAsia="Century Gothic" w:hAnsi="Verdana"/>
          <w:spacing w:val="2"/>
          <w:w w:val="104"/>
          <w:lang w:val="es-BO"/>
        </w:rPr>
        <w:t>u</w:t>
      </w:r>
      <w:r w:rsidRPr="005E2FB1">
        <w:rPr>
          <w:rFonts w:ascii="Verdana" w:eastAsia="Century Gothic" w:hAnsi="Verdana"/>
          <w:spacing w:val="-1"/>
          <w:w w:val="104"/>
          <w:lang w:val="es-BO"/>
        </w:rPr>
        <w:t>t</w:t>
      </w:r>
      <w:r w:rsidRPr="005E2FB1">
        <w:rPr>
          <w:rFonts w:ascii="Verdana" w:eastAsia="Century Gothic" w:hAnsi="Verdana"/>
          <w:w w:val="104"/>
          <w:lang w:val="es-BO"/>
        </w:rPr>
        <w:t>os</w:t>
      </w:r>
    </w:p>
    <w:p w:rsidR="00F847FE" w:rsidRPr="005E2FB1"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5E2FB1">
        <w:rPr>
          <w:rFonts w:ascii="Verdana" w:eastAsia="Century Gothic" w:hAnsi="Verdana"/>
          <w:lang w:val="es-BO"/>
        </w:rPr>
        <w:t>R</w:t>
      </w:r>
      <w:r w:rsidRPr="005E2FB1">
        <w:rPr>
          <w:rFonts w:ascii="Verdana" w:eastAsia="Century Gothic" w:hAnsi="Verdana"/>
          <w:spacing w:val="-1"/>
          <w:lang w:val="es-BO"/>
        </w:rPr>
        <w:t>e</w:t>
      </w:r>
      <w:r w:rsidRPr="005E2FB1">
        <w:rPr>
          <w:rFonts w:ascii="Verdana" w:eastAsia="Century Gothic" w:hAnsi="Verdana"/>
          <w:spacing w:val="1"/>
          <w:lang w:val="es-BO"/>
        </w:rPr>
        <w:t>l</w:t>
      </w:r>
      <w:r w:rsidRPr="005E2FB1">
        <w:rPr>
          <w:rFonts w:ascii="Verdana" w:eastAsia="Century Gothic" w:hAnsi="Verdana"/>
          <w:spacing w:val="3"/>
          <w:lang w:val="es-BO"/>
        </w:rPr>
        <w:t>l</w:t>
      </w:r>
      <w:r w:rsidRPr="005E2FB1">
        <w:rPr>
          <w:rFonts w:ascii="Verdana" w:eastAsia="Century Gothic" w:hAnsi="Verdana"/>
          <w:spacing w:val="-1"/>
          <w:lang w:val="es-BO"/>
        </w:rPr>
        <w:t>en</w:t>
      </w:r>
      <w:r w:rsidRPr="005E2FB1">
        <w:rPr>
          <w:rFonts w:ascii="Verdana" w:eastAsia="Century Gothic" w:hAnsi="Verdana"/>
          <w:lang w:val="es-BO"/>
        </w:rPr>
        <w:t>o</w:t>
      </w:r>
      <w:r w:rsidRPr="005E2FB1">
        <w:rPr>
          <w:rFonts w:ascii="Verdana" w:eastAsia="Century Gothic" w:hAnsi="Verdana"/>
          <w:spacing w:val="23"/>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9"/>
          <w:lang w:val="es-BO"/>
        </w:rPr>
        <w:t xml:space="preserve"> </w:t>
      </w:r>
      <w:r w:rsidRPr="005E2FB1">
        <w:rPr>
          <w:rFonts w:ascii="Verdana" w:eastAsia="Century Gothic" w:hAnsi="Verdana"/>
          <w:lang w:val="es-BO"/>
        </w:rPr>
        <w:t>j</w:t>
      </w:r>
      <w:r w:rsidRPr="005E2FB1">
        <w:rPr>
          <w:rFonts w:ascii="Verdana" w:eastAsia="Century Gothic" w:hAnsi="Verdana"/>
          <w:spacing w:val="-1"/>
          <w:lang w:val="es-BO"/>
        </w:rPr>
        <w:t>u</w:t>
      </w:r>
      <w:r w:rsidRPr="005E2FB1">
        <w:rPr>
          <w:rFonts w:ascii="Verdana" w:eastAsia="Century Gothic" w:hAnsi="Verdana"/>
          <w:spacing w:val="1"/>
          <w:lang w:val="es-BO"/>
        </w:rPr>
        <w:t>n</w:t>
      </w:r>
      <w:r w:rsidRPr="005E2FB1">
        <w:rPr>
          <w:rFonts w:ascii="Verdana" w:eastAsia="Century Gothic" w:hAnsi="Verdana"/>
          <w:spacing w:val="-1"/>
          <w:lang w:val="es-BO"/>
        </w:rPr>
        <w:t>t</w:t>
      </w:r>
      <w:r w:rsidRPr="005E2FB1">
        <w:rPr>
          <w:rFonts w:ascii="Verdana" w:eastAsia="Century Gothic" w:hAnsi="Verdana"/>
          <w:spacing w:val="1"/>
          <w:lang w:val="es-BO"/>
        </w:rPr>
        <w:t>a</w:t>
      </w:r>
      <w:r w:rsidRPr="005E2FB1">
        <w:rPr>
          <w:rFonts w:ascii="Verdana" w:eastAsia="Century Gothic" w:hAnsi="Verdana"/>
          <w:lang w:val="es-BO"/>
        </w:rPr>
        <w:t>s</w:t>
      </w:r>
      <w:r w:rsidRPr="005E2FB1">
        <w:rPr>
          <w:rFonts w:ascii="Verdana" w:eastAsia="Century Gothic" w:hAnsi="Verdana"/>
          <w:spacing w:val="17"/>
          <w:lang w:val="es-BO"/>
        </w:rPr>
        <w:t xml:space="preserve"> </w:t>
      </w:r>
      <w:r w:rsidRPr="005E2FB1">
        <w:rPr>
          <w:rFonts w:ascii="Verdana" w:eastAsia="Century Gothic" w:hAnsi="Verdana"/>
          <w:spacing w:val="2"/>
          <w:lang w:val="es-BO"/>
        </w:rPr>
        <w:t>2</w:t>
      </w:r>
      <w:r w:rsidRPr="005E2FB1">
        <w:rPr>
          <w:rFonts w:ascii="Verdana" w:eastAsia="Century Gothic" w:hAnsi="Verdana"/>
          <w:lang w:val="es-BO"/>
        </w:rPr>
        <w:t>4</w:t>
      </w:r>
      <w:r w:rsidRPr="005E2FB1">
        <w:rPr>
          <w:rFonts w:ascii="Verdana" w:eastAsia="Century Gothic" w:hAnsi="Verdana"/>
          <w:spacing w:val="7"/>
          <w:lang w:val="es-BO"/>
        </w:rPr>
        <w:t xml:space="preserve"> </w:t>
      </w:r>
      <w:r w:rsidRPr="005E2FB1">
        <w:rPr>
          <w:rFonts w:ascii="Verdana" w:eastAsia="Century Gothic" w:hAnsi="Verdana"/>
          <w:spacing w:val="-1"/>
          <w:w w:val="104"/>
          <w:lang w:val="es-BO"/>
        </w:rPr>
        <w:t>h</w:t>
      </w:r>
      <w:r w:rsidRPr="005E2FB1">
        <w:rPr>
          <w:rFonts w:ascii="Verdana" w:eastAsia="Century Gothic" w:hAnsi="Verdana"/>
          <w:spacing w:val="2"/>
          <w:w w:val="104"/>
          <w:lang w:val="es-BO"/>
        </w:rPr>
        <w:t>o</w:t>
      </w:r>
      <w:r w:rsidRPr="005E2FB1">
        <w:rPr>
          <w:rFonts w:ascii="Verdana" w:eastAsia="Century Gothic" w:hAnsi="Verdana"/>
          <w:spacing w:val="1"/>
          <w:w w:val="104"/>
          <w:lang w:val="es-BO"/>
        </w:rPr>
        <w:t>r</w:t>
      </w:r>
      <w:r w:rsidRPr="005E2FB1">
        <w:rPr>
          <w:rFonts w:ascii="Verdana" w:eastAsia="Century Gothic" w:hAnsi="Verdana"/>
          <w:spacing w:val="-1"/>
          <w:w w:val="104"/>
          <w:lang w:val="es-BO"/>
        </w:rPr>
        <w:t>a</w:t>
      </w:r>
      <w:r w:rsidRPr="005E2FB1">
        <w:rPr>
          <w:rFonts w:ascii="Verdana" w:eastAsia="Century Gothic" w:hAnsi="Verdana"/>
          <w:w w:val="104"/>
          <w:lang w:val="es-BO"/>
        </w:rPr>
        <w:t>s</w:t>
      </w:r>
    </w:p>
    <w:p w:rsidR="00F847FE" w:rsidRPr="005E2FB1"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5E2FB1">
        <w:rPr>
          <w:rFonts w:ascii="Verdana" w:eastAsia="Century Gothic" w:hAnsi="Verdana"/>
          <w:lang w:val="es-BO"/>
        </w:rPr>
        <w:t>R</w:t>
      </w:r>
      <w:r w:rsidRPr="005E2FB1">
        <w:rPr>
          <w:rFonts w:ascii="Verdana" w:eastAsia="Century Gothic" w:hAnsi="Verdana"/>
          <w:spacing w:val="1"/>
          <w:lang w:val="es-BO"/>
        </w:rPr>
        <w:t>eac</w:t>
      </w:r>
      <w:r w:rsidRPr="005E2FB1">
        <w:rPr>
          <w:rFonts w:ascii="Verdana" w:eastAsia="Century Gothic" w:hAnsi="Verdana"/>
          <w:spacing w:val="-1"/>
          <w:lang w:val="es-BO"/>
        </w:rPr>
        <w:t>c</w:t>
      </w:r>
      <w:r w:rsidRPr="005E2FB1">
        <w:rPr>
          <w:rFonts w:ascii="Verdana" w:eastAsia="Century Gothic" w:hAnsi="Verdana"/>
          <w:spacing w:val="1"/>
          <w:lang w:val="es-BO"/>
        </w:rPr>
        <w:t>i</w:t>
      </w:r>
      <w:r w:rsidRPr="005E2FB1">
        <w:rPr>
          <w:rFonts w:ascii="Verdana" w:eastAsia="Century Gothic" w:hAnsi="Verdana"/>
          <w:lang w:val="es-BO"/>
        </w:rPr>
        <w:t>ón</w:t>
      </w:r>
      <w:r w:rsidRPr="005E2FB1">
        <w:rPr>
          <w:rFonts w:ascii="Verdana" w:eastAsia="Century Gothic" w:hAnsi="Verdana"/>
          <w:spacing w:val="27"/>
          <w:lang w:val="es-BO"/>
        </w:rPr>
        <w:t xml:space="preserve"> </w:t>
      </w:r>
      <w:r w:rsidRPr="005E2FB1">
        <w:rPr>
          <w:rFonts w:ascii="Verdana" w:eastAsia="Century Gothic" w:hAnsi="Verdana"/>
          <w:spacing w:val="-1"/>
          <w:lang w:val="es-BO"/>
        </w:rPr>
        <w:t>a</w:t>
      </w:r>
      <w:r w:rsidRPr="005E2FB1">
        <w:rPr>
          <w:rFonts w:ascii="Verdana" w:eastAsia="Century Gothic" w:hAnsi="Verdana"/>
          <w:lang w:val="es-BO"/>
        </w:rPr>
        <w:t>l</w:t>
      </w:r>
      <w:r w:rsidRPr="005E2FB1">
        <w:rPr>
          <w:rFonts w:ascii="Verdana" w:eastAsia="Century Gothic" w:hAnsi="Verdana"/>
          <w:spacing w:val="7"/>
          <w:lang w:val="es-BO"/>
        </w:rPr>
        <w:t xml:space="preserve"> </w:t>
      </w:r>
      <w:r w:rsidRPr="005E2FB1">
        <w:rPr>
          <w:rFonts w:ascii="Verdana" w:eastAsia="Century Gothic" w:hAnsi="Verdana"/>
          <w:spacing w:val="2"/>
          <w:w w:val="104"/>
          <w:lang w:val="es-BO"/>
        </w:rPr>
        <w:t>fu</w:t>
      </w:r>
      <w:r w:rsidRPr="005E2FB1">
        <w:rPr>
          <w:rFonts w:ascii="Verdana" w:eastAsia="Century Gothic" w:hAnsi="Verdana"/>
          <w:spacing w:val="-1"/>
          <w:w w:val="104"/>
          <w:lang w:val="es-BO"/>
        </w:rPr>
        <w:t>e</w:t>
      </w:r>
      <w:r w:rsidRPr="005E2FB1">
        <w:rPr>
          <w:rFonts w:ascii="Verdana" w:eastAsia="Century Gothic" w:hAnsi="Verdana"/>
          <w:w w:val="104"/>
          <w:lang w:val="es-BO"/>
        </w:rPr>
        <w:t>go</w:t>
      </w:r>
    </w:p>
    <w:p w:rsidR="00F847FE" w:rsidRPr="005E2FB1"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5E2FB1">
        <w:rPr>
          <w:rFonts w:ascii="Verdana" w:eastAsia="Century Gothic" w:hAnsi="Verdana"/>
          <w:spacing w:val="1"/>
          <w:lang w:val="es-BO"/>
        </w:rPr>
        <w:t>T</w:t>
      </w:r>
      <w:r w:rsidRPr="005E2FB1">
        <w:rPr>
          <w:rFonts w:ascii="Verdana" w:eastAsia="Century Gothic" w:hAnsi="Verdana"/>
          <w:spacing w:val="-1"/>
          <w:lang w:val="es-BO"/>
        </w:rPr>
        <w:t>i</w:t>
      </w:r>
      <w:r w:rsidRPr="005E2FB1">
        <w:rPr>
          <w:rFonts w:ascii="Verdana" w:eastAsia="Century Gothic" w:hAnsi="Verdana"/>
          <w:spacing w:val="1"/>
          <w:lang w:val="es-BO"/>
        </w:rPr>
        <w:t>e</w:t>
      </w:r>
      <w:r w:rsidRPr="005E2FB1">
        <w:rPr>
          <w:rFonts w:ascii="Verdana" w:eastAsia="Century Gothic" w:hAnsi="Verdana"/>
          <w:spacing w:val="-1"/>
          <w:lang w:val="es-BO"/>
        </w:rPr>
        <w:t>m</w:t>
      </w:r>
      <w:r w:rsidRPr="005E2FB1">
        <w:rPr>
          <w:rFonts w:ascii="Verdana" w:eastAsia="Century Gothic" w:hAnsi="Verdana"/>
          <w:spacing w:val="1"/>
          <w:lang w:val="es-BO"/>
        </w:rPr>
        <w:t>p</w:t>
      </w:r>
      <w:r w:rsidRPr="005E2FB1">
        <w:rPr>
          <w:rFonts w:ascii="Verdana" w:eastAsia="Century Gothic" w:hAnsi="Verdana"/>
          <w:lang w:val="es-BO"/>
        </w:rPr>
        <w:t>o</w:t>
      </w:r>
      <w:r w:rsidRPr="005E2FB1">
        <w:rPr>
          <w:rFonts w:ascii="Verdana" w:eastAsia="Century Gothic" w:hAnsi="Verdana"/>
          <w:spacing w:val="22"/>
          <w:lang w:val="es-BO"/>
        </w:rPr>
        <w:t xml:space="preserve"> </w:t>
      </w:r>
      <w:r w:rsidRPr="005E2FB1">
        <w:rPr>
          <w:rFonts w:ascii="Verdana" w:eastAsia="Century Gothic" w:hAnsi="Verdana"/>
          <w:spacing w:val="1"/>
          <w:lang w:val="es-BO"/>
        </w:rPr>
        <w:t>abi</w:t>
      </w:r>
      <w:r w:rsidRPr="005E2FB1">
        <w:rPr>
          <w:rFonts w:ascii="Verdana" w:eastAsia="Century Gothic" w:hAnsi="Verdana"/>
          <w:spacing w:val="-1"/>
          <w:lang w:val="es-BO"/>
        </w:rPr>
        <w:t>e</w:t>
      </w:r>
      <w:r w:rsidRPr="005E2FB1">
        <w:rPr>
          <w:rFonts w:ascii="Verdana" w:eastAsia="Century Gothic" w:hAnsi="Verdana"/>
          <w:spacing w:val="1"/>
          <w:lang w:val="es-BO"/>
        </w:rPr>
        <w:t>r</w:t>
      </w:r>
      <w:r w:rsidRPr="005E2FB1">
        <w:rPr>
          <w:rFonts w:ascii="Verdana" w:eastAsia="Century Gothic" w:hAnsi="Verdana"/>
          <w:spacing w:val="-1"/>
          <w:lang w:val="es-BO"/>
        </w:rPr>
        <w:t>t</w:t>
      </w:r>
      <w:r w:rsidRPr="005E2FB1">
        <w:rPr>
          <w:rFonts w:ascii="Verdana" w:eastAsia="Century Gothic" w:hAnsi="Verdana"/>
          <w:lang w:val="es-BO"/>
        </w:rPr>
        <w:t>o</w:t>
      </w:r>
      <w:r w:rsidRPr="005E2FB1">
        <w:rPr>
          <w:rFonts w:ascii="Verdana" w:eastAsia="Century Gothic" w:hAnsi="Verdana"/>
          <w:spacing w:val="22"/>
          <w:lang w:val="es-BO"/>
        </w:rPr>
        <w:t xml:space="preserve"> </w:t>
      </w:r>
      <w:r w:rsidRPr="005E2FB1">
        <w:rPr>
          <w:rFonts w:ascii="Verdana" w:eastAsia="Century Gothic" w:hAnsi="Verdana"/>
          <w:lang w:val="es-BO"/>
        </w:rPr>
        <w:t>20</w:t>
      </w:r>
      <w:r w:rsidRPr="005E2FB1">
        <w:rPr>
          <w:rFonts w:ascii="Verdana" w:eastAsia="Century Gothic" w:hAnsi="Verdana"/>
          <w:spacing w:val="9"/>
          <w:lang w:val="es-BO"/>
        </w:rPr>
        <w:t xml:space="preserve"> </w:t>
      </w:r>
      <w:r w:rsidRPr="005E2FB1">
        <w:rPr>
          <w:rFonts w:ascii="Verdana" w:eastAsia="Century Gothic" w:hAnsi="Verdana"/>
          <w:spacing w:val="-1"/>
          <w:w w:val="104"/>
          <w:lang w:val="es-BO"/>
        </w:rPr>
        <w:t>m</w:t>
      </w:r>
      <w:r w:rsidRPr="005E2FB1">
        <w:rPr>
          <w:rFonts w:ascii="Verdana" w:eastAsia="Century Gothic" w:hAnsi="Verdana"/>
          <w:spacing w:val="1"/>
          <w:w w:val="104"/>
          <w:lang w:val="es-BO"/>
        </w:rPr>
        <w:t>i</w:t>
      </w:r>
      <w:r w:rsidRPr="005E2FB1">
        <w:rPr>
          <w:rFonts w:ascii="Verdana" w:eastAsia="Century Gothic" w:hAnsi="Verdana"/>
          <w:spacing w:val="-1"/>
          <w:w w:val="104"/>
          <w:lang w:val="es-BO"/>
        </w:rPr>
        <w:t>n</w:t>
      </w:r>
      <w:r w:rsidRPr="005E2FB1">
        <w:rPr>
          <w:rFonts w:ascii="Verdana" w:eastAsia="Century Gothic" w:hAnsi="Verdana"/>
          <w:spacing w:val="2"/>
          <w:w w:val="104"/>
          <w:lang w:val="es-BO"/>
        </w:rPr>
        <w:t>u</w:t>
      </w:r>
      <w:r w:rsidRPr="005E2FB1">
        <w:rPr>
          <w:rFonts w:ascii="Verdana" w:eastAsia="Century Gothic" w:hAnsi="Verdana"/>
          <w:spacing w:val="-1"/>
          <w:w w:val="104"/>
          <w:lang w:val="es-BO"/>
        </w:rPr>
        <w:t>t</w:t>
      </w:r>
      <w:r w:rsidRPr="005E2FB1">
        <w:rPr>
          <w:rFonts w:ascii="Verdana" w:eastAsia="Century Gothic" w:hAnsi="Verdana"/>
          <w:w w:val="104"/>
          <w:lang w:val="es-BO"/>
        </w:rPr>
        <w:t>os</w:t>
      </w:r>
    </w:p>
    <w:p w:rsidR="00F847FE" w:rsidRPr="005E2FB1"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5E2FB1">
        <w:rPr>
          <w:rFonts w:ascii="Verdana" w:eastAsia="Century Gothic" w:hAnsi="Verdana"/>
          <w:spacing w:val="-2"/>
          <w:lang w:val="es-BO"/>
        </w:rPr>
        <w:t>A</w:t>
      </w:r>
      <w:r w:rsidRPr="005E2FB1">
        <w:rPr>
          <w:rFonts w:ascii="Verdana" w:eastAsia="Century Gothic" w:hAnsi="Verdana"/>
          <w:spacing w:val="1"/>
          <w:lang w:val="es-BO"/>
        </w:rPr>
        <w:t>dhere</w:t>
      </w:r>
      <w:r w:rsidRPr="005E2FB1">
        <w:rPr>
          <w:rFonts w:ascii="Verdana" w:eastAsia="Century Gothic" w:hAnsi="Verdana"/>
          <w:spacing w:val="-1"/>
          <w:lang w:val="es-BO"/>
        </w:rPr>
        <w:t>n</w:t>
      </w:r>
      <w:r w:rsidRPr="005E2FB1">
        <w:rPr>
          <w:rFonts w:ascii="Verdana" w:eastAsia="Century Gothic" w:hAnsi="Verdana"/>
          <w:spacing w:val="1"/>
          <w:lang w:val="es-BO"/>
        </w:rPr>
        <w:t>ci</w:t>
      </w:r>
      <w:r w:rsidRPr="005E2FB1">
        <w:rPr>
          <w:rFonts w:ascii="Verdana" w:eastAsia="Century Gothic" w:hAnsi="Verdana"/>
          <w:lang w:val="es-BO"/>
        </w:rPr>
        <w:t>a</w:t>
      </w:r>
      <w:r w:rsidRPr="005E2FB1">
        <w:rPr>
          <w:rFonts w:ascii="Verdana" w:eastAsia="Century Gothic" w:hAnsi="Verdana"/>
          <w:spacing w:val="32"/>
          <w:lang w:val="es-BO"/>
        </w:rPr>
        <w:t xml:space="preserve"> </w:t>
      </w:r>
      <w:r w:rsidRPr="005E2FB1">
        <w:rPr>
          <w:rFonts w:ascii="Verdana" w:eastAsia="Century Gothic" w:hAnsi="Verdana"/>
          <w:spacing w:val="-1"/>
          <w:lang w:val="es-BO"/>
        </w:rPr>
        <w:t>i</w:t>
      </w:r>
      <w:r w:rsidRPr="005E2FB1">
        <w:rPr>
          <w:rFonts w:ascii="Verdana" w:eastAsia="Century Gothic" w:hAnsi="Verdana"/>
          <w:spacing w:val="1"/>
          <w:lang w:val="es-BO"/>
        </w:rPr>
        <w:t>ni</w:t>
      </w:r>
      <w:r w:rsidRPr="005E2FB1">
        <w:rPr>
          <w:rFonts w:ascii="Verdana" w:eastAsia="Century Gothic" w:hAnsi="Verdana"/>
          <w:spacing w:val="-1"/>
          <w:lang w:val="es-BO"/>
        </w:rPr>
        <w:t>c</w:t>
      </w:r>
      <w:r w:rsidRPr="005E2FB1">
        <w:rPr>
          <w:rFonts w:ascii="Verdana" w:eastAsia="Century Gothic" w:hAnsi="Verdana"/>
          <w:spacing w:val="1"/>
          <w:lang w:val="es-BO"/>
        </w:rPr>
        <w:t>i</w:t>
      </w:r>
      <w:r w:rsidRPr="005E2FB1">
        <w:rPr>
          <w:rFonts w:ascii="Verdana" w:eastAsia="Century Gothic" w:hAnsi="Verdana"/>
          <w:spacing w:val="-1"/>
          <w:lang w:val="es-BO"/>
        </w:rPr>
        <w:t>a</w:t>
      </w:r>
      <w:r w:rsidRPr="005E2FB1">
        <w:rPr>
          <w:rFonts w:ascii="Verdana" w:eastAsia="Century Gothic" w:hAnsi="Verdana"/>
          <w:lang w:val="es-BO"/>
        </w:rPr>
        <w:t>l</w:t>
      </w:r>
      <w:r w:rsidRPr="005E2FB1">
        <w:rPr>
          <w:rFonts w:ascii="Verdana" w:eastAsia="Century Gothic" w:hAnsi="Verdana"/>
          <w:spacing w:val="18"/>
          <w:lang w:val="es-BO"/>
        </w:rPr>
        <w:t xml:space="preserve"> </w:t>
      </w:r>
      <w:r w:rsidRPr="005E2FB1">
        <w:rPr>
          <w:rFonts w:ascii="Verdana" w:eastAsia="Century Gothic" w:hAnsi="Verdana"/>
          <w:lang w:val="es-BO"/>
        </w:rPr>
        <w:t>≥</w:t>
      </w:r>
      <w:r w:rsidRPr="005E2FB1">
        <w:rPr>
          <w:rFonts w:ascii="Verdana" w:eastAsia="Century Gothic" w:hAnsi="Verdana"/>
          <w:spacing w:val="7"/>
          <w:lang w:val="es-BO"/>
        </w:rPr>
        <w:t xml:space="preserve"> </w:t>
      </w:r>
      <w:r w:rsidRPr="005E2FB1">
        <w:rPr>
          <w:rFonts w:ascii="Verdana" w:eastAsia="Century Gothic" w:hAnsi="Verdana"/>
          <w:spacing w:val="2"/>
          <w:lang w:val="es-BO"/>
        </w:rPr>
        <w:t>0</w:t>
      </w:r>
      <w:r w:rsidRPr="005E2FB1">
        <w:rPr>
          <w:rFonts w:ascii="Verdana" w:eastAsia="Century Gothic" w:hAnsi="Verdana"/>
          <w:spacing w:val="-2"/>
          <w:lang w:val="es-BO"/>
        </w:rPr>
        <w:t>,</w:t>
      </w:r>
      <w:r w:rsidRPr="005E2FB1">
        <w:rPr>
          <w:rFonts w:ascii="Verdana" w:eastAsia="Century Gothic" w:hAnsi="Verdana"/>
          <w:lang w:val="es-BO"/>
        </w:rPr>
        <w:t>5</w:t>
      </w:r>
      <w:r w:rsidRPr="005E2FB1">
        <w:rPr>
          <w:rFonts w:ascii="Verdana" w:eastAsia="Century Gothic" w:hAnsi="Verdana"/>
          <w:spacing w:val="10"/>
          <w:lang w:val="es-BO"/>
        </w:rPr>
        <w:t xml:space="preserve"> </w:t>
      </w:r>
      <w:r w:rsidRPr="005E2FB1">
        <w:rPr>
          <w:rFonts w:ascii="Verdana" w:eastAsia="Century Gothic" w:hAnsi="Verdana"/>
          <w:w w:val="104"/>
          <w:lang w:val="es-BO"/>
        </w:rPr>
        <w:t>N</w:t>
      </w:r>
      <w:r w:rsidRPr="005E2FB1">
        <w:rPr>
          <w:rFonts w:ascii="Verdana" w:eastAsia="Century Gothic" w:hAnsi="Verdana"/>
          <w:spacing w:val="1"/>
          <w:w w:val="104"/>
          <w:lang w:val="es-BO"/>
        </w:rPr>
        <w:t>/</w:t>
      </w:r>
      <w:r w:rsidRPr="005E2FB1">
        <w:rPr>
          <w:rFonts w:ascii="Verdana" w:eastAsia="Century Gothic" w:hAnsi="Verdana"/>
          <w:spacing w:val="-1"/>
          <w:w w:val="104"/>
          <w:lang w:val="es-BO"/>
        </w:rPr>
        <w:t>m</w:t>
      </w:r>
      <w:r w:rsidRPr="005E2FB1">
        <w:rPr>
          <w:rFonts w:ascii="Verdana" w:eastAsia="Century Gothic" w:hAnsi="Verdana"/>
          <w:w w:val="104"/>
          <w:lang w:val="es-BO"/>
        </w:rPr>
        <w:t>m</w:t>
      </w:r>
    </w:p>
    <w:p w:rsidR="00F847FE" w:rsidRPr="005E2FB1"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5E2FB1">
        <w:rPr>
          <w:rFonts w:ascii="Verdana" w:eastAsia="Century Gothic" w:hAnsi="Verdana"/>
          <w:spacing w:val="-2"/>
          <w:lang w:val="es-BO"/>
        </w:rPr>
        <w:t>A</w:t>
      </w:r>
      <w:r w:rsidRPr="005E2FB1">
        <w:rPr>
          <w:rFonts w:ascii="Verdana" w:eastAsia="Century Gothic" w:hAnsi="Verdana"/>
          <w:spacing w:val="1"/>
          <w:lang w:val="es-BO"/>
        </w:rPr>
        <w:t>dhere</w:t>
      </w:r>
      <w:r w:rsidRPr="005E2FB1">
        <w:rPr>
          <w:rFonts w:ascii="Verdana" w:eastAsia="Century Gothic" w:hAnsi="Verdana"/>
          <w:spacing w:val="-1"/>
          <w:lang w:val="es-BO"/>
        </w:rPr>
        <w:t>n</w:t>
      </w:r>
      <w:r w:rsidRPr="005E2FB1">
        <w:rPr>
          <w:rFonts w:ascii="Verdana" w:eastAsia="Century Gothic" w:hAnsi="Verdana"/>
          <w:spacing w:val="1"/>
          <w:lang w:val="es-BO"/>
        </w:rPr>
        <w:t>ci</w:t>
      </w:r>
      <w:r w:rsidRPr="005E2FB1">
        <w:rPr>
          <w:rFonts w:ascii="Verdana" w:eastAsia="Century Gothic" w:hAnsi="Verdana"/>
          <w:lang w:val="es-BO"/>
        </w:rPr>
        <w:t>a</w:t>
      </w:r>
      <w:r w:rsidRPr="005E2FB1">
        <w:rPr>
          <w:rFonts w:ascii="Verdana" w:eastAsia="Century Gothic" w:hAnsi="Verdana"/>
          <w:spacing w:val="32"/>
          <w:lang w:val="es-BO"/>
        </w:rPr>
        <w:t xml:space="preserve"> </w:t>
      </w:r>
      <w:r w:rsidRPr="005E2FB1">
        <w:rPr>
          <w:rFonts w:ascii="Verdana" w:eastAsia="Century Gothic" w:hAnsi="Verdana"/>
          <w:spacing w:val="-1"/>
          <w:lang w:val="es-BO"/>
        </w:rPr>
        <w:t>t</w:t>
      </w:r>
      <w:r w:rsidRPr="005E2FB1">
        <w:rPr>
          <w:rFonts w:ascii="Verdana" w:eastAsia="Century Gothic" w:hAnsi="Verdana"/>
          <w:spacing w:val="1"/>
          <w:lang w:val="es-BO"/>
        </w:rPr>
        <w:t>r</w:t>
      </w:r>
      <w:r w:rsidRPr="005E2FB1">
        <w:rPr>
          <w:rFonts w:ascii="Verdana" w:eastAsia="Century Gothic" w:hAnsi="Verdana"/>
          <w:spacing w:val="-1"/>
          <w:lang w:val="es-BO"/>
        </w:rPr>
        <w:t>a</w:t>
      </w:r>
      <w:r w:rsidRPr="005E2FB1">
        <w:rPr>
          <w:rFonts w:ascii="Verdana" w:eastAsia="Century Gothic" w:hAnsi="Verdana"/>
          <w:lang w:val="es-BO"/>
        </w:rPr>
        <w:t>s</w:t>
      </w:r>
      <w:r w:rsidRPr="005E2FB1">
        <w:rPr>
          <w:rFonts w:ascii="Verdana" w:eastAsia="Century Gothic" w:hAnsi="Verdana"/>
          <w:spacing w:val="14"/>
          <w:lang w:val="es-BO"/>
        </w:rPr>
        <w:t xml:space="preserve"> </w:t>
      </w:r>
      <w:r w:rsidRPr="005E2FB1">
        <w:rPr>
          <w:rFonts w:ascii="Verdana" w:eastAsia="Century Gothic" w:hAnsi="Verdana"/>
          <w:spacing w:val="-1"/>
          <w:lang w:val="es-BO"/>
        </w:rPr>
        <w:t>i</w:t>
      </w:r>
      <w:r w:rsidRPr="005E2FB1">
        <w:rPr>
          <w:rFonts w:ascii="Verdana" w:eastAsia="Century Gothic" w:hAnsi="Verdana"/>
          <w:spacing w:val="1"/>
          <w:lang w:val="es-BO"/>
        </w:rPr>
        <w:t>n</w:t>
      </w:r>
      <w:r w:rsidRPr="005E2FB1">
        <w:rPr>
          <w:rFonts w:ascii="Verdana" w:eastAsia="Century Gothic" w:hAnsi="Verdana"/>
          <w:spacing w:val="-1"/>
          <w:lang w:val="es-BO"/>
        </w:rPr>
        <w:t>m</w:t>
      </w:r>
      <w:r w:rsidRPr="005E2FB1">
        <w:rPr>
          <w:rFonts w:ascii="Verdana" w:eastAsia="Century Gothic" w:hAnsi="Verdana"/>
          <w:spacing w:val="1"/>
          <w:lang w:val="es-BO"/>
        </w:rPr>
        <w:t>e</w:t>
      </w:r>
      <w:r w:rsidRPr="005E2FB1">
        <w:rPr>
          <w:rFonts w:ascii="Verdana" w:eastAsia="Century Gothic" w:hAnsi="Verdana"/>
          <w:spacing w:val="-1"/>
          <w:lang w:val="es-BO"/>
        </w:rPr>
        <w:t>r</w:t>
      </w:r>
      <w:r w:rsidRPr="005E2FB1">
        <w:rPr>
          <w:rFonts w:ascii="Verdana" w:eastAsia="Century Gothic" w:hAnsi="Verdana"/>
          <w:spacing w:val="3"/>
          <w:lang w:val="es-BO"/>
        </w:rPr>
        <w:t>s</w:t>
      </w:r>
      <w:r w:rsidRPr="005E2FB1">
        <w:rPr>
          <w:rFonts w:ascii="Verdana" w:eastAsia="Century Gothic" w:hAnsi="Verdana"/>
          <w:spacing w:val="-1"/>
          <w:lang w:val="es-BO"/>
        </w:rPr>
        <w:t>i</w:t>
      </w:r>
      <w:r w:rsidRPr="005E2FB1">
        <w:rPr>
          <w:rFonts w:ascii="Verdana" w:eastAsia="Century Gothic" w:hAnsi="Verdana"/>
          <w:spacing w:val="2"/>
          <w:lang w:val="es-BO"/>
        </w:rPr>
        <w:t>ó</w:t>
      </w:r>
      <w:r w:rsidRPr="005E2FB1">
        <w:rPr>
          <w:rFonts w:ascii="Verdana" w:eastAsia="Century Gothic" w:hAnsi="Verdana"/>
          <w:lang w:val="es-BO"/>
        </w:rPr>
        <w:t>n</w:t>
      </w:r>
      <w:r w:rsidRPr="005E2FB1">
        <w:rPr>
          <w:rFonts w:ascii="Verdana" w:eastAsia="Century Gothic" w:hAnsi="Verdana"/>
          <w:spacing w:val="27"/>
          <w:lang w:val="es-BO"/>
        </w:rPr>
        <w:t xml:space="preserve"> </w:t>
      </w:r>
      <w:r w:rsidRPr="005E2FB1">
        <w:rPr>
          <w:rFonts w:ascii="Verdana" w:eastAsia="Century Gothic" w:hAnsi="Verdana"/>
          <w:spacing w:val="-1"/>
          <w:lang w:val="es-BO"/>
        </w:rPr>
        <w:t>e</w:t>
      </w:r>
      <w:r w:rsidRPr="005E2FB1">
        <w:rPr>
          <w:rFonts w:ascii="Verdana" w:eastAsia="Century Gothic" w:hAnsi="Verdana"/>
          <w:lang w:val="es-BO"/>
        </w:rPr>
        <w:t>n</w:t>
      </w:r>
      <w:r w:rsidRPr="005E2FB1">
        <w:rPr>
          <w:rFonts w:ascii="Verdana" w:eastAsia="Century Gothic" w:hAnsi="Verdana"/>
          <w:spacing w:val="10"/>
          <w:lang w:val="es-BO"/>
        </w:rPr>
        <w:t xml:space="preserve"> </w:t>
      </w:r>
      <w:r w:rsidRPr="005E2FB1">
        <w:rPr>
          <w:rFonts w:ascii="Verdana" w:eastAsia="Century Gothic" w:hAnsi="Verdana"/>
          <w:spacing w:val="-1"/>
          <w:lang w:val="es-BO"/>
        </w:rPr>
        <w:t>a</w:t>
      </w:r>
      <w:r w:rsidRPr="005E2FB1">
        <w:rPr>
          <w:rFonts w:ascii="Verdana" w:eastAsia="Century Gothic" w:hAnsi="Verdana"/>
          <w:spacing w:val="2"/>
          <w:lang w:val="es-BO"/>
        </w:rPr>
        <w:t>gu</w:t>
      </w:r>
      <w:r w:rsidRPr="005E2FB1">
        <w:rPr>
          <w:rFonts w:ascii="Verdana" w:eastAsia="Century Gothic" w:hAnsi="Verdana"/>
          <w:lang w:val="es-BO"/>
        </w:rPr>
        <w:t>a</w:t>
      </w:r>
      <w:r w:rsidRPr="005E2FB1">
        <w:rPr>
          <w:rFonts w:ascii="Verdana" w:eastAsia="Century Gothic" w:hAnsi="Verdana"/>
          <w:spacing w:val="19"/>
          <w:lang w:val="es-BO"/>
        </w:rPr>
        <w:t xml:space="preserve"> </w:t>
      </w:r>
      <w:r w:rsidRPr="005E2FB1">
        <w:rPr>
          <w:rFonts w:ascii="Verdana" w:eastAsia="Century Gothic" w:hAnsi="Verdana"/>
          <w:lang w:val="es-BO"/>
        </w:rPr>
        <w:t>≥</w:t>
      </w:r>
      <w:r w:rsidRPr="005E2FB1">
        <w:rPr>
          <w:rFonts w:ascii="Verdana" w:eastAsia="Century Gothic" w:hAnsi="Verdana"/>
          <w:spacing w:val="5"/>
          <w:lang w:val="es-BO"/>
        </w:rPr>
        <w:t xml:space="preserve"> </w:t>
      </w:r>
      <w:r w:rsidRPr="005E2FB1">
        <w:rPr>
          <w:rFonts w:ascii="Verdana" w:eastAsia="Century Gothic" w:hAnsi="Verdana"/>
          <w:spacing w:val="2"/>
          <w:lang w:val="es-BO"/>
        </w:rPr>
        <w:t>0</w:t>
      </w:r>
      <w:r w:rsidRPr="005E2FB1">
        <w:rPr>
          <w:rFonts w:ascii="Verdana" w:eastAsia="Century Gothic" w:hAnsi="Verdana"/>
          <w:spacing w:val="-2"/>
          <w:lang w:val="es-BO"/>
        </w:rPr>
        <w:t>,</w:t>
      </w:r>
      <w:r w:rsidRPr="005E2FB1">
        <w:rPr>
          <w:rFonts w:ascii="Verdana" w:eastAsia="Century Gothic" w:hAnsi="Verdana"/>
          <w:lang w:val="es-BO"/>
        </w:rPr>
        <w:t>5</w:t>
      </w:r>
      <w:r w:rsidRPr="005E2FB1">
        <w:rPr>
          <w:rFonts w:ascii="Verdana" w:eastAsia="Century Gothic" w:hAnsi="Verdana"/>
          <w:spacing w:val="10"/>
          <w:lang w:val="es-BO"/>
        </w:rPr>
        <w:t xml:space="preserve"> </w:t>
      </w:r>
      <w:r w:rsidRPr="005E2FB1">
        <w:rPr>
          <w:rFonts w:ascii="Verdana" w:eastAsia="Century Gothic" w:hAnsi="Verdana"/>
          <w:w w:val="104"/>
          <w:lang w:val="es-BO"/>
        </w:rPr>
        <w:t>N</w:t>
      </w:r>
      <w:r w:rsidRPr="005E2FB1">
        <w:rPr>
          <w:rFonts w:ascii="Verdana" w:eastAsia="Century Gothic" w:hAnsi="Verdana"/>
          <w:spacing w:val="1"/>
          <w:w w:val="104"/>
          <w:lang w:val="es-BO"/>
        </w:rPr>
        <w:t>/</w:t>
      </w:r>
      <w:r w:rsidRPr="005E2FB1">
        <w:rPr>
          <w:rFonts w:ascii="Verdana" w:eastAsia="Century Gothic" w:hAnsi="Verdana"/>
          <w:spacing w:val="-1"/>
          <w:w w:val="104"/>
          <w:lang w:val="es-BO"/>
        </w:rPr>
        <w:t>mm</w:t>
      </w:r>
      <w:r w:rsidRPr="005E2FB1">
        <w:rPr>
          <w:rFonts w:ascii="Verdana" w:eastAsia="Century Gothic" w:hAnsi="Verdana"/>
          <w:w w:val="104"/>
          <w:lang w:val="es-BO"/>
        </w:rPr>
        <w:t>2</w:t>
      </w:r>
    </w:p>
    <w:p w:rsidR="00F847FE" w:rsidRPr="005E2FB1"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5E2FB1">
        <w:rPr>
          <w:rFonts w:ascii="Verdana" w:eastAsia="Century Gothic" w:hAnsi="Verdana"/>
          <w:spacing w:val="-2"/>
          <w:lang w:val="es-BO"/>
        </w:rPr>
        <w:t>N</w:t>
      </w:r>
      <w:r w:rsidRPr="005E2FB1">
        <w:rPr>
          <w:rFonts w:ascii="Verdana" w:eastAsia="Century Gothic" w:hAnsi="Verdana"/>
          <w:lang w:val="es-BO"/>
        </w:rPr>
        <w:t>o</w:t>
      </w:r>
      <w:r w:rsidRPr="005E2FB1">
        <w:rPr>
          <w:rFonts w:ascii="Verdana" w:eastAsia="Century Gothic" w:hAnsi="Verdana"/>
          <w:spacing w:val="11"/>
          <w:lang w:val="es-BO"/>
        </w:rPr>
        <w:t xml:space="preserve"> </w:t>
      </w:r>
      <w:r w:rsidRPr="005E2FB1">
        <w:rPr>
          <w:rFonts w:ascii="Verdana" w:eastAsia="Century Gothic" w:hAnsi="Verdana"/>
          <w:spacing w:val="1"/>
          <w:lang w:val="es-BO"/>
        </w:rPr>
        <w:t>re</w:t>
      </w:r>
      <w:r w:rsidRPr="005E2FB1">
        <w:rPr>
          <w:rFonts w:ascii="Verdana" w:eastAsia="Century Gothic" w:hAnsi="Verdana"/>
          <w:spacing w:val="-1"/>
          <w:lang w:val="es-BO"/>
        </w:rPr>
        <w:t>q</w:t>
      </w:r>
      <w:r w:rsidRPr="005E2FB1">
        <w:rPr>
          <w:rFonts w:ascii="Verdana" w:eastAsia="Century Gothic" w:hAnsi="Verdana"/>
          <w:spacing w:val="2"/>
          <w:lang w:val="es-BO"/>
        </w:rPr>
        <w:t>u</w:t>
      </w:r>
      <w:r w:rsidRPr="005E2FB1">
        <w:rPr>
          <w:rFonts w:ascii="Verdana" w:eastAsia="Century Gothic" w:hAnsi="Verdana"/>
          <w:spacing w:val="1"/>
          <w:lang w:val="es-BO"/>
        </w:rPr>
        <w:t>i</w:t>
      </w:r>
      <w:r w:rsidRPr="005E2FB1">
        <w:rPr>
          <w:rFonts w:ascii="Verdana" w:eastAsia="Century Gothic" w:hAnsi="Verdana"/>
          <w:spacing w:val="-1"/>
          <w:lang w:val="es-BO"/>
        </w:rPr>
        <w:t>e</w:t>
      </w:r>
      <w:r w:rsidRPr="005E2FB1">
        <w:rPr>
          <w:rFonts w:ascii="Verdana" w:eastAsia="Century Gothic" w:hAnsi="Verdana"/>
          <w:spacing w:val="1"/>
          <w:lang w:val="es-BO"/>
        </w:rPr>
        <w:t>r</w:t>
      </w:r>
      <w:r w:rsidRPr="005E2FB1">
        <w:rPr>
          <w:rFonts w:ascii="Verdana" w:eastAsia="Century Gothic" w:hAnsi="Verdana"/>
          <w:lang w:val="es-BO"/>
        </w:rPr>
        <w:t>e</w:t>
      </w:r>
      <w:r w:rsidRPr="005E2FB1">
        <w:rPr>
          <w:rFonts w:ascii="Verdana" w:eastAsia="Century Gothic" w:hAnsi="Verdana"/>
          <w:spacing w:val="23"/>
          <w:lang w:val="es-BO"/>
        </w:rPr>
        <w:t xml:space="preserve"> </w:t>
      </w:r>
      <w:r w:rsidRPr="005E2FB1">
        <w:rPr>
          <w:rFonts w:ascii="Verdana" w:eastAsia="Century Gothic" w:hAnsi="Verdana"/>
          <w:spacing w:val="-1"/>
          <w:lang w:val="es-BO"/>
        </w:rPr>
        <w:t>m</w:t>
      </w:r>
      <w:r w:rsidRPr="005E2FB1">
        <w:rPr>
          <w:rFonts w:ascii="Verdana" w:eastAsia="Century Gothic" w:hAnsi="Verdana"/>
          <w:spacing w:val="1"/>
          <w:lang w:val="es-BO"/>
        </w:rPr>
        <w:t>e</w:t>
      </w:r>
      <w:r w:rsidRPr="005E2FB1">
        <w:rPr>
          <w:rFonts w:ascii="Verdana" w:eastAsia="Century Gothic" w:hAnsi="Verdana"/>
          <w:spacing w:val="3"/>
          <w:lang w:val="es-BO"/>
        </w:rPr>
        <w:t>z</w:t>
      </w:r>
      <w:r w:rsidRPr="005E2FB1">
        <w:rPr>
          <w:rFonts w:ascii="Verdana" w:eastAsia="Century Gothic" w:hAnsi="Verdana"/>
          <w:spacing w:val="-1"/>
          <w:lang w:val="es-BO"/>
        </w:rPr>
        <w:t>c</w:t>
      </w:r>
      <w:r w:rsidRPr="005E2FB1">
        <w:rPr>
          <w:rFonts w:ascii="Verdana" w:eastAsia="Century Gothic" w:hAnsi="Verdana"/>
          <w:spacing w:val="1"/>
          <w:lang w:val="es-BO"/>
        </w:rPr>
        <w:t>l</w:t>
      </w:r>
      <w:r w:rsidRPr="005E2FB1">
        <w:rPr>
          <w:rFonts w:ascii="Verdana" w:eastAsia="Century Gothic" w:hAnsi="Verdana"/>
          <w:spacing w:val="-1"/>
          <w:lang w:val="es-BO"/>
        </w:rPr>
        <w:t>a</w:t>
      </w:r>
      <w:r w:rsidRPr="005E2FB1">
        <w:rPr>
          <w:rFonts w:ascii="Verdana" w:eastAsia="Century Gothic" w:hAnsi="Verdana"/>
          <w:spacing w:val="3"/>
          <w:lang w:val="es-BO"/>
        </w:rPr>
        <w:t>s</w:t>
      </w:r>
      <w:r w:rsidRPr="005E2FB1">
        <w:rPr>
          <w:rFonts w:ascii="Verdana" w:eastAsia="Century Gothic" w:hAnsi="Verdana"/>
          <w:lang w:val="es-BO"/>
        </w:rPr>
        <w:t>,</w:t>
      </w:r>
      <w:r w:rsidRPr="005E2FB1">
        <w:rPr>
          <w:rFonts w:ascii="Verdana" w:eastAsia="Century Gothic" w:hAnsi="Verdana"/>
          <w:spacing w:val="23"/>
          <w:lang w:val="es-BO"/>
        </w:rPr>
        <w:t xml:space="preserve"> </w:t>
      </w:r>
      <w:r w:rsidRPr="005E2FB1">
        <w:rPr>
          <w:rFonts w:ascii="Verdana" w:eastAsia="Century Gothic" w:hAnsi="Verdana"/>
          <w:spacing w:val="1"/>
          <w:lang w:val="es-BO"/>
        </w:rPr>
        <w:t>b</w:t>
      </w:r>
      <w:r w:rsidRPr="005E2FB1">
        <w:rPr>
          <w:rFonts w:ascii="Verdana" w:eastAsia="Century Gothic" w:hAnsi="Verdana"/>
          <w:spacing w:val="-1"/>
          <w:lang w:val="es-BO"/>
        </w:rPr>
        <w:t>a</w:t>
      </w:r>
      <w:r w:rsidRPr="005E2FB1">
        <w:rPr>
          <w:rFonts w:ascii="Verdana" w:eastAsia="Century Gothic" w:hAnsi="Verdana"/>
          <w:spacing w:val="3"/>
          <w:lang w:val="es-BO"/>
        </w:rPr>
        <w:t>s</w:t>
      </w:r>
      <w:r w:rsidRPr="005E2FB1">
        <w:rPr>
          <w:rFonts w:ascii="Verdana" w:eastAsia="Century Gothic" w:hAnsi="Verdana"/>
          <w:spacing w:val="-1"/>
          <w:lang w:val="es-BO"/>
        </w:rPr>
        <w:t>t</w:t>
      </w:r>
      <w:r w:rsidRPr="005E2FB1">
        <w:rPr>
          <w:rFonts w:ascii="Verdana" w:eastAsia="Century Gothic" w:hAnsi="Verdana"/>
          <w:lang w:val="es-BO"/>
        </w:rPr>
        <w:t>a</w:t>
      </w:r>
      <w:r w:rsidRPr="005E2FB1">
        <w:rPr>
          <w:rFonts w:ascii="Verdana" w:eastAsia="Century Gothic" w:hAnsi="Verdana"/>
          <w:spacing w:val="19"/>
          <w:lang w:val="es-BO"/>
        </w:rPr>
        <w:t xml:space="preserve"> </w:t>
      </w:r>
      <w:r w:rsidRPr="005E2FB1">
        <w:rPr>
          <w:rFonts w:ascii="Verdana" w:eastAsia="Century Gothic" w:hAnsi="Verdana"/>
          <w:spacing w:val="-1"/>
          <w:lang w:val="es-BO"/>
        </w:rPr>
        <w:t>a</w:t>
      </w:r>
      <w:r w:rsidRPr="005E2FB1">
        <w:rPr>
          <w:rFonts w:ascii="Verdana" w:eastAsia="Century Gothic" w:hAnsi="Verdana"/>
          <w:spacing w:val="2"/>
          <w:lang w:val="es-BO"/>
        </w:rPr>
        <w:t>g</w:t>
      </w:r>
      <w:r w:rsidRPr="005E2FB1">
        <w:rPr>
          <w:rFonts w:ascii="Verdana" w:eastAsia="Century Gothic" w:hAnsi="Verdana"/>
          <w:spacing w:val="1"/>
          <w:lang w:val="es-BO"/>
        </w:rPr>
        <w:t>r</w:t>
      </w:r>
      <w:r w:rsidRPr="005E2FB1">
        <w:rPr>
          <w:rFonts w:ascii="Verdana" w:eastAsia="Century Gothic" w:hAnsi="Verdana"/>
          <w:spacing w:val="-1"/>
          <w:lang w:val="es-BO"/>
        </w:rPr>
        <w:t>e</w:t>
      </w:r>
      <w:r w:rsidRPr="005E2FB1">
        <w:rPr>
          <w:rFonts w:ascii="Verdana" w:eastAsia="Century Gothic" w:hAnsi="Verdana"/>
          <w:spacing w:val="2"/>
          <w:lang w:val="es-BO"/>
        </w:rPr>
        <w:t>g</w:t>
      </w:r>
      <w:r w:rsidRPr="005E2FB1">
        <w:rPr>
          <w:rFonts w:ascii="Verdana" w:eastAsia="Century Gothic" w:hAnsi="Verdana"/>
          <w:spacing w:val="-1"/>
          <w:lang w:val="es-BO"/>
        </w:rPr>
        <w:t>a</w:t>
      </w:r>
      <w:r w:rsidRPr="005E2FB1">
        <w:rPr>
          <w:rFonts w:ascii="Verdana" w:eastAsia="Century Gothic" w:hAnsi="Verdana"/>
          <w:lang w:val="es-BO"/>
        </w:rPr>
        <w:t>r</w:t>
      </w:r>
      <w:r w:rsidRPr="005E2FB1">
        <w:rPr>
          <w:rFonts w:ascii="Verdana" w:eastAsia="Century Gothic" w:hAnsi="Verdana"/>
          <w:spacing w:val="24"/>
          <w:lang w:val="es-BO"/>
        </w:rPr>
        <w:t xml:space="preserve"> </w:t>
      </w:r>
      <w:r w:rsidRPr="005E2FB1">
        <w:rPr>
          <w:rFonts w:ascii="Verdana" w:eastAsia="Century Gothic" w:hAnsi="Verdana"/>
          <w:spacing w:val="-1"/>
          <w:w w:val="104"/>
          <w:lang w:val="es-BO"/>
        </w:rPr>
        <w:t>a</w:t>
      </w:r>
      <w:r w:rsidRPr="005E2FB1">
        <w:rPr>
          <w:rFonts w:ascii="Verdana" w:eastAsia="Century Gothic" w:hAnsi="Verdana"/>
          <w:spacing w:val="2"/>
          <w:w w:val="104"/>
          <w:lang w:val="es-BO"/>
        </w:rPr>
        <w:t>gu</w:t>
      </w:r>
      <w:r w:rsidRPr="005E2FB1">
        <w:rPr>
          <w:rFonts w:ascii="Verdana" w:eastAsia="Century Gothic" w:hAnsi="Verdana"/>
          <w:spacing w:val="1"/>
          <w:w w:val="104"/>
          <w:lang w:val="es-BO"/>
        </w:rPr>
        <w:t>a</w:t>
      </w:r>
      <w:r w:rsidRPr="005E2FB1">
        <w:rPr>
          <w:rFonts w:ascii="Verdana" w:eastAsia="Century Gothic" w:hAnsi="Verdana"/>
          <w:w w:val="104"/>
          <w:lang w:val="es-BO"/>
        </w:rPr>
        <w:t>.</w:t>
      </w:r>
    </w:p>
    <w:p w:rsidR="00F847FE" w:rsidRPr="005E2FB1" w:rsidRDefault="00F847FE" w:rsidP="00F847FE">
      <w:pPr>
        <w:spacing w:before="9"/>
        <w:ind w:right="384"/>
        <w:rPr>
          <w:rFonts w:ascii="Verdana" w:eastAsia="Century Gothic" w:hAnsi="Verdana"/>
          <w:spacing w:val="-1"/>
        </w:rPr>
      </w:pPr>
    </w:p>
    <w:p w:rsidR="00F847FE" w:rsidRPr="005E2FB1" w:rsidRDefault="00F847FE" w:rsidP="00F847FE">
      <w:pPr>
        <w:jc w:val="both"/>
        <w:rPr>
          <w:rFonts w:ascii="Verdana" w:hAnsi="Verdana" w:cs="Tahoma"/>
          <w:color w:val="000000"/>
        </w:rPr>
      </w:pPr>
      <w:r w:rsidRPr="005E2FB1">
        <w:rPr>
          <w:rFonts w:ascii="Verdana"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F847FE" w:rsidRPr="005E2FB1" w:rsidRDefault="00F847FE" w:rsidP="00F847FE">
      <w:pPr>
        <w:jc w:val="both"/>
        <w:rPr>
          <w:rFonts w:ascii="Verdana" w:hAnsi="Verdana"/>
        </w:rPr>
      </w:pPr>
    </w:p>
    <w:p w:rsidR="00F847FE" w:rsidRPr="005E2FB1" w:rsidRDefault="00F847FE" w:rsidP="00F847FE">
      <w:pPr>
        <w:jc w:val="both"/>
        <w:rPr>
          <w:rFonts w:ascii="Verdana" w:hAnsi="Verdana"/>
        </w:rPr>
      </w:pPr>
      <w:r w:rsidRPr="005E2FB1">
        <w:rPr>
          <w:rFonts w:ascii="Verdana" w:hAnsi="Verdana"/>
          <w:b/>
        </w:rPr>
        <w:t>Cemento Blanco</w:t>
      </w:r>
    </w:p>
    <w:p w:rsidR="00F847FE" w:rsidRPr="005E2FB1" w:rsidRDefault="00F847FE" w:rsidP="00F847FE">
      <w:pPr>
        <w:jc w:val="both"/>
        <w:rPr>
          <w:rFonts w:ascii="Verdana" w:hAnsi="Verdana"/>
        </w:rPr>
      </w:pPr>
    </w:p>
    <w:p w:rsidR="00F847FE" w:rsidRPr="005E2FB1" w:rsidRDefault="00F847FE" w:rsidP="00F847FE">
      <w:pPr>
        <w:jc w:val="both"/>
        <w:rPr>
          <w:rFonts w:ascii="Verdana" w:hAnsi="Verdana" w:cs="Tahoma"/>
          <w:color w:val="000000"/>
        </w:rPr>
      </w:pPr>
      <w:r w:rsidRPr="005E2FB1">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847FE" w:rsidRPr="005E2FB1" w:rsidRDefault="00F847FE" w:rsidP="00F847FE">
      <w:pPr>
        <w:jc w:val="both"/>
        <w:rPr>
          <w:rFonts w:ascii="Verdana" w:hAnsi="Verdana" w:cs="Tahoma"/>
          <w:color w:val="000000"/>
        </w:rPr>
      </w:pPr>
    </w:p>
    <w:p w:rsidR="00F847FE" w:rsidRPr="005E2FB1" w:rsidRDefault="00F847FE" w:rsidP="00F847FE">
      <w:pPr>
        <w:spacing w:after="120"/>
        <w:ind w:right="-40"/>
        <w:jc w:val="both"/>
        <w:rPr>
          <w:rFonts w:ascii="Verdana" w:eastAsia="Century Gothic" w:hAnsi="Verdana"/>
          <w:w w:val="104"/>
        </w:rPr>
      </w:pPr>
      <w:r w:rsidRPr="005E2FB1">
        <w:rPr>
          <w:rFonts w:ascii="Verdana" w:eastAsia="Century Gothic" w:hAnsi="Verdana"/>
          <w:w w:val="104"/>
        </w:rPr>
        <w:t>Tendrá las siguientes características:</w:t>
      </w:r>
    </w:p>
    <w:p w:rsidR="00F847FE" w:rsidRPr="005E2FB1" w:rsidRDefault="00F847FE" w:rsidP="006F2025">
      <w:pPr>
        <w:pStyle w:val="Prrafodelista"/>
        <w:widowControl w:val="0"/>
        <w:numPr>
          <w:ilvl w:val="0"/>
          <w:numId w:val="81"/>
        </w:numPr>
        <w:autoSpaceDE w:val="0"/>
        <w:autoSpaceDN w:val="0"/>
        <w:spacing w:before="9"/>
        <w:ind w:right="3839"/>
        <w:rPr>
          <w:rFonts w:ascii="Verdana" w:eastAsia="Century Gothic" w:hAnsi="Verdana"/>
          <w:lang w:val="es-BO"/>
        </w:rPr>
      </w:pPr>
      <w:r w:rsidRPr="005E2FB1">
        <w:rPr>
          <w:rFonts w:ascii="Verdana" w:eastAsia="Century Gothic" w:hAnsi="Verdana"/>
          <w:spacing w:val="-1"/>
          <w:lang w:val="es-BO"/>
        </w:rPr>
        <w:t>P</w:t>
      </w:r>
      <w:r w:rsidRPr="005E2FB1">
        <w:rPr>
          <w:rFonts w:ascii="Verdana" w:eastAsia="Century Gothic" w:hAnsi="Verdana"/>
          <w:spacing w:val="1"/>
          <w:lang w:val="es-BO"/>
        </w:rPr>
        <w:t>r</w:t>
      </w:r>
      <w:r w:rsidRPr="005E2FB1">
        <w:rPr>
          <w:rFonts w:ascii="Verdana" w:eastAsia="Century Gothic" w:hAnsi="Verdana"/>
          <w:spacing w:val="-1"/>
          <w:lang w:val="es-BO"/>
        </w:rPr>
        <w:t>e</w:t>
      </w:r>
      <w:r w:rsidRPr="005E2FB1">
        <w:rPr>
          <w:rFonts w:ascii="Verdana" w:eastAsia="Century Gothic" w:hAnsi="Verdana"/>
          <w:spacing w:val="3"/>
          <w:lang w:val="es-BO"/>
        </w:rPr>
        <w:t>s</w:t>
      </w:r>
      <w:r w:rsidRPr="005E2FB1">
        <w:rPr>
          <w:rFonts w:ascii="Verdana" w:eastAsia="Century Gothic" w:hAnsi="Verdana"/>
          <w:spacing w:val="-1"/>
          <w:lang w:val="es-BO"/>
        </w:rPr>
        <w:t>e</w:t>
      </w:r>
      <w:r w:rsidRPr="005E2FB1">
        <w:rPr>
          <w:rFonts w:ascii="Verdana" w:eastAsia="Century Gothic" w:hAnsi="Verdana"/>
          <w:spacing w:val="1"/>
          <w:lang w:val="es-BO"/>
        </w:rPr>
        <w:t>n</w:t>
      </w:r>
      <w:r w:rsidRPr="005E2FB1">
        <w:rPr>
          <w:rFonts w:ascii="Verdana" w:eastAsia="Century Gothic" w:hAnsi="Verdana"/>
          <w:spacing w:val="-1"/>
          <w:lang w:val="es-BO"/>
        </w:rPr>
        <w:t>t</w:t>
      </w:r>
      <w:r w:rsidRPr="005E2FB1">
        <w:rPr>
          <w:rFonts w:ascii="Verdana" w:eastAsia="Century Gothic" w:hAnsi="Verdana"/>
          <w:spacing w:val="1"/>
          <w:lang w:val="es-BO"/>
        </w:rPr>
        <w:t>ac</w:t>
      </w:r>
      <w:r w:rsidRPr="005E2FB1">
        <w:rPr>
          <w:rFonts w:ascii="Verdana" w:eastAsia="Century Gothic" w:hAnsi="Verdana"/>
          <w:spacing w:val="-1"/>
          <w:lang w:val="es-BO"/>
        </w:rPr>
        <w:t>i</w:t>
      </w:r>
      <w:r w:rsidRPr="005E2FB1">
        <w:rPr>
          <w:rFonts w:ascii="Verdana" w:eastAsia="Century Gothic" w:hAnsi="Verdana"/>
          <w:spacing w:val="2"/>
          <w:lang w:val="es-BO"/>
        </w:rPr>
        <w:t>ó</w:t>
      </w:r>
      <w:r w:rsidRPr="005E2FB1">
        <w:rPr>
          <w:rFonts w:ascii="Verdana" w:eastAsia="Century Gothic" w:hAnsi="Verdana"/>
          <w:lang w:val="es-BO"/>
        </w:rPr>
        <w:t>n</w:t>
      </w:r>
      <w:r w:rsidRPr="005E2FB1">
        <w:rPr>
          <w:rFonts w:ascii="Verdana" w:eastAsia="Century Gothic" w:hAnsi="Verdana"/>
          <w:spacing w:val="36"/>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7"/>
          <w:lang w:val="es-BO"/>
        </w:rPr>
        <w:t xml:space="preserve"> </w:t>
      </w:r>
      <w:r w:rsidRPr="005E2FB1">
        <w:rPr>
          <w:rFonts w:ascii="Verdana" w:eastAsia="Century Gothic" w:hAnsi="Verdana"/>
          <w:spacing w:val="2"/>
          <w:lang w:val="es-BO"/>
        </w:rPr>
        <w:t>40</w:t>
      </w:r>
      <w:r w:rsidRPr="005E2FB1">
        <w:rPr>
          <w:rFonts w:ascii="Verdana" w:eastAsia="Century Gothic" w:hAnsi="Verdana"/>
          <w:lang w:val="es-BO"/>
        </w:rPr>
        <w:t>,</w:t>
      </w:r>
      <w:r w:rsidRPr="005E2FB1">
        <w:rPr>
          <w:rFonts w:ascii="Verdana" w:eastAsia="Century Gothic" w:hAnsi="Verdana"/>
          <w:spacing w:val="6"/>
          <w:lang w:val="es-BO"/>
        </w:rPr>
        <w:t xml:space="preserve"> </w:t>
      </w:r>
      <w:r w:rsidRPr="005E2FB1">
        <w:rPr>
          <w:rFonts w:ascii="Verdana" w:eastAsia="Century Gothic" w:hAnsi="Verdana"/>
          <w:lang w:val="es-BO"/>
        </w:rPr>
        <w:t>2</w:t>
      </w:r>
      <w:r w:rsidRPr="005E2FB1">
        <w:rPr>
          <w:rFonts w:ascii="Verdana" w:eastAsia="Century Gothic" w:hAnsi="Verdana"/>
          <w:spacing w:val="6"/>
          <w:lang w:val="es-BO"/>
        </w:rPr>
        <w:t xml:space="preserve"> </w:t>
      </w:r>
      <w:r w:rsidRPr="005E2FB1">
        <w:rPr>
          <w:rFonts w:ascii="Verdana" w:eastAsia="Century Gothic" w:hAnsi="Verdana"/>
          <w:lang w:val="es-BO"/>
        </w:rPr>
        <w:t>y</w:t>
      </w:r>
      <w:r w:rsidRPr="005E2FB1">
        <w:rPr>
          <w:rFonts w:ascii="Verdana" w:eastAsia="Century Gothic" w:hAnsi="Verdana"/>
          <w:spacing w:val="4"/>
          <w:lang w:val="es-BO"/>
        </w:rPr>
        <w:t xml:space="preserve"> </w:t>
      </w:r>
      <w:r w:rsidRPr="005E2FB1">
        <w:rPr>
          <w:rFonts w:ascii="Verdana" w:eastAsia="Century Gothic" w:hAnsi="Verdana"/>
          <w:lang w:val="es-BO"/>
        </w:rPr>
        <w:t>1</w:t>
      </w:r>
      <w:r w:rsidRPr="005E2FB1">
        <w:rPr>
          <w:rFonts w:ascii="Verdana" w:eastAsia="Century Gothic" w:hAnsi="Verdana"/>
          <w:spacing w:val="6"/>
          <w:lang w:val="es-BO"/>
        </w:rPr>
        <w:t xml:space="preserve"> K</w:t>
      </w:r>
      <w:r w:rsidRPr="005E2FB1">
        <w:rPr>
          <w:rFonts w:ascii="Verdana" w:eastAsia="Century Gothic" w:hAnsi="Verdana"/>
          <w:w w:val="104"/>
          <w:lang w:val="es-BO"/>
        </w:rPr>
        <w:t>g</w:t>
      </w:r>
    </w:p>
    <w:p w:rsidR="00F847FE" w:rsidRPr="005E2FB1" w:rsidRDefault="00F847FE" w:rsidP="006F2025">
      <w:pPr>
        <w:pStyle w:val="Prrafodelista"/>
        <w:widowControl w:val="0"/>
        <w:numPr>
          <w:ilvl w:val="0"/>
          <w:numId w:val="81"/>
        </w:numPr>
        <w:autoSpaceDE w:val="0"/>
        <w:autoSpaceDN w:val="0"/>
        <w:spacing w:before="6"/>
        <w:ind w:right="3473"/>
        <w:rPr>
          <w:rFonts w:ascii="Verdana" w:eastAsia="Century Gothic" w:hAnsi="Verdana"/>
          <w:w w:val="104"/>
          <w:lang w:val="es-BO"/>
        </w:rPr>
      </w:pPr>
      <w:r w:rsidRPr="005E2FB1">
        <w:rPr>
          <w:rFonts w:ascii="Verdana" w:eastAsia="Century Gothic" w:hAnsi="Verdana"/>
          <w:lang w:val="es-BO"/>
        </w:rPr>
        <w:t>R</w:t>
      </w:r>
      <w:r w:rsidRPr="005E2FB1">
        <w:rPr>
          <w:rFonts w:ascii="Verdana" w:eastAsia="Century Gothic" w:hAnsi="Verdana"/>
          <w:spacing w:val="1"/>
          <w:lang w:val="es-BO"/>
        </w:rPr>
        <w:t>e</w:t>
      </w:r>
      <w:r w:rsidRPr="005E2FB1">
        <w:rPr>
          <w:rFonts w:ascii="Verdana" w:eastAsia="Century Gothic" w:hAnsi="Verdana"/>
          <w:lang w:val="es-BO"/>
        </w:rPr>
        <w:t>g</w:t>
      </w:r>
      <w:r w:rsidRPr="005E2FB1">
        <w:rPr>
          <w:rFonts w:ascii="Verdana" w:eastAsia="Century Gothic" w:hAnsi="Verdana"/>
          <w:spacing w:val="-1"/>
          <w:lang w:val="es-BO"/>
        </w:rPr>
        <w:t>u</w:t>
      </w:r>
      <w:r w:rsidRPr="005E2FB1">
        <w:rPr>
          <w:rFonts w:ascii="Verdana" w:eastAsia="Century Gothic" w:hAnsi="Verdana"/>
          <w:spacing w:val="3"/>
          <w:lang w:val="es-BO"/>
        </w:rPr>
        <w:t>l</w:t>
      </w:r>
      <w:r w:rsidRPr="005E2FB1">
        <w:rPr>
          <w:rFonts w:ascii="Verdana" w:eastAsia="Century Gothic" w:hAnsi="Verdana"/>
          <w:spacing w:val="1"/>
          <w:lang w:val="es-BO"/>
        </w:rPr>
        <w:t>a</w:t>
      </w:r>
      <w:r w:rsidRPr="005E2FB1">
        <w:rPr>
          <w:rFonts w:ascii="Verdana" w:eastAsia="Century Gothic" w:hAnsi="Verdana"/>
          <w:spacing w:val="-2"/>
          <w:lang w:val="es-BO"/>
        </w:rPr>
        <w:t>d</w:t>
      </w:r>
      <w:r w:rsidRPr="005E2FB1">
        <w:rPr>
          <w:rFonts w:ascii="Verdana" w:eastAsia="Century Gothic" w:hAnsi="Verdana"/>
          <w:lang w:val="es-BO"/>
        </w:rPr>
        <w:t>o</w:t>
      </w:r>
      <w:r w:rsidRPr="005E2FB1">
        <w:rPr>
          <w:rFonts w:ascii="Verdana" w:eastAsia="Century Gothic" w:hAnsi="Verdana"/>
          <w:spacing w:val="29"/>
          <w:lang w:val="es-BO"/>
        </w:rPr>
        <w:t xml:space="preserve"> </w:t>
      </w:r>
      <w:r w:rsidRPr="005E2FB1">
        <w:rPr>
          <w:rFonts w:ascii="Verdana" w:eastAsia="Century Gothic" w:hAnsi="Verdana"/>
          <w:spacing w:val="1"/>
          <w:lang w:val="es-BO"/>
        </w:rPr>
        <w:t>b</w:t>
      </w:r>
      <w:r w:rsidRPr="005E2FB1">
        <w:rPr>
          <w:rFonts w:ascii="Verdana" w:eastAsia="Century Gothic" w:hAnsi="Verdana"/>
          <w:spacing w:val="-1"/>
          <w:lang w:val="es-BO"/>
        </w:rPr>
        <w:t>a</w:t>
      </w:r>
      <w:r w:rsidRPr="005E2FB1">
        <w:rPr>
          <w:rFonts w:ascii="Verdana" w:eastAsia="Century Gothic" w:hAnsi="Verdana"/>
          <w:lang w:val="es-BO"/>
        </w:rPr>
        <w:t>jo</w:t>
      </w:r>
      <w:r w:rsidRPr="005E2FB1">
        <w:rPr>
          <w:rFonts w:ascii="Verdana" w:eastAsia="Century Gothic" w:hAnsi="Verdana"/>
          <w:spacing w:val="13"/>
          <w:lang w:val="es-BO"/>
        </w:rPr>
        <w:t xml:space="preserve"> </w:t>
      </w:r>
      <w:r w:rsidRPr="005E2FB1">
        <w:rPr>
          <w:rFonts w:ascii="Verdana" w:eastAsia="Century Gothic" w:hAnsi="Verdana"/>
          <w:spacing w:val="1"/>
          <w:lang w:val="es-BO"/>
        </w:rPr>
        <w:t>l</w:t>
      </w:r>
      <w:r w:rsidRPr="005E2FB1">
        <w:rPr>
          <w:rFonts w:ascii="Verdana" w:eastAsia="Century Gothic" w:hAnsi="Verdana"/>
          <w:lang w:val="es-BO"/>
        </w:rPr>
        <w:t>a</w:t>
      </w:r>
      <w:r w:rsidRPr="005E2FB1">
        <w:rPr>
          <w:rFonts w:ascii="Verdana" w:eastAsia="Century Gothic" w:hAnsi="Verdana"/>
          <w:spacing w:val="7"/>
          <w:lang w:val="es-BO"/>
        </w:rPr>
        <w:t xml:space="preserve"> </w:t>
      </w:r>
      <w:r w:rsidRPr="005E2FB1">
        <w:rPr>
          <w:rFonts w:ascii="Verdana" w:eastAsia="Century Gothic" w:hAnsi="Verdana"/>
          <w:lang w:val="es-BO"/>
        </w:rPr>
        <w:t>No</w:t>
      </w:r>
      <w:r w:rsidRPr="005E2FB1">
        <w:rPr>
          <w:rFonts w:ascii="Verdana" w:eastAsia="Century Gothic" w:hAnsi="Verdana"/>
          <w:spacing w:val="1"/>
          <w:lang w:val="es-BO"/>
        </w:rPr>
        <w:t>r</w:t>
      </w:r>
      <w:r w:rsidRPr="005E2FB1">
        <w:rPr>
          <w:rFonts w:ascii="Verdana" w:eastAsia="Century Gothic" w:hAnsi="Verdana"/>
          <w:spacing w:val="-1"/>
          <w:lang w:val="es-BO"/>
        </w:rPr>
        <w:t>m</w:t>
      </w:r>
      <w:r w:rsidRPr="005E2FB1">
        <w:rPr>
          <w:rFonts w:ascii="Verdana" w:eastAsia="Century Gothic" w:hAnsi="Verdana"/>
          <w:lang w:val="es-BO"/>
        </w:rPr>
        <w:t>a</w:t>
      </w:r>
      <w:r w:rsidRPr="005E2FB1">
        <w:rPr>
          <w:rFonts w:ascii="Verdana" w:eastAsia="Century Gothic" w:hAnsi="Verdana"/>
          <w:spacing w:val="24"/>
          <w:lang w:val="es-BO"/>
        </w:rPr>
        <w:t xml:space="preserve"> </w:t>
      </w:r>
      <w:r w:rsidRPr="005E2FB1">
        <w:rPr>
          <w:rFonts w:ascii="Verdana" w:eastAsia="Century Gothic" w:hAnsi="Verdana"/>
          <w:spacing w:val="-4"/>
          <w:lang w:val="es-BO"/>
        </w:rPr>
        <w:t>A</w:t>
      </w:r>
      <w:r w:rsidRPr="005E2FB1">
        <w:rPr>
          <w:rFonts w:ascii="Verdana" w:eastAsia="Century Gothic" w:hAnsi="Verdana"/>
          <w:lang w:val="es-BO"/>
        </w:rPr>
        <w:t>S</w:t>
      </w:r>
      <w:r w:rsidRPr="005E2FB1">
        <w:rPr>
          <w:rFonts w:ascii="Verdana" w:eastAsia="Century Gothic" w:hAnsi="Verdana"/>
          <w:spacing w:val="3"/>
          <w:lang w:val="es-BO"/>
        </w:rPr>
        <w:t>T</w:t>
      </w:r>
      <w:r w:rsidRPr="005E2FB1">
        <w:rPr>
          <w:rFonts w:ascii="Verdana" w:eastAsia="Century Gothic" w:hAnsi="Verdana"/>
          <w:lang w:val="es-BO"/>
        </w:rPr>
        <w:t>M</w:t>
      </w:r>
      <w:r w:rsidRPr="005E2FB1">
        <w:rPr>
          <w:rFonts w:ascii="Verdana" w:eastAsia="Century Gothic" w:hAnsi="Verdana"/>
          <w:spacing w:val="14"/>
          <w:lang w:val="es-BO"/>
        </w:rPr>
        <w:t xml:space="preserve"> </w:t>
      </w:r>
      <w:r w:rsidRPr="005E2FB1">
        <w:rPr>
          <w:rFonts w:ascii="Verdana" w:eastAsia="Century Gothic" w:hAnsi="Verdana"/>
          <w:spacing w:val="2"/>
          <w:lang w:val="es-BO"/>
        </w:rPr>
        <w:t>C</w:t>
      </w:r>
      <w:r w:rsidRPr="005E2FB1">
        <w:rPr>
          <w:rFonts w:ascii="Verdana" w:eastAsia="Century Gothic" w:hAnsi="Verdana"/>
          <w:lang w:val="es-BO"/>
        </w:rPr>
        <w:t>-</w:t>
      </w:r>
      <w:r w:rsidRPr="005E2FB1">
        <w:rPr>
          <w:rFonts w:ascii="Verdana" w:eastAsia="Century Gothic" w:hAnsi="Verdana"/>
          <w:spacing w:val="9"/>
          <w:lang w:val="es-BO"/>
        </w:rPr>
        <w:t xml:space="preserve"> </w:t>
      </w:r>
      <w:r w:rsidRPr="005E2FB1">
        <w:rPr>
          <w:rFonts w:ascii="Verdana" w:eastAsia="Century Gothic" w:hAnsi="Verdana"/>
          <w:spacing w:val="2"/>
          <w:w w:val="104"/>
          <w:lang w:val="es-BO"/>
        </w:rPr>
        <w:t>1</w:t>
      </w:r>
      <w:r w:rsidRPr="005E2FB1">
        <w:rPr>
          <w:rFonts w:ascii="Verdana" w:eastAsia="Century Gothic" w:hAnsi="Verdana"/>
          <w:w w:val="104"/>
          <w:lang w:val="es-BO"/>
        </w:rPr>
        <w:t>50</w:t>
      </w:r>
    </w:p>
    <w:p w:rsidR="00F847FE" w:rsidRPr="005E2FB1" w:rsidRDefault="00F847FE" w:rsidP="006F2025">
      <w:pPr>
        <w:pStyle w:val="Prrafodelista"/>
        <w:widowControl w:val="0"/>
        <w:numPr>
          <w:ilvl w:val="0"/>
          <w:numId w:val="81"/>
        </w:numPr>
        <w:autoSpaceDE w:val="0"/>
        <w:autoSpaceDN w:val="0"/>
        <w:spacing w:before="9"/>
        <w:ind w:right="207"/>
        <w:jc w:val="both"/>
        <w:rPr>
          <w:rFonts w:ascii="Verdana" w:eastAsia="Century Gothic" w:hAnsi="Verdana"/>
          <w:lang w:val="es-BO"/>
        </w:rPr>
      </w:pPr>
      <w:r w:rsidRPr="005E2FB1">
        <w:rPr>
          <w:rFonts w:ascii="Verdana" w:eastAsia="Century Gothic" w:hAnsi="Verdana"/>
          <w:spacing w:val="-1"/>
          <w:lang w:val="es-BO"/>
        </w:rPr>
        <w:t>P</w:t>
      </w:r>
      <w:r w:rsidRPr="005E2FB1">
        <w:rPr>
          <w:rFonts w:ascii="Verdana" w:eastAsia="Century Gothic" w:hAnsi="Verdana"/>
          <w:lang w:val="es-BO"/>
        </w:rPr>
        <w:t>or</w:t>
      </w:r>
      <w:r w:rsidRPr="005E2FB1">
        <w:rPr>
          <w:rFonts w:ascii="Verdana" w:eastAsia="Century Gothic" w:hAnsi="Verdana"/>
          <w:spacing w:val="27"/>
          <w:lang w:val="es-BO"/>
        </w:rPr>
        <w:t xml:space="preserve"> </w:t>
      </w:r>
      <w:r w:rsidRPr="005E2FB1">
        <w:rPr>
          <w:rFonts w:ascii="Verdana" w:eastAsia="Century Gothic" w:hAnsi="Verdana"/>
          <w:spacing w:val="1"/>
          <w:lang w:val="es-BO"/>
        </w:rPr>
        <w:t>s</w:t>
      </w:r>
      <w:r w:rsidRPr="005E2FB1">
        <w:rPr>
          <w:rFonts w:ascii="Verdana" w:eastAsia="Century Gothic" w:hAnsi="Verdana"/>
          <w:lang w:val="es-BO"/>
        </w:rPr>
        <w:t>u</w:t>
      </w:r>
      <w:r w:rsidRPr="005E2FB1">
        <w:rPr>
          <w:rFonts w:ascii="Verdana" w:eastAsia="Century Gothic" w:hAnsi="Verdana"/>
          <w:spacing w:val="25"/>
          <w:lang w:val="es-BO"/>
        </w:rPr>
        <w:t xml:space="preserve"> </w:t>
      </w:r>
      <w:r w:rsidRPr="005E2FB1">
        <w:rPr>
          <w:rFonts w:ascii="Verdana" w:eastAsia="Century Gothic" w:hAnsi="Verdana"/>
          <w:spacing w:val="1"/>
          <w:lang w:val="es-BO"/>
        </w:rPr>
        <w:t>r</w:t>
      </w:r>
      <w:r w:rsidRPr="005E2FB1">
        <w:rPr>
          <w:rFonts w:ascii="Verdana" w:eastAsia="Century Gothic" w:hAnsi="Verdana"/>
          <w:spacing w:val="-1"/>
          <w:lang w:val="es-BO"/>
        </w:rPr>
        <w:t>e</w:t>
      </w:r>
      <w:r w:rsidRPr="005E2FB1">
        <w:rPr>
          <w:rFonts w:ascii="Verdana" w:eastAsia="Century Gothic" w:hAnsi="Verdana"/>
          <w:spacing w:val="1"/>
          <w:lang w:val="es-BO"/>
        </w:rPr>
        <w:t>s</w:t>
      </w:r>
      <w:r w:rsidRPr="005E2FB1">
        <w:rPr>
          <w:rFonts w:ascii="Verdana" w:eastAsia="Century Gothic" w:hAnsi="Verdana"/>
          <w:spacing w:val="-1"/>
          <w:lang w:val="es-BO"/>
        </w:rPr>
        <w:t>i</w:t>
      </w:r>
      <w:r w:rsidRPr="005E2FB1">
        <w:rPr>
          <w:rFonts w:ascii="Verdana" w:eastAsia="Century Gothic" w:hAnsi="Verdana"/>
          <w:spacing w:val="3"/>
          <w:lang w:val="es-BO"/>
        </w:rPr>
        <w:t>s</w:t>
      </w:r>
      <w:r w:rsidRPr="005E2FB1">
        <w:rPr>
          <w:rFonts w:ascii="Verdana" w:eastAsia="Century Gothic" w:hAnsi="Verdana"/>
          <w:spacing w:val="-1"/>
          <w:lang w:val="es-BO"/>
        </w:rPr>
        <w:t>t</w:t>
      </w:r>
      <w:r w:rsidRPr="005E2FB1">
        <w:rPr>
          <w:rFonts w:ascii="Verdana" w:eastAsia="Century Gothic" w:hAnsi="Verdana"/>
          <w:spacing w:val="1"/>
          <w:lang w:val="es-BO"/>
        </w:rPr>
        <w:t>e</w:t>
      </w:r>
      <w:r w:rsidRPr="005E2FB1">
        <w:rPr>
          <w:rFonts w:ascii="Verdana" w:eastAsia="Century Gothic" w:hAnsi="Verdana"/>
          <w:spacing w:val="-1"/>
          <w:lang w:val="es-BO"/>
        </w:rPr>
        <w:t>n</w:t>
      </w:r>
      <w:r w:rsidRPr="005E2FB1">
        <w:rPr>
          <w:rFonts w:ascii="Verdana" w:eastAsia="Century Gothic" w:hAnsi="Verdana"/>
          <w:spacing w:val="1"/>
          <w:lang w:val="es-BO"/>
        </w:rPr>
        <w:t>ci</w:t>
      </w:r>
      <w:r w:rsidRPr="005E2FB1">
        <w:rPr>
          <w:rFonts w:ascii="Verdana" w:eastAsia="Century Gothic" w:hAnsi="Verdana"/>
          <w:lang w:val="es-BO"/>
        </w:rPr>
        <w:t xml:space="preserve">a </w:t>
      </w:r>
      <w:r w:rsidRPr="005E2FB1">
        <w:rPr>
          <w:rFonts w:ascii="Verdana" w:eastAsia="Century Gothic" w:hAnsi="Verdana"/>
          <w:spacing w:val="11"/>
          <w:lang w:val="es-BO"/>
        </w:rPr>
        <w:t>mecánica</w:t>
      </w:r>
      <w:r w:rsidRPr="005E2FB1">
        <w:rPr>
          <w:rFonts w:ascii="Verdana" w:eastAsia="Century Gothic" w:hAnsi="Verdana"/>
          <w:lang w:val="es-BO"/>
        </w:rPr>
        <w:t xml:space="preserve"> </w:t>
      </w:r>
      <w:r w:rsidRPr="005E2FB1">
        <w:rPr>
          <w:rFonts w:ascii="Verdana" w:eastAsia="Century Gothic" w:hAnsi="Verdana"/>
          <w:spacing w:val="9"/>
          <w:lang w:val="es-BO"/>
        </w:rPr>
        <w:t>a</w:t>
      </w:r>
      <w:r w:rsidRPr="005E2FB1">
        <w:rPr>
          <w:rFonts w:ascii="Verdana" w:eastAsia="Century Gothic" w:hAnsi="Verdana"/>
          <w:spacing w:val="22"/>
          <w:lang w:val="es-BO"/>
        </w:rPr>
        <w:t xml:space="preserve"> </w:t>
      </w:r>
      <w:r w:rsidRPr="005E2FB1">
        <w:rPr>
          <w:rFonts w:ascii="Verdana" w:eastAsia="Century Gothic" w:hAnsi="Verdana"/>
          <w:spacing w:val="1"/>
          <w:lang w:val="es-BO"/>
        </w:rPr>
        <w:t>l</w:t>
      </w:r>
      <w:r w:rsidRPr="005E2FB1">
        <w:rPr>
          <w:rFonts w:ascii="Verdana" w:eastAsia="Century Gothic" w:hAnsi="Verdana"/>
          <w:lang w:val="es-BO"/>
        </w:rPr>
        <w:t>a</w:t>
      </w:r>
      <w:r w:rsidRPr="005E2FB1">
        <w:rPr>
          <w:rFonts w:ascii="Verdana" w:eastAsia="Century Gothic" w:hAnsi="Verdana"/>
          <w:spacing w:val="23"/>
          <w:lang w:val="es-BO"/>
        </w:rPr>
        <w:t xml:space="preserve"> </w:t>
      </w:r>
      <w:r w:rsidRPr="005E2FB1">
        <w:rPr>
          <w:rFonts w:ascii="Verdana" w:eastAsia="Century Gothic" w:hAnsi="Verdana"/>
          <w:spacing w:val="-1"/>
          <w:lang w:val="es-BO"/>
        </w:rPr>
        <w:t>c</w:t>
      </w:r>
      <w:r w:rsidRPr="005E2FB1">
        <w:rPr>
          <w:rFonts w:ascii="Verdana" w:eastAsia="Century Gothic" w:hAnsi="Verdana"/>
          <w:spacing w:val="2"/>
          <w:lang w:val="es-BO"/>
        </w:rPr>
        <w:t>o</w:t>
      </w:r>
      <w:r w:rsidRPr="005E2FB1">
        <w:rPr>
          <w:rFonts w:ascii="Verdana" w:eastAsia="Century Gothic" w:hAnsi="Verdana"/>
          <w:spacing w:val="-1"/>
          <w:lang w:val="es-BO"/>
        </w:rPr>
        <w:t>m</w:t>
      </w:r>
      <w:r w:rsidRPr="005E2FB1">
        <w:rPr>
          <w:rFonts w:ascii="Verdana" w:eastAsia="Century Gothic" w:hAnsi="Verdana"/>
          <w:spacing w:val="1"/>
          <w:lang w:val="es-BO"/>
        </w:rPr>
        <w:t>pr</w:t>
      </w:r>
      <w:r w:rsidRPr="005E2FB1">
        <w:rPr>
          <w:rFonts w:ascii="Verdana" w:eastAsia="Century Gothic" w:hAnsi="Verdana"/>
          <w:spacing w:val="-1"/>
          <w:lang w:val="es-BO"/>
        </w:rPr>
        <w:t>e</w:t>
      </w:r>
      <w:r w:rsidRPr="005E2FB1">
        <w:rPr>
          <w:rFonts w:ascii="Verdana" w:eastAsia="Century Gothic" w:hAnsi="Verdana"/>
          <w:spacing w:val="3"/>
          <w:lang w:val="es-BO"/>
        </w:rPr>
        <w:t>s</w:t>
      </w:r>
      <w:r w:rsidRPr="005E2FB1">
        <w:rPr>
          <w:rFonts w:ascii="Verdana" w:eastAsia="Century Gothic" w:hAnsi="Verdana"/>
          <w:spacing w:val="-1"/>
          <w:lang w:val="es-BO"/>
        </w:rPr>
        <w:t>i</w:t>
      </w:r>
      <w:r w:rsidRPr="005E2FB1">
        <w:rPr>
          <w:rFonts w:ascii="Verdana" w:eastAsia="Century Gothic" w:hAnsi="Verdana"/>
          <w:spacing w:val="2"/>
          <w:lang w:val="es-BO"/>
        </w:rPr>
        <w:t>ó</w:t>
      </w:r>
      <w:r w:rsidRPr="005E2FB1">
        <w:rPr>
          <w:rFonts w:ascii="Verdana" w:eastAsia="Century Gothic" w:hAnsi="Verdana"/>
          <w:spacing w:val="1"/>
          <w:lang w:val="es-BO"/>
        </w:rPr>
        <w:t>n</w:t>
      </w:r>
      <w:r w:rsidRPr="005E2FB1">
        <w:rPr>
          <w:rFonts w:ascii="Verdana" w:eastAsia="Century Gothic" w:hAnsi="Verdana"/>
          <w:lang w:val="es-BO"/>
        </w:rPr>
        <w:t xml:space="preserve">, </w:t>
      </w:r>
      <w:r w:rsidRPr="005E2FB1">
        <w:rPr>
          <w:rFonts w:ascii="Verdana" w:eastAsia="Century Gothic" w:hAnsi="Verdana"/>
          <w:spacing w:val="13"/>
          <w:lang w:val="es-BO"/>
        </w:rPr>
        <w:t>tiene</w:t>
      </w:r>
      <w:r w:rsidRPr="005E2FB1">
        <w:rPr>
          <w:rFonts w:ascii="Verdana" w:eastAsia="Century Gothic" w:hAnsi="Verdana"/>
          <w:spacing w:val="31"/>
          <w:lang w:val="es-BO"/>
        </w:rPr>
        <w:t xml:space="preserve"> </w:t>
      </w:r>
      <w:r w:rsidRPr="005E2FB1">
        <w:rPr>
          <w:rFonts w:ascii="Verdana" w:eastAsia="Century Gothic" w:hAnsi="Verdana"/>
          <w:spacing w:val="1"/>
          <w:lang w:val="es-BO"/>
        </w:rPr>
        <w:t>l</w:t>
      </w:r>
      <w:r w:rsidRPr="005E2FB1">
        <w:rPr>
          <w:rFonts w:ascii="Verdana" w:eastAsia="Century Gothic" w:hAnsi="Verdana"/>
          <w:lang w:val="es-BO"/>
        </w:rPr>
        <w:t>os</w:t>
      </w:r>
      <w:r w:rsidRPr="005E2FB1">
        <w:rPr>
          <w:rFonts w:ascii="Verdana" w:eastAsia="Century Gothic" w:hAnsi="Verdana"/>
          <w:spacing w:val="27"/>
          <w:lang w:val="es-BO"/>
        </w:rPr>
        <w:t xml:space="preserve"> </w:t>
      </w:r>
      <w:r w:rsidRPr="005E2FB1">
        <w:rPr>
          <w:rFonts w:ascii="Verdana" w:eastAsia="Century Gothic" w:hAnsi="Verdana"/>
          <w:spacing w:val="-1"/>
          <w:lang w:val="es-BO"/>
        </w:rPr>
        <w:t>mi</w:t>
      </w:r>
      <w:r w:rsidRPr="005E2FB1">
        <w:rPr>
          <w:rFonts w:ascii="Verdana" w:eastAsia="Century Gothic" w:hAnsi="Verdana"/>
          <w:spacing w:val="3"/>
          <w:lang w:val="es-BO"/>
        </w:rPr>
        <w:t>s</w:t>
      </w:r>
      <w:r w:rsidRPr="005E2FB1">
        <w:rPr>
          <w:rFonts w:ascii="Verdana" w:eastAsia="Century Gothic" w:hAnsi="Verdana"/>
          <w:spacing w:val="-1"/>
          <w:lang w:val="es-BO"/>
        </w:rPr>
        <w:t>m</w:t>
      </w:r>
      <w:r w:rsidRPr="005E2FB1">
        <w:rPr>
          <w:rFonts w:ascii="Verdana" w:eastAsia="Century Gothic" w:hAnsi="Verdana"/>
          <w:lang w:val="es-BO"/>
        </w:rPr>
        <w:t xml:space="preserve">os </w:t>
      </w:r>
      <w:r w:rsidRPr="005E2FB1">
        <w:rPr>
          <w:rFonts w:ascii="Verdana" w:eastAsia="Century Gothic" w:hAnsi="Verdana"/>
          <w:spacing w:val="1"/>
          <w:lang w:val="es-BO"/>
        </w:rPr>
        <w:t>usos</w:t>
      </w:r>
      <w:r w:rsidRPr="005E2FB1">
        <w:rPr>
          <w:rFonts w:ascii="Verdana" w:eastAsia="Century Gothic" w:hAnsi="Verdana"/>
          <w:spacing w:val="29"/>
          <w:lang w:val="es-BO"/>
        </w:rPr>
        <w:t xml:space="preserve"> </w:t>
      </w:r>
      <w:r w:rsidRPr="005E2FB1">
        <w:rPr>
          <w:rFonts w:ascii="Verdana" w:eastAsia="Century Gothic" w:hAnsi="Verdana"/>
          <w:spacing w:val="-1"/>
          <w:w w:val="104"/>
          <w:lang w:val="es-BO"/>
        </w:rPr>
        <w:t>e</w:t>
      </w:r>
      <w:r w:rsidRPr="005E2FB1">
        <w:rPr>
          <w:rFonts w:ascii="Verdana" w:eastAsia="Century Gothic" w:hAnsi="Verdana"/>
          <w:spacing w:val="3"/>
          <w:w w:val="104"/>
          <w:lang w:val="es-BO"/>
        </w:rPr>
        <w:t>s</w:t>
      </w:r>
      <w:r w:rsidRPr="005E2FB1">
        <w:rPr>
          <w:rFonts w:ascii="Verdana" w:eastAsia="Century Gothic" w:hAnsi="Verdana"/>
          <w:spacing w:val="-1"/>
          <w:w w:val="104"/>
          <w:lang w:val="es-BO"/>
        </w:rPr>
        <w:t>t</w:t>
      </w:r>
      <w:r w:rsidRPr="005E2FB1">
        <w:rPr>
          <w:rFonts w:ascii="Verdana" w:eastAsia="Century Gothic" w:hAnsi="Verdana"/>
          <w:spacing w:val="1"/>
          <w:w w:val="104"/>
          <w:lang w:val="es-BO"/>
        </w:rPr>
        <w:t>r</w:t>
      </w:r>
      <w:r w:rsidRPr="005E2FB1">
        <w:rPr>
          <w:rFonts w:ascii="Verdana" w:eastAsia="Century Gothic" w:hAnsi="Verdana"/>
          <w:spacing w:val="-1"/>
          <w:w w:val="104"/>
          <w:lang w:val="es-BO"/>
        </w:rPr>
        <w:t>u</w:t>
      </w:r>
      <w:r w:rsidRPr="005E2FB1">
        <w:rPr>
          <w:rFonts w:ascii="Verdana" w:eastAsia="Century Gothic" w:hAnsi="Verdana"/>
          <w:spacing w:val="1"/>
          <w:w w:val="104"/>
          <w:lang w:val="es-BO"/>
        </w:rPr>
        <w:t>c</w:t>
      </w:r>
      <w:r w:rsidRPr="005E2FB1">
        <w:rPr>
          <w:rFonts w:ascii="Verdana" w:eastAsia="Century Gothic" w:hAnsi="Verdana"/>
          <w:spacing w:val="-1"/>
          <w:w w:val="104"/>
          <w:lang w:val="es-BO"/>
        </w:rPr>
        <w:t>t</w:t>
      </w:r>
      <w:r w:rsidRPr="005E2FB1">
        <w:rPr>
          <w:rFonts w:ascii="Verdana" w:eastAsia="Century Gothic" w:hAnsi="Verdana"/>
          <w:spacing w:val="2"/>
          <w:w w:val="104"/>
          <w:lang w:val="es-BO"/>
        </w:rPr>
        <w:t>u</w:t>
      </w:r>
      <w:r w:rsidRPr="005E2FB1">
        <w:rPr>
          <w:rFonts w:ascii="Verdana" w:eastAsia="Century Gothic" w:hAnsi="Verdana"/>
          <w:spacing w:val="1"/>
          <w:w w:val="104"/>
          <w:lang w:val="es-BO"/>
        </w:rPr>
        <w:t>r</w:t>
      </w:r>
      <w:r w:rsidRPr="005E2FB1">
        <w:rPr>
          <w:rFonts w:ascii="Verdana" w:eastAsia="Century Gothic" w:hAnsi="Verdana"/>
          <w:spacing w:val="-1"/>
          <w:w w:val="104"/>
          <w:lang w:val="es-BO"/>
        </w:rPr>
        <w:t>a</w:t>
      </w:r>
      <w:r w:rsidRPr="005E2FB1">
        <w:rPr>
          <w:rFonts w:ascii="Verdana" w:eastAsia="Century Gothic" w:hAnsi="Verdana"/>
          <w:spacing w:val="3"/>
          <w:w w:val="104"/>
          <w:lang w:val="es-BO"/>
        </w:rPr>
        <w:t>l</w:t>
      </w:r>
      <w:r w:rsidRPr="005E2FB1">
        <w:rPr>
          <w:rFonts w:ascii="Verdana" w:eastAsia="Century Gothic" w:hAnsi="Verdana"/>
          <w:spacing w:val="-1"/>
          <w:w w:val="104"/>
          <w:lang w:val="es-BO"/>
        </w:rPr>
        <w:t>e</w:t>
      </w:r>
      <w:r w:rsidRPr="005E2FB1">
        <w:rPr>
          <w:rFonts w:ascii="Verdana" w:eastAsia="Century Gothic" w:hAnsi="Verdana"/>
          <w:w w:val="104"/>
          <w:lang w:val="es-BO"/>
        </w:rPr>
        <w:t xml:space="preserve">s </w:t>
      </w:r>
      <w:r w:rsidRPr="005E2FB1">
        <w:rPr>
          <w:rFonts w:ascii="Verdana" w:eastAsia="Century Gothic" w:hAnsi="Verdana"/>
          <w:spacing w:val="-1"/>
          <w:lang w:val="es-BO"/>
        </w:rPr>
        <w:t>q</w:t>
      </w:r>
      <w:r w:rsidRPr="005E2FB1">
        <w:rPr>
          <w:rFonts w:ascii="Verdana" w:eastAsia="Century Gothic" w:hAnsi="Verdana"/>
          <w:spacing w:val="2"/>
          <w:lang w:val="es-BO"/>
        </w:rPr>
        <w:t>u</w:t>
      </w:r>
      <w:r w:rsidRPr="005E2FB1">
        <w:rPr>
          <w:rFonts w:ascii="Verdana" w:eastAsia="Century Gothic" w:hAnsi="Verdana"/>
          <w:lang w:val="es-BO"/>
        </w:rPr>
        <w:t>e</w:t>
      </w:r>
      <w:r w:rsidRPr="005E2FB1">
        <w:rPr>
          <w:rFonts w:ascii="Verdana" w:eastAsia="Century Gothic" w:hAnsi="Verdana"/>
          <w:spacing w:val="12"/>
          <w:lang w:val="es-BO"/>
        </w:rPr>
        <w:t xml:space="preserve"> </w:t>
      </w:r>
      <w:r w:rsidRPr="005E2FB1">
        <w:rPr>
          <w:rFonts w:ascii="Verdana" w:eastAsia="Century Gothic" w:hAnsi="Verdana"/>
          <w:spacing w:val="-1"/>
          <w:lang w:val="es-BO"/>
        </w:rPr>
        <w:t>e</w:t>
      </w:r>
      <w:r w:rsidRPr="005E2FB1">
        <w:rPr>
          <w:rFonts w:ascii="Verdana" w:eastAsia="Century Gothic" w:hAnsi="Verdana"/>
          <w:lang w:val="es-BO"/>
        </w:rPr>
        <w:t>l</w:t>
      </w:r>
      <w:r w:rsidRPr="005E2FB1">
        <w:rPr>
          <w:rFonts w:ascii="Verdana" w:eastAsia="Century Gothic" w:hAnsi="Verdana"/>
          <w:spacing w:val="6"/>
          <w:lang w:val="es-BO"/>
        </w:rPr>
        <w:t xml:space="preserve"> </w:t>
      </w:r>
      <w:r w:rsidRPr="005E2FB1">
        <w:rPr>
          <w:rFonts w:ascii="Verdana" w:eastAsia="Century Gothic" w:hAnsi="Verdana"/>
          <w:spacing w:val="2"/>
          <w:lang w:val="es-BO"/>
        </w:rPr>
        <w:t>C</w:t>
      </w:r>
      <w:r w:rsidRPr="005E2FB1">
        <w:rPr>
          <w:rFonts w:ascii="Verdana" w:eastAsia="Century Gothic" w:hAnsi="Verdana"/>
          <w:spacing w:val="1"/>
          <w:lang w:val="es-BO"/>
        </w:rPr>
        <w:t>e</w:t>
      </w:r>
      <w:r w:rsidRPr="005E2FB1">
        <w:rPr>
          <w:rFonts w:ascii="Verdana" w:eastAsia="Century Gothic" w:hAnsi="Verdana"/>
          <w:spacing w:val="-1"/>
          <w:lang w:val="es-BO"/>
        </w:rPr>
        <w:t>m</w:t>
      </w:r>
      <w:r w:rsidRPr="005E2FB1">
        <w:rPr>
          <w:rFonts w:ascii="Verdana" w:eastAsia="Century Gothic" w:hAnsi="Verdana"/>
          <w:spacing w:val="1"/>
          <w:lang w:val="es-BO"/>
        </w:rPr>
        <w:t>en</w:t>
      </w:r>
      <w:r w:rsidRPr="005E2FB1">
        <w:rPr>
          <w:rFonts w:ascii="Verdana" w:eastAsia="Century Gothic" w:hAnsi="Verdana"/>
          <w:spacing w:val="-1"/>
          <w:lang w:val="es-BO"/>
        </w:rPr>
        <w:t>t</w:t>
      </w:r>
      <w:r w:rsidRPr="005E2FB1">
        <w:rPr>
          <w:rFonts w:ascii="Verdana" w:eastAsia="Century Gothic" w:hAnsi="Verdana"/>
          <w:lang w:val="es-BO"/>
        </w:rPr>
        <w:t>o</w:t>
      </w:r>
      <w:r w:rsidRPr="005E2FB1">
        <w:rPr>
          <w:rFonts w:ascii="Verdana" w:eastAsia="Century Gothic" w:hAnsi="Verdana"/>
          <w:spacing w:val="28"/>
          <w:lang w:val="es-BO"/>
        </w:rPr>
        <w:t xml:space="preserve"> </w:t>
      </w:r>
      <w:r w:rsidRPr="005E2FB1">
        <w:rPr>
          <w:rFonts w:ascii="Verdana" w:eastAsia="Century Gothic" w:hAnsi="Verdana"/>
          <w:spacing w:val="-1"/>
          <w:lang w:val="es-BO"/>
        </w:rPr>
        <w:t>P</w:t>
      </w:r>
      <w:r w:rsidRPr="005E2FB1">
        <w:rPr>
          <w:rFonts w:ascii="Verdana" w:eastAsia="Century Gothic" w:hAnsi="Verdana"/>
          <w:spacing w:val="2"/>
          <w:lang w:val="es-BO"/>
        </w:rPr>
        <w:t>o</w:t>
      </w:r>
      <w:r w:rsidRPr="005E2FB1">
        <w:rPr>
          <w:rFonts w:ascii="Verdana" w:eastAsia="Century Gothic" w:hAnsi="Verdana"/>
          <w:spacing w:val="1"/>
          <w:lang w:val="es-BO"/>
        </w:rPr>
        <w:t>r</w:t>
      </w:r>
      <w:r w:rsidRPr="005E2FB1">
        <w:rPr>
          <w:rFonts w:ascii="Verdana" w:eastAsia="Century Gothic" w:hAnsi="Verdana"/>
          <w:spacing w:val="-4"/>
          <w:lang w:val="es-BO"/>
        </w:rPr>
        <w:t>t</w:t>
      </w:r>
      <w:r w:rsidRPr="005E2FB1">
        <w:rPr>
          <w:rFonts w:ascii="Verdana" w:eastAsia="Century Gothic" w:hAnsi="Verdana"/>
          <w:spacing w:val="3"/>
          <w:lang w:val="es-BO"/>
        </w:rPr>
        <w:t>l</w:t>
      </w:r>
      <w:r w:rsidRPr="005E2FB1">
        <w:rPr>
          <w:rFonts w:ascii="Verdana" w:eastAsia="Century Gothic" w:hAnsi="Verdana"/>
          <w:spacing w:val="1"/>
          <w:lang w:val="es-BO"/>
        </w:rPr>
        <w:t>an</w:t>
      </w:r>
      <w:r w:rsidRPr="005E2FB1">
        <w:rPr>
          <w:rFonts w:ascii="Verdana" w:eastAsia="Century Gothic" w:hAnsi="Verdana"/>
          <w:lang w:val="es-BO"/>
        </w:rPr>
        <w:t>d</w:t>
      </w:r>
      <w:r w:rsidRPr="005E2FB1">
        <w:rPr>
          <w:rFonts w:ascii="Verdana" w:eastAsia="Century Gothic" w:hAnsi="Verdana"/>
          <w:spacing w:val="23"/>
          <w:lang w:val="es-BO"/>
        </w:rPr>
        <w:t xml:space="preserve"> </w:t>
      </w:r>
      <w:r w:rsidRPr="005E2FB1">
        <w:rPr>
          <w:rFonts w:ascii="Verdana" w:eastAsia="Century Gothic" w:hAnsi="Verdana"/>
          <w:spacing w:val="-1"/>
          <w:w w:val="104"/>
          <w:lang w:val="es-BO"/>
        </w:rPr>
        <w:t>G</w:t>
      </w:r>
      <w:r w:rsidRPr="005E2FB1">
        <w:rPr>
          <w:rFonts w:ascii="Verdana" w:eastAsia="Century Gothic" w:hAnsi="Verdana"/>
          <w:spacing w:val="1"/>
          <w:w w:val="104"/>
          <w:lang w:val="es-BO"/>
        </w:rPr>
        <w:t>r</w:t>
      </w:r>
      <w:r w:rsidRPr="005E2FB1">
        <w:rPr>
          <w:rFonts w:ascii="Verdana" w:eastAsia="Century Gothic" w:hAnsi="Verdana"/>
          <w:spacing w:val="-1"/>
          <w:w w:val="104"/>
          <w:lang w:val="es-BO"/>
        </w:rPr>
        <w:t>i</w:t>
      </w:r>
      <w:r w:rsidRPr="005E2FB1">
        <w:rPr>
          <w:rFonts w:ascii="Verdana" w:eastAsia="Century Gothic" w:hAnsi="Verdana"/>
          <w:spacing w:val="3"/>
          <w:w w:val="104"/>
          <w:lang w:val="es-BO"/>
        </w:rPr>
        <w:t>s</w:t>
      </w:r>
      <w:r w:rsidRPr="005E2FB1">
        <w:rPr>
          <w:rFonts w:ascii="Verdana" w:eastAsia="Century Gothic" w:hAnsi="Verdana"/>
          <w:w w:val="104"/>
          <w:lang w:val="es-BO"/>
        </w:rPr>
        <w:t>.</w:t>
      </w:r>
    </w:p>
    <w:p w:rsidR="00F847FE" w:rsidRPr="005E2FB1" w:rsidRDefault="00F847FE" w:rsidP="006F2025">
      <w:pPr>
        <w:pStyle w:val="Prrafodelista"/>
        <w:widowControl w:val="0"/>
        <w:numPr>
          <w:ilvl w:val="0"/>
          <w:numId w:val="81"/>
        </w:numPr>
        <w:autoSpaceDE w:val="0"/>
        <w:autoSpaceDN w:val="0"/>
        <w:spacing w:before="9"/>
        <w:ind w:right="207"/>
        <w:jc w:val="both"/>
        <w:rPr>
          <w:rFonts w:ascii="Verdana" w:eastAsia="Century Gothic" w:hAnsi="Verdana"/>
          <w:lang w:val="es-BO"/>
        </w:rPr>
      </w:pPr>
      <w:r w:rsidRPr="005E2FB1">
        <w:rPr>
          <w:rFonts w:ascii="Verdana" w:eastAsia="Century Gothic" w:hAnsi="Verdana"/>
          <w:spacing w:val="-1"/>
          <w:lang w:val="es-BO"/>
        </w:rPr>
        <w:t>Ti</w:t>
      </w:r>
      <w:r w:rsidRPr="005E2FB1">
        <w:rPr>
          <w:rFonts w:ascii="Verdana" w:eastAsia="Century Gothic" w:hAnsi="Verdana"/>
          <w:spacing w:val="1"/>
          <w:lang w:val="es-BO"/>
        </w:rPr>
        <w:t>en</w:t>
      </w:r>
      <w:r w:rsidRPr="005E2FB1">
        <w:rPr>
          <w:rFonts w:ascii="Verdana" w:eastAsia="Century Gothic" w:hAnsi="Verdana"/>
          <w:lang w:val="es-BO"/>
        </w:rPr>
        <w:t xml:space="preserve">e </w:t>
      </w:r>
      <w:r w:rsidRPr="005E2FB1">
        <w:rPr>
          <w:rFonts w:ascii="Verdana" w:eastAsia="Century Gothic" w:hAnsi="Verdana"/>
          <w:spacing w:val="12"/>
          <w:lang w:val="es-BO"/>
        </w:rPr>
        <w:t>una</w:t>
      </w:r>
      <w:r w:rsidRPr="005E2FB1">
        <w:rPr>
          <w:rFonts w:ascii="Verdana" w:eastAsia="Century Gothic" w:hAnsi="Verdana"/>
          <w:lang w:val="es-BO"/>
        </w:rPr>
        <w:t xml:space="preserve"> </w:t>
      </w:r>
      <w:r w:rsidRPr="005E2FB1">
        <w:rPr>
          <w:rFonts w:ascii="Verdana" w:eastAsia="Century Gothic" w:hAnsi="Verdana"/>
          <w:spacing w:val="2"/>
          <w:lang w:val="es-BO"/>
        </w:rPr>
        <w:t>g</w:t>
      </w:r>
      <w:r w:rsidRPr="005E2FB1">
        <w:rPr>
          <w:rFonts w:ascii="Verdana" w:eastAsia="Century Gothic" w:hAnsi="Verdana"/>
          <w:spacing w:val="1"/>
          <w:lang w:val="es-BO"/>
        </w:rPr>
        <w:t>r</w:t>
      </w:r>
      <w:r w:rsidRPr="005E2FB1">
        <w:rPr>
          <w:rFonts w:ascii="Verdana" w:eastAsia="Century Gothic" w:hAnsi="Verdana"/>
          <w:spacing w:val="-1"/>
          <w:lang w:val="es-BO"/>
        </w:rPr>
        <w:t>a</w:t>
      </w:r>
      <w:r w:rsidRPr="005E2FB1">
        <w:rPr>
          <w:rFonts w:ascii="Verdana" w:eastAsia="Century Gothic" w:hAnsi="Verdana"/>
          <w:lang w:val="es-BO"/>
        </w:rPr>
        <w:t xml:space="preserve">n </w:t>
      </w:r>
      <w:r w:rsidRPr="005E2FB1">
        <w:rPr>
          <w:rFonts w:ascii="Verdana" w:eastAsia="Century Gothic" w:hAnsi="Verdana"/>
          <w:spacing w:val="2"/>
          <w:lang w:val="es-BO"/>
        </w:rPr>
        <w:t>f</w:t>
      </w:r>
      <w:r w:rsidRPr="005E2FB1">
        <w:rPr>
          <w:rFonts w:ascii="Verdana" w:eastAsia="Century Gothic" w:hAnsi="Verdana"/>
          <w:spacing w:val="1"/>
          <w:lang w:val="es-BO"/>
        </w:rPr>
        <w:t>i</w:t>
      </w:r>
      <w:r w:rsidRPr="005E2FB1">
        <w:rPr>
          <w:rFonts w:ascii="Verdana" w:eastAsia="Century Gothic" w:hAnsi="Verdana"/>
          <w:spacing w:val="-1"/>
          <w:lang w:val="es-BO"/>
        </w:rPr>
        <w:t>n</w:t>
      </w:r>
      <w:r w:rsidRPr="005E2FB1">
        <w:rPr>
          <w:rFonts w:ascii="Verdana" w:eastAsia="Century Gothic" w:hAnsi="Verdana"/>
          <w:spacing w:val="2"/>
          <w:lang w:val="es-BO"/>
        </w:rPr>
        <w:t>u</w:t>
      </w:r>
      <w:r w:rsidRPr="005E2FB1">
        <w:rPr>
          <w:rFonts w:ascii="Verdana" w:eastAsia="Century Gothic" w:hAnsi="Verdana"/>
          <w:spacing w:val="-1"/>
          <w:lang w:val="es-BO"/>
        </w:rPr>
        <w:t>r</w:t>
      </w:r>
      <w:r w:rsidRPr="005E2FB1">
        <w:rPr>
          <w:rFonts w:ascii="Verdana" w:eastAsia="Century Gothic" w:hAnsi="Verdana"/>
          <w:lang w:val="es-BO"/>
        </w:rPr>
        <w:t>a</w:t>
      </w:r>
    </w:p>
    <w:p w:rsidR="00F847FE" w:rsidRPr="005E2FB1" w:rsidRDefault="00F847FE" w:rsidP="006F2025">
      <w:pPr>
        <w:pStyle w:val="Prrafodelista"/>
        <w:widowControl w:val="0"/>
        <w:numPr>
          <w:ilvl w:val="0"/>
          <w:numId w:val="81"/>
        </w:numPr>
        <w:autoSpaceDE w:val="0"/>
        <w:autoSpaceDN w:val="0"/>
        <w:ind w:right="212"/>
        <w:jc w:val="both"/>
        <w:rPr>
          <w:rFonts w:ascii="Verdana" w:eastAsia="Century Gothic" w:hAnsi="Verdana"/>
          <w:w w:val="104"/>
          <w:lang w:val="es-BO"/>
        </w:rPr>
      </w:pPr>
      <w:r w:rsidRPr="005E2FB1">
        <w:rPr>
          <w:rFonts w:ascii="Verdana" w:eastAsia="Century Gothic" w:hAnsi="Verdana"/>
          <w:spacing w:val="-1"/>
          <w:lang w:val="es-BO"/>
        </w:rPr>
        <w:t>U</w:t>
      </w:r>
      <w:r w:rsidRPr="005E2FB1">
        <w:rPr>
          <w:rFonts w:ascii="Verdana" w:eastAsia="Century Gothic" w:hAnsi="Verdana"/>
          <w:spacing w:val="1"/>
          <w:lang w:val="es-BO"/>
        </w:rPr>
        <w:t>n</w:t>
      </w:r>
      <w:r w:rsidRPr="005E2FB1">
        <w:rPr>
          <w:rFonts w:ascii="Verdana" w:eastAsia="Century Gothic" w:hAnsi="Verdana"/>
          <w:lang w:val="es-BO"/>
        </w:rPr>
        <w:t xml:space="preserve">a </w:t>
      </w:r>
      <w:r w:rsidRPr="005E2FB1">
        <w:rPr>
          <w:rFonts w:ascii="Verdana" w:eastAsia="Century Gothic" w:hAnsi="Verdana"/>
          <w:spacing w:val="-1"/>
          <w:w w:val="104"/>
          <w:lang w:val="es-BO"/>
        </w:rPr>
        <w:t>e</w:t>
      </w:r>
      <w:r w:rsidRPr="005E2FB1">
        <w:rPr>
          <w:rFonts w:ascii="Verdana" w:eastAsia="Century Gothic" w:hAnsi="Verdana"/>
          <w:spacing w:val="3"/>
          <w:w w:val="104"/>
          <w:lang w:val="es-BO"/>
        </w:rPr>
        <w:t>x</w:t>
      </w:r>
      <w:r w:rsidRPr="005E2FB1">
        <w:rPr>
          <w:rFonts w:ascii="Verdana" w:eastAsia="Century Gothic" w:hAnsi="Verdana"/>
          <w:spacing w:val="1"/>
          <w:w w:val="104"/>
          <w:lang w:val="es-BO"/>
        </w:rPr>
        <w:t>c</w:t>
      </w:r>
      <w:r w:rsidRPr="005E2FB1">
        <w:rPr>
          <w:rFonts w:ascii="Verdana" w:eastAsia="Century Gothic" w:hAnsi="Verdana"/>
          <w:spacing w:val="-1"/>
          <w:w w:val="104"/>
          <w:lang w:val="es-BO"/>
        </w:rPr>
        <w:t>e</w:t>
      </w:r>
      <w:r w:rsidRPr="005E2FB1">
        <w:rPr>
          <w:rFonts w:ascii="Verdana" w:eastAsia="Century Gothic" w:hAnsi="Verdana"/>
          <w:spacing w:val="3"/>
          <w:w w:val="104"/>
          <w:lang w:val="es-BO"/>
        </w:rPr>
        <w:t>l</w:t>
      </w:r>
      <w:r w:rsidRPr="005E2FB1">
        <w:rPr>
          <w:rFonts w:ascii="Verdana" w:eastAsia="Century Gothic" w:hAnsi="Verdana"/>
          <w:spacing w:val="-1"/>
          <w:w w:val="104"/>
          <w:lang w:val="es-BO"/>
        </w:rPr>
        <w:t>e</w:t>
      </w:r>
      <w:r w:rsidRPr="005E2FB1">
        <w:rPr>
          <w:rFonts w:ascii="Verdana" w:eastAsia="Century Gothic" w:hAnsi="Verdana"/>
          <w:spacing w:val="1"/>
          <w:w w:val="104"/>
          <w:lang w:val="es-BO"/>
        </w:rPr>
        <w:t>n</w:t>
      </w:r>
      <w:r w:rsidRPr="005E2FB1">
        <w:rPr>
          <w:rFonts w:ascii="Verdana" w:eastAsia="Century Gothic" w:hAnsi="Verdana"/>
          <w:spacing w:val="-1"/>
          <w:w w:val="104"/>
          <w:lang w:val="es-BO"/>
        </w:rPr>
        <w:t>t</w:t>
      </w:r>
      <w:r w:rsidRPr="005E2FB1">
        <w:rPr>
          <w:rFonts w:ascii="Verdana" w:eastAsia="Century Gothic" w:hAnsi="Verdana"/>
          <w:w w:val="104"/>
          <w:lang w:val="es-BO"/>
        </w:rPr>
        <w:t>e</w:t>
      </w:r>
      <w:r w:rsidRPr="005E2FB1">
        <w:rPr>
          <w:rFonts w:ascii="Verdana" w:eastAsia="Century Gothic" w:hAnsi="Verdana"/>
          <w:lang w:val="es-BO"/>
        </w:rPr>
        <w:t xml:space="preserve"> </w:t>
      </w:r>
      <w:r w:rsidRPr="005E2FB1">
        <w:rPr>
          <w:rFonts w:ascii="Verdana" w:eastAsia="Century Gothic" w:hAnsi="Verdana"/>
          <w:spacing w:val="-1"/>
          <w:lang w:val="es-BO"/>
        </w:rPr>
        <w:t>b</w:t>
      </w:r>
      <w:r w:rsidRPr="005E2FB1">
        <w:rPr>
          <w:rFonts w:ascii="Verdana" w:eastAsia="Century Gothic" w:hAnsi="Verdana"/>
          <w:spacing w:val="1"/>
          <w:lang w:val="es-BO"/>
        </w:rPr>
        <w:t>lan</w:t>
      </w:r>
      <w:r w:rsidRPr="005E2FB1">
        <w:rPr>
          <w:rFonts w:ascii="Verdana" w:eastAsia="Century Gothic" w:hAnsi="Verdana"/>
          <w:spacing w:val="-1"/>
          <w:lang w:val="es-BO"/>
        </w:rPr>
        <w:t>c</w:t>
      </w:r>
      <w:r w:rsidRPr="005E2FB1">
        <w:rPr>
          <w:rFonts w:ascii="Verdana" w:eastAsia="Century Gothic" w:hAnsi="Verdana"/>
          <w:spacing w:val="2"/>
          <w:lang w:val="es-BO"/>
        </w:rPr>
        <w:t>u</w:t>
      </w:r>
      <w:r w:rsidRPr="005E2FB1">
        <w:rPr>
          <w:rFonts w:ascii="Verdana" w:eastAsia="Century Gothic" w:hAnsi="Verdana"/>
          <w:spacing w:val="1"/>
          <w:lang w:val="es-BO"/>
        </w:rPr>
        <w:t>ra</w:t>
      </w:r>
      <w:r w:rsidRPr="005E2FB1">
        <w:rPr>
          <w:rFonts w:ascii="Verdana" w:eastAsia="Century Gothic" w:hAnsi="Verdana"/>
          <w:lang w:val="es-BO"/>
        </w:rPr>
        <w:t>,</w:t>
      </w:r>
      <w:r w:rsidRPr="005E2FB1">
        <w:rPr>
          <w:rFonts w:ascii="Verdana" w:eastAsia="Century Gothic" w:hAnsi="Verdana"/>
          <w:spacing w:val="23"/>
          <w:lang w:val="es-BO"/>
        </w:rPr>
        <w:t xml:space="preserve"> </w:t>
      </w:r>
      <w:r w:rsidRPr="005E2FB1">
        <w:rPr>
          <w:rFonts w:ascii="Verdana" w:eastAsia="Century Gothic" w:hAnsi="Verdana"/>
          <w:spacing w:val="-1"/>
          <w:w w:val="104"/>
          <w:lang w:val="es-BO"/>
        </w:rPr>
        <w:t>c</w:t>
      </w:r>
      <w:r w:rsidRPr="005E2FB1">
        <w:rPr>
          <w:rFonts w:ascii="Verdana" w:eastAsia="Century Gothic" w:hAnsi="Verdana"/>
          <w:spacing w:val="2"/>
          <w:w w:val="104"/>
          <w:lang w:val="es-BO"/>
        </w:rPr>
        <w:t>o</w:t>
      </w:r>
      <w:r w:rsidRPr="005E2FB1">
        <w:rPr>
          <w:rFonts w:ascii="Verdana" w:eastAsia="Century Gothic" w:hAnsi="Verdana"/>
          <w:w w:val="104"/>
          <w:lang w:val="es-BO"/>
        </w:rPr>
        <w:t xml:space="preserve">n </w:t>
      </w:r>
      <w:r w:rsidRPr="005E2FB1">
        <w:rPr>
          <w:rFonts w:ascii="Verdana" w:eastAsia="Century Gothic" w:hAnsi="Verdana"/>
          <w:spacing w:val="1"/>
          <w:lang w:val="es-BO"/>
        </w:rPr>
        <w:t>l</w:t>
      </w:r>
      <w:r w:rsidRPr="005E2FB1">
        <w:rPr>
          <w:rFonts w:ascii="Verdana" w:eastAsia="Century Gothic" w:hAnsi="Verdana"/>
          <w:lang w:val="es-BO"/>
        </w:rPr>
        <w:t xml:space="preserve">o </w:t>
      </w:r>
      <w:r w:rsidRPr="005E2FB1">
        <w:rPr>
          <w:rFonts w:ascii="Verdana" w:eastAsia="Century Gothic" w:hAnsi="Verdana"/>
          <w:spacing w:val="-1"/>
          <w:lang w:val="es-BO"/>
        </w:rPr>
        <w:t>c</w:t>
      </w:r>
      <w:r w:rsidRPr="005E2FB1">
        <w:rPr>
          <w:rFonts w:ascii="Verdana" w:eastAsia="Century Gothic" w:hAnsi="Verdana"/>
          <w:spacing w:val="2"/>
          <w:lang w:val="es-BO"/>
        </w:rPr>
        <w:t>u</w:t>
      </w:r>
      <w:r w:rsidRPr="005E2FB1">
        <w:rPr>
          <w:rFonts w:ascii="Verdana" w:eastAsia="Century Gothic" w:hAnsi="Verdana"/>
          <w:spacing w:val="-1"/>
          <w:lang w:val="es-BO"/>
        </w:rPr>
        <w:t>a</w:t>
      </w:r>
      <w:r w:rsidRPr="005E2FB1">
        <w:rPr>
          <w:rFonts w:ascii="Verdana" w:eastAsia="Century Gothic" w:hAnsi="Verdana"/>
          <w:lang w:val="es-BO"/>
        </w:rPr>
        <w:t xml:space="preserve">l </w:t>
      </w:r>
      <w:r w:rsidRPr="005E2FB1">
        <w:rPr>
          <w:rFonts w:ascii="Verdana" w:eastAsia="Century Gothic" w:hAnsi="Verdana"/>
          <w:spacing w:val="1"/>
          <w:lang w:val="es-BO"/>
        </w:rPr>
        <w:t>s</w:t>
      </w:r>
      <w:r w:rsidRPr="005E2FB1">
        <w:rPr>
          <w:rFonts w:ascii="Verdana" w:eastAsia="Century Gothic" w:hAnsi="Verdana"/>
          <w:lang w:val="es-BO"/>
        </w:rPr>
        <w:t>e o</w:t>
      </w:r>
      <w:r w:rsidRPr="005E2FB1">
        <w:rPr>
          <w:rFonts w:ascii="Verdana" w:eastAsia="Century Gothic" w:hAnsi="Verdana"/>
          <w:spacing w:val="1"/>
          <w:lang w:val="es-BO"/>
        </w:rPr>
        <w:t>b</w:t>
      </w:r>
      <w:r w:rsidRPr="005E2FB1">
        <w:rPr>
          <w:rFonts w:ascii="Verdana" w:eastAsia="Century Gothic" w:hAnsi="Verdana"/>
          <w:spacing w:val="-1"/>
          <w:lang w:val="es-BO"/>
        </w:rPr>
        <w:t>t</w:t>
      </w:r>
      <w:r w:rsidRPr="005E2FB1">
        <w:rPr>
          <w:rFonts w:ascii="Verdana" w:eastAsia="Century Gothic" w:hAnsi="Verdana"/>
          <w:spacing w:val="1"/>
          <w:lang w:val="es-BO"/>
        </w:rPr>
        <w:t>ien</w:t>
      </w:r>
      <w:r w:rsidRPr="005E2FB1">
        <w:rPr>
          <w:rFonts w:ascii="Verdana" w:eastAsia="Century Gothic" w:hAnsi="Verdana"/>
          <w:lang w:val="es-BO"/>
        </w:rPr>
        <w:t xml:space="preserve">e </w:t>
      </w:r>
      <w:r w:rsidRPr="005E2FB1">
        <w:rPr>
          <w:rFonts w:ascii="Verdana" w:eastAsia="Century Gothic" w:hAnsi="Verdana"/>
          <w:spacing w:val="-1"/>
          <w:lang w:val="es-BO"/>
        </w:rPr>
        <w:t>t</w:t>
      </w:r>
      <w:r w:rsidRPr="005E2FB1">
        <w:rPr>
          <w:rFonts w:ascii="Verdana" w:eastAsia="Century Gothic" w:hAnsi="Verdana"/>
          <w:spacing w:val="2"/>
          <w:lang w:val="es-BO"/>
        </w:rPr>
        <w:t>o</w:t>
      </w:r>
      <w:r w:rsidRPr="005E2FB1">
        <w:rPr>
          <w:rFonts w:ascii="Verdana" w:eastAsia="Century Gothic" w:hAnsi="Verdana"/>
          <w:spacing w:val="1"/>
          <w:lang w:val="es-BO"/>
        </w:rPr>
        <w:t>d</w:t>
      </w:r>
      <w:r w:rsidRPr="005E2FB1">
        <w:rPr>
          <w:rFonts w:ascii="Verdana" w:eastAsia="Century Gothic" w:hAnsi="Verdana"/>
          <w:lang w:val="es-BO"/>
        </w:rPr>
        <w:t xml:space="preserve">a </w:t>
      </w:r>
      <w:r w:rsidRPr="005E2FB1">
        <w:rPr>
          <w:rFonts w:ascii="Verdana" w:eastAsia="Century Gothic" w:hAnsi="Verdana"/>
          <w:spacing w:val="2"/>
          <w:lang w:val="es-BO"/>
        </w:rPr>
        <w:t>u</w:t>
      </w:r>
      <w:r w:rsidRPr="005E2FB1">
        <w:rPr>
          <w:rFonts w:ascii="Verdana" w:eastAsia="Century Gothic" w:hAnsi="Verdana"/>
          <w:spacing w:val="-1"/>
          <w:lang w:val="es-BO"/>
        </w:rPr>
        <w:t>n</w:t>
      </w:r>
      <w:r w:rsidRPr="005E2FB1">
        <w:rPr>
          <w:rFonts w:ascii="Verdana" w:eastAsia="Century Gothic" w:hAnsi="Verdana"/>
          <w:lang w:val="es-BO"/>
        </w:rPr>
        <w:t xml:space="preserve">a </w:t>
      </w:r>
      <w:r w:rsidRPr="005E2FB1">
        <w:rPr>
          <w:rFonts w:ascii="Verdana" w:eastAsia="Century Gothic" w:hAnsi="Verdana"/>
          <w:spacing w:val="2"/>
          <w:lang w:val="es-BO"/>
        </w:rPr>
        <w:t>g</w:t>
      </w:r>
      <w:r w:rsidRPr="005E2FB1">
        <w:rPr>
          <w:rFonts w:ascii="Verdana" w:eastAsia="Century Gothic" w:hAnsi="Verdana"/>
          <w:spacing w:val="1"/>
          <w:lang w:val="es-BO"/>
        </w:rPr>
        <w:t>a</w:t>
      </w:r>
      <w:r w:rsidRPr="005E2FB1">
        <w:rPr>
          <w:rFonts w:ascii="Verdana" w:eastAsia="Century Gothic" w:hAnsi="Verdana"/>
          <w:spacing w:val="-1"/>
          <w:lang w:val="es-BO"/>
        </w:rPr>
        <w:t>m</w:t>
      </w:r>
      <w:r w:rsidRPr="005E2FB1">
        <w:rPr>
          <w:rFonts w:ascii="Verdana" w:eastAsia="Century Gothic" w:hAnsi="Verdana"/>
          <w:lang w:val="es-BO"/>
        </w:rPr>
        <w:t xml:space="preserve">a </w:t>
      </w:r>
      <w:r w:rsidRPr="005E2FB1">
        <w:rPr>
          <w:rFonts w:ascii="Verdana" w:eastAsia="Century Gothic" w:hAnsi="Verdana"/>
          <w:spacing w:val="1"/>
          <w:lang w:val="es-BO"/>
        </w:rPr>
        <w:t>d</w:t>
      </w:r>
      <w:r w:rsidRPr="005E2FB1">
        <w:rPr>
          <w:rFonts w:ascii="Verdana" w:eastAsia="Century Gothic" w:hAnsi="Verdana"/>
          <w:lang w:val="es-BO"/>
        </w:rPr>
        <w:t xml:space="preserve">e </w:t>
      </w:r>
      <w:r w:rsidRPr="005E2FB1">
        <w:rPr>
          <w:rFonts w:ascii="Verdana" w:eastAsia="Century Gothic" w:hAnsi="Verdana"/>
          <w:spacing w:val="-1"/>
          <w:lang w:val="es-BO"/>
        </w:rPr>
        <w:t>c</w:t>
      </w:r>
      <w:r w:rsidRPr="005E2FB1">
        <w:rPr>
          <w:rFonts w:ascii="Verdana" w:eastAsia="Century Gothic" w:hAnsi="Verdana"/>
          <w:lang w:val="es-BO"/>
        </w:rPr>
        <w:t>o</w:t>
      </w:r>
      <w:r w:rsidRPr="005E2FB1">
        <w:rPr>
          <w:rFonts w:ascii="Verdana" w:eastAsia="Century Gothic" w:hAnsi="Verdana"/>
          <w:spacing w:val="1"/>
          <w:lang w:val="es-BO"/>
        </w:rPr>
        <w:t>l</w:t>
      </w:r>
      <w:r w:rsidRPr="005E2FB1">
        <w:rPr>
          <w:rFonts w:ascii="Verdana" w:eastAsia="Century Gothic" w:hAnsi="Verdana"/>
          <w:lang w:val="es-BO"/>
        </w:rPr>
        <w:t>o</w:t>
      </w:r>
      <w:r w:rsidRPr="005E2FB1">
        <w:rPr>
          <w:rFonts w:ascii="Verdana" w:eastAsia="Century Gothic" w:hAnsi="Verdana"/>
          <w:spacing w:val="1"/>
          <w:lang w:val="es-BO"/>
        </w:rPr>
        <w:t>r</w:t>
      </w:r>
      <w:r w:rsidRPr="005E2FB1">
        <w:rPr>
          <w:rFonts w:ascii="Verdana" w:eastAsia="Century Gothic" w:hAnsi="Verdana"/>
          <w:spacing w:val="-1"/>
          <w:lang w:val="es-BO"/>
        </w:rPr>
        <w:t>e</w:t>
      </w:r>
      <w:r w:rsidRPr="005E2FB1">
        <w:rPr>
          <w:rFonts w:ascii="Verdana" w:eastAsia="Century Gothic" w:hAnsi="Verdana"/>
          <w:lang w:val="es-BO"/>
        </w:rPr>
        <w:t xml:space="preserve">s </w:t>
      </w:r>
      <w:r w:rsidRPr="005E2FB1">
        <w:rPr>
          <w:rFonts w:ascii="Verdana" w:eastAsia="Century Gothic" w:hAnsi="Verdana"/>
          <w:spacing w:val="1"/>
          <w:lang w:val="es-BO"/>
        </w:rPr>
        <w:t>c</w:t>
      </w:r>
      <w:r w:rsidRPr="005E2FB1">
        <w:rPr>
          <w:rFonts w:ascii="Verdana" w:eastAsia="Century Gothic" w:hAnsi="Verdana"/>
          <w:lang w:val="es-BO"/>
        </w:rPr>
        <w:t xml:space="preserve">on </w:t>
      </w:r>
      <w:r w:rsidRPr="005E2FB1">
        <w:rPr>
          <w:rFonts w:ascii="Verdana" w:eastAsia="Century Gothic" w:hAnsi="Verdana"/>
          <w:spacing w:val="-1"/>
          <w:lang w:val="es-BO"/>
        </w:rPr>
        <w:t>t</w:t>
      </w:r>
      <w:r w:rsidRPr="005E2FB1">
        <w:rPr>
          <w:rFonts w:ascii="Verdana" w:eastAsia="Century Gothic" w:hAnsi="Verdana"/>
          <w:lang w:val="es-BO"/>
        </w:rPr>
        <w:t>o</w:t>
      </w:r>
      <w:r w:rsidRPr="005E2FB1">
        <w:rPr>
          <w:rFonts w:ascii="Verdana" w:eastAsia="Century Gothic" w:hAnsi="Verdana"/>
          <w:spacing w:val="1"/>
          <w:lang w:val="es-BO"/>
        </w:rPr>
        <w:t>n</w:t>
      </w:r>
      <w:r w:rsidRPr="005E2FB1">
        <w:rPr>
          <w:rFonts w:ascii="Verdana" w:eastAsia="Century Gothic" w:hAnsi="Verdana"/>
          <w:spacing w:val="-1"/>
          <w:lang w:val="es-BO"/>
        </w:rPr>
        <w:t>a</w:t>
      </w:r>
      <w:r w:rsidRPr="005E2FB1">
        <w:rPr>
          <w:rFonts w:ascii="Verdana" w:eastAsia="Century Gothic" w:hAnsi="Verdana"/>
          <w:spacing w:val="3"/>
          <w:lang w:val="es-BO"/>
        </w:rPr>
        <w:t>l</w:t>
      </w:r>
      <w:r w:rsidRPr="005E2FB1">
        <w:rPr>
          <w:rFonts w:ascii="Verdana" w:eastAsia="Century Gothic" w:hAnsi="Verdana"/>
          <w:spacing w:val="1"/>
          <w:lang w:val="es-BO"/>
        </w:rPr>
        <w:t>i</w:t>
      </w:r>
      <w:r w:rsidRPr="005E2FB1">
        <w:rPr>
          <w:rFonts w:ascii="Verdana" w:eastAsia="Century Gothic" w:hAnsi="Verdana"/>
          <w:spacing w:val="-2"/>
          <w:lang w:val="es-BO"/>
        </w:rPr>
        <w:t>d</w:t>
      </w:r>
      <w:r w:rsidRPr="005E2FB1">
        <w:rPr>
          <w:rFonts w:ascii="Verdana" w:eastAsia="Century Gothic" w:hAnsi="Verdana"/>
          <w:spacing w:val="1"/>
          <w:lang w:val="es-BO"/>
        </w:rPr>
        <w:t>ad</w:t>
      </w:r>
      <w:r w:rsidRPr="005E2FB1">
        <w:rPr>
          <w:rFonts w:ascii="Verdana" w:eastAsia="Century Gothic" w:hAnsi="Verdana"/>
          <w:spacing w:val="-1"/>
          <w:lang w:val="es-BO"/>
        </w:rPr>
        <w:t>e</w:t>
      </w:r>
      <w:r w:rsidRPr="005E2FB1">
        <w:rPr>
          <w:rFonts w:ascii="Verdana" w:eastAsia="Century Gothic" w:hAnsi="Verdana"/>
          <w:lang w:val="es-BO"/>
        </w:rPr>
        <w:t xml:space="preserve">s </w:t>
      </w:r>
      <w:r w:rsidRPr="005E2FB1">
        <w:rPr>
          <w:rFonts w:ascii="Verdana" w:eastAsia="Century Gothic" w:hAnsi="Verdana"/>
          <w:spacing w:val="2"/>
          <w:lang w:val="es-BO"/>
        </w:rPr>
        <w:t>u</w:t>
      </w:r>
      <w:r w:rsidRPr="005E2FB1">
        <w:rPr>
          <w:rFonts w:ascii="Verdana" w:eastAsia="Century Gothic" w:hAnsi="Verdana"/>
          <w:spacing w:val="-1"/>
          <w:lang w:val="es-BO"/>
        </w:rPr>
        <w:t>ti</w:t>
      </w:r>
      <w:r w:rsidRPr="005E2FB1">
        <w:rPr>
          <w:rFonts w:ascii="Verdana" w:eastAsia="Century Gothic" w:hAnsi="Verdana"/>
          <w:spacing w:val="1"/>
          <w:lang w:val="es-BO"/>
        </w:rPr>
        <w:t>l</w:t>
      </w:r>
      <w:r w:rsidRPr="005E2FB1">
        <w:rPr>
          <w:rFonts w:ascii="Verdana" w:eastAsia="Century Gothic" w:hAnsi="Verdana"/>
          <w:spacing w:val="-1"/>
          <w:lang w:val="es-BO"/>
        </w:rPr>
        <w:t>i</w:t>
      </w:r>
      <w:r w:rsidRPr="005E2FB1">
        <w:rPr>
          <w:rFonts w:ascii="Verdana" w:eastAsia="Century Gothic" w:hAnsi="Verdana"/>
          <w:spacing w:val="3"/>
          <w:lang w:val="es-BO"/>
        </w:rPr>
        <w:t>z</w:t>
      </w:r>
      <w:r w:rsidRPr="005E2FB1">
        <w:rPr>
          <w:rFonts w:ascii="Verdana" w:eastAsia="Century Gothic" w:hAnsi="Verdana"/>
          <w:spacing w:val="-1"/>
          <w:lang w:val="es-BO"/>
        </w:rPr>
        <w:t>a</w:t>
      </w:r>
      <w:r w:rsidRPr="005E2FB1">
        <w:rPr>
          <w:rFonts w:ascii="Verdana" w:eastAsia="Century Gothic" w:hAnsi="Verdana"/>
          <w:spacing w:val="1"/>
          <w:lang w:val="es-BO"/>
        </w:rPr>
        <w:t>nd</w:t>
      </w:r>
      <w:r w:rsidRPr="005E2FB1">
        <w:rPr>
          <w:rFonts w:ascii="Verdana" w:eastAsia="Century Gothic" w:hAnsi="Verdana"/>
          <w:lang w:val="es-BO"/>
        </w:rPr>
        <w:t>o</w:t>
      </w:r>
      <w:r w:rsidRPr="005E2FB1">
        <w:rPr>
          <w:rFonts w:ascii="Verdana" w:eastAsia="Century Gothic" w:hAnsi="Verdana"/>
          <w:spacing w:val="28"/>
          <w:lang w:val="es-BO"/>
        </w:rPr>
        <w:t xml:space="preserve"> </w:t>
      </w:r>
      <w:r w:rsidRPr="005E2FB1">
        <w:rPr>
          <w:rFonts w:ascii="Verdana" w:eastAsia="Century Gothic" w:hAnsi="Verdana"/>
          <w:spacing w:val="-1"/>
          <w:lang w:val="es-BO"/>
        </w:rPr>
        <w:t>m</w:t>
      </w:r>
      <w:r w:rsidRPr="005E2FB1">
        <w:rPr>
          <w:rFonts w:ascii="Verdana" w:eastAsia="Century Gothic" w:hAnsi="Verdana"/>
          <w:spacing w:val="1"/>
          <w:lang w:val="es-BO"/>
        </w:rPr>
        <w:t>e</w:t>
      </w:r>
      <w:r w:rsidRPr="005E2FB1">
        <w:rPr>
          <w:rFonts w:ascii="Verdana" w:eastAsia="Century Gothic" w:hAnsi="Verdana"/>
          <w:spacing w:val="-1"/>
          <w:lang w:val="es-BO"/>
        </w:rPr>
        <w:t>n</w:t>
      </w:r>
      <w:r w:rsidRPr="005E2FB1">
        <w:rPr>
          <w:rFonts w:ascii="Verdana" w:eastAsia="Century Gothic" w:hAnsi="Verdana"/>
          <w:spacing w:val="2"/>
          <w:lang w:val="es-BO"/>
        </w:rPr>
        <w:t>o</w:t>
      </w:r>
      <w:r w:rsidRPr="005E2FB1">
        <w:rPr>
          <w:rFonts w:ascii="Verdana" w:eastAsia="Century Gothic" w:hAnsi="Verdana"/>
          <w:lang w:val="es-BO"/>
        </w:rPr>
        <w:t>r</w:t>
      </w:r>
      <w:r w:rsidRPr="005E2FB1">
        <w:rPr>
          <w:rFonts w:ascii="Verdana" w:eastAsia="Century Gothic" w:hAnsi="Verdana"/>
          <w:spacing w:val="19"/>
          <w:lang w:val="es-BO"/>
        </w:rPr>
        <w:t xml:space="preserve"> </w:t>
      </w:r>
      <w:r w:rsidRPr="005E2FB1">
        <w:rPr>
          <w:rFonts w:ascii="Verdana" w:eastAsia="Century Gothic" w:hAnsi="Verdana"/>
          <w:spacing w:val="-1"/>
          <w:lang w:val="es-BO"/>
        </w:rPr>
        <w:t>c</w:t>
      </w:r>
      <w:r w:rsidRPr="005E2FB1">
        <w:rPr>
          <w:rFonts w:ascii="Verdana" w:eastAsia="Century Gothic" w:hAnsi="Verdana"/>
          <w:spacing w:val="1"/>
          <w:lang w:val="es-BO"/>
        </w:rPr>
        <w:t>a</w:t>
      </w:r>
      <w:r w:rsidRPr="005E2FB1">
        <w:rPr>
          <w:rFonts w:ascii="Verdana" w:eastAsia="Century Gothic" w:hAnsi="Verdana"/>
          <w:spacing w:val="3"/>
          <w:lang w:val="es-BO"/>
        </w:rPr>
        <w:t>n</w:t>
      </w:r>
      <w:r w:rsidRPr="005E2FB1">
        <w:rPr>
          <w:rFonts w:ascii="Verdana" w:eastAsia="Century Gothic" w:hAnsi="Verdana"/>
          <w:spacing w:val="-1"/>
          <w:lang w:val="es-BO"/>
        </w:rPr>
        <w:t>t</w:t>
      </w:r>
      <w:r w:rsidRPr="005E2FB1">
        <w:rPr>
          <w:rFonts w:ascii="Verdana" w:eastAsia="Century Gothic" w:hAnsi="Verdana"/>
          <w:spacing w:val="1"/>
          <w:lang w:val="es-BO"/>
        </w:rPr>
        <w:t>ida</w:t>
      </w:r>
      <w:r w:rsidRPr="005E2FB1">
        <w:rPr>
          <w:rFonts w:ascii="Verdana" w:eastAsia="Century Gothic" w:hAnsi="Verdana"/>
          <w:lang w:val="es-BO"/>
        </w:rPr>
        <w:t>d</w:t>
      </w:r>
      <w:r w:rsidRPr="005E2FB1">
        <w:rPr>
          <w:rFonts w:ascii="Verdana" w:eastAsia="Century Gothic" w:hAnsi="Verdana"/>
          <w:spacing w:val="26"/>
          <w:lang w:val="es-BO"/>
        </w:rPr>
        <w:t xml:space="preserve"> </w:t>
      </w:r>
      <w:r w:rsidRPr="005E2FB1">
        <w:rPr>
          <w:rFonts w:ascii="Verdana" w:eastAsia="Century Gothic" w:hAnsi="Verdana"/>
          <w:spacing w:val="1"/>
          <w:lang w:val="es-BO"/>
        </w:rPr>
        <w:t>d</w:t>
      </w:r>
      <w:r w:rsidRPr="005E2FB1">
        <w:rPr>
          <w:rFonts w:ascii="Verdana" w:eastAsia="Century Gothic" w:hAnsi="Verdana"/>
          <w:lang w:val="es-BO"/>
        </w:rPr>
        <w:t>e</w:t>
      </w:r>
      <w:r w:rsidRPr="005E2FB1">
        <w:rPr>
          <w:rFonts w:ascii="Verdana" w:eastAsia="Century Gothic" w:hAnsi="Verdana"/>
          <w:spacing w:val="9"/>
          <w:lang w:val="es-BO"/>
        </w:rPr>
        <w:t xml:space="preserve"> </w:t>
      </w:r>
      <w:r w:rsidRPr="005E2FB1">
        <w:rPr>
          <w:rFonts w:ascii="Verdana" w:eastAsia="Century Gothic" w:hAnsi="Verdana"/>
          <w:spacing w:val="1"/>
          <w:w w:val="104"/>
          <w:lang w:val="es-BO"/>
        </w:rPr>
        <w:t>p</w:t>
      </w:r>
      <w:r w:rsidRPr="005E2FB1">
        <w:rPr>
          <w:rFonts w:ascii="Verdana" w:eastAsia="Century Gothic" w:hAnsi="Verdana"/>
          <w:spacing w:val="-1"/>
          <w:w w:val="104"/>
          <w:lang w:val="es-BO"/>
        </w:rPr>
        <w:t>i</w:t>
      </w:r>
      <w:r w:rsidRPr="005E2FB1">
        <w:rPr>
          <w:rFonts w:ascii="Verdana" w:eastAsia="Century Gothic" w:hAnsi="Verdana"/>
          <w:spacing w:val="2"/>
          <w:w w:val="104"/>
          <w:lang w:val="es-BO"/>
        </w:rPr>
        <w:t>g</w:t>
      </w:r>
      <w:r w:rsidRPr="005E2FB1">
        <w:rPr>
          <w:rFonts w:ascii="Verdana" w:eastAsia="Century Gothic" w:hAnsi="Verdana"/>
          <w:spacing w:val="1"/>
          <w:w w:val="104"/>
          <w:lang w:val="es-BO"/>
        </w:rPr>
        <w:t>m</w:t>
      </w:r>
      <w:r w:rsidRPr="005E2FB1">
        <w:rPr>
          <w:rFonts w:ascii="Verdana" w:eastAsia="Century Gothic" w:hAnsi="Verdana"/>
          <w:spacing w:val="-1"/>
          <w:w w:val="104"/>
          <w:lang w:val="es-BO"/>
        </w:rPr>
        <w:t>e</w:t>
      </w:r>
      <w:r w:rsidRPr="005E2FB1">
        <w:rPr>
          <w:rFonts w:ascii="Verdana" w:eastAsia="Century Gothic" w:hAnsi="Verdana"/>
          <w:spacing w:val="1"/>
          <w:w w:val="104"/>
          <w:lang w:val="es-BO"/>
        </w:rPr>
        <w:t>n</w:t>
      </w:r>
      <w:r w:rsidRPr="005E2FB1">
        <w:rPr>
          <w:rFonts w:ascii="Verdana" w:eastAsia="Century Gothic" w:hAnsi="Verdana"/>
          <w:spacing w:val="-1"/>
          <w:w w:val="104"/>
          <w:lang w:val="es-BO"/>
        </w:rPr>
        <w:t>t</w:t>
      </w:r>
      <w:r w:rsidRPr="005E2FB1">
        <w:rPr>
          <w:rFonts w:ascii="Verdana" w:eastAsia="Century Gothic" w:hAnsi="Verdana"/>
          <w:w w:val="104"/>
          <w:lang w:val="es-BO"/>
        </w:rPr>
        <w:t>o</w:t>
      </w:r>
      <w:r w:rsidRPr="005E2FB1">
        <w:rPr>
          <w:rFonts w:ascii="Verdana" w:eastAsia="Century Gothic" w:hAnsi="Verdana"/>
          <w:spacing w:val="3"/>
          <w:w w:val="104"/>
          <w:lang w:val="es-BO"/>
        </w:rPr>
        <w:t>s</w:t>
      </w:r>
      <w:r w:rsidRPr="005E2FB1">
        <w:rPr>
          <w:rFonts w:ascii="Verdana" w:eastAsia="Century Gothic" w:hAnsi="Verdana"/>
          <w:w w:val="104"/>
          <w:lang w:val="es-BO"/>
        </w:rPr>
        <w:t>.</w:t>
      </w:r>
    </w:p>
    <w:p w:rsidR="00F847FE" w:rsidRPr="005E2FB1" w:rsidRDefault="00F847FE" w:rsidP="00F847FE">
      <w:pPr>
        <w:jc w:val="both"/>
        <w:rPr>
          <w:rFonts w:ascii="Verdana" w:hAnsi="Verdana" w:cs="Tahoma"/>
          <w:color w:val="000000"/>
        </w:rPr>
      </w:pPr>
    </w:p>
    <w:p w:rsidR="00F847FE" w:rsidRPr="005E2FB1" w:rsidRDefault="00F847FE" w:rsidP="00F847FE">
      <w:pPr>
        <w:jc w:val="both"/>
        <w:rPr>
          <w:rFonts w:ascii="Verdana" w:hAnsi="Verdana" w:cs="Tahoma"/>
          <w:color w:val="000000"/>
        </w:rPr>
      </w:pPr>
      <w:r w:rsidRPr="005E2FB1">
        <w:rPr>
          <w:rFonts w:ascii="Verdana" w:hAnsi="Verdana" w:cs="Tahoma"/>
          <w:color w:val="000000"/>
        </w:rPr>
        <w:t>Antes del uso del Cemento Blanco, el Contratista suministrará una muestra que deberá ser aprobada por el Supervisor de Obra.</w:t>
      </w:r>
    </w:p>
    <w:p w:rsidR="00F847FE" w:rsidRPr="005E2FB1" w:rsidRDefault="00F847FE" w:rsidP="00F847FE">
      <w:pPr>
        <w:jc w:val="both"/>
        <w:rPr>
          <w:rFonts w:ascii="Verdana" w:hAnsi="Verdana"/>
          <w:kern w:val="28"/>
        </w:rPr>
      </w:pPr>
    </w:p>
    <w:p w:rsidR="00F847FE" w:rsidRPr="005E2FB1" w:rsidRDefault="00F847FE" w:rsidP="00F847FE">
      <w:pPr>
        <w:jc w:val="both"/>
        <w:rPr>
          <w:rFonts w:ascii="Verdana" w:hAnsi="Verdana"/>
          <w:b/>
          <w:kern w:val="28"/>
        </w:rPr>
      </w:pPr>
      <w:r w:rsidRPr="005E2FB1">
        <w:rPr>
          <w:rFonts w:ascii="Verdana" w:hAnsi="Verdana"/>
          <w:b/>
          <w:kern w:val="28"/>
        </w:rPr>
        <w:t>FORMA DE EJECUCIÓN. -</w:t>
      </w:r>
    </w:p>
    <w:p w:rsidR="00F847FE" w:rsidRPr="005E2FB1" w:rsidRDefault="00F847FE" w:rsidP="00F847FE">
      <w:pPr>
        <w:jc w:val="both"/>
        <w:rPr>
          <w:rFonts w:ascii="Verdana" w:hAnsi="Verdana"/>
          <w:b/>
          <w:kern w:val="28"/>
        </w:rPr>
      </w:pPr>
    </w:p>
    <w:p w:rsidR="00F847FE" w:rsidRPr="005E2FB1" w:rsidRDefault="00F847FE" w:rsidP="00F847FE">
      <w:pPr>
        <w:jc w:val="both"/>
        <w:rPr>
          <w:rFonts w:ascii="Verdana" w:hAnsi="Verdana" w:cs="Tahoma"/>
        </w:rPr>
      </w:pPr>
      <w:r w:rsidRPr="005E2FB1">
        <w:rPr>
          <w:rFonts w:ascii="Verdana" w:hAnsi="Verdana" w:cs="Tahoma"/>
        </w:rPr>
        <w:t>El Contratista deberá proveer todas las herramientas, equipos y accesorios necesarios para la ejecución del ítem. En general se seguirán las siguientes directrices:</w:t>
      </w:r>
    </w:p>
    <w:p w:rsidR="00F847FE" w:rsidRPr="005E2FB1" w:rsidRDefault="00F847FE" w:rsidP="00F847FE">
      <w:pPr>
        <w:jc w:val="both"/>
        <w:rPr>
          <w:rFonts w:ascii="Verdana" w:hAnsi="Verdana" w:cs="Tahoma"/>
        </w:rPr>
      </w:pPr>
    </w:p>
    <w:p w:rsidR="00F847FE" w:rsidRPr="005E2FB1" w:rsidRDefault="00F847FE" w:rsidP="00F847FE">
      <w:pPr>
        <w:tabs>
          <w:tab w:val="left" w:pos="560"/>
        </w:tabs>
        <w:spacing w:after="120"/>
        <w:jc w:val="both"/>
        <w:rPr>
          <w:rFonts w:ascii="Verdana" w:hAnsi="Verdana" w:cs="Tahoma"/>
          <w:b/>
        </w:rPr>
      </w:pPr>
      <w:r w:rsidRPr="005E2FB1">
        <w:rPr>
          <w:rFonts w:ascii="Verdana" w:hAnsi="Verdana" w:cs="Tahoma"/>
          <w:b/>
        </w:rPr>
        <w:t>Preparación de la Superficie</w:t>
      </w:r>
    </w:p>
    <w:p w:rsidR="00F847FE" w:rsidRPr="005E2FB1" w:rsidRDefault="00F847FE" w:rsidP="00F847FE">
      <w:pPr>
        <w:jc w:val="both"/>
        <w:rPr>
          <w:rFonts w:ascii="Verdana" w:hAnsi="Verdana" w:cs="Tahoma"/>
          <w:bCs/>
          <w:color w:val="000000"/>
        </w:rPr>
      </w:pPr>
      <w:r w:rsidRPr="005E2FB1">
        <w:rPr>
          <w:rFonts w:ascii="Verdana" w:hAnsi="Verdana" w:cs="Tahoma"/>
        </w:rPr>
        <w:t>Antes del colocado de las piezas verificar que la superficie este uniforme sin polvo, grasas o sustancias que perjudiquen la buena ejecución del ítem</w:t>
      </w:r>
      <w:r w:rsidRPr="005E2FB1">
        <w:rPr>
          <w:rFonts w:ascii="Verdana" w:hAnsi="Verdana" w:cs="Tahoma"/>
          <w:bCs/>
          <w:color w:val="000000"/>
        </w:rPr>
        <w:t xml:space="preserve">. </w:t>
      </w:r>
      <w:r w:rsidRPr="005E2FB1">
        <w:rPr>
          <w:rFonts w:ascii="Verdana" w:hAnsi="Verdana" w:cs="Tahoma"/>
          <w:kern w:val="28"/>
        </w:rPr>
        <w:t>Asimismo, deberán regarse las superficies a revestir salvo indicación contraria del Supervisor de Obra.</w:t>
      </w:r>
    </w:p>
    <w:p w:rsidR="00F847FE" w:rsidRPr="005E2FB1" w:rsidRDefault="00F847FE" w:rsidP="00F847FE">
      <w:pPr>
        <w:jc w:val="both"/>
        <w:rPr>
          <w:rFonts w:ascii="Verdana" w:hAnsi="Verdana" w:cs="Tahoma"/>
          <w:bCs/>
          <w:color w:val="000000"/>
        </w:rPr>
      </w:pPr>
    </w:p>
    <w:p w:rsidR="00F847FE" w:rsidRPr="005E2FB1" w:rsidRDefault="00F847FE" w:rsidP="00F847FE">
      <w:pPr>
        <w:jc w:val="both"/>
        <w:rPr>
          <w:rFonts w:ascii="Verdana" w:hAnsi="Verdana" w:cs="Tahoma"/>
          <w:bCs/>
          <w:color w:val="000000"/>
        </w:rPr>
      </w:pPr>
    </w:p>
    <w:p w:rsidR="00F847FE" w:rsidRPr="005E2FB1" w:rsidRDefault="00F847FE" w:rsidP="00F847FE">
      <w:pPr>
        <w:tabs>
          <w:tab w:val="left" w:pos="560"/>
        </w:tabs>
        <w:spacing w:after="120"/>
        <w:jc w:val="both"/>
        <w:rPr>
          <w:rFonts w:ascii="Verdana" w:hAnsi="Verdana" w:cs="Tahoma"/>
          <w:b/>
        </w:rPr>
      </w:pPr>
      <w:r w:rsidRPr="005E2FB1">
        <w:rPr>
          <w:rFonts w:ascii="Verdana" w:hAnsi="Verdana" w:cs="Tahoma"/>
          <w:b/>
        </w:rPr>
        <w:t>Preparación del Cemento Cola</w:t>
      </w:r>
    </w:p>
    <w:p w:rsidR="00F847FE" w:rsidRPr="005E2FB1" w:rsidRDefault="00F847FE" w:rsidP="00F847FE">
      <w:pPr>
        <w:tabs>
          <w:tab w:val="left" w:pos="8711"/>
        </w:tabs>
        <w:jc w:val="both"/>
        <w:rPr>
          <w:rFonts w:ascii="Verdana" w:hAnsi="Verdana" w:cs="Tahoma"/>
        </w:rPr>
      </w:pPr>
      <w:r w:rsidRPr="005E2FB1">
        <w:rPr>
          <w:rFonts w:ascii="Verdana" w:hAnsi="Verdana" w:cs="Tahoma"/>
        </w:rPr>
        <w:t xml:space="preserve">El cemento cola deberá ser preparado con agua limpia hasta obtener una pasta homogénea sin grumos; </w:t>
      </w:r>
      <w:r w:rsidRPr="005E2FB1">
        <w:rPr>
          <w:rFonts w:ascii="Verdana" w:hAnsi="Verdana" w:cs="Tahoma"/>
          <w:kern w:val="28"/>
        </w:rPr>
        <w:t>después de 5-10 minutos de reposo, volver a mezclar y la mezcla estará lista para su aplicación sobre la superficie</w:t>
      </w:r>
      <w:r w:rsidRPr="005E2FB1">
        <w:rPr>
          <w:rFonts w:ascii="Verdana" w:hAnsi="Verdana" w:cs="Tahoma"/>
        </w:rPr>
        <w:t>. La mezcla deberá seguir estrictamente la dosificación y forma indicado por el proveedor.</w:t>
      </w:r>
    </w:p>
    <w:p w:rsidR="00F847FE" w:rsidRPr="005E2FB1" w:rsidRDefault="00F847FE" w:rsidP="00F847FE">
      <w:pPr>
        <w:jc w:val="both"/>
        <w:rPr>
          <w:rFonts w:ascii="Verdana" w:hAnsi="Verdana" w:cs="Tahoma"/>
          <w:bCs/>
          <w:color w:val="000000"/>
        </w:rPr>
      </w:pPr>
    </w:p>
    <w:p w:rsidR="00F847FE" w:rsidRPr="005E2FB1" w:rsidRDefault="00F847FE" w:rsidP="00F847FE">
      <w:pPr>
        <w:tabs>
          <w:tab w:val="left" w:pos="560"/>
        </w:tabs>
        <w:spacing w:after="120"/>
        <w:jc w:val="both"/>
        <w:rPr>
          <w:rFonts w:ascii="Verdana" w:hAnsi="Verdana" w:cs="Tahoma"/>
          <w:b/>
        </w:rPr>
      </w:pPr>
      <w:r w:rsidRPr="005E2FB1">
        <w:rPr>
          <w:rFonts w:ascii="Verdana" w:hAnsi="Verdana" w:cs="Tahoma"/>
          <w:b/>
        </w:rPr>
        <w:t>Ejecución del revestimiento</w:t>
      </w:r>
    </w:p>
    <w:p w:rsidR="00F847FE" w:rsidRPr="005E2FB1" w:rsidRDefault="00F847FE" w:rsidP="00F847FE">
      <w:pPr>
        <w:tabs>
          <w:tab w:val="left" w:pos="8711"/>
        </w:tabs>
        <w:jc w:val="both"/>
        <w:rPr>
          <w:rFonts w:ascii="Verdana" w:hAnsi="Verdana" w:cs="Tahoma"/>
        </w:rPr>
      </w:pPr>
      <w:r w:rsidRPr="005E2FB1">
        <w:rPr>
          <w:rFonts w:ascii="Verdana" w:hAnsi="Verdana" w:cs="Tahoma"/>
        </w:rPr>
        <w:t>El Contratista deberá proveer el cortado de piezas en el caso de superficies irregulares a fin de minimizar imperfecciones en el acabado y los desperdicios.</w:t>
      </w:r>
    </w:p>
    <w:p w:rsidR="00F847FE" w:rsidRPr="005E2FB1" w:rsidRDefault="00F847FE" w:rsidP="00F847FE">
      <w:pPr>
        <w:tabs>
          <w:tab w:val="left" w:pos="8711"/>
        </w:tabs>
        <w:jc w:val="both"/>
        <w:rPr>
          <w:rFonts w:ascii="Verdana" w:hAnsi="Verdana" w:cs="Tahoma"/>
        </w:rPr>
      </w:pPr>
    </w:p>
    <w:p w:rsidR="00F847FE" w:rsidRPr="005E2FB1" w:rsidRDefault="00F847FE" w:rsidP="00F847FE">
      <w:pPr>
        <w:jc w:val="both"/>
        <w:rPr>
          <w:rFonts w:ascii="Verdana" w:hAnsi="Verdana" w:cs="Tahoma"/>
          <w:kern w:val="28"/>
        </w:rPr>
      </w:pPr>
      <w:r w:rsidRPr="005E2FB1">
        <w:rPr>
          <w:rFonts w:ascii="Verdana" w:hAnsi="Verdana" w:cs="Tahoma"/>
          <w:kern w:val="28"/>
        </w:rPr>
        <w:t>Para realizar el corte de las piezas se debe utilizar una cortadora de cerámica la cual debe estar en buen estado para obtener piezas sin astillas ni rajaduras.</w:t>
      </w:r>
    </w:p>
    <w:p w:rsidR="00F847FE" w:rsidRPr="005E2FB1" w:rsidRDefault="00F847FE" w:rsidP="00F847FE">
      <w:pPr>
        <w:tabs>
          <w:tab w:val="left" w:pos="8711"/>
        </w:tabs>
        <w:jc w:val="both"/>
        <w:rPr>
          <w:rFonts w:ascii="Verdana" w:hAnsi="Verdana" w:cs="Tahoma"/>
        </w:rPr>
      </w:pPr>
    </w:p>
    <w:p w:rsidR="00F847FE" w:rsidRPr="005E2FB1" w:rsidRDefault="00F847FE" w:rsidP="00F847FE">
      <w:pPr>
        <w:jc w:val="both"/>
        <w:rPr>
          <w:rFonts w:ascii="Verdana" w:hAnsi="Verdana" w:cs="Tahoma"/>
          <w:bCs/>
          <w:color w:val="000000"/>
        </w:rPr>
      </w:pPr>
      <w:r w:rsidRPr="005E2FB1">
        <w:rPr>
          <w:rFonts w:ascii="Verdana" w:hAnsi="Verdana" w:cs="Tahoma"/>
          <w:bCs/>
          <w:color w:val="000000"/>
        </w:rPr>
        <w:t xml:space="preserve">Sobre la superficie preparada se colocarán a lienza y nivel la cerámica, asentadas con cemento cola que debe ser provisto en obra en envases cerrados y originales. </w:t>
      </w:r>
    </w:p>
    <w:p w:rsidR="00F847FE" w:rsidRPr="005E2FB1" w:rsidRDefault="00F847FE" w:rsidP="00F847FE">
      <w:pPr>
        <w:tabs>
          <w:tab w:val="left" w:pos="8711"/>
        </w:tabs>
        <w:jc w:val="both"/>
        <w:rPr>
          <w:rFonts w:ascii="Verdana" w:hAnsi="Verdana" w:cs="Tahoma"/>
        </w:rPr>
      </w:pPr>
    </w:p>
    <w:p w:rsidR="00F847FE" w:rsidRPr="005E2FB1" w:rsidRDefault="00F847FE" w:rsidP="00F847FE">
      <w:pPr>
        <w:tabs>
          <w:tab w:val="left" w:pos="8711"/>
        </w:tabs>
        <w:jc w:val="both"/>
        <w:rPr>
          <w:rFonts w:ascii="Verdana" w:hAnsi="Verdana" w:cs="Tahoma"/>
        </w:rPr>
      </w:pPr>
      <w:r w:rsidRPr="005E2FB1">
        <w:rPr>
          <w:rFonts w:ascii="Verdana" w:hAnsi="Verdana" w:cs="Tahoma"/>
        </w:rPr>
        <w:t>Piezas que presenten un mal asentamiento con el cemento cola o que al golpe denoten un sonido hueco deberán ser rehechas inmediatamente.</w:t>
      </w:r>
    </w:p>
    <w:p w:rsidR="00F847FE" w:rsidRPr="005E2FB1" w:rsidRDefault="00F847FE" w:rsidP="00F847FE">
      <w:pPr>
        <w:tabs>
          <w:tab w:val="left" w:pos="8711"/>
        </w:tabs>
        <w:jc w:val="both"/>
        <w:rPr>
          <w:rFonts w:ascii="Verdana" w:hAnsi="Verdana" w:cs="Tahoma"/>
        </w:rPr>
      </w:pPr>
    </w:p>
    <w:p w:rsidR="00F847FE" w:rsidRPr="005E2FB1" w:rsidRDefault="00F847FE" w:rsidP="00F847FE">
      <w:pPr>
        <w:tabs>
          <w:tab w:val="left" w:pos="8711"/>
        </w:tabs>
        <w:jc w:val="both"/>
        <w:rPr>
          <w:rFonts w:ascii="Verdana" w:hAnsi="Verdana" w:cs="Tahoma"/>
        </w:rPr>
      </w:pPr>
      <w:r w:rsidRPr="005E2FB1">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847FE" w:rsidRPr="005E2FB1" w:rsidRDefault="00F847FE" w:rsidP="00F847FE">
      <w:pPr>
        <w:tabs>
          <w:tab w:val="left" w:pos="8711"/>
        </w:tabs>
        <w:jc w:val="both"/>
        <w:rPr>
          <w:rFonts w:ascii="Verdana" w:hAnsi="Verdana" w:cs="Tahoma"/>
        </w:rPr>
      </w:pPr>
    </w:p>
    <w:p w:rsidR="00F847FE" w:rsidRPr="005E2FB1" w:rsidRDefault="00F847FE" w:rsidP="00F847FE">
      <w:pPr>
        <w:jc w:val="both"/>
        <w:rPr>
          <w:rFonts w:ascii="Verdana" w:hAnsi="Verdana" w:cs="Tahoma"/>
          <w:kern w:val="28"/>
        </w:rPr>
      </w:pPr>
      <w:r w:rsidRPr="005E2FB1">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847FE" w:rsidRPr="005E2FB1" w:rsidRDefault="00F847FE" w:rsidP="00F847FE">
      <w:pPr>
        <w:tabs>
          <w:tab w:val="left" w:pos="8711"/>
        </w:tabs>
        <w:jc w:val="both"/>
        <w:rPr>
          <w:rFonts w:ascii="Verdana" w:hAnsi="Verdana" w:cs="Tahoma"/>
        </w:rPr>
      </w:pPr>
    </w:p>
    <w:p w:rsidR="00F847FE" w:rsidRPr="005E2FB1" w:rsidRDefault="00F847FE" w:rsidP="00F847FE">
      <w:pPr>
        <w:tabs>
          <w:tab w:val="left" w:pos="8711"/>
        </w:tabs>
        <w:jc w:val="both"/>
        <w:rPr>
          <w:rFonts w:ascii="Verdana" w:hAnsi="Verdana" w:cs="Tahoma"/>
        </w:rPr>
      </w:pPr>
      <w:r w:rsidRPr="005E2FB1">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rsidR="00F847FE" w:rsidRPr="005E2FB1" w:rsidRDefault="00F847FE" w:rsidP="00F847FE">
      <w:pPr>
        <w:tabs>
          <w:tab w:val="left" w:pos="8711"/>
        </w:tabs>
        <w:jc w:val="both"/>
        <w:rPr>
          <w:rFonts w:ascii="Verdana" w:hAnsi="Verdana" w:cs="Tahoma"/>
        </w:rPr>
      </w:pPr>
    </w:p>
    <w:p w:rsidR="00F847FE" w:rsidRPr="005E2FB1" w:rsidRDefault="00F847FE" w:rsidP="00F847FE">
      <w:pPr>
        <w:tabs>
          <w:tab w:val="left" w:pos="560"/>
        </w:tabs>
        <w:spacing w:after="120"/>
        <w:jc w:val="both"/>
        <w:rPr>
          <w:rFonts w:ascii="Verdana" w:hAnsi="Verdana" w:cs="Tahoma"/>
          <w:b/>
        </w:rPr>
      </w:pPr>
      <w:r w:rsidRPr="005E2FB1">
        <w:rPr>
          <w:rFonts w:ascii="Verdana" w:hAnsi="Verdana" w:cs="Tahoma"/>
          <w:b/>
        </w:rPr>
        <w:t>Criterios de Control, Aceptación y Rechazo</w:t>
      </w:r>
    </w:p>
    <w:p w:rsidR="00F847FE" w:rsidRPr="005E2FB1" w:rsidRDefault="00F847FE" w:rsidP="00F847FE">
      <w:pPr>
        <w:jc w:val="both"/>
        <w:rPr>
          <w:rFonts w:ascii="Verdana" w:hAnsi="Verdana" w:cs="Tahoma"/>
          <w:kern w:val="28"/>
        </w:rPr>
      </w:pPr>
      <w:r w:rsidRPr="005E2FB1">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F847FE" w:rsidRPr="005E2FB1" w:rsidRDefault="00F847FE" w:rsidP="00F847FE">
      <w:pPr>
        <w:tabs>
          <w:tab w:val="left" w:pos="8711"/>
        </w:tabs>
        <w:jc w:val="both"/>
        <w:rPr>
          <w:rFonts w:ascii="Verdana" w:hAnsi="Verdana" w:cs="Tahoma"/>
        </w:rPr>
      </w:pPr>
    </w:p>
    <w:p w:rsidR="00F847FE" w:rsidRPr="005E2FB1" w:rsidRDefault="00F847FE" w:rsidP="00F847FE">
      <w:pPr>
        <w:tabs>
          <w:tab w:val="left" w:pos="8711"/>
        </w:tabs>
        <w:jc w:val="both"/>
        <w:rPr>
          <w:rFonts w:ascii="Verdana" w:hAnsi="Verdana" w:cs="Tahoma"/>
        </w:rPr>
      </w:pPr>
      <w:r w:rsidRPr="005E2FB1">
        <w:rPr>
          <w:rFonts w:ascii="Verdana" w:hAnsi="Verdana" w:cs="Tahoma"/>
        </w:rPr>
        <w:t>En la ejecución se realizará los siguientes controles:</w:t>
      </w:r>
    </w:p>
    <w:p w:rsidR="00F847FE" w:rsidRPr="005E2FB1" w:rsidRDefault="00F847FE" w:rsidP="00F847FE">
      <w:pPr>
        <w:tabs>
          <w:tab w:val="left" w:pos="8711"/>
        </w:tabs>
        <w:jc w:val="both"/>
        <w:rPr>
          <w:rFonts w:ascii="Verdana" w:hAnsi="Verdana" w:cs="Tahoma"/>
        </w:rPr>
      </w:pPr>
    </w:p>
    <w:p w:rsidR="00F847FE" w:rsidRPr="005E2FB1"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5E2FB1">
        <w:rPr>
          <w:rFonts w:ascii="Verdana" w:hAnsi="Verdana" w:cs="Tahoma"/>
          <w:lang w:val="es-BO"/>
        </w:rPr>
        <w:t>No se aceptarán piezas rotas, mal pegadas sin juntas adecuadas.</w:t>
      </w:r>
    </w:p>
    <w:p w:rsidR="00F847FE" w:rsidRPr="005E2FB1"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5E2FB1">
        <w:rPr>
          <w:rFonts w:ascii="Verdana" w:hAnsi="Verdana" w:cs="Tahoma"/>
          <w:lang w:val="es-BO"/>
        </w:rPr>
        <w:t>No se aceptan piezas con geometría y bombeo diferentes a lo indicado en los planos que indican la evacuación del agua con las rejillas.</w:t>
      </w:r>
    </w:p>
    <w:p w:rsidR="00F847FE" w:rsidRPr="005E2FB1"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5E2FB1">
        <w:rPr>
          <w:rFonts w:ascii="Verdana" w:hAnsi="Verdana" w:cs="Tahoma"/>
          <w:lang w:val="es-BO"/>
        </w:rPr>
        <w:t>Donde se denote vacíos entre la cerámica y el cemento cola por un mal asentamiento deberán ser corregidos.</w:t>
      </w:r>
    </w:p>
    <w:p w:rsidR="00F847FE" w:rsidRPr="005E2FB1"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5E2FB1">
        <w:rPr>
          <w:rFonts w:ascii="Verdana" w:hAnsi="Verdana" w:cs="Tahoma"/>
          <w:lang w:val="es-BO"/>
        </w:rPr>
        <w:t>En algunos casos el supervisor de obra indicará la superficie a rehacer el cual deberá ser ejecutado por cuenta del Contratista.</w:t>
      </w:r>
    </w:p>
    <w:p w:rsidR="00F847FE" w:rsidRPr="005E2FB1" w:rsidRDefault="00F847FE" w:rsidP="00F847FE">
      <w:pPr>
        <w:jc w:val="both"/>
        <w:rPr>
          <w:rFonts w:ascii="Verdana" w:hAnsi="Verdana"/>
          <w:b/>
          <w:kern w:val="28"/>
        </w:rPr>
      </w:pPr>
    </w:p>
    <w:p w:rsidR="00F847FE" w:rsidRPr="005E2FB1" w:rsidRDefault="00F847FE" w:rsidP="00F847FE">
      <w:pPr>
        <w:jc w:val="both"/>
        <w:rPr>
          <w:rFonts w:ascii="Verdana" w:hAnsi="Verdana"/>
          <w:b/>
          <w:kern w:val="28"/>
        </w:rPr>
      </w:pPr>
    </w:p>
    <w:p w:rsidR="00F847FE" w:rsidRPr="005E2FB1" w:rsidRDefault="00F847FE" w:rsidP="00F847FE">
      <w:pPr>
        <w:jc w:val="both"/>
        <w:rPr>
          <w:rFonts w:ascii="Verdana" w:hAnsi="Verdana"/>
          <w:b/>
          <w:kern w:val="28"/>
        </w:rPr>
      </w:pPr>
    </w:p>
    <w:p w:rsidR="00F847FE" w:rsidRPr="005E2FB1" w:rsidRDefault="00F847FE" w:rsidP="00F847FE">
      <w:pPr>
        <w:jc w:val="both"/>
        <w:rPr>
          <w:rFonts w:ascii="Verdana" w:hAnsi="Verdana"/>
          <w:b/>
          <w:kern w:val="28"/>
        </w:rPr>
      </w:pPr>
    </w:p>
    <w:p w:rsidR="00F847FE" w:rsidRPr="005E2FB1" w:rsidRDefault="00F847FE" w:rsidP="00F847FE">
      <w:pPr>
        <w:jc w:val="both"/>
        <w:rPr>
          <w:rFonts w:ascii="Verdana" w:hAnsi="Verdana"/>
          <w:b/>
          <w:kern w:val="28"/>
        </w:rPr>
      </w:pPr>
      <w:r w:rsidRPr="005E2FB1">
        <w:rPr>
          <w:rFonts w:ascii="Verdana" w:hAnsi="Verdana"/>
          <w:b/>
          <w:kern w:val="28"/>
        </w:rPr>
        <w:t>MEDICIÓN. –</w:t>
      </w:r>
    </w:p>
    <w:p w:rsidR="00F847FE" w:rsidRPr="005E2FB1" w:rsidRDefault="00F847FE" w:rsidP="00F847FE">
      <w:pPr>
        <w:jc w:val="both"/>
        <w:rPr>
          <w:rFonts w:ascii="Verdana" w:hAnsi="Verdana"/>
          <w:b/>
          <w:kern w:val="28"/>
        </w:rPr>
      </w:pPr>
    </w:p>
    <w:p w:rsidR="00F847FE" w:rsidRPr="005E2FB1" w:rsidRDefault="00F847FE" w:rsidP="00F847FE">
      <w:pPr>
        <w:jc w:val="both"/>
        <w:rPr>
          <w:rFonts w:ascii="Verdana" w:hAnsi="Verdana"/>
          <w:kern w:val="28"/>
        </w:rPr>
      </w:pPr>
      <w:r w:rsidRPr="005E2FB1">
        <w:rPr>
          <w:rFonts w:ascii="Verdana" w:hAnsi="Verdana"/>
          <w:bCs/>
        </w:rPr>
        <w:t>El revestimiento de cerámica</w:t>
      </w:r>
      <w:r w:rsidRPr="005E2FB1">
        <w:rPr>
          <w:rFonts w:ascii="Verdana" w:hAnsi="Verdana"/>
          <w:kern w:val="28"/>
        </w:rPr>
        <w:t xml:space="preserve"> c/cemento cola será medido en </w:t>
      </w:r>
      <w:r w:rsidRPr="005E2FB1">
        <w:rPr>
          <w:rFonts w:ascii="Verdana" w:hAnsi="Verdana"/>
          <w:b/>
          <w:kern w:val="28"/>
        </w:rPr>
        <w:t>metros cuadrados</w:t>
      </w:r>
      <w:r w:rsidRPr="005E2FB1">
        <w:rPr>
          <w:rFonts w:ascii="Verdana" w:hAnsi="Verdana"/>
          <w:kern w:val="28"/>
        </w:rPr>
        <w:t xml:space="preserve"> tomando en cuenta solamente el área neta ejecutada y autorizada. </w:t>
      </w:r>
    </w:p>
    <w:p w:rsidR="00F847FE" w:rsidRPr="005E2FB1" w:rsidRDefault="00F847FE" w:rsidP="00F847FE">
      <w:pPr>
        <w:tabs>
          <w:tab w:val="left" w:pos="560"/>
        </w:tabs>
        <w:jc w:val="both"/>
        <w:rPr>
          <w:rFonts w:ascii="Verdana" w:hAnsi="Verdana"/>
          <w:b/>
        </w:rPr>
      </w:pPr>
    </w:p>
    <w:p w:rsidR="00F847FE" w:rsidRPr="005E2FB1" w:rsidRDefault="00F847FE" w:rsidP="00F847FE">
      <w:pPr>
        <w:tabs>
          <w:tab w:val="left" w:pos="560"/>
        </w:tabs>
        <w:jc w:val="both"/>
        <w:rPr>
          <w:rFonts w:ascii="Verdana" w:hAnsi="Verdana"/>
          <w:b/>
        </w:rPr>
      </w:pPr>
    </w:p>
    <w:p w:rsidR="00F847FE" w:rsidRPr="005E2FB1" w:rsidRDefault="00F847FE" w:rsidP="00F847FE">
      <w:pPr>
        <w:tabs>
          <w:tab w:val="left" w:pos="560"/>
        </w:tabs>
        <w:jc w:val="both"/>
        <w:rPr>
          <w:rFonts w:ascii="Verdana" w:hAnsi="Verdana"/>
          <w:b/>
        </w:rPr>
      </w:pPr>
      <w:r w:rsidRPr="005E2FB1">
        <w:rPr>
          <w:rFonts w:ascii="Verdana" w:hAnsi="Verdana"/>
          <w:b/>
        </w:rPr>
        <w:t>FORMA DE PAGO. –</w:t>
      </w:r>
    </w:p>
    <w:p w:rsidR="00F847FE" w:rsidRPr="005E2FB1" w:rsidRDefault="00F847FE" w:rsidP="00F847FE">
      <w:pPr>
        <w:tabs>
          <w:tab w:val="left" w:pos="560"/>
        </w:tabs>
        <w:jc w:val="both"/>
        <w:rPr>
          <w:rFonts w:ascii="Verdana" w:hAnsi="Verdana"/>
          <w:b/>
        </w:rPr>
      </w:pPr>
    </w:p>
    <w:p w:rsidR="00F847FE" w:rsidRPr="005E2FB1" w:rsidRDefault="00F847FE" w:rsidP="00F847FE">
      <w:pPr>
        <w:jc w:val="both"/>
        <w:rPr>
          <w:rFonts w:ascii="Verdana" w:hAnsi="Verdana" w:cs="Tahoma"/>
          <w:color w:val="000000"/>
        </w:rPr>
      </w:pPr>
      <w:r w:rsidRPr="005E2FB1">
        <w:rPr>
          <w:rFonts w:ascii="Verdana"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847FE" w:rsidRPr="005E2FB1" w:rsidRDefault="00F847FE" w:rsidP="00F847FE">
      <w:pPr>
        <w:jc w:val="both"/>
        <w:rPr>
          <w:rFonts w:ascii="Verdana" w:hAnsi="Verdana" w:cs="Tahoma"/>
          <w:color w:val="000000"/>
        </w:rPr>
      </w:pPr>
    </w:p>
    <w:p w:rsidR="00F847FE" w:rsidRPr="005E2FB1" w:rsidRDefault="00F847FE" w:rsidP="00F847FE">
      <w:pPr>
        <w:jc w:val="both"/>
        <w:rPr>
          <w:rFonts w:ascii="Verdana" w:hAnsi="Verdana" w:cs="Tahoma"/>
          <w:color w:val="000000"/>
        </w:rPr>
      </w:pPr>
      <w:r w:rsidRPr="005E2FB1">
        <w:rPr>
          <w:rFonts w:ascii="Verdana" w:hAnsi="Verdana" w:cs="Tahoma"/>
          <w:color w:val="000000"/>
        </w:rPr>
        <w:t xml:space="preserve">Dicho precio será en </w:t>
      </w:r>
      <w:r w:rsidRPr="005E2FB1">
        <w:rPr>
          <w:rFonts w:ascii="Verdana" w:hAnsi="Verdana" w:cs="Tahoma"/>
          <w:bCs/>
          <w:color w:val="000000"/>
        </w:rPr>
        <w:t>compensación total por los materiales</w:t>
      </w:r>
      <w:r w:rsidRPr="005E2FB1">
        <w:rPr>
          <w:rFonts w:ascii="Verdana" w:hAnsi="Verdana" w:cs="Tahoma"/>
          <w:color w:val="000000"/>
        </w:rPr>
        <w:t>, mano de obra, herramientas, equipo señalado en el análisis de precios unitarios para la adecuada y correcta ejecución de los trabajos.</w:t>
      </w:r>
    </w:p>
    <w:p w:rsidR="00F847FE" w:rsidRPr="005E2FB1" w:rsidRDefault="00F847FE" w:rsidP="00F847FE">
      <w:pPr>
        <w:tabs>
          <w:tab w:val="left" w:pos="560"/>
        </w:tabs>
        <w:jc w:val="both"/>
        <w:rPr>
          <w:rFonts w:ascii="Verdana" w:hAnsi="Verdana"/>
        </w:rPr>
      </w:pPr>
    </w:p>
    <w:p w:rsidR="00F847FE" w:rsidRPr="005E2FB1" w:rsidRDefault="00F847FE" w:rsidP="00F847FE">
      <w:pPr>
        <w:tabs>
          <w:tab w:val="left" w:pos="560"/>
        </w:tabs>
        <w:jc w:val="both"/>
        <w:rPr>
          <w:rFonts w:ascii="Verdana" w:hAnsi="Verdana"/>
          <w:b/>
        </w:rPr>
      </w:pPr>
      <w:r w:rsidRPr="005E2FB1">
        <w:rPr>
          <w:rFonts w:ascii="Verdana" w:hAnsi="Verdana"/>
          <w:b/>
        </w:rPr>
        <w:t>APORTE PROPIO. –</w:t>
      </w:r>
    </w:p>
    <w:p w:rsidR="00F847FE" w:rsidRPr="005E2FB1" w:rsidRDefault="00F847FE" w:rsidP="00F847FE">
      <w:pPr>
        <w:tabs>
          <w:tab w:val="left" w:pos="560"/>
        </w:tabs>
        <w:jc w:val="both"/>
        <w:rPr>
          <w:rFonts w:ascii="Verdana" w:hAnsi="Verdana"/>
          <w:b/>
        </w:rPr>
      </w:pPr>
    </w:p>
    <w:p w:rsidR="00F847FE" w:rsidRPr="005E2FB1" w:rsidRDefault="00F847FE" w:rsidP="00F847FE">
      <w:pPr>
        <w:jc w:val="both"/>
        <w:rPr>
          <w:rFonts w:ascii="Verdana" w:hAnsi="Verdana"/>
        </w:rPr>
      </w:pPr>
      <w:r w:rsidRPr="005E2FB1">
        <w:rPr>
          <w:rFonts w:ascii="Verdana" w:hAnsi="Verdana"/>
        </w:rPr>
        <w:t xml:space="preserve">El aporte propio se encuentra especificado en el </w:t>
      </w:r>
      <w:r w:rsidRPr="005E2FB1">
        <w:rPr>
          <w:rFonts w:ascii="Verdana" w:hAnsi="Verdana" w:cs="Tahoma"/>
        </w:rPr>
        <w:t>análisis de precios unitarios</w:t>
      </w:r>
      <w:r w:rsidRPr="005E2FB1">
        <w:rPr>
          <w:rFonts w:ascii="Verdana" w:hAnsi="Verdan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5E2FB1" w:rsidRDefault="00F847FE" w:rsidP="00F847FE">
      <w:pPr>
        <w:jc w:val="both"/>
        <w:rPr>
          <w:rFonts w:ascii="Verdana" w:hAnsi="Verdana"/>
        </w:rPr>
      </w:pPr>
    </w:p>
    <w:p w:rsidR="00F847FE" w:rsidRPr="005E2FB1" w:rsidRDefault="00F847FE" w:rsidP="00F847FE">
      <w:pPr>
        <w:tabs>
          <w:tab w:val="left" w:pos="560"/>
        </w:tabs>
        <w:jc w:val="both"/>
        <w:rPr>
          <w:rFonts w:ascii="Verdana" w:hAnsi="Verdana"/>
        </w:rPr>
      </w:pPr>
      <w:r w:rsidRPr="005E2FB1">
        <w:rPr>
          <w:rFonts w:ascii="Verdana" w:hAnsi="Verdana"/>
        </w:rPr>
        <w:t>Este aporte estará sujeto al cronograma de ejecución de obra del Contratista.</w:t>
      </w:r>
    </w:p>
    <w:p w:rsidR="00F847FE" w:rsidRPr="005E2FB1" w:rsidRDefault="00F847FE" w:rsidP="00F847FE">
      <w:pPr>
        <w:tabs>
          <w:tab w:val="left" w:pos="2025"/>
        </w:tabs>
        <w:rPr>
          <w:rFonts w:ascii="Verdana" w:hAnsi="Verdana"/>
          <w:b/>
        </w:rPr>
      </w:pPr>
    </w:p>
    <w:p w:rsidR="00F847FE" w:rsidRPr="005E2FB1" w:rsidRDefault="00F847FE" w:rsidP="00F847FE">
      <w:pPr>
        <w:tabs>
          <w:tab w:val="left" w:pos="2025"/>
        </w:tabs>
        <w:rPr>
          <w:rFonts w:ascii="Verdana" w:hAnsi="Verdana"/>
          <w:b/>
        </w:rPr>
      </w:pPr>
    </w:p>
    <w:p w:rsidR="00F847FE" w:rsidRPr="00387480" w:rsidRDefault="00F847FE" w:rsidP="00F847FE">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387480" w:rsidTr="00F847FE">
        <w:tc>
          <w:tcPr>
            <w:tcW w:w="584" w:type="dxa"/>
            <w:shd w:val="clear" w:color="auto" w:fill="215868" w:themeFill="accent5" w:themeFillShade="80"/>
            <w:vAlign w:val="center"/>
          </w:tcPr>
          <w:p w:rsidR="00F847FE" w:rsidRPr="00387480" w:rsidRDefault="00F847FE" w:rsidP="00F847FE">
            <w:pPr>
              <w:jc w:val="center"/>
              <w:rPr>
                <w:rFonts w:ascii="Verdana" w:hAnsi="Verdana"/>
                <w:b/>
              </w:rPr>
            </w:pPr>
            <w:r w:rsidRPr="00387480">
              <w:rPr>
                <w:rFonts w:ascii="Verdana" w:hAnsi="Verdana"/>
                <w:b/>
              </w:rPr>
              <w:t>N°</w:t>
            </w:r>
          </w:p>
        </w:tc>
        <w:tc>
          <w:tcPr>
            <w:tcW w:w="2385" w:type="dxa"/>
            <w:shd w:val="clear" w:color="auto" w:fill="215868" w:themeFill="accent5" w:themeFillShade="80"/>
            <w:vAlign w:val="center"/>
          </w:tcPr>
          <w:p w:rsidR="00F847FE" w:rsidRPr="00387480" w:rsidRDefault="00F847FE" w:rsidP="00F847FE">
            <w:pPr>
              <w:spacing w:line="360" w:lineRule="auto"/>
              <w:jc w:val="center"/>
              <w:rPr>
                <w:rFonts w:ascii="Verdana" w:hAnsi="Verdana"/>
                <w:b/>
              </w:rPr>
            </w:pPr>
            <w:r w:rsidRPr="00387480">
              <w:rPr>
                <w:rFonts w:ascii="Verdana" w:hAnsi="Verdana"/>
                <w:b/>
              </w:rPr>
              <w:t>CODIGO</w:t>
            </w:r>
          </w:p>
        </w:tc>
        <w:tc>
          <w:tcPr>
            <w:tcW w:w="1145" w:type="dxa"/>
            <w:shd w:val="clear" w:color="auto" w:fill="215868" w:themeFill="accent5" w:themeFillShade="80"/>
            <w:vAlign w:val="center"/>
          </w:tcPr>
          <w:p w:rsidR="00F847FE" w:rsidRPr="00387480" w:rsidRDefault="00F847FE" w:rsidP="00F847FE">
            <w:pPr>
              <w:jc w:val="center"/>
              <w:rPr>
                <w:rFonts w:ascii="Verdana" w:hAnsi="Verdana"/>
                <w:b/>
              </w:rPr>
            </w:pPr>
            <w:r w:rsidRPr="00387480">
              <w:rPr>
                <w:rFonts w:ascii="Verdana" w:hAnsi="Verdana"/>
                <w:b/>
              </w:rPr>
              <w:t>UNIDAD</w:t>
            </w:r>
          </w:p>
        </w:tc>
        <w:tc>
          <w:tcPr>
            <w:tcW w:w="5520" w:type="dxa"/>
            <w:shd w:val="clear" w:color="auto" w:fill="215868" w:themeFill="accent5" w:themeFillShade="80"/>
            <w:vAlign w:val="center"/>
          </w:tcPr>
          <w:p w:rsidR="00F847FE" w:rsidRPr="00387480" w:rsidRDefault="00F847FE" w:rsidP="00F847FE">
            <w:pPr>
              <w:jc w:val="center"/>
              <w:rPr>
                <w:rFonts w:ascii="Verdana" w:hAnsi="Verdana"/>
                <w:b/>
              </w:rPr>
            </w:pPr>
            <w:r w:rsidRPr="00387480">
              <w:rPr>
                <w:rFonts w:ascii="Verdana" w:hAnsi="Verdana"/>
                <w:b/>
              </w:rPr>
              <w:t>ITEM</w:t>
            </w:r>
          </w:p>
        </w:tc>
      </w:tr>
      <w:tr w:rsidR="00F847FE" w:rsidRPr="00387480" w:rsidTr="00F847FE">
        <w:tc>
          <w:tcPr>
            <w:tcW w:w="584" w:type="dxa"/>
            <w:shd w:val="clear" w:color="auto" w:fill="B8CCE4" w:themeFill="accent1" w:themeFillTint="66"/>
            <w:vAlign w:val="center"/>
          </w:tcPr>
          <w:p w:rsidR="00F847FE" w:rsidRPr="00387480" w:rsidRDefault="00F847FE" w:rsidP="00F847FE">
            <w:pPr>
              <w:jc w:val="center"/>
              <w:rPr>
                <w:rFonts w:ascii="Verdana" w:hAnsi="Verdana"/>
                <w:b/>
              </w:rPr>
            </w:pPr>
            <w:r>
              <w:rPr>
                <w:rFonts w:ascii="Verdana" w:hAnsi="Verdana"/>
                <w:b/>
              </w:rPr>
              <w:t>26</w:t>
            </w:r>
          </w:p>
        </w:tc>
        <w:tc>
          <w:tcPr>
            <w:tcW w:w="2385" w:type="dxa"/>
            <w:shd w:val="clear" w:color="auto" w:fill="B8CCE4" w:themeFill="accent1" w:themeFillTint="66"/>
            <w:vAlign w:val="center"/>
          </w:tcPr>
          <w:p w:rsidR="00F847FE" w:rsidRPr="00387480" w:rsidRDefault="00F847FE" w:rsidP="00F847FE">
            <w:pPr>
              <w:jc w:val="center"/>
              <w:rPr>
                <w:rFonts w:ascii="Verdana" w:hAnsi="Verdana"/>
                <w:b/>
              </w:rPr>
            </w:pPr>
            <w:r w:rsidRPr="00387480">
              <w:rPr>
                <w:rFonts w:ascii="Verdana" w:hAnsi="Verdana"/>
                <w:b/>
              </w:rPr>
              <w:t>VN - OF - RES - 2</w:t>
            </w:r>
          </w:p>
        </w:tc>
        <w:tc>
          <w:tcPr>
            <w:tcW w:w="1145" w:type="dxa"/>
            <w:shd w:val="clear" w:color="auto" w:fill="B8CCE4" w:themeFill="accent1" w:themeFillTint="66"/>
            <w:vAlign w:val="center"/>
          </w:tcPr>
          <w:p w:rsidR="00F847FE" w:rsidRPr="00387480" w:rsidRDefault="00F847FE" w:rsidP="00F847FE">
            <w:pPr>
              <w:jc w:val="center"/>
              <w:rPr>
                <w:rFonts w:ascii="Verdana" w:hAnsi="Verdana"/>
                <w:b/>
              </w:rPr>
            </w:pPr>
            <w:r w:rsidRPr="00387480">
              <w:rPr>
                <w:rFonts w:ascii="Verdana" w:hAnsi="Verdana"/>
                <w:b/>
              </w:rPr>
              <w:t>M2</w:t>
            </w:r>
          </w:p>
        </w:tc>
        <w:tc>
          <w:tcPr>
            <w:tcW w:w="5520" w:type="dxa"/>
            <w:shd w:val="clear" w:color="auto" w:fill="B8CCE4" w:themeFill="accent1" w:themeFillTint="66"/>
            <w:vAlign w:val="center"/>
          </w:tcPr>
          <w:p w:rsidR="00F847FE" w:rsidRPr="00387480" w:rsidRDefault="00F847FE" w:rsidP="00F847FE">
            <w:pPr>
              <w:spacing w:line="360" w:lineRule="auto"/>
              <w:jc w:val="center"/>
              <w:rPr>
                <w:rFonts w:ascii="Verdana" w:hAnsi="Verdana"/>
                <w:b/>
              </w:rPr>
            </w:pPr>
            <w:r w:rsidRPr="00387480">
              <w:rPr>
                <w:rFonts w:ascii="Verdana" w:hAnsi="Verdana" w:cs="Tahoma"/>
                <w:b/>
              </w:rPr>
              <w:t>REVESTIMIENTO DE CERÁMICA PARA MESÓN</w:t>
            </w:r>
          </w:p>
        </w:tc>
      </w:tr>
    </w:tbl>
    <w:p w:rsidR="00F847FE" w:rsidRPr="00387480" w:rsidRDefault="00F847FE" w:rsidP="00F847FE">
      <w:pPr>
        <w:jc w:val="both"/>
        <w:rPr>
          <w:rFonts w:ascii="Verdana" w:hAnsi="Verdana" w:cs="Tahoma"/>
          <w:b/>
        </w:rPr>
      </w:pPr>
    </w:p>
    <w:p w:rsidR="00F847FE" w:rsidRPr="00387480" w:rsidRDefault="00F847FE" w:rsidP="00F847FE">
      <w:pPr>
        <w:jc w:val="both"/>
        <w:rPr>
          <w:rFonts w:ascii="Verdana" w:hAnsi="Verdana" w:cs="Tahoma"/>
          <w:b/>
        </w:rPr>
      </w:pPr>
      <w:r w:rsidRPr="00387480">
        <w:rPr>
          <w:rFonts w:ascii="Verdana" w:hAnsi="Verdana" w:cs="Tahoma"/>
          <w:b/>
        </w:rPr>
        <w:t>DESCRIPCIÓN. -</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rPr>
      </w:pPr>
      <w:r w:rsidRPr="00387480">
        <w:rPr>
          <w:rFonts w:ascii="Verdana" w:hAnsi="Verdana" w:cs="Tahoma"/>
        </w:rPr>
        <w:t>Este ítem se refiere al revestimiento cerámico para mesón, de acuerdo a lo señalado en los planos constructivos y/o instrucciones del Supervisor de Obra.</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b/>
        </w:rPr>
      </w:pPr>
      <w:r w:rsidRPr="00387480">
        <w:rPr>
          <w:rFonts w:ascii="Verdana" w:hAnsi="Verdana" w:cs="Tahoma"/>
          <w:b/>
        </w:rPr>
        <w:t>MATERIALES, HERRAMIENTAS Y EQUIPO. -</w:t>
      </w:r>
    </w:p>
    <w:p w:rsidR="00F847FE" w:rsidRPr="00387480" w:rsidRDefault="00F847FE" w:rsidP="00F847FE">
      <w:pPr>
        <w:jc w:val="both"/>
        <w:rPr>
          <w:rFonts w:ascii="Verdana" w:hAnsi="Verdana" w:cs="Tahoma"/>
        </w:rPr>
      </w:pPr>
    </w:p>
    <w:p w:rsidR="00F847FE" w:rsidRPr="00387480" w:rsidRDefault="00F847FE" w:rsidP="00F847FE">
      <w:pPr>
        <w:tabs>
          <w:tab w:val="left" w:pos="8711"/>
        </w:tabs>
        <w:jc w:val="both"/>
        <w:rPr>
          <w:rFonts w:ascii="Verdana" w:hAnsi="Verdana" w:cs="Tahoma"/>
        </w:rPr>
      </w:pPr>
      <w:r w:rsidRPr="00387480">
        <w:rPr>
          <w:rFonts w:ascii="Verdana" w:hAnsi="Verdana" w:cs="Tahoma"/>
        </w:rPr>
        <w:t>Los materiales a emplearse deberán ser suministrados, de acuerdo al siguiente detalle:</w:t>
      </w:r>
    </w:p>
    <w:p w:rsidR="00F847FE" w:rsidRPr="00387480" w:rsidRDefault="00F847FE" w:rsidP="00F847FE">
      <w:pPr>
        <w:jc w:val="both"/>
        <w:rPr>
          <w:rFonts w:ascii="Verdana"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F847FE" w:rsidRPr="00387480" w:rsidTr="00F847FE">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387480" w:rsidRDefault="00F847FE" w:rsidP="00F847FE">
            <w:pPr>
              <w:jc w:val="center"/>
              <w:rPr>
                <w:rFonts w:ascii="Verdana" w:hAnsi="Verdana" w:cs="Helvetica"/>
                <w:color w:val="FFFFFF" w:themeColor="background1"/>
                <w:lang w:eastAsia="es-BO"/>
              </w:rPr>
            </w:pPr>
            <w:r w:rsidRPr="00387480">
              <w:rPr>
                <w:rFonts w:ascii="Verdana" w:hAnsi="Verdana" w:cs="Tahoma"/>
                <w:b/>
                <w:bCs/>
                <w:color w:val="FFFFFF" w:themeColor="background1"/>
              </w:rPr>
              <w:t>MATERIAL</w:t>
            </w:r>
          </w:p>
        </w:tc>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387480" w:rsidRDefault="00F847FE" w:rsidP="00F847FE">
            <w:pPr>
              <w:jc w:val="center"/>
              <w:rPr>
                <w:rFonts w:ascii="Verdana" w:hAnsi="Verdana" w:cs="Helvetica"/>
                <w:color w:val="FFFFFF" w:themeColor="background1"/>
                <w:lang w:eastAsia="es-BO"/>
              </w:rPr>
            </w:pPr>
            <w:r w:rsidRPr="00387480">
              <w:rPr>
                <w:rFonts w:ascii="Verdana" w:hAnsi="Verdana" w:cs="Helvetica"/>
                <w:b/>
                <w:bCs/>
                <w:color w:val="FFFFFF" w:themeColor="background1"/>
                <w:lang w:eastAsia="es-BO"/>
              </w:rPr>
              <w:t>UNIDAD</w:t>
            </w:r>
          </w:p>
        </w:tc>
      </w:tr>
      <w:tr w:rsidR="00F847FE" w:rsidRPr="00387480" w:rsidTr="00F847F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387480" w:rsidRDefault="00F847FE" w:rsidP="00F847FE">
            <w:pPr>
              <w:rPr>
                <w:rFonts w:ascii="Verdana" w:hAnsi="Verdana" w:cs="Helvetica"/>
                <w:color w:val="333333"/>
                <w:lang w:eastAsia="es-BO"/>
              </w:rPr>
            </w:pPr>
            <w:r w:rsidRPr="00387480">
              <w:rPr>
                <w:rFonts w:ascii="Verdana"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387480" w:rsidRDefault="00F847FE" w:rsidP="00F847FE">
            <w:pPr>
              <w:jc w:val="center"/>
              <w:rPr>
                <w:rFonts w:ascii="Verdana" w:hAnsi="Verdana" w:cs="Helvetica"/>
                <w:color w:val="333333"/>
                <w:lang w:eastAsia="es-BO"/>
              </w:rPr>
            </w:pPr>
            <w:r w:rsidRPr="00387480">
              <w:rPr>
                <w:rFonts w:ascii="Verdana" w:hAnsi="Verdana" w:cs="Helvetica"/>
                <w:color w:val="333333"/>
                <w:lang w:eastAsia="es-BO"/>
              </w:rPr>
              <w:t>M2</w:t>
            </w:r>
          </w:p>
        </w:tc>
      </w:tr>
      <w:tr w:rsidR="00F847FE" w:rsidRPr="00387480" w:rsidTr="00F847F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87480" w:rsidRDefault="00F847FE" w:rsidP="00F847FE">
            <w:pPr>
              <w:rPr>
                <w:rFonts w:ascii="Verdana" w:hAnsi="Verdana" w:cs="Helvetica"/>
                <w:color w:val="333333"/>
                <w:lang w:eastAsia="es-BO"/>
              </w:rPr>
            </w:pPr>
            <w:r w:rsidRPr="00387480">
              <w:rPr>
                <w:rFonts w:ascii="Verdana"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387480" w:rsidRDefault="00F847FE" w:rsidP="00F847FE">
            <w:pPr>
              <w:jc w:val="center"/>
              <w:rPr>
                <w:rFonts w:ascii="Verdana" w:hAnsi="Verdana" w:cs="Helvetica"/>
                <w:color w:val="333333"/>
                <w:lang w:eastAsia="es-BO"/>
              </w:rPr>
            </w:pPr>
            <w:r w:rsidRPr="00387480">
              <w:rPr>
                <w:rFonts w:ascii="Verdana" w:hAnsi="Verdana" w:cs="Helvetica"/>
                <w:color w:val="333333"/>
                <w:lang w:eastAsia="es-BO"/>
              </w:rPr>
              <w:t>KG</w:t>
            </w:r>
          </w:p>
        </w:tc>
      </w:tr>
      <w:tr w:rsidR="00F847FE" w:rsidRPr="00387480" w:rsidTr="00F847F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387480" w:rsidRDefault="00F847FE" w:rsidP="00F847FE">
            <w:pPr>
              <w:rPr>
                <w:rFonts w:ascii="Verdana" w:hAnsi="Verdana" w:cs="Helvetica"/>
                <w:color w:val="333333"/>
                <w:lang w:eastAsia="es-BO"/>
              </w:rPr>
            </w:pPr>
            <w:r w:rsidRPr="00387480">
              <w:rPr>
                <w:rFonts w:ascii="Verdana"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387480" w:rsidRDefault="00F847FE" w:rsidP="00F847FE">
            <w:pPr>
              <w:jc w:val="center"/>
              <w:rPr>
                <w:rFonts w:ascii="Verdana" w:hAnsi="Verdana" w:cs="Helvetica"/>
                <w:color w:val="333333"/>
                <w:lang w:eastAsia="es-BO"/>
              </w:rPr>
            </w:pPr>
            <w:r w:rsidRPr="00387480">
              <w:rPr>
                <w:rFonts w:ascii="Verdana" w:hAnsi="Verdana" w:cs="Helvetica"/>
                <w:color w:val="333333"/>
                <w:lang w:eastAsia="es-BO"/>
              </w:rPr>
              <w:t>KG</w:t>
            </w:r>
          </w:p>
        </w:tc>
      </w:tr>
      <w:tr w:rsidR="00F847FE" w:rsidRPr="00387480" w:rsidTr="00F847FE">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387480" w:rsidRDefault="00F847FE" w:rsidP="00F847FE">
            <w:pPr>
              <w:rPr>
                <w:rFonts w:ascii="Verdana" w:hAnsi="Verdana" w:cs="Helvetica"/>
                <w:color w:val="333333"/>
                <w:lang w:eastAsia="es-BO"/>
              </w:rPr>
            </w:pPr>
            <w:r w:rsidRPr="00387480">
              <w:rPr>
                <w:rFonts w:ascii="Verdana"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387480" w:rsidRDefault="00F847FE" w:rsidP="00F847FE">
            <w:pPr>
              <w:jc w:val="center"/>
              <w:rPr>
                <w:rFonts w:ascii="Verdana" w:hAnsi="Verdana" w:cs="Helvetica"/>
                <w:color w:val="333333"/>
                <w:lang w:eastAsia="es-BO"/>
              </w:rPr>
            </w:pPr>
            <w:r w:rsidRPr="00387480">
              <w:rPr>
                <w:rFonts w:ascii="Verdana" w:hAnsi="Verdana" w:cs="Helvetica"/>
                <w:color w:val="333333"/>
                <w:lang w:eastAsia="es-BO"/>
              </w:rPr>
              <w:t>M</w:t>
            </w:r>
          </w:p>
        </w:tc>
      </w:tr>
    </w:tbl>
    <w:p w:rsidR="00F847FE" w:rsidRPr="00387480" w:rsidRDefault="00F847FE" w:rsidP="00F847FE">
      <w:pPr>
        <w:jc w:val="both"/>
        <w:rPr>
          <w:rFonts w:ascii="Verdana" w:hAnsi="Verdana" w:cs="Tahoma"/>
        </w:rPr>
      </w:pPr>
    </w:p>
    <w:p w:rsidR="00F847FE" w:rsidRPr="00387480" w:rsidRDefault="00F847FE" w:rsidP="00F847FE">
      <w:pPr>
        <w:tabs>
          <w:tab w:val="left" w:pos="8711"/>
        </w:tabs>
        <w:jc w:val="both"/>
        <w:rPr>
          <w:rFonts w:ascii="Verdana" w:hAnsi="Verdana" w:cs="Tahoma"/>
        </w:rPr>
      </w:pPr>
      <w:r w:rsidRPr="00387480">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b/>
          <w:kern w:val="28"/>
        </w:rPr>
      </w:pPr>
      <w:r w:rsidRPr="00387480">
        <w:rPr>
          <w:rFonts w:ascii="Verdana" w:hAnsi="Verdana" w:cs="Tahoma"/>
          <w:b/>
          <w:kern w:val="28"/>
        </w:rPr>
        <w:t>Cerámica nacional tipo porcelanato (60X60)</w:t>
      </w:r>
    </w:p>
    <w:p w:rsidR="00F847FE" w:rsidRPr="00387480" w:rsidRDefault="00F847FE" w:rsidP="00F847FE">
      <w:pPr>
        <w:jc w:val="both"/>
        <w:rPr>
          <w:rFonts w:ascii="Verdana" w:hAnsi="Verdana" w:cs="Tahoma"/>
          <w:kern w:val="28"/>
        </w:rPr>
      </w:pPr>
    </w:p>
    <w:p w:rsidR="00F847FE" w:rsidRPr="00387480" w:rsidRDefault="00F847FE" w:rsidP="00F847FE">
      <w:pPr>
        <w:jc w:val="both"/>
        <w:rPr>
          <w:rFonts w:ascii="Verdana" w:hAnsi="Verdana" w:cs="Tahoma"/>
        </w:rPr>
      </w:pPr>
      <w:r w:rsidRPr="00387480">
        <w:rPr>
          <w:rFonts w:ascii="Verdana" w:hAnsi="Verdana" w:cs="Tahoma"/>
          <w:color w:val="000000"/>
        </w:rPr>
        <w:t xml:space="preserve">La cerámica a utilizarse será cerámica nacional </w:t>
      </w:r>
      <w:r w:rsidRPr="00387480">
        <w:rPr>
          <w:rFonts w:ascii="Verdana" w:hAnsi="Verdana" w:cs="Tahoma"/>
          <w:b/>
          <w:color w:val="000000"/>
        </w:rPr>
        <w:t>esmaltada</w:t>
      </w:r>
      <w:r w:rsidRPr="00387480">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387480">
        <w:rPr>
          <w:rFonts w:ascii="Verdana" w:hAnsi="Verdana" w:cs="Tahoma"/>
          <w:b/>
          <w:color w:val="000000"/>
        </w:rPr>
        <w:t>PEI-3</w:t>
      </w:r>
      <w:r w:rsidRPr="00387480">
        <w:rPr>
          <w:rFonts w:ascii="Verdana" w:hAnsi="Verdana" w:cs="Tahoma"/>
          <w:color w:val="000000"/>
        </w:rPr>
        <w:t xml:space="preserve"> como mínimo (Porcelain Enamel Institute), </w:t>
      </w:r>
      <w:r w:rsidRPr="00387480">
        <w:rPr>
          <w:rFonts w:ascii="Verdana" w:hAnsi="Verdana" w:cs="Tahoma"/>
        </w:rPr>
        <w:t>que es el índice que mide la resistencia al desgaste.</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color w:val="000000"/>
        </w:rPr>
      </w:pPr>
      <w:r w:rsidRPr="00387480">
        <w:rPr>
          <w:rFonts w:ascii="Verdana" w:hAnsi="Verdana" w:cs="Tahoma"/>
        </w:rPr>
        <w:t xml:space="preserve">Asimismo, la cerámica deberá cumplir los requisitos de la norma IBNORCA NB/150-10545. </w:t>
      </w:r>
      <w:r w:rsidRPr="00387480">
        <w:rPr>
          <w:rFonts w:ascii="Verdana" w:hAnsi="Verdana" w:cs="Tahoma"/>
          <w:color w:val="000000"/>
        </w:rPr>
        <w:t>El almacenamiento y manipuleo deberá seguir las indicaciones del proveedor del material.</w:t>
      </w:r>
    </w:p>
    <w:p w:rsidR="00F847FE" w:rsidRPr="00387480" w:rsidRDefault="00F847FE" w:rsidP="00F847FE">
      <w:pPr>
        <w:jc w:val="both"/>
        <w:rPr>
          <w:rFonts w:ascii="Verdana" w:hAnsi="Verdana" w:cs="Tahoma"/>
          <w:color w:val="000000"/>
        </w:rPr>
      </w:pPr>
    </w:p>
    <w:p w:rsidR="00F847FE" w:rsidRPr="00387480" w:rsidRDefault="00F847FE" w:rsidP="00F847FE">
      <w:pPr>
        <w:jc w:val="both"/>
        <w:rPr>
          <w:rFonts w:ascii="Verdana" w:hAnsi="Verdana" w:cs="Tahoma"/>
          <w:color w:val="000000"/>
        </w:rPr>
      </w:pPr>
      <w:r w:rsidRPr="00387480">
        <w:rPr>
          <w:rFonts w:ascii="Verdana" w:hAnsi="Verdana" w:cs="Tahoma"/>
          <w:color w:val="000000"/>
        </w:rPr>
        <w:t>Antes de la colocación de la cerámica, el Contratista suministrará una muestra que deberá ser aprobada por el Supervisor de Obra.</w:t>
      </w:r>
    </w:p>
    <w:p w:rsidR="00F847FE" w:rsidRPr="00387480" w:rsidRDefault="00F847FE" w:rsidP="00F847FE">
      <w:pPr>
        <w:jc w:val="both"/>
        <w:rPr>
          <w:rFonts w:ascii="Verdana" w:hAnsi="Verdana"/>
        </w:rPr>
      </w:pPr>
    </w:p>
    <w:p w:rsidR="00F847FE" w:rsidRPr="00387480" w:rsidRDefault="00F847FE" w:rsidP="00F847FE">
      <w:pPr>
        <w:tabs>
          <w:tab w:val="left" w:pos="8711"/>
        </w:tabs>
        <w:spacing w:after="120"/>
        <w:jc w:val="both"/>
        <w:rPr>
          <w:rFonts w:ascii="Verdana" w:hAnsi="Verdana" w:cs="Tahoma"/>
          <w:b/>
        </w:rPr>
      </w:pPr>
      <w:r w:rsidRPr="00387480">
        <w:rPr>
          <w:rFonts w:ascii="Verdana" w:hAnsi="Verdana" w:cs="Tahoma"/>
          <w:b/>
        </w:rPr>
        <w:t>Cemento Cola</w:t>
      </w:r>
    </w:p>
    <w:p w:rsidR="00F847FE" w:rsidRPr="00387480" w:rsidRDefault="00F847FE" w:rsidP="00F847FE">
      <w:pPr>
        <w:jc w:val="both"/>
        <w:rPr>
          <w:rFonts w:ascii="Verdana" w:hAnsi="Verdana" w:cs="Tahoma"/>
          <w:color w:val="000000"/>
        </w:rPr>
      </w:pPr>
      <w:r w:rsidRPr="00387480">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rsidR="00F847FE" w:rsidRPr="00387480" w:rsidRDefault="00F847FE" w:rsidP="00F847FE">
      <w:pPr>
        <w:jc w:val="both"/>
        <w:rPr>
          <w:rFonts w:ascii="Verdana" w:hAnsi="Verdana" w:cs="Tahoma"/>
          <w:color w:val="000000"/>
        </w:rPr>
      </w:pPr>
    </w:p>
    <w:p w:rsidR="00F847FE" w:rsidRPr="00387480" w:rsidRDefault="00F847FE" w:rsidP="00F847FE">
      <w:pPr>
        <w:spacing w:before="9"/>
        <w:ind w:right="384"/>
        <w:rPr>
          <w:rFonts w:ascii="Verdana" w:eastAsia="Century Gothic" w:hAnsi="Verdana"/>
        </w:rPr>
      </w:pPr>
      <w:r w:rsidRPr="00387480">
        <w:rPr>
          <w:rFonts w:ascii="Verdana" w:eastAsia="Century Gothic" w:hAnsi="Verdana"/>
        </w:rPr>
        <w:t>El</w:t>
      </w:r>
      <w:r w:rsidRPr="00387480">
        <w:rPr>
          <w:rFonts w:ascii="Verdana" w:eastAsia="Century Gothic" w:hAnsi="Verdana"/>
          <w:spacing w:val="13"/>
        </w:rPr>
        <w:t xml:space="preserve"> </w:t>
      </w:r>
      <w:r w:rsidRPr="00387480">
        <w:rPr>
          <w:rFonts w:ascii="Verdana" w:eastAsia="Century Gothic" w:hAnsi="Verdana"/>
          <w:spacing w:val="-1"/>
        </w:rPr>
        <w:t>c</w:t>
      </w:r>
      <w:r w:rsidRPr="00387480">
        <w:rPr>
          <w:rFonts w:ascii="Verdana" w:eastAsia="Century Gothic" w:hAnsi="Verdana"/>
          <w:spacing w:val="1"/>
        </w:rPr>
        <w:t>e</w:t>
      </w:r>
      <w:r w:rsidRPr="00387480">
        <w:rPr>
          <w:rFonts w:ascii="Verdana" w:eastAsia="Century Gothic" w:hAnsi="Verdana"/>
          <w:spacing w:val="-1"/>
        </w:rPr>
        <w:t>m</w:t>
      </w:r>
      <w:r w:rsidRPr="00387480">
        <w:rPr>
          <w:rFonts w:ascii="Verdana" w:eastAsia="Century Gothic" w:hAnsi="Verdana"/>
          <w:spacing w:val="1"/>
        </w:rPr>
        <w:t>en</w:t>
      </w:r>
      <w:r w:rsidRPr="00387480">
        <w:rPr>
          <w:rFonts w:ascii="Verdana" w:eastAsia="Century Gothic" w:hAnsi="Verdana"/>
          <w:spacing w:val="-1"/>
        </w:rPr>
        <w:t>t</w:t>
      </w:r>
      <w:r w:rsidRPr="00387480">
        <w:rPr>
          <w:rFonts w:ascii="Verdana" w:eastAsia="Century Gothic" w:hAnsi="Verdana"/>
        </w:rPr>
        <w:t>o</w:t>
      </w:r>
      <w:r w:rsidRPr="00387480">
        <w:rPr>
          <w:rFonts w:ascii="Verdana" w:eastAsia="Century Gothic" w:hAnsi="Verdana"/>
          <w:spacing w:val="34"/>
        </w:rPr>
        <w:t xml:space="preserve"> </w:t>
      </w:r>
      <w:r w:rsidRPr="00387480">
        <w:rPr>
          <w:rFonts w:ascii="Verdana" w:eastAsia="Century Gothic" w:hAnsi="Verdana"/>
          <w:spacing w:val="-1"/>
        </w:rPr>
        <w:t>c</w:t>
      </w:r>
      <w:r w:rsidRPr="00387480">
        <w:rPr>
          <w:rFonts w:ascii="Verdana" w:eastAsia="Century Gothic" w:hAnsi="Verdana"/>
        </w:rPr>
        <w:t>o</w:t>
      </w:r>
      <w:r w:rsidRPr="00387480">
        <w:rPr>
          <w:rFonts w:ascii="Verdana" w:eastAsia="Century Gothic" w:hAnsi="Verdana"/>
          <w:spacing w:val="3"/>
        </w:rPr>
        <w:t>l</w:t>
      </w:r>
      <w:r w:rsidRPr="00387480">
        <w:rPr>
          <w:rFonts w:ascii="Verdana" w:eastAsia="Century Gothic" w:hAnsi="Verdana"/>
        </w:rPr>
        <w:t>a</w:t>
      </w:r>
      <w:r w:rsidRPr="00387480">
        <w:rPr>
          <w:rFonts w:ascii="Verdana" w:eastAsia="Century Gothic" w:hAnsi="Verdana"/>
          <w:spacing w:val="20"/>
        </w:rPr>
        <w:t xml:space="preserve"> </w:t>
      </w:r>
      <w:r w:rsidRPr="00387480">
        <w:rPr>
          <w:rFonts w:ascii="Verdana" w:eastAsia="Century Gothic" w:hAnsi="Verdana"/>
          <w:spacing w:val="-1"/>
        </w:rPr>
        <w:t>será</w:t>
      </w:r>
      <w:r w:rsidRPr="00387480">
        <w:rPr>
          <w:rFonts w:ascii="Verdana" w:eastAsia="Century Gothic" w:hAnsi="Verdana"/>
          <w:spacing w:val="14"/>
        </w:rPr>
        <w:t xml:space="preserve"> </w:t>
      </w:r>
      <w:r w:rsidRPr="00387480">
        <w:rPr>
          <w:rFonts w:ascii="Verdana" w:eastAsia="Century Gothic" w:hAnsi="Verdana"/>
          <w:spacing w:val="-1"/>
        </w:rPr>
        <w:t>u</w:t>
      </w:r>
      <w:r w:rsidRPr="00387480">
        <w:rPr>
          <w:rFonts w:ascii="Verdana" w:eastAsia="Century Gothic" w:hAnsi="Verdana"/>
        </w:rPr>
        <w:t>n</w:t>
      </w:r>
      <w:r w:rsidRPr="00387480">
        <w:rPr>
          <w:rFonts w:ascii="Verdana" w:eastAsia="Century Gothic" w:hAnsi="Verdana"/>
          <w:spacing w:val="16"/>
        </w:rPr>
        <w:t xml:space="preserve"> </w:t>
      </w:r>
      <w:r w:rsidRPr="00387480">
        <w:rPr>
          <w:rFonts w:ascii="Verdana" w:eastAsia="Century Gothic" w:hAnsi="Verdana"/>
          <w:spacing w:val="-1"/>
        </w:rPr>
        <w:t>m</w:t>
      </w:r>
      <w:r w:rsidRPr="00387480">
        <w:rPr>
          <w:rFonts w:ascii="Verdana" w:eastAsia="Century Gothic" w:hAnsi="Verdana"/>
        </w:rPr>
        <w:t>o</w:t>
      </w:r>
      <w:r w:rsidRPr="00387480">
        <w:rPr>
          <w:rFonts w:ascii="Verdana" w:eastAsia="Century Gothic" w:hAnsi="Verdana"/>
          <w:spacing w:val="1"/>
        </w:rPr>
        <w:t>r</w:t>
      </w:r>
      <w:r w:rsidRPr="00387480">
        <w:rPr>
          <w:rFonts w:ascii="Verdana" w:eastAsia="Century Gothic" w:hAnsi="Verdana"/>
          <w:spacing w:val="-1"/>
        </w:rPr>
        <w:t>t</w:t>
      </w:r>
      <w:r w:rsidRPr="00387480">
        <w:rPr>
          <w:rFonts w:ascii="Verdana" w:eastAsia="Century Gothic" w:hAnsi="Verdana"/>
          <w:spacing w:val="1"/>
        </w:rPr>
        <w:t>er</w:t>
      </w:r>
      <w:r w:rsidRPr="00387480">
        <w:rPr>
          <w:rFonts w:ascii="Verdana" w:eastAsia="Century Gothic" w:hAnsi="Verdana"/>
        </w:rPr>
        <w:t>o</w:t>
      </w:r>
      <w:r w:rsidRPr="00387480">
        <w:rPr>
          <w:rFonts w:ascii="Verdana" w:eastAsia="Century Gothic" w:hAnsi="Verdana"/>
          <w:spacing w:val="28"/>
        </w:rPr>
        <w:t xml:space="preserve"> </w:t>
      </w:r>
      <w:r w:rsidRPr="00387480">
        <w:rPr>
          <w:rFonts w:ascii="Verdana" w:eastAsia="Century Gothic" w:hAnsi="Verdana"/>
          <w:spacing w:val="1"/>
        </w:rPr>
        <w:t>adh</w:t>
      </w:r>
      <w:r w:rsidRPr="00387480">
        <w:rPr>
          <w:rFonts w:ascii="Verdana" w:eastAsia="Century Gothic" w:hAnsi="Verdana"/>
          <w:spacing w:val="-1"/>
        </w:rPr>
        <w:t>e</w:t>
      </w:r>
      <w:r w:rsidRPr="00387480">
        <w:rPr>
          <w:rFonts w:ascii="Verdana" w:eastAsia="Century Gothic" w:hAnsi="Verdana"/>
          <w:spacing w:val="1"/>
        </w:rPr>
        <w:t>s</w:t>
      </w:r>
      <w:r w:rsidRPr="00387480">
        <w:rPr>
          <w:rFonts w:ascii="Verdana" w:eastAsia="Century Gothic" w:hAnsi="Verdana"/>
          <w:spacing w:val="-1"/>
        </w:rPr>
        <w:t>i</w:t>
      </w:r>
      <w:r w:rsidRPr="00387480">
        <w:rPr>
          <w:rFonts w:ascii="Verdana" w:eastAsia="Century Gothic" w:hAnsi="Verdana"/>
          <w:spacing w:val="2"/>
        </w:rPr>
        <w:t>v</w:t>
      </w:r>
      <w:r w:rsidRPr="00387480">
        <w:rPr>
          <w:rFonts w:ascii="Verdana" w:eastAsia="Century Gothic" w:hAnsi="Verdana"/>
        </w:rPr>
        <w:t>o</w:t>
      </w:r>
      <w:r w:rsidRPr="00387480">
        <w:rPr>
          <w:rFonts w:ascii="Verdana" w:eastAsia="Century Gothic" w:hAnsi="Verdana"/>
          <w:spacing w:val="31"/>
        </w:rPr>
        <w:t xml:space="preserve"> </w:t>
      </w:r>
      <w:r w:rsidRPr="00387480">
        <w:rPr>
          <w:rFonts w:ascii="Verdana" w:eastAsia="Century Gothic" w:hAnsi="Verdana"/>
          <w:spacing w:val="1"/>
        </w:rPr>
        <w:t>ce</w:t>
      </w:r>
      <w:r w:rsidRPr="00387480">
        <w:rPr>
          <w:rFonts w:ascii="Verdana" w:eastAsia="Century Gothic" w:hAnsi="Verdana"/>
          <w:spacing w:val="-1"/>
        </w:rPr>
        <w:t>m</w:t>
      </w:r>
      <w:r w:rsidRPr="00387480">
        <w:rPr>
          <w:rFonts w:ascii="Verdana" w:eastAsia="Century Gothic" w:hAnsi="Verdana"/>
          <w:spacing w:val="1"/>
        </w:rPr>
        <w:t>en</w:t>
      </w:r>
      <w:r w:rsidRPr="00387480">
        <w:rPr>
          <w:rFonts w:ascii="Verdana" w:eastAsia="Century Gothic" w:hAnsi="Verdana"/>
          <w:spacing w:val="-1"/>
        </w:rPr>
        <w:t>t</w:t>
      </w:r>
      <w:r w:rsidRPr="00387480">
        <w:rPr>
          <w:rFonts w:ascii="Verdana" w:eastAsia="Century Gothic" w:hAnsi="Verdana"/>
        </w:rPr>
        <w:t>o</w:t>
      </w:r>
      <w:r w:rsidRPr="00387480">
        <w:rPr>
          <w:rFonts w:ascii="Verdana" w:eastAsia="Century Gothic" w:hAnsi="Verdana"/>
          <w:spacing w:val="1"/>
        </w:rPr>
        <w:t>s</w:t>
      </w:r>
      <w:r w:rsidRPr="00387480">
        <w:rPr>
          <w:rFonts w:ascii="Verdana" w:eastAsia="Century Gothic" w:hAnsi="Verdana"/>
        </w:rPr>
        <w:t xml:space="preserve">o </w:t>
      </w:r>
      <w:r w:rsidRPr="00387480">
        <w:rPr>
          <w:rFonts w:ascii="Verdana" w:eastAsia="Century Gothic" w:hAnsi="Verdana"/>
          <w:spacing w:val="1"/>
        </w:rPr>
        <w:t>d</w:t>
      </w:r>
      <w:r w:rsidRPr="00387480">
        <w:rPr>
          <w:rFonts w:ascii="Verdana" w:eastAsia="Century Gothic" w:hAnsi="Verdana"/>
        </w:rPr>
        <w:t>e</w:t>
      </w:r>
      <w:r w:rsidRPr="00387480">
        <w:rPr>
          <w:rFonts w:ascii="Verdana" w:eastAsia="Century Gothic" w:hAnsi="Verdana"/>
          <w:spacing w:val="16"/>
        </w:rPr>
        <w:t xml:space="preserve"> </w:t>
      </w:r>
      <w:r w:rsidRPr="00387480">
        <w:rPr>
          <w:rFonts w:ascii="Verdana" w:eastAsia="Century Gothic" w:hAnsi="Verdana"/>
          <w:spacing w:val="-1"/>
        </w:rPr>
        <w:t>t</w:t>
      </w:r>
      <w:r w:rsidRPr="00387480">
        <w:rPr>
          <w:rFonts w:ascii="Verdana" w:eastAsia="Century Gothic" w:hAnsi="Verdana"/>
          <w:spacing w:val="1"/>
        </w:rPr>
        <w:t>i</w:t>
      </w:r>
      <w:r w:rsidRPr="00387480">
        <w:rPr>
          <w:rFonts w:ascii="Verdana" w:eastAsia="Century Gothic" w:hAnsi="Verdana"/>
          <w:spacing w:val="-1"/>
        </w:rPr>
        <w:t>p</w:t>
      </w:r>
      <w:r w:rsidRPr="00387480">
        <w:rPr>
          <w:rFonts w:ascii="Verdana" w:eastAsia="Century Gothic" w:hAnsi="Verdana"/>
        </w:rPr>
        <w:t>o</w:t>
      </w:r>
      <w:r w:rsidRPr="00387480">
        <w:rPr>
          <w:rFonts w:ascii="Verdana" w:eastAsia="Century Gothic" w:hAnsi="Verdana"/>
          <w:spacing w:val="25"/>
        </w:rPr>
        <w:t xml:space="preserve"> </w:t>
      </w:r>
      <w:r w:rsidRPr="00387480">
        <w:rPr>
          <w:rFonts w:ascii="Verdana" w:eastAsia="Century Gothic" w:hAnsi="Verdana"/>
          <w:spacing w:val="2"/>
        </w:rPr>
        <w:t>C</w:t>
      </w:r>
      <w:r w:rsidRPr="00387480">
        <w:rPr>
          <w:rFonts w:ascii="Verdana" w:eastAsia="Century Gothic" w:hAnsi="Verdana"/>
        </w:rPr>
        <w:t>2</w:t>
      </w:r>
      <w:r w:rsidRPr="00387480">
        <w:rPr>
          <w:rFonts w:ascii="Verdana" w:eastAsia="Century Gothic" w:hAnsi="Verdana"/>
          <w:spacing w:val="15"/>
        </w:rPr>
        <w:t xml:space="preserve"> </w:t>
      </w:r>
      <w:r w:rsidRPr="00387480">
        <w:rPr>
          <w:rFonts w:ascii="Verdana" w:eastAsia="Century Gothic" w:hAnsi="Verdana"/>
        </w:rPr>
        <w:t>f</w:t>
      </w:r>
      <w:r w:rsidRPr="00387480">
        <w:rPr>
          <w:rFonts w:ascii="Verdana" w:eastAsia="Century Gothic" w:hAnsi="Verdana"/>
          <w:spacing w:val="2"/>
        </w:rPr>
        <w:t>o</w:t>
      </w:r>
      <w:r w:rsidRPr="00387480">
        <w:rPr>
          <w:rFonts w:ascii="Verdana" w:eastAsia="Century Gothic" w:hAnsi="Verdana"/>
          <w:spacing w:val="1"/>
        </w:rPr>
        <w:t>r</w:t>
      </w:r>
      <w:r w:rsidRPr="00387480">
        <w:rPr>
          <w:rFonts w:ascii="Verdana" w:eastAsia="Century Gothic" w:hAnsi="Verdana"/>
          <w:spacing w:val="-1"/>
        </w:rPr>
        <w:t>ti</w:t>
      </w:r>
      <w:r w:rsidRPr="00387480">
        <w:rPr>
          <w:rFonts w:ascii="Verdana" w:eastAsia="Century Gothic" w:hAnsi="Verdana"/>
          <w:spacing w:val="2"/>
        </w:rPr>
        <w:t>f</w:t>
      </w:r>
      <w:r w:rsidRPr="00387480">
        <w:rPr>
          <w:rFonts w:ascii="Verdana" w:eastAsia="Century Gothic" w:hAnsi="Verdana"/>
          <w:spacing w:val="1"/>
        </w:rPr>
        <w:t>ica</w:t>
      </w:r>
      <w:r w:rsidRPr="00387480">
        <w:rPr>
          <w:rFonts w:ascii="Verdana" w:eastAsia="Century Gothic" w:hAnsi="Verdana"/>
          <w:spacing w:val="-2"/>
        </w:rPr>
        <w:t>d</w:t>
      </w:r>
      <w:r w:rsidRPr="00387480">
        <w:rPr>
          <w:rFonts w:ascii="Verdana" w:eastAsia="Century Gothic" w:hAnsi="Verdana"/>
          <w:spacing w:val="2"/>
        </w:rPr>
        <w:t>o</w:t>
      </w:r>
      <w:r w:rsidRPr="00387480">
        <w:rPr>
          <w:rFonts w:ascii="Verdana" w:eastAsia="Century Gothic" w:hAnsi="Verdana"/>
        </w:rPr>
        <w:t>,</w:t>
      </w:r>
      <w:r w:rsidRPr="00387480">
        <w:rPr>
          <w:rFonts w:ascii="Verdana" w:eastAsia="Century Gothic" w:hAnsi="Verdana"/>
          <w:spacing w:val="35"/>
        </w:rPr>
        <w:t xml:space="preserve"> </w:t>
      </w:r>
      <w:r w:rsidRPr="00387480">
        <w:rPr>
          <w:rFonts w:ascii="Verdana" w:eastAsia="Century Gothic" w:hAnsi="Verdana"/>
          <w:spacing w:val="1"/>
        </w:rPr>
        <w:t>id</w:t>
      </w:r>
      <w:r w:rsidRPr="00387480">
        <w:rPr>
          <w:rFonts w:ascii="Verdana" w:eastAsia="Century Gothic" w:hAnsi="Verdana"/>
          <w:spacing w:val="-1"/>
        </w:rPr>
        <w:t>ea</w:t>
      </w:r>
      <w:r w:rsidRPr="00387480">
        <w:rPr>
          <w:rFonts w:ascii="Verdana" w:eastAsia="Century Gothic" w:hAnsi="Verdana"/>
        </w:rPr>
        <w:t>l</w:t>
      </w:r>
      <w:r w:rsidRPr="00387480">
        <w:rPr>
          <w:rFonts w:ascii="Verdana" w:eastAsia="Century Gothic" w:hAnsi="Verdana"/>
          <w:spacing w:val="24"/>
        </w:rPr>
        <w:t xml:space="preserve"> </w:t>
      </w:r>
      <w:r w:rsidRPr="00387480">
        <w:rPr>
          <w:rFonts w:ascii="Verdana" w:eastAsia="Century Gothic" w:hAnsi="Verdana"/>
          <w:spacing w:val="-1"/>
        </w:rPr>
        <w:t>p</w:t>
      </w:r>
      <w:r w:rsidRPr="00387480">
        <w:rPr>
          <w:rFonts w:ascii="Verdana" w:eastAsia="Century Gothic" w:hAnsi="Verdana"/>
          <w:spacing w:val="1"/>
        </w:rPr>
        <w:t>ar</w:t>
      </w:r>
      <w:r w:rsidRPr="00387480">
        <w:rPr>
          <w:rFonts w:ascii="Verdana" w:eastAsia="Century Gothic" w:hAnsi="Verdana"/>
        </w:rPr>
        <w:t>a</w:t>
      </w:r>
      <w:r w:rsidRPr="00387480">
        <w:rPr>
          <w:rFonts w:ascii="Verdana" w:eastAsia="Century Gothic" w:hAnsi="Verdana"/>
          <w:spacing w:val="21"/>
        </w:rPr>
        <w:t xml:space="preserve"> </w:t>
      </w:r>
      <w:r w:rsidRPr="00387480">
        <w:rPr>
          <w:rFonts w:ascii="Verdana" w:eastAsia="Century Gothic" w:hAnsi="Verdana"/>
          <w:spacing w:val="-1"/>
        </w:rPr>
        <w:t>t</w:t>
      </w:r>
      <w:r w:rsidRPr="00387480">
        <w:rPr>
          <w:rFonts w:ascii="Verdana" w:eastAsia="Century Gothic" w:hAnsi="Verdana"/>
          <w:spacing w:val="2"/>
        </w:rPr>
        <w:t>o</w:t>
      </w:r>
      <w:r w:rsidRPr="00387480">
        <w:rPr>
          <w:rFonts w:ascii="Verdana" w:eastAsia="Century Gothic" w:hAnsi="Verdana"/>
          <w:spacing w:val="-2"/>
        </w:rPr>
        <w:t>d</w:t>
      </w:r>
      <w:r w:rsidRPr="00387480">
        <w:rPr>
          <w:rFonts w:ascii="Verdana" w:eastAsia="Century Gothic" w:hAnsi="Verdana"/>
        </w:rPr>
        <w:t>o</w:t>
      </w:r>
      <w:r w:rsidRPr="00387480">
        <w:rPr>
          <w:rFonts w:ascii="Verdana" w:eastAsia="Century Gothic" w:hAnsi="Verdana"/>
          <w:spacing w:val="23"/>
        </w:rPr>
        <w:t xml:space="preserve"> </w:t>
      </w:r>
      <w:r w:rsidRPr="00387480">
        <w:rPr>
          <w:rFonts w:ascii="Verdana" w:eastAsia="Century Gothic" w:hAnsi="Verdana"/>
          <w:spacing w:val="-1"/>
        </w:rPr>
        <w:t>t</w:t>
      </w:r>
      <w:r w:rsidRPr="00387480">
        <w:rPr>
          <w:rFonts w:ascii="Verdana" w:eastAsia="Century Gothic" w:hAnsi="Verdana"/>
          <w:spacing w:val="1"/>
        </w:rPr>
        <w:t>i</w:t>
      </w:r>
      <w:r w:rsidRPr="00387480">
        <w:rPr>
          <w:rFonts w:ascii="Verdana" w:eastAsia="Century Gothic" w:hAnsi="Verdana"/>
          <w:spacing w:val="-1"/>
        </w:rPr>
        <w:t>p</w:t>
      </w:r>
      <w:r w:rsidRPr="00387480">
        <w:rPr>
          <w:rFonts w:ascii="Verdana" w:eastAsia="Century Gothic" w:hAnsi="Verdana"/>
        </w:rPr>
        <w:t>o</w:t>
      </w:r>
      <w:r w:rsidRPr="00387480">
        <w:rPr>
          <w:rFonts w:ascii="Verdana" w:eastAsia="Century Gothic" w:hAnsi="Verdana"/>
          <w:spacing w:val="21"/>
        </w:rPr>
        <w:t xml:space="preserve"> </w:t>
      </w:r>
      <w:r w:rsidRPr="00387480">
        <w:rPr>
          <w:rFonts w:ascii="Verdana" w:eastAsia="Century Gothic" w:hAnsi="Verdana"/>
          <w:spacing w:val="1"/>
        </w:rPr>
        <w:t>d</w:t>
      </w:r>
      <w:r w:rsidRPr="00387480">
        <w:rPr>
          <w:rFonts w:ascii="Verdana" w:eastAsia="Century Gothic" w:hAnsi="Verdana"/>
        </w:rPr>
        <w:t>e</w:t>
      </w:r>
      <w:r w:rsidRPr="00387480">
        <w:rPr>
          <w:rFonts w:ascii="Verdana" w:eastAsia="Century Gothic" w:hAnsi="Verdana"/>
          <w:spacing w:val="14"/>
        </w:rPr>
        <w:t xml:space="preserve"> </w:t>
      </w:r>
      <w:r w:rsidRPr="00387480">
        <w:rPr>
          <w:rFonts w:ascii="Verdana" w:eastAsia="Century Gothic" w:hAnsi="Verdana"/>
          <w:spacing w:val="-1"/>
        </w:rPr>
        <w:t>e</w:t>
      </w:r>
      <w:r w:rsidRPr="00387480">
        <w:rPr>
          <w:rFonts w:ascii="Verdana" w:eastAsia="Century Gothic" w:hAnsi="Verdana"/>
          <w:spacing w:val="3"/>
        </w:rPr>
        <w:t>l</w:t>
      </w:r>
      <w:r w:rsidRPr="00387480">
        <w:rPr>
          <w:rFonts w:ascii="Verdana" w:eastAsia="Century Gothic" w:hAnsi="Verdana"/>
          <w:spacing w:val="1"/>
        </w:rPr>
        <w:t>em</w:t>
      </w:r>
      <w:r w:rsidRPr="00387480">
        <w:rPr>
          <w:rFonts w:ascii="Verdana" w:eastAsia="Century Gothic" w:hAnsi="Verdana"/>
          <w:spacing w:val="-1"/>
        </w:rPr>
        <w:t>e</w:t>
      </w:r>
      <w:r w:rsidRPr="00387480">
        <w:rPr>
          <w:rFonts w:ascii="Verdana" w:eastAsia="Century Gothic" w:hAnsi="Verdana"/>
          <w:spacing w:val="1"/>
        </w:rPr>
        <w:t>n</w:t>
      </w:r>
      <w:r w:rsidRPr="00387480">
        <w:rPr>
          <w:rFonts w:ascii="Verdana" w:eastAsia="Century Gothic" w:hAnsi="Verdana"/>
          <w:spacing w:val="-1"/>
        </w:rPr>
        <w:t>t</w:t>
      </w:r>
      <w:r w:rsidRPr="00387480">
        <w:rPr>
          <w:rFonts w:ascii="Verdana" w:eastAsia="Century Gothic" w:hAnsi="Verdana"/>
        </w:rPr>
        <w:t>o</w:t>
      </w:r>
      <w:r w:rsidRPr="00387480">
        <w:rPr>
          <w:rFonts w:ascii="Verdana" w:eastAsia="Century Gothic" w:hAnsi="Verdana"/>
          <w:spacing w:val="35"/>
        </w:rPr>
        <w:t xml:space="preserve"> </w:t>
      </w:r>
      <w:r w:rsidRPr="00387480">
        <w:rPr>
          <w:rFonts w:ascii="Verdana" w:eastAsia="Century Gothic" w:hAnsi="Verdana"/>
          <w:spacing w:val="1"/>
        </w:rPr>
        <w:t>c</w:t>
      </w:r>
      <w:r w:rsidRPr="00387480">
        <w:rPr>
          <w:rFonts w:ascii="Verdana" w:eastAsia="Century Gothic" w:hAnsi="Verdana"/>
          <w:spacing w:val="-1"/>
        </w:rPr>
        <w:t>e</w:t>
      </w:r>
      <w:r w:rsidRPr="00387480">
        <w:rPr>
          <w:rFonts w:ascii="Verdana" w:eastAsia="Century Gothic" w:hAnsi="Verdana"/>
          <w:spacing w:val="1"/>
        </w:rPr>
        <w:t>rá</w:t>
      </w:r>
      <w:r w:rsidRPr="00387480">
        <w:rPr>
          <w:rFonts w:ascii="Verdana" w:eastAsia="Century Gothic" w:hAnsi="Verdana"/>
          <w:spacing w:val="-1"/>
        </w:rPr>
        <w:t>m</w:t>
      </w:r>
      <w:r w:rsidRPr="00387480">
        <w:rPr>
          <w:rFonts w:ascii="Verdana" w:eastAsia="Century Gothic" w:hAnsi="Verdana"/>
          <w:spacing w:val="1"/>
        </w:rPr>
        <w:t>ic</w:t>
      </w:r>
      <w:r w:rsidRPr="00387480">
        <w:rPr>
          <w:rFonts w:ascii="Verdana" w:eastAsia="Century Gothic" w:hAnsi="Verdana"/>
        </w:rPr>
        <w:t>o</w:t>
      </w:r>
      <w:r w:rsidRPr="00387480">
        <w:rPr>
          <w:rFonts w:ascii="Verdana" w:eastAsia="Century Gothic" w:hAnsi="Verdana"/>
          <w:spacing w:val="33"/>
        </w:rPr>
        <w:t xml:space="preserve"> </w:t>
      </w:r>
      <w:r w:rsidRPr="00387480">
        <w:rPr>
          <w:rFonts w:ascii="Verdana" w:eastAsia="Century Gothic" w:hAnsi="Verdana"/>
          <w:spacing w:val="-1"/>
        </w:rPr>
        <w:t>c</w:t>
      </w:r>
      <w:r w:rsidRPr="00387480">
        <w:rPr>
          <w:rFonts w:ascii="Verdana" w:eastAsia="Century Gothic" w:hAnsi="Verdana"/>
          <w:spacing w:val="2"/>
        </w:rPr>
        <w:t>o</w:t>
      </w:r>
      <w:r w:rsidRPr="00387480">
        <w:rPr>
          <w:rFonts w:ascii="Verdana" w:eastAsia="Century Gothic" w:hAnsi="Verdana"/>
        </w:rPr>
        <w:t>n</w:t>
      </w:r>
      <w:r w:rsidRPr="00387480">
        <w:rPr>
          <w:rFonts w:ascii="Verdana" w:eastAsia="Century Gothic" w:hAnsi="Verdana"/>
          <w:spacing w:val="17"/>
        </w:rPr>
        <w:t xml:space="preserve"> </w:t>
      </w:r>
      <w:r w:rsidRPr="00387480">
        <w:rPr>
          <w:rFonts w:ascii="Verdana" w:eastAsia="Century Gothic" w:hAnsi="Verdana"/>
          <w:spacing w:val="2"/>
        </w:rPr>
        <w:t>u</w:t>
      </w:r>
      <w:r w:rsidRPr="00387480">
        <w:rPr>
          <w:rFonts w:ascii="Verdana" w:eastAsia="Century Gothic" w:hAnsi="Verdana"/>
        </w:rPr>
        <w:t>n</w:t>
      </w:r>
      <w:r w:rsidRPr="00387480">
        <w:rPr>
          <w:rFonts w:ascii="Verdana" w:eastAsia="Century Gothic" w:hAnsi="Verdana"/>
          <w:spacing w:val="13"/>
        </w:rPr>
        <w:t xml:space="preserve"> </w:t>
      </w:r>
      <w:r w:rsidRPr="00387480">
        <w:rPr>
          <w:rFonts w:ascii="Verdana" w:eastAsia="Century Gothic" w:hAnsi="Verdana"/>
          <w:spacing w:val="1"/>
          <w:w w:val="104"/>
        </w:rPr>
        <w:t>ba</w:t>
      </w:r>
      <w:r w:rsidRPr="00387480">
        <w:rPr>
          <w:rFonts w:ascii="Verdana" w:eastAsia="Century Gothic" w:hAnsi="Verdana"/>
          <w:spacing w:val="-2"/>
          <w:w w:val="104"/>
        </w:rPr>
        <w:t>j</w:t>
      </w:r>
      <w:r w:rsidRPr="00387480">
        <w:rPr>
          <w:rFonts w:ascii="Verdana" w:eastAsia="Century Gothic" w:hAnsi="Verdana"/>
          <w:w w:val="104"/>
        </w:rPr>
        <w:t xml:space="preserve">o </w:t>
      </w:r>
      <w:r w:rsidRPr="00387480">
        <w:rPr>
          <w:rFonts w:ascii="Verdana" w:eastAsia="Century Gothic" w:hAnsi="Verdana"/>
          <w:spacing w:val="-1"/>
        </w:rPr>
        <w:t>p</w:t>
      </w:r>
      <w:r w:rsidRPr="00387480">
        <w:rPr>
          <w:rFonts w:ascii="Verdana" w:eastAsia="Century Gothic" w:hAnsi="Verdana"/>
          <w:spacing w:val="2"/>
        </w:rPr>
        <w:t>o</w:t>
      </w:r>
      <w:r w:rsidRPr="00387480">
        <w:rPr>
          <w:rFonts w:ascii="Verdana" w:eastAsia="Century Gothic" w:hAnsi="Verdana"/>
          <w:spacing w:val="-1"/>
        </w:rPr>
        <w:t>r</w:t>
      </w:r>
      <w:r w:rsidRPr="00387480">
        <w:rPr>
          <w:rFonts w:ascii="Verdana" w:eastAsia="Century Gothic" w:hAnsi="Verdana"/>
          <w:spacing w:val="1"/>
        </w:rPr>
        <w:t>cen</w:t>
      </w:r>
      <w:r w:rsidRPr="00387480">
        <w:rPr>
          <w:rFonts w:ascii="Verdana" w:eastAsia="Century Gothic" w:hAnsi="Verdana"/>
          <w:spacing w:val="-1"/>
        </w:rPr>
        <w:t>t</w:t>
      </w:r>
      <w:r w:rsidRPr="00387480">
        <w:rPr>
          <w:rFonts w:ascii="Verdana" w:eastAsia="Century Gothic" w:hAnsi="Verdana"/>
          <w:spacing w:val="1"/>
        </w:rPr>
        <w:t>a</w:t>
      </w:r>
      <w:r w:rsidRPr="00387480">
        <w:rPr>
          <w:rFonts w:ascii="Verdana" w:eastAsia="Century Gothic" w:hAnsi="Verdana"/>
        </w:rPr>
        <w:t>je</w:t>
      </w:r>
      <w:r w:rsidRPr="00387480">
        <w:rPr>
          <w:rFonts w:ascii="Verdana" w:eastAsia="Century Gothic" w:hAnsi="Verdana"/>
          <w:spacing w:val="30"/>
        </w:rPr>
        <w:t xml:space="preserve"> </w:t>
      </w:r>
      <w:r w:rsidRPr="00387480">
        <w:rPr>
          <w:rFonts w:ascii="Verdana" w:eastAsia="Century Gothic" w:hAnsi="Verdana"/>
          <w:spacing w:val="1"/>
        </w:rPr>
        <w:t>d</w:t>
      </w:r>
      <w:r w:rsidRPr="00387480">
        <w:rPr>
          <w:rFonts w:ascii="Verdana" w:eastAsia="Century Gothic" w:hAnsi="Verdana"/>
        </w:rPr>
        <w:t>e</w:t>
      </w:r>
      <w:r w:rsidRPr="00387480">
        <w:rPr>
          <w:rFonts w:ascii="Verdana" w:eastAsia="Century Gothic" w:hAnsi="Verdana"/>
          <w:spacing w:val="9"/>
        </w:rPr>
        <w:t xml:space="preserve"> </w:t>
      </w:r>
      <w:r w:rsidRPr="00387480">
        <w:rPr>
          <w:rFonts w:ascii="Verdana" w:eastAsia="Century Gothic" w:hAnsi="Verdana"/>
          <w:spacing w:val="1"/>
        </w:rPr>
        <w:t>a</w:t>
      </w:r>
      <w:r w:rsidRPr="00387480">
        <w:rPr>
          <w:rFonts w:ascii="Verdana" w:eastAsia="Century Gothic" w:hAnsi="Verdana"/>
          <w:spacing w:val="-1"/>
        </w:rPr>
        <w:t>b</w:t>
      </w:r>
      <w:r w:rsidRPr="00387480">
        <w:rPr>
          <w:rFonts w:ascii="Verdana" w:eastAsia="Century Gothic" w:hAnsi="Verdana"/>
          <w:spacing w:val="1"/>
        </w:rPr>
        <w:t>s</w:t>
      </w:r>
      <w:r w:rsidRPr="00387480">
        <w:rPr>
          <w:rFonts w:ascii="Verdana" w:eastAsia="Century Gothic" w:hAnsi="Verdana"/>
        </w:rPr>
        <w:t>o</w:t>
      </w:r>
      <w:r w:rsidRPr="00387480">
        <w:rPr>
          <w:rFonts w:ascii="Verdana" w:eastAsia="Century Gothic" w:hAnsi="Verdana"/>
          <w:spacing w:val="1"/>
        </w:rPr>
        <w:t>rc</w:t>
      </w:r>
      <w:r w:rsidRPr="00387480">
        <w:rPr>
          <w:rFonts w:ascii="Verdana" w:eastAsia="Century Gothic" w:hAnsi="Verdana"/>
          <w:spacing w:val="-1"/>
        </w:rPr>
        <w:t>i</w:t>
      </w:r>
      <w:r w:rsidRPr="00387480">
        <w:rPr>
          <w:rFonts w:ascii="Verdana" w:eastAsia="Century Gothic" w:hAnsi="Verdana"/>
          <w:spacing w:val="2"/>
        </w:rPr>
        <w:t>ó</w:t>
      </w:r>
      <w:r w:rsidRPr="00387480">
        <w:rPr>
          <w:rFonts w:ascii="Verdana" w:eastAsia="Century Gothic" w:hAnsi="Verdana"/>
        </w:rPr>
        <w:t>n</w:t>
      </w:r>
      <w:r w:rsidRPr="00387480">
        <w:rPr>
          <w:rFonts w:ascii="Verdana" w:eastAsia="Century Gothic" w:hAnsi="Verdana"/>
          <w:spacing w:val="28"/>
        </w:rPr>
        <w:t xml:space="preserve"> </w:t>
      </w:r>
      <w:r w:rsidRPr="00387480">
        <w:rPr>
          <w:rFonts w:ascii="Verdana" w:eastAsia="Century Gothic" w:hAnsi="Verdana"/>
          <w:spacing w:val="1"/>
        </w:rPr>
        <w:t>d</w:t>
      </w:r>
      <w:r w:rsidRPr="00387480">
        <w:rPr>
          <w:rFonts w:ascii="Verdana" w:eastAsia="Century Gothic" w:hAnsi="Verdana"/>
        </w:rPr>
        <w:t>e</w:t>
      </w:r>
      <w:r w:rsidRPr="00387480">
        <w:rPr>
          <w:rFonts w:ascii="Verdana" w:eastAsia="Century Gothic" w:hAnsi="Verdana"/>
          <w:spacing w:val="9"/>
        </w:rPr>
        <w:t xml:space="preserve"> </w:t>
      </w:r>
      <w:r w:rsidRPr="00387480">
        <w:rPr>
          <w:rFonts w:ascii="Verdana" w:eastAsia="Century Gothic" w:hAnsi="Verdana"/>
          <w:spacing w:val="-1"/>
        </w:rPr>
        <w:t>a</w:t>
      </w:r>
      <w:r w:rsidRPr="00387480">
        <w:rPr>
          <w:rFonts w:ascii="Verdana" w:eastAsia="Century Gothic" w:hAnsi="Verdana"/>
        </w:rPr>
        <w:t>g</w:t>
      </w:r>
      <w:r w:rsidRPr="00387480">
        <w:rPr>
          <w:rFonts w:ascii="Verdana" w:eastAsia="Century Gothic" w:hAnsi="Verdana"/>
          <w:spacing w:val="2"/>
        </w:rPr>
        <w:t>u</w:t>
      </w:r>
      <w:r w:rsidRPr="00387480">
        <w:rPr>
          <w:rFonts w:ascii="Verdana" w:eastAsia="Century Gothic" w:hAnsi="Verdana"/>
        </w:rPr>
        <w:t>a</w:t>
      </w:r>
      <w:r w:rsidRPr="00387480">
        <w:rPr>
          <w:rFonts w:ascii="Verdana" w:eastAsia="Century Gothic" w:hAnsi="Verdana"/>
          <w:spacing w:val="16"/>
        </w:rPr>
        <w:t xml:space="preserve"> </w:t>
      </w:r>
      <w:r w:rsidRPr="00387480">
        <w:rPr>
          <w:rFonts w:ascii="Verdana" w:eastAsia="Century Gothic" w:hAnsi="Verdana"/>
        </w:rPr>
        <w:t>(</w:t>
      </w:r>
      <w:r w:rsidRPr="00387480">
        <w:rPr>
          <w:rFonts w:ascii="Verdana" w:eastAsia="Century Gothic" w:hAnsi="Verdana"/>
          <w:spacing w:val="-1"/>
        </w:rPr>
        <w:t>m</w:t>
      </w:r>
      <w:r w:rsidRPr="00387480">
        <w:rPr>
          <w:rFonts w:ascii="Verdana" w:eastAsia="Century Gothic" w:hAnsi="Verdana"/>
          <w:spacing w:val="1"/>
        </w:rPr>
        <w:t>e</w:t>
      </w:r>
      <w:r w:rsidRPr="00387480">
        <w:rPr>
          <w:rFonts w:ascii="Verdana" w:eastAsia="Century Gothic" w:hAnsi="Verdana"/>
          <w:spacing w:val="-1"/>
        </w:rPr>
        <w:t>n</w:t>
      </w:r>
      <w:r w:rsidRPr="00387480">
        <w:rPr>
          <w:rFonts w:ascii="Verdana" w:eastAsia="Century Gothic" w:hAnsi="Verdana"/>
          <w:spacing w:val="2"/>
        </w:rPr>
        <w:t>o</w:t>
      </w:r>
      <w:r w:rsidRPr="00387480">
        <w:rPr>
          <w:rFonts w:ascii="Verdana" w:eastAsia="Century Gothic" w:hAnsi="Verdana"/>
        </w:rPr>
        <w:t>r</w:t>
      </w:r>
      <w:r w:rsidRPr="00387480">
        <w:rPr>
          <w:rFonts w:ascii="Verdana" w:eastAsia="Century Gothic" w:hAnsi="Verdana"/>
          <w:spacing w:val="21"/>
        </w:rPr>
        <w:t xml:space="preserve"> </w:t>
      </w:r>
      <w:r w:rsidRPr="00387480">
        <w:rPr>
          <w:rFonts w:ascii="Verdana" w:eastAsia="Century Gothic" w:hAnsi="Verdana"/>
        </w:rPr>
        <w:t>a</w:t>
      </w:r>
      <w:r w:rsidRPr="00387480">
        <w:rPr>
          <w:rFonts w:ascii="Verdana" w:eastAsia="Century Gothic" w:hAnsi="Verdana"/>
          <w:spacing w:val="4"/>
        </w:rPr>
        <w:t xml:space="preserve"> </w:t>
      </w:r>
      <w:r w:rsidRPr="00387480">
        <w:rPr>
          <w:rFonts w:ascii="Verdana" w:eastAsia="Century Gothic" w:hAnsi="Verdana"/>
          <w:spacing w:val="2"/>
          <w:w w:val="104"/>
        </w:rPr>
        <w:t>3</w:t>
      </w:r>
      <w:r w:rsidRPr="00387480">
        <w:rPr>
          <w:rFonts w:ascii="Verdana" w:eastAsia="Century Gothic" w:hAnsi="Verdana"/>
          <w:w w:val="104"/>
        </w:rPr>
        <w:t xml:space="preserve">%). </w:t>
      </w:r>
      <w:r w:rsidRPr="00387480">
        <w:rPr>
          <w:rFonts w:ascii="Verdana" w:eastAsia="Century Gothic" w:hAnsi="Verdana"/>
          <w:spacing w:val="-1"/>
        </w:rPr>
        <w:t>P</w:t>
      </w:r>
      <w:r w:rsidRPr="00387480">
        <w:rPr>
          <w:rFonts w:ascii="Verdana" w:eastAsia="Century Gothic" w:hAnsi="Verdana"/>
          <w:spacing w:val="2"/>
        </w:rPr>
        <w:t>u</w:t>
      </w:r>
      <w:r w:rsidRPr="00387480">
        <w:rPr>
          <w:rFonts w:ascii="Verdana" w:eastAsia="Century Gothic" w:hAnsi="Verdana"/>
          <w:spacing w:val="1"/>
        </w:rPr>
        <w:t>ed</w:t>
      </w:r>
      <w:r w:rsidRPr="00387480">
        <w:rPr>
          <w:rFonts w:ascii="Verdana" w:eastAsia="Century Gothic" w:hAnsi="Verdana"/>
        </w:rPr>
        <w:t>e</w:t>
      </w:r>
      <w:r w:rsidRPr="00387480">
        <w:rPr>
          <w:rFonts w:ascii="Verdana" w:eastAsia="Century Gothic" w:hAnsi="Verdana"/>
          <w:spacing w:val="17"/>
        </w:rPr>
        <w:t xml:space="preserve"> </w:t>
      </w:r>
      <w:r w:rsidRPr="00387480">
        <w:rPr>
          <w:rFonts w:ascii="Verdana" w:eastAsia="Century Gothic" w:hAnsi="Verdana"/>
          <w:spacing w:val="1"/>
        </w:rPr>
        <w:t>se</w:t>
      </w:r>
      <w:r w:rsidRPr="00387480">
        <w:rPr>
          <w:rFonts w:ascii="Verdana" w:eastAsia="Century Gothic" w:hAnsi="Verdana"/>
        </w:rPr>
        <w:t>r</w:t>
      </w:r>
      <w:r w:rsidRPr="00387480">
        <w:rPr>
          <w:rFonts w:ascii="Verdana" w:eastAsia="Century Gothic" w:hAnsi="Verdana"/>
          <w:spacing w:val="10"/>
        </w:rPr>
        <w:t xml:space="preserve"> </w:t>
      </w:r>
      <w:r w:rsidRPr="00387480">
        <w:rPr>
          <w:rFonts w:ascii="Verdana" w:eastAsia="Century Gothic" w:hAnsi="Verdana"/>
          <w:spacing w:val="1"/>
        </w:rPr>
        <w:t>a</w:t>
      </w:r>
      <w:r w:rsidRPr="00387480">
        <w:rPr>
          <w:rFonts w:ascii="Verdana" w:eastAsia="Century Gothic" w:hAnsi="Verdana"/>
          <w:spacing w:val="-1"/>
        </w:rPr>
        <w:t>p</w:t>
      </w:r>
      <w:r w:rsidRPr="00387480">
        <w:rPr>
          <w:rFonts w:ascii="Verdana" w:eastAsia="Century Gothic" w:hAnsi="Verdana"/>
          <w:spacing w:val="1"/>
        </w:rPr>
        <w:t>lica</w:t>
      </w:r>
      <w:r w:rsidRPr="00387480">
        <w:rPr>
          <w:rFonts w:ascii="Verdana" w:eastAsia="Century Gothic" w:hAnsi="Verdana"/>
          <w:spacing w:val="-2"/>
        </w:rPr>
        <w:t>d</w:t>
      </w:r>
      <w:r w:rsidRPr="00387480">
        <w:rPr>
          <w:rFonts w:ascii="Verdana" w:eastAsia="Century Gothic" w:hAnsi="Verdana"/>
        </w:rPr>
        <w:t>o</w:t>
      </w:r>
      <w:r w:rsidRPr="00387480">
        <w:rPr>
          <w:rFonts w:ascii="Verdana" w:eastAsia="Century Gothic" w:hAnsi="Verdana"/>
          <w:spacing w:val="24"/>
        </w:rPr>
        <w:t xml:space="preserve"> </w:t>
      </w:r>
      <w:r w:rsidRPr="00387480">
        <w:rPr>
          <w:rFonts w:ascii="Verdana" w:eastAsia="Century Gothic" w:hAnsi="Verdana"/>
          <w:spacing w:val="1"/>
        </w:rPr>
        <w:t>s</w:t>
      </w:r>
      <w:r w:rsidRPr="00387480">
        <w:rPr>
          <w:rFonts w:ascii="Verdana" w:eastAsia="Century Gothic" w:hAnsi="Verdana"/>
          <w:spacing w:val="2"/>
        </w:rPr>
        <w:t>o</w:t>
      </w:r>
      <w:r w:rsidRPr="00387480">
        <w:rPr>
          <w:rFonts w:ascii="Verdana" w:eastAsia="Century Gothic" w:hAnsi="Verdana"/>
          <w:spacing w:val="-1"/>
        </w:rPr>
        <w:t>b</w:t>
      </w:r>
      <w:r w:rsidRPr="00387480">
        <w:rPr>
          <w:rFonts w:ascii="Verdana" w:eastAsia="Century Gothic" w:hAnsi="Verdana"/>
          <w:spacing w:val="1"/>
        </w:rPr>
        <w:t>r</w:t>
      </w:r>
      <w:r w:rsidRPr="00387480">
        <w:rPr>
          <w:rFonts w:ascii="Verdana" w:eastAsia="Century Gothic" w:hAnsi="Verdana"/>
        </w:rPr>
        <w:t>e</w:t>
      </w:r>
      <w:r w:rsidRPr="00387480">
        <w:rPr>
          <w:rFonts w:ascii="Verdana" w:eastAsia="Century Gothic" w:hAnsi="Verdana"/>
          <w:spacing w:val="16"/>
        </w:rPr>
        <w:t xml:space="preserve"> </w:t>
      </w:r>
      <w:r w:rsidRPr="00387480">
        <w:rPr>
          <w:rFonts w:ascii="Verdana" w:eastAsia="Century Gothic" w:hAnsi="Verdana"/>
          <w:spacing w:val="1"/>
        </w:rPr>
        <w:t>p</w:t>
      </w:r>
      <w:r w:rsidRPr="00387480">
        <w:rPr>
          <w:rFonts w:ascii="Verdana" w:eastAsia="Century Gothic" w:hAnsi="Verdana"/>
          <w:spacing w:val="-1"/>
        </w:rPr>
        <w:t>i</w:t>
      </w:r>
      <w:r w:rsidRPr="00387480">
        <w:rPr>
          <w:rFonts w:ascii="Verdana" w:eastAsia="Century Gothic" w:hAnsi="Verdana"/>
          <w:spacing w:val="1"/>
        </w:rPr>
        <w:t>s</w:t>
      </w:r>
      <w:r w:rsidRPr="00387480">
        <w:rPr>
          <w:rFonts w:ascii="Verdana" w:eastAsia="Century Gothic" w:hAnsi="Verdana"/>
        </w:rPr>
        <w:t>os</w:t>
      </w:r>
      <w:r w:rsidRPr="00387480">
        <w:rPr>
          <w:rFonts w:ascii="Verdana" w:eastAsia="Century Gothic" w:hAnsi="Verdana"/>
          <w:spacing w:val="14"/>
        </w:rPr>
        <w:t xml:space="preserve"> </w:t>
      </w:r>
      <w:r w:rsidRPr="00387480">
        <w:rPr>
          <w:rFonts w:ascii="Verdana" w:eastAsia="Century Gothic" w:hAnsi="Verdana"/>
        </w:rPr>
        <w:t>y</w:t>
      </w:r>
      <w:r w:rsidRPr="00387480">
        <w:rPr>
          <w:rFonts w:ascii="Verdana" w:eastAsia="Century Gothic" w:hAnsi="Verdana"/>
          <w:spacing w:val="7"/>
        </w:rPr>
        <w:t xml:space="preserve"> </w:t>
      </w:r>
      <w:r w:rsidRPr="00387480">
        <w:rPr>
          <w:rFonts w:ascii="Verdana" w:eastAsia="Century Gothic" w:hAnsi="Verdana"/>
          <w:spacing w:val="1"/>
        </w:rPr>
        <w:t>m</w:t>
      </w:r>
      <w:r w:rsidRPr="00387480">
        <w:rPr>
          <w:rFonts w:ascii="Verdana" w:eastAsia="Century Gothic" w:hAnsi="Verdana"/>
          <w:spacing w:val="-1"/>
        </w:rPr>
        <w:t>ur</w:t>
      </w:r>
      <w:r w:rsidRPr="00387480">
        <w:rPr>
          <w:rFonts w:ascii="Verdana" w:eastAsia="Century Gothic" w:hAnsi="Verdana"/>
        </w:rPr>
        <w:t>os</w:t>
      </w:r>
      <w:r w:rsidRPr="00387480">
        <w:rPr>
          <w:rFonts w:ascii="Verdana" w:eastAsia="Century Gothic" w:hAnsi="Verdana"/>
          <w:spacing w:val="20"/>
        </w:rPr>
        <w:t xml:space="preserve"> </w:t>
      </w:r>
      <w:r w:rsidRPr="00387480">
        <w:rPr>
          <w:rFonts w:ascii="Verdana" w:eastAsia="Century Gothic" w:hAnsi="Verdana"/>
          <w:spacing w:val="-1"/>
        </w:rPr>
        <w:t>i</w:t>
      </w:r>
      <w:r w:rsidRPr="00387480">
        <w:rPr>
          <w:rFonts w:ascii="Verdana" w:eastAsia="Century Gothic" w:hAnsi="Verdana"/>
          <w:spacing w:val="1"/>
        </w:rPr>
        <w:t>n</w:t>
      </w:r>
      <w:r w:rsidRPr="00387480">
        <w:rPr>
          <w:rFonts w:ascii="Verdana" w:eastAsia="Century Gothic" w:hAnsi="Verdana"/>
          <w:spacing w:val="-1"/>
        </w:rPr>
        <w:t>t</w:t>
      </w:r>
      <w:r w:rsidRPr="00387480">
        <w:rPr>
          <w:rFonts w:ascii="Verdana" w:eastAsia="Century Gothic" w:hAnsi="Verdana"/>
          <w:spacing w:val="1"/>
        </w:rPr>
        <w:t>er</w:t>
      </w:r>
      <w:r w:rsidRPr="00387480">
        <w:rPr>
          <w:rFonts w:ascii="Verdana" w:eastAsia="Century Gothic" w:hAnsi="Verdana"/>
          <w:spacing w:val="-1"/>
        </w:rPr>
        <w:t>i</w:t>
      </w:r>
      <w:r w:rsidRPr="00387480">
        <w:rPr>
          <w:rFonts w:ascii="Verdana" w:eastAsia="Century Gothic" w:hAnsi="Verdana"/>
          <w:spacing w:val="2"/>
        </w:rPr>
        <w:t>o</w:t>
      </w:r>
      <w:r w:rsidRPr="00387480">
        <w:rPr>
          <w:rFonts w:ascii="Verdana" w:eastAsia="Century Gothic" w:hAnsi="Verdana"/>
          <w:spacing w:val="1"/>
        </w:rPr>
        <w:t>r</w:t>
      </w:r>
      <w:r w:rsidRPr="00387480">
        <w:rPr>
          <w:rFonts w:ascii="Verdana" w:eastAsia="Century Gothic" w:hAnsi="Verdana"/>
          <w:spacing w:val="-1"/>
        </w:rPr>
        <w:t>e</w:t>
      </w:r>
      <w:r w:rsidRPr="00387480">
        <w:rPr>
          <w:rFonts w:ascii="Verdana" w:eastAsia="Century Gothic" w:hAnsi="Verdana"/>
        </w:rPr>
        <w:t>s</w:t>
      </w:r>
      <w:r w:rsidRPr="00387480">
        <w:rPr>
          <w:rFonts w:ascii="Verdana" w:eastAsia="Century Gothic" w:hAnsi="Verdana"/>
          <w:spacing w:val="24"/>
        </w:rPr>
        <w:t xml:space="preserve"> </w:t>
      </w:r>
      <w:r w:rsidRPr="00387480">
        <w:rPr>
          <w:rFonts w:ascii="Verdana" w:eastAsia="Century Gothic" w:hAnsi="Verdana"/>
        </w:rPr>
        <w:t>y</w:t>
      </w:r>
      <w:r w:rsidRPr="00387480">
        <w:rPr>
          <w:rFonts w:ascii="Verdana" w:eastAsia="Century Gothic" w:hAnsi="Verdana"/>
          <w:spacing w:val="7"/>
        </w:rPr>
        <w:t xml:space="preserve"> </w:t>
      </w:r>
      <w:r w:rsidRPr="00387480">
        <w:rPr>
          <w:rFonts w:ascii="Verdana" w:eastAsia="Century Gothic" w:hAnsi="Verdana"/>
          <w:spacing w:val="-1"/>
          <w:w w:val="104"/>
        </w:rPr>
        <w:t>e</w:t>
      </w:r>
      <w:r w:rsidRPr="00387480">
        <w:rPr>
          <w:rFonts w:ascii="Verdana" w:eastAsia="Century Gothic" w:hAnsi="Verdana"/>
          <w:spacing w:val="3"/>
          <w:w w:val="104"/>
        </w:rPr>
        <w:t>x</w:t>
      </w:r>
      <w:r w:rsidRPr="00387480">
        <w:rPr>
          <w:rFonts w:ascii="Verdana" w:eastAsia="Century Gothic" w:hAnsi="Verdana"/>
          <w:spacing w:val="-1"/>
          <w:w w:val="104"/>
        </w:rPr>
        <w:t>t</w:t>
      </w:r>
      <w:r w:rsidRPr="00387480">
        <w:rPr>
          <w:rFonts w:ascii="Verdana" w:eastAsia="Century Gothic" w:hAnsi="Verdana"/>
          <w:spacing w:val="1"/>
          <w:w w:val="104"/>
        </w:rPr>
        <w:t>er</w:t>
      </w:r>
      <w:r w:rsidRPr="00387480">
        <w:rPr>
          <w:rFonts w:ascii="Verdana" w:eastAsia="Century Gothic" w:hAnsi="Verdana"/>
          <w:spacing w:val="-1"/>
          <w:w w:val="104"/>
        </w:rPr>
        <w:t>i</w:t>
      </w:r>
      <w:r w:rsidRPr="00387480">
        <w:rPr>
          <w:rFonts w:ascii="Verdana" w:eastAsia="Century Gothic" w:hAnsi="Verdana"/>
          <w:spacing w:val="2"/>
          <w:w w:val="104"/>
        </w:rPr>
        <w:t>o</w:t>
      </w:r>
      <w:r w:rsidRPr="00387480">
        <w:rPr>
          <w:rFonts w:ascii="Verdana" w:eastAsia="Century Gothic" w:hAnsi="Verdana"/>
          <w:spacing w:val="1"/>
          <w:w w:val="104"/>
        </w:rPr>
        <w:t>r</w:t>
      </w:r>
      <w:r w:rsidRPr="00387480">
        <w:rPr>
          <w:rFonts w:ascii="Verdana" w:eastAsia="Century Gothic" w:hAnsi="Verdana"/>
          <w:spacing w:val="-1"/>
          <w:w w:val="104"/>
        </w:rPr>
        <w:t>e</w:t>
      </w:r>
      <w:r w:rsidRPr="00387480">
        <w:rPr>
          <w:rFonts w:ascii="Verdana" w:eastAsia="Century Gothic" w:hAnsi="Verdana"/>
          <w:spacing w:val="1"/>
          <w:w w:val="104"/>
        </w:rPr>
        <w:t>s</w:t>
      </w:r>
      <w:r w:rsidRPr="00387480">
        <w:rPr>
          <w:rFonts w:ascii="Verdana" w:eastAsia="Century Gothic" w:hAnsi="Verdana"/>
          <w:w w:val="104"/>
        </w:rPr>
        <w:t xml:space="preserve">. </w:t>
      </w:r>
      <w:r w:rsidRPr="00387480">
        <w:rPr>
          <w:rFonts w:ascii="Verdana" w:eastAsia="Century Gothic" w:hAnsi="Verdana"/>
          <w:spacing w:val="-1"/>
        </w:rPr>
        <w:t>P</w:t>
      </w:r>
      <w:r w:rsidRPr="00387480">
        <w:rPr>
          <w:rFonts w:ascii="Verdana" w:eastAsia="Century Gothic" w:hAnsi="Verdana"/>
          <w:spacing w:val="1"/>
        </w:rPr>
        <w:t>er</w:t>
      </w:r>
      <w:r w:rsidRPr="00387480">
        <w:rPr>
          <w:rFonts w:ascii="Verdana" w:eastAsia="Century Gothic" w:hAnsi="Verdana"/>
          <w:spacing w:val="-1"/>
        </w:rPr>
        <w:t>m</w:t>
      </w:r>
      <w:r w:rsidRPr="00387480">
        <w:rPr>
          <w:rFonts w:ascii="Verdana" w:eastAsia="Century Gothic" w:hAnsi="Verdana"/>
          <w:spacing w:val="1"/>
        </w:rPr>
        <w:t>i</w:t>
      </w:r>
      <w:r w:rsidRPr="00387480">
        <w:rPr>
          <w:rFonts w:ascii="Verdana" w:eastAsia="Century Gothic" w:hAnsi="Verdana"/>
          <w:spacing w:val="-1"/>
        </w:rPr>
        <w:t>t</w:t>
      </w:r>
      <w:r w:rsidRPr="00387480">
        <w:rPr>
          <w:rFonts w:ascii="Verdana" w:eastAsia="Century Gothic" w:hAnsi="Verdana"/>
        </w:rPr>
        <w:t>e</w:t>
      </w:r>
      <w:r w:rsidRPr="00387480">
        <w:rPr>
          <w:rFonts w:ascii="Verdana" w:eastAsia="Century Gothic" w:hAnsi="Verdana"/>
          <w:spacing w:val="23"/>
        </w:rPr>
        <w:t xml:space="preserve"> </w:t>
      </w:r>
      <w:r w:rsidRPr="00387480">
        <w:rPr>
          <w:rFonts w:ascii="Verdana" w:eastAsia="Century Gothic" w:hAnsi="Verdana"/>
          <w:spacing w:val="1"/>
        </w:rPr>
        <w:t>h</w:t>
      </w:r>
      <w:r w:rsidRPr="00387480">
        <w:rPr>
          <w:rFonts w:ascii="Verdana" w:eastAsia="Century Gothic" w:hAnsi="Verdana"/>
          <w:spacing w:val="-1"/>
        </w:rPr>
        <w:t>a</w:t>
      </w:r>
      <w:r w:rsidRPr="00387480">
        <w:rPr>
          <w:rFonts w:ascii="Verdana" w:eastAsia="Century Gothic" w:hAnsi="Verdana"/>
          <w:spacing w:val="1"/>
        </w:rPr>
        <w:t>ce</w:t>
      </w:r>
      <w:r w:rsidRPr="00387480">
        <w:rPr>
          <w:rFonts w:ascii="Verdana" w:eastAsia="Century Gothic" w:hAnsi="Verdana"/>
        </w:rPr>
        <w:t>r</w:t>
      </w:r>
      <w:r w:rsidRPr="00387480">
        <w:rPr>
          <w:rFonts w:ascii="Verdana" w:eastAsia="Century Gothic" w:hAnsi="Verdana"/>
          <w:spacing w:val="18"/>
        </w:rPr>
        <w:t xml:space="preserve"> </w:t>
      </w:r>
      <w:r w:rsidRPr="00387480">
        <w:rPr>
          <w:rFonts w:ascii="Verdana" w:eastAsia="Century Gothic" w:hAnsi="Verdana"/>
          <w:spacing w:val="-1"/>
        </w:rPr>
        <w:t>c</w:t>
      </w:r>
      <w:r w:rsidRPr="00387480">
        <w:rPr>
          <w:rFonts w:ascii="Verdana" w:eastAsia="Century Gothic" w:hAnsi="Verdana"/>
        </w:rPr>
        <w:t>o</w:t>
      </w:r>
      <w:r w:rsidRPr="00387480">
        <w:rPr>
          <w:rFonts w:ascii="Verdana" w:eastAsia="Century Gothic" w:hAnsi="Verdana"/>
          <w:spacing w:val="1"/>
        </w:rPr>
        <w:t>rre</w:t>
      </w:r>
      <w:r w:rsidRPr="00387480">
        <w:rPr>
          <w:rFonts w:ascii="Verdana" w:eastAsia="Century Gothic" w:hAnsi="Verdana"/>
          <w:spacing w:val="-1"/>
        </w:rPr>
        <w:t>c</w:t>
      </w:r>
      <w:r w:rsidRPr="00387480">
        <w:rPr>
          <w:rFonts w:ascii="Verdana" w:eastAsia="Century Gothic" w:hAnsi="Verdana"/>
          <w:spacing w:val="1"/>
        </w:rPr>
        <w:t>c</w:t>
      </w:r>
      <w:r w:rsidRPr="00387480">
        <w:rPr>
          <w:rFonts w:ascii="Verdana" w:eastAsia="Century Gothic" w:hAnsi="Verdana"/>
          <w:spacing w:val="-1"/>
        </w:rPr>
        <w:t>i</w:t>
      </w:r>
      <w:r w:rsidRPr="00387480">
        <w:rPr>
          <w:rFonts w:ascii="Verdana" w:eastAsia="Century Gothic" w:hAnsi="Verdana"/>
          <w:spacing w:val="2"/>
        </w:rPr>
        <w:t>o</w:t>
      </w:r>
      <w:r w:rsidRPr="00387480">
        <w:rPr>
          <w:rFonts w:ascii="Verdana" w:eastAsia="Century Gothic" w:hAnsi="Verdana"/>
          <w:spacing w:val="1"/>
        </w:rPr>
        <w:t>n</w:t>
      </w:r>
      <w:r w:rsidRPr="00387480">
        <w:rPr>
          <w:rFonts w:ascii="Verdana" w:eastAsia="Century Gothic" w:hAnsi="Verdana"/>
          <w:spacing w:val="-1"/>
        </w:rPr>
        <w:t>e</w:t>
      </w:r>
      <w:r w:rsidRPr="00387480">
        <w:rPr>
          <w:rFonts w:ascii="Verdana" w:eastAsia="Century Gothic" w:hAnsi="Verdana"/>
        </w:rPr>
        <w:t>s</w:t>
      </w:r>
      <w:r w:rsidRPr="00387480">
        <w:rPr>
          <w:rFonts w:ascii="Verdana" w:eastAsia="Century Gothic" w:hAnsi="Verdana"/>
          <w:spacing w:val="35"/>
        </w:rPr>
        <w:t xml:space="preserve"> </w:t>
      </w:r>
      <w:r w:rsidRPr="00387480">
        <w:rPr>
          <w:rFonts w:ascii="Verdana" w:eastAsia="Century Gothic" w:hAnsi="Verdana"/>
          <w:spacing w:val="2"/>
          <w:w w:val="104"/>
        </w:rPr>
        <w:t>f</w:t>
      </w:r>
      <w:r w:rsidRPr="00387480">
        <w:rPr>
          <w:rFonts w:ascii="Verdana" w:eastAsia="Century Gothic" w:hAnsi="Verdana"/>
          <w:spacing w:val="1"/>
          <w:w w:val="104"/>
        </w:rPr>
        <w:t>á</w:t>
      </w:r>
      <w:r w:rsidRPr="00387480">
        <w:rPr>
          <w:rFonts w:ascii="Verdana" w:eastAsia="Century Gothic" w:hAnsi="Verdana"/>
          <w:spacing w:val="-1"/>
          <w:w w:val="104"/>
        </w:rPr>
        <w:t>ci</w:t>
      </w:r>
      <w:r w:rsidRPr="00387480">
        <w:rPr>
          <w:rFonts w:ascii="Verdana" w:eastAsia="Century Gothic" w:hAnsi="Verdana"/>
          <w:spacing w:val="3"/>
          <w:w w:val="104"/>
        </w:rPr>
        <w:t>l</w:t>
      </w:r>
      <w:r w:rsidRPr="00387480">
        <w:rPr>
          <w:rFonts w:ascii="Verdana" w:eastAsia="Century Gothic" w:hAnsi="Verdana"/>
          <w:spacing w:val="-1"/>
          <w:w w:val="104"/>
        </w:rPr>
        <w:t>m</w:t>
      </w:r>
      <w:r w:rsidRPr="00387480">
        <w:rPr>
          <w:rFonts w:ascii="Verdana" w:eastAsia="Century Gothic" w:hAnsi="Verdana"/>
          <w:spacing w:val="3"/>
          <w:w w:val="104"/>
        </w:rPr>
        <w:t>e</w:t>
      </w:r>
      <w:r w:rsidRPr="00387480">
        <w:rPr>
          <w:rFonts w:ascii="Verdana" w:eastAsia="Century Gothic" w:hAnsi="Verdana"/>
          <w:spacing w:val="1"/>
          <w:w w:val="104"/>
        </w:rPr>
        <w:t>n</w:t>
      </w:r>
      <w:r w:rsidRPr="00387480">
        <w:rPr>
          <w:rFonts w:ascii="Verdana" w:eastAsia="Century Gothic" w:hAnsi="Verdana"/>
          <w:spacing w:val="-1"/>
          <w:w w:val="104"/>
        </w:rPr>
        <w:t>t</w:t>
      </w:r>
      <w:r w:rsidRPr="00387480">
        <w:rPr>
          <w:rFonts w:ascii="Verdana" w:eastAsia="Century Gothic" w:hAnsi="Verdana"/>
          <w:spacing w:val="1"/>
          <w:w w:val="104"/>
        </w:rPr>
        <w:t>e</w:t>
      </w:r>
      <w:r w:rsidRPr="00387480">
        <w:rPr>
          <w:rFonts w:ascii="Verdana" w:eastAsia="Century Gothic" w:hAnsi="Verdana"/>
          <w:w w:val="104"/>
        </w:rPr>
        <w:t>.</w:t>
      </w:r>
    </w:p>
    <w:p w:rsidR="00F847FE" w:rsidRPr="00387480" w:rsidRDefault="00F847FE" w:rsidP="00F847FE">
      <w:pPr>
        <w:jc w:val="both"/>
        <w:rPr>
          <w:rFonts w:ascii="Verdana" w:hAnsi="Verdana" w:cs="Tahoma"/>
          <w:color w:val="000000"/>
        </w:rPr>
      </w:pPr>
    </w:p>
    <w:p w:rsidR="00F847FE" w:rsidRPr="00387480" w:rsidRDefault="00F847FE" w:rsidP="00F847FE">
      <w:pPr>
        <w:spacing w:after="120"/>
        <w:ind w:right="-40"/>
        <w:jc w:val="both"/>
        <w:rPr>
          <w:rFonts w:ascii="Verdana" w:eastAsia="Century Gothic" w:hAnsi="Verdana"/>
          <w:w w:val="104"/>
        </w:rPr>
      </w:pPr>
      <w:r w:rsidRPr="00387480">
        <w:rPr>
          <w:rFonts w:ascii="Verdana" w:eastAsia="Century Gothic" w:hAnsi="Verdana"/>
          <w:w w:val="104"/>
        </w:rPr>
        <w:t>Tendrá las siguientes características:</w:t>
      </w:r>
    </w:p>
    <w:p w:rsidR="00F847FE" w:rsidRPr="00387480" w:rsidRDefault="00F847FE" w:rsidP="006F2025">
      <w:pPr>
        <w:pStyle w:val="Prrafodelista"/>
        <w:widowControl w:val="0"/>
        <w:numPr>
          <w:ilvl w:val="0"/>
          <w:numId w:val="80"/>
        </w:numPr>
        <w:autoSpaceDE w:val="0"/>
        <w:autoSpaceDN w:val="0"/>
        <w:spacing w:before="11"/>
        <w:ind w:right="384"/>
        <w:rPr>
          <w:rFonts w:ascii="Verdana" w:eastAsia="Century Gothic" w:hAnsi="Verdana"/>
          <w:lang w:val="es-BO"/>
        </w:rPr>
      </w:pPr>
      <w:r w:rsidRPr="00387480">
        <w:rPr>
          <w:rFonts w:ascii="Verdana" w:eastAsia="Century Gothic" w:hAnsi="Verdana"/>
          <w:lang w:val="es-BO"/>
        </w:rPr>
        <w:t>Ex</w:t>
      </w:r>
      <w:r w:rsidRPr="00387480">
        <w:rPr>
          <w:rFonts w:ascii="Verdana" w:eastAsia="Century Gothic" w:hAnsi="Verdana"/>
          <w:spacing w:val="1"/>
          <w:lang w:val="es-BO"/>
        </w:rPr>
        <w:t>c</w:t>
      </w:r>
      <w:r w:rsidRPr="00387480">
        <w:rPr>
          <w:rFonts w:ascii="Verdana" w:eastAsia="Century Gothic" w:hAnsi="Verdana"/>
          <w:spacing w:val="-1"/>
          <w:lang w:val="es-BO"/>
        </w:rPr>
        <w:t>e</w:t>
      </w:r>
      <w:r w:rsidRPr="00387480">
        <w:rPr>
          <w:rFonts w:ascii="Verdana" w:eastAsia="Century Gothic" w:hAnsi="Verdana"/>
          <w:spacing w:val="3"/>
          <w:lang w:val="es-BO"/>
        </w:rPr>
        <w:t>l</w:t>
      </w:r>
      <w:r w:rsidRPr="00387480">
        <w:rPr>
          <w:rFonts w:ascii="Verdana" w:eastAsia="Century Gothic" w:hAnsi="Verdana"/>
          <w:spacing w:val="-1"/>
          <w:lang w:val="es-BO"/>
        </w:rPr>
        <w:t>e</w:t>
      </w:r>
      <w:r w:rsidRPr="00387480">
        <w:rPr>
          <w:rFonts w:ascii="Verdana" w:eastAsia="Century Gothic" w:hAnsi="Verdana"/>
          <w:spacing w:val="1"/>
          <w:lang w:val="es-BO"/>
        </w:rPr>
        <w:t>n</w:t>
      </w:r>
      <w:r w:rsidRPr="00387480">
        <w:rPr>
          <w:rFonts w:ascii="Verdana" w:eastAsia="Century Gothic" w:hAnsi="Verdana"/>
          <w:spacing w:val="-1"/>
          <w:lang w:val="es-BO"/>
        </w:rPr>
        <w:t>t</w:t>
      </w:r>
      <w:r w:rsidRPr="00387480">
        <w:rPr>
          <w:rFonts w:ascii="Verdana" w:eastAsia="Century Gothic" w:hAnsi="Verdana"/>
          <w:lang w:val="es-BO"/>
        </w:rPr>
        <w:t>e</w:t>
      </w:r>
      <w:r w:rsidRPr="00387480">
        <w:rPr>
          <w:rFonts w:ascii="Verdana" w:eastAsia="Century Gothic" w:hAnsi="Verdana"/>
          <w:spacing w:val="27"/>
          <w:lang w:val="es-BO"/>
        </w:rPr>
        <w:t xml:space="preserve"> </w:t>
      </w:r>
      <w:r w:rsidRPr="00387480">
        <w:rPr>
          <w:rFonts w:ascii="Verdana" w:eastAsia="Century Gothic" w:hAnsi="Verdana"/>
          <w:spacing w:val="2"/>
          <w:lang w:val="es-BO"/>
        </w:rPr>
        <w:t>g</w:t>
      </w:r>
      <w:r w:rsidRPr="00387480">
        <w:rPr>
          <w:rFonts w:ascii="Verdana" w:eastAsia="Century Gothic" w:hAnsi="Verdana"/>
          <w:spacing w:val="1"/>
          <w:lang w:val="es-BO"/>
        </w:rPr>
        <w:t>ra</w:t>
      </w:r>
      <w:r w:rsidRPr="00387480">
        <w:rPr>
          <w:rFonts w:ascii="Verdana" w:eastAsia="Century Gothic" w:hAnsi="Verdana"/>
          <w:spacing w:val="-2"/>
          <w:lang w:val="es-BO"/>
        </w:rPr>
        <w:t>d</w:t>
      </w:r>
      <w:r w:rsidRPr="00387480">
        <w:rPr>
          <w:rFonts w:ascii="Verdana" w:eastAsia="Century Gothic" w:hAnsi="Verdana"/>
          <w:lang w:val="es-BO"/>
        </w:rPr>
        <w:t>o</w:t>
      </w:r>
      <w:r w:rsidRPr="00387480">
        <w:rPr>
          <w:rFonts w:ascii="Verdana" w:eastAsia="Century Gothic" w:hAnsi="Verdana"/>
          <w:spacing w:val="20"/>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7"/>
          <w:lang w:val="es-BO"/>
        </w:rPr>
        <w:t xml:space="preserve"> </w:t>
      </w:r>
      <w:r w:rsidRPr="00387480">
        <w:rPr>
          <w:rFonts w:ascii="Verdana" w:eastAsia="Century Gothic" w:hAnsi="Verdana"/>
          <w:spacing w:val="1"/>
          <w:lang w:val="es-BO"/>
        </w:rPr>
        <w:t>re</w:t>
      </w:r>
      <w:r w:rsidRPr="00387480">
        <w:rPr>
          <w:rFonts w:ascii="Verdana" w:eastAsia="Century Gothic" w:hAnsi="Verdana"/>
          <w:spacing w:val="-1"/>
          <w:lang w:val="es-BO"/>
        </w:rPr>
        <w:t>t</w:t>
      </w:r>
      <w:r w:rsidRPr="00387480">
        <w:rPr>
          <w:rFonts w:ascii="Verdana" w:eastAsia="Century Gothic" w:hAnsi="Verdana"/>
          <w:spacing w:val="1"/>
          <w:lang w:val="es-BO"/>
        </w:rPr>
        <w:t>enc</w:t>
      </w:r>
      <w:r w:rsidRPr="00387480">
        <w:rPr>
          <w:rFonts w:ascii="Verdana" w:eastAsia="Century Gothic" w:hAnsi="Verdana"/>
          <w:spacing w:val="-1"/>
          <w:lang w:val="es-BO"/>
        </w:rPr>
        <w:t>i</w:t>
      </w:r>
      <w:r w:rsidRPr="00387480">
        <w:rPr>
          <w:rFonts w:ascii="Verdana" w:eastAsia="Century Gothic" w:hAnsi="Verdana"/>
          <w:spacing w:val="2"/>
          <w:lang w:val="es-BO"/>
        </w:rPr>
        <w:t>ó</w:t>
      </w:r>
      <w:r w:rsidRPr="00387480">
        <w:rPr>
          <w:rFonts w:ascii="Verdana" w:eastAsia="Century Gothic" w:hAnsi="Verdana"/>
          <w:lang w:val="es-BO"/>
        </w:rPr>
        <w:t>n</w:t>
      </w:r>
      <w:r w:rsidRPr="00387480">
        <w:rPr>
          <w:rFonts w:ascii="Verdana" w:eastAsia="Century Gothic" w:hAnsi="Verdana"/>
          <w:spacing w:val="27"/>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9"/>
          <w:lang w:val="es-BO"/>
        </w:rPr>
        <w:t xml:space="preserve"> </w:t>
      </w:r>
      <w:r w:rsidRPr="00387480">
        <w:rPr>
          <w:rFonts w:ascii="Verdana" w:eastAsia="Century Gothic" w:hAnsi="Verdana"/>
          <w:spacing w:val="1"/>
          <w:w w:val="104"/>
          <w:lang w:val="es-BO"/>
        </w:rPr>
        <w:t>a</w:t>
      </w:r>
      <w:r w:rsidRPr="00387480">
        <w:rPr>
          <w:rFonts w:ascii="Verdana" w:eastAsia="Century Gothic" w:hAnsi="Verdana"/>
          <w:w w:val="104"/>
          <w:lang w:val="es-BO"/>
        </w:rPr>
        <w:t>g</w:t>
      </w:r>
      <w:r w:rsidRPr="00387480">
        <w:rPr>
          <w:rFonts w:ascii="Verdana" w:eastAsia="Century Gothic" w:hAnsi="Verdana"/>
          <w:spacing w:val="2"/>
          <w:w w:val="104"/>
          <w:lang w:val="es-BO"/>
        </w:rPr>
        <w:t>u</w:t>
      </w:r>
      <w:r w:rsidRPr="00387480">
        <w:rPr>
          <w:rFonts w:ascii="Verdana" w:eastAsia="Century Gothic" w:hAnsi="Verdana"/>
          <w:w w:val="104"/>
          <w:lang w:val="es-BO"/>
        </w:rPr>
        <w:t xml:space="preserve">a </w:t>
      </w:r>
      <w:r w:rsidRPr="00387480">
        <w:rPr>
          <w:rFonts w:ascii="Verdana" w:eastAsia="Century Gothic" w:hAnsi="Verdana"/>
          <w:lang w:val="es-BO"/>
        </w:rPr>
        <w:t>Co</w:t>
      </w:r>
      <w:r w:rsidRPr="00387480">
        <w:rPr>
          <w:rFonts w:ascii="Verdana" w:eastAsia="Century Gothic" w:hAnsi="Verdana"/>
          <w:spacing w:val="1"/>
          <w:lang w:val="es-BO"/>
        </w:rPr>
        <w:t>n</w:t>
      </w:r>
      <w:r w:rsidRPr="00387480">
        <w:rPr>
          <w:rFonts w:ascii="Verdana" w:eastAsia="Century Gothic" w:hAnsi="Verdana"/>
          <w:lang w:val="es-BO"/>
        </w:rPr>
        <w:t>fo</w:t>
      </w:r>
      <w:r w:rsidRPr="00387480">
        <w:rPr>
          <w:rFonts w:ascii="Verdana" w:eastAsia="Century Gothic" w:hAnsi="Verdana"/>
          <w:spacing w:val="1"/>
          <w:lang w:val="es-BO"/>
        </w:rPr>
        <w:t>r</w:t>
      </w:r>
      <w:r w:rsidRPr="00387480">
        <w:rPr>
          <w:rFonts w:ascii="Verdana" w:eastAsia="Century Gothic" w:hAnsi="Verdana"/>
          <w:spacing w:val="-1"/>
          <w:lang w:val="es-BO"/>
        </w:rPr>
        <w:t>m</w:t>
      </w:r>
      <w:r w:rsidRPr="00387480">
        <w:rPr>
          <w:rFonts w:ascii="Verdana" w:eastAsia="Century Gothic" w:hAnsi="Verdana"/>
          <w:lang w:val="es-BO"/>
        </w:rPr>
        <w:t>e</w:t>
      </w:r>
      <w:r w:rsidRPr="00387480">
        <w:rPr>
          <w:rFonts w:ascii="Verdana" w:eastAsia="Century Gothic" w:hAnsi="Verdana"/>
          <w:spacing w:val="28"/>
          <w:lang w:val="es-BO"/>
        </w:rPr>
        <w:t xml:space="preserve"> </w:t>
      </w:r>
      <w:r w:rsidRPr="00387480">
        <w:rPr>
          <w:rFonts w:ascii="Verdana" w:eastAsia="Century Gothic" w:hAnsi="Verdana"/>
          <w:spacing w:val="2"/>
          <w:lang w:val="es-BO"/>
        </w:rPr>
        <w:t>U</w:t>
      </w:r>
      <w:r w:rsidRPr="00387480">
        <w:rPr>
          <w:rFonts w:ascii="Verdana" w:eastAsia="Century Gothic" w:hAnsi="Verdana"/>
          <w:lang w:val="es-BO"/>
        </w:rPr>
        <w:t>N</w:t>
      </w:r>
      <w:r w:rsidRPr="00387480">
        <w:rPr>
          <w:rFonts w:ascii="Verdana" w:eastAsia="Century Gothic" w:hAnsi="Verdana"/>
          <w:spacing w:val="1"/>
          <w:lang w:val="es-BO"/>
        </w:rPr>
        <w:t>E</w:t>
      </w:r>
      <w:r w:rsidRPr="00387480">
        <w:rPr>
          <w:rFonts w:ascii="Verdana" w:eastAsia="Century Gothic" w:hAnsi="Verdana"/>
          <w:spacing w:val="2"/>
          <w:lang w:val="es-BO"/>
        </w:rPr>
        <w:t>-</w:t>
      </w:r>
      <w:r w:rsidRPr="00387480">
        <w:rPr>
          <w:rFonts w:ascii="Verdana" w:eastAsia="Century Gothic" w:hAnsi="Verdana"/>
          <w:lang w:val="es-BO"/>
        </w:rPr>
        <w:t>EN</w:t>
      </w:r>
      <w:r w:rsidRPr="00387480">
        <w:rPr>
          <w:rFonts w:ascii="Verdana" w:eastAsia="Century Gothic" w:hAnsi="Verdana"/>
          <w:spacing w:val="20"/>
          <w:lang w:val="es-BO"/>
        </w:rPr>
        <w:t xml:space="preserve"> </w:t>
      </w:r>
      <w:r w:rsidRPr="00387480">
        <w:rPr>
          <w:rFonts w:ascii="Verdana" w:eastAsia="Century Gothic" w:hAnsi="Verdana"/>
          <w:lang w:val="es-BO"/>
        </w:rPr>
        <w:t>1</w:t>
      </w:r>
      <w:r w:rsidRPr="00387480">
        <w:rPr>
          <w:rFonts w:ascii="Verdana" w:eastAsia="Century Gothic" w:hAnsi="Verdana"/>
          <w:spacing w:val="2"/>
          <w:lang w:val="es-BO"/>
        </w:rPr>
        <w:t>2</w:t>
      </w:r>
      <w:r w:rsidRPr="00387480">
        <w:rPr>
          <w:rFonts w:ascii="Verdana" w:eastAsia="Century Gothic" w:hAnsi="Verdana"/>
          <w:lang w:val="es-BO"/>
        </w:rPr>
        <w:t>004</w:t>
      </w:r>
      <w:r w:rsidRPr="00387480">
        <w:rPr>
          <w:rFonts w:ascii="Verdana" w:eastAsia="Century Gothic" w:hAnsi="Verdana"/>
          <w:spacing w:val="6"/>
          <w:lang w:val="es-BO"/>
        </w:rPr>
        <w:t>-</w:t>
      </w:r>
      <w:r w:rsidRPr="00387480">
        <w:rPr>
          <w:rFonts w:ascii="Verdana" w:eastAsia="Century Gothic" w:hAnsi="Verdana"/>
          <w:spacing w:val="-4"/>
          <w:lang w:val="es-BO"/>
        </w:rPr>
        <w:t>A</w:t>
      </w:r>
      <w:r w:rsidRPr="00387480">
        <w:rPr>
          <w:rFonts w:ascii="Verdana" w:eastAsia="Century Gothic" w:hAnsi="Verdana"/>
          <w:spacing w:val="1"/>
          <w:lang w:val="es-BO"/>
        </w:rPr>
        <w:t>n</w:t>
      </w:r>
      <w:r w:rsidRPr="00387480">
        <w:rPr>
          <w:rFonts w:ascii="Verdana" w:eastAsia="Century Gothic" w:hAnsi="Verdana"/>
          <w:spacing w:val="-1"/>
          <w:lang w:val="es-BO"/>
        </w:rPr>
        <w:t>e</w:t>
      </w:r>
      <w:r w:rsidRPr="00387480">
        <w:rPr>
          <w:rFonts w:ascii="Verdana" w:eastAsia="Century Gothic" w:hAnsi="Verdana"/>
          <w:spacing w:val="3"/>
          <w:lang w:val="es-BO"/>
        </w:rPr>
        <w:t>x</w:t>
      </w:r>
      <w:r w:rsidRPr="00387480">
        <w:rPr>
          <w:rFonts w:ascii="Verdana" w:eastAsia="Century Gothic" w:hAnsi="Verdana"/>
          <w:lang w:val="es-BO"/>
        </w:rPr>
        <w:t>o</w:t>
      </w:r>
      <w:r w:rsidRPr="00387480">
        <w:rPr>
          <w:rFonts w:ascii="Verdana" w:eastAsia="Century Gothic" w:hAnsi="Verdana"/>
          <w:spacing w:val="33"/>
          <w:lang w:val="es-BO"/>
        </w:rPr>
        <w:t xml:space="preserve"> </w:t>
      </w:r>
      <w:r w:rsidRPr="00387480">
        <w:rPr>
          <w:rFonts w:ascii="Verdana" w:eastAsia="Century Gothic" w:hAnsi="Verdana"/>
          <w:spacing w:val="5"/>
          <w:w w:val="104"/>
          <w:lang w:val="es-BO"/>
        </w:rPr>
        <w:t>Z</w:t>
      </w:r>
      <w:r w:rsidRPr="00387480">
        <w:rPr>
          <w:rFonts w:ascii="Verdana" w:eastAsia="Century Gothic" w:hAnsi="Verdana"/>
          <w:w w:val="104"/>
          <w:lang w:val="es-BO"/>
        </w:rPr>
        <w:t xml:space="preserve">A </w:t>
      </w:r>
      <w:r w:rsidRPr="00387480">
        <w:rPr>
          <w:rFonts w:ascii="Verdana" w:eastAsia="Century Gothic" w:hAnsi="Verdana"/>
          <w:spacing w:val="-4"/>
          <w:lang w:val="es-BO"/>
        </w:rPr>
        <w:t>A</w:t>
      </w:r>
      <w:r w:rsidRPr="00387480">
        <w:rPr>
          <w:rFonts w:ascii="Verdana" w:eastAsia="Century Gothic" w:hAnsi="Verdana"/>
          <w:spacing w:val="2"/>
          <w:lang w:val="es-BO"/>
        </w:rPr>
        <w:t>gu</w:t>
      </w:r>
      <w:r w:rsidRPr="00387480">
        <w:rPr>
          <w:rFonts w:ascii="Verdana" w:eastAsia="Century Gothic" w:hAnsi="Verdana"/>
          <w:lang w:val="es-BO"/>
        </w:rPr>
        <w:t>a</w:t>
      </w:r>
      <w:r w:rsidRPr="00387480">
        <w:rPr>
          <w:rFonts w:ascii="Verdana" w:eastAsia="Century Gothic" w:hAnsi="Verdana"/>
          <w:spacing w:val="18"/>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9"/>
          <w:lang w:val="es-BO"/>
        </w:rPr>
        <w:t xml:space="preserve"> </w:t>
      </w:r>
      <w:r w:rsidRPr="00387480">
        <w:rPr>
          <w:rFonts w:ascii="Verdana" w:eastAsia="Century Gothic" w:hAnsi="Verdana"/>
          <w:spacing w:val="1"/>
          <w:lang w:val="es-BO"/>
        </w:rPr>
        <w:t>a</w:t>
      </w:r>
      <w:r w:rsidRPr="00387480">
        <w:rPr>
          <w:rFonts w:ascii="Verdana" w:eastAsia="Century Gothic" w:hAnsi="Verdana"/>
          <w:spacing w:val="-1"/>
          <w:lang w:val="es-BO"/>
        </w:rPr>
        <w:t>ma</w:t>
      </w:r>
      <w:r w:rsidRPr="00387480">
        <w:rPr>
          <w:rFonts w:ascii="Verdana" w:eastAsia="Century Gothic" w:hAnsi="Verdana"/>
          <w:spacing w:val="3"/>
          <w:lang w:val="es-BO"/>
        </w:rPr>
        <w:t>s</w:t>
      </w:r>
      <w:r w:rsidRPr="00387480">
        <w:rPr>
          <w:rFonts w:ascii="Verdana" w:eastAsia="Century Gothic" w:hAnsi="Verdana"/>
          <w:spacing w:val="1"/>
          <w:lang w:val="es-BO"/>
        </w:rPr>
        <w:t>a</w:t>
      </w:r>
      <w:r w:rsidRPr="00387480">
        <w:rPr>
          <w:rFonts w:ascii="Verdana" w:eastAsia="Century Gothic" w:hAnsi="Verdana"/>
          <w:spacing w:val="-2"/>
          <w:lang w:val="es-BO"/>
        </w:rPr>
        <w:t>d</w:t>
      </w:r>
      <w:r w:rsidRPr="00387480">
        <w:rPr>
          <w:rFonts w:ascii="Verdana" w:eastAsia="Century Gothic" w:hAnsi="Verdana"/>
          <w:lang w:val="es-BO"/>
        </w:rPr>
        <w:t>o</w:t>
      </w:r>
      <w:r w:rsidRPr="00387480">
        <w:rPr>
          <w:rFonts w:ascii="Verdana" w:eastAsia="Century Gothic" w:hAnsi="Verdana"/>
          <w:spacing w:val="25"/>
          <w:lang w:val="es-BO"/>
        </w:rPr>
        <w:t xml:space="preserve"> </w:t>
      </w:r>
      <w:r w:rsidRPr="00387480">
        <w:rPr>
          <w:rFonts w:ascii="Verdana" w:eastAsia="Century Gothic" w:hAnsi="Verdana"/>
          <w:spacing w:val="2"/>
          <w:lang w:val="es-BO"/>
        </w:rPr>
        <w:t>2</w:t>
      </w:r>
      <w:r w:rsidRPr="00387480">
        <w:rPr>
          <w:rFonts w:ascii="Verdana" w:eastAsia="Century Gothic" w:hAnsi="Verdana"/>
          <w:lang w:val="es-BO"/>
        </w:rPr>
        <w:t>6</w:t>
      </w:r>
      <w:r w:rsidRPr="00387480">
        <w:rPr>
          <w:rFonts w:ascii="Verdana" w:eastAsia="Century Gothic" w:hAnsi="Verdana"/>
          <w:spacing w:val="7"/>
          <w:lang w:val="es-BO"/>
        </w:rPr>
        <w:t xml:space="preserve"> </w:t>
      </w:r>
      <w:r w:rsidRPr="00387480">
        <w:rPr>
          <w:rFonts w:ascii="Verdana" w:eastAsia="Century Gothic" w:hAnsi="Verdana"/>
          <w:lang w:val="es-BO"/>
        </w:rPr>
        <w:t>±</w:t>
      </w:r>
      <w:r w:rsidRPr="00387480">
        <w:rPr>
          <w:rFonts w:ascii="Verdana" w:eastAsia="Century Gothic" w:hAnsi="Verdana"/>
          <w:spacing w:val="5"/>
          <w:lang w:val="es-BO"/>
        </w:rPr>
        <w:t xml:space="preserve"> </w:t>
      </w:r>
      <w:r w:rsidRPr="00387480">
        <w:rPr>
          <w:rFonts w:ascii="Verdana" w:eastAsia="Century Gothic" w:hAnsi="Verdana"/>
          <w:spacing w:val="2"/>
          <w:w w:val="104"/>
          <w:lang w:val="es-BO"/>
        </w:rPr>
        <w:t>2</w:t>
      </w:r>
      <w:r w:rsidRPr="00387480">
        <w:rPr>
          <w:rFonts w:ascii="Verdana" w:eastAsia="Century Gothic" w:hAnsi="Verdana"/>
          <w:w w:val="104"/>
          <w:lang w:val="es-BO"/>
        </w:rPr>
        <w:t>%</w:t>
      </w:r>
    </w:p>
    <w:p w:rsidR="00F847FE" w:rsidRPr="00387480" w:rsidRDefault="00F847FE" w:rsidP="006F2025">
      <w:pPr>
        <w:pStyle w:val="Prrafodelista"/>
        <w:widowControl w:val="0"/>
        <w:numPr>
          <w:ilvl w:val="0"/>
          <w:numId w:val="80"/>
        </w:numPr>
        <w:autoSpaceDE w:val="0"/>
        <w:autoSpaceDN w:val="0"/>
        <w:ind w:right="384"/>
        <w:rPr>
          <w:rFonts w:ascii="Verdana" w:eastAsia="Century Gothic" w:hAnsi="Verdana"/>
          <w:lang w:val="es-BO"/>
        </w:rPr>
      </w:pPr>
      <w:r w:rsidRPr="00387480">
        <w:rPr>
          <w:rFonts w:ascii="Verdana" w:eastAsia="Century Gothic" w:hAnsi="Verdana"/>
          <w:spacing w:val="1"/>
          <w:lang w:val="es-BO"/>
        </w:rPr>
        <w:t>Te</w:t>
      </w:r>
      <w:r w:rsidRPr="00387480">
        <w:rPr>
          <w:rFonts w:ascii="Verdana" w:eastAsia="Century Gothic" w:hAnsi="Verdana"/>
          <w:spacing w:val="-1"/>
          <w:lang w:val="es-BO"/>
        </w:rPr>
        <w:t>m</w:t>
      </w:r>
      <w:r w:rsidRPr="00387480">
        <w:rPr>
          <w:rFonts w:ascii="Verdana" w:eastAsia="Century Gothic" w:hAnsi="Verdana"/>
          <w:spacing w:val="1"/>
          <w:lang w:val="es-BO"/>
        </w:rPr>
        <w:t>pera</w:t>
      </w:r>
      <w:r w:rsidRPr="00387480">
        <w:rPr>
          <w:rFonts w:ascii="Verdana" w:eastAsia="Century Gothic" w:hAnsi="Verdana"/>
          <w:spacing w:val="-1"/>
          <w:lang w:val="es-BO"/>
        </w:rPr>
        <w:t>tu</w:t>
      </w:r>
      <w:r w:rsidRPr="00387480">
        <w:rPr>
          <w:rFonts w:ascii="Verdana" w:eastAsia="Century Gothic" w:hAnsi="Verdana"/>
          <w:spacing w:val="1"/>
          <w:lang w:val="es-BO"/>
        </w:rPr>
        <w:t>r</w:t>
      </w:r>
      <w:r w:rsidRPr="00387480">
        <w:rPr>
          <w:rFonts w:ascii="Verdana" w:eastAsia="Century Gothic" w:hAnsi="Verdana"/>
          <w:lang w:val="es-BO"/>
        </w:rPr>
        <w:t>a</w:t>
      </w:r>
      <w:r w:rsidRPr="00387480">
        <w:rPr>
          <w:rFonts w:ascii="Verdana" w:eastAsia="Century Gothic" w:hAnsi="Verdana"/>
          <w:spacing w:val="34"/>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9"/>
          <w:lang w:val="es-BO"/>
        </w:rPr>
        <w:t xml:space="preserve"> </w:t>
      </w:r>
      <w:r w:rsidRPr="00387480">
        <w:rPr>
          <w:rFonts w:ascii="Verdana" w:eastAsia="Century Gothic" w:hAnsi="Verdana"/>
          <w:spacing w:val="1"/>
          <w:lang w:val="es-BO"/>
        </w:rPr>
        <w:t>a</w:t>
      </w:r>
      <w:r w:rsidRPr="00387480">
        <w:rPr>
          <w:rFonts w:ascii="Verdana" w:eastAsia="Century Gothic" w:hAnsi="Verdana"/>
          <w:spacing w:val="-1"/>
          <w:lang w:val="es-BO"/>
        </w:rPr>
        <w:t>p</w:t>
      </w:r>
      <w:r w:rsidRPr="00387480">
        <w:rPr>
          <w:rFonts w:ascii="Verdana" w:eastAsia="Century Gothic" w:hAnsi="Verdana"/>
          <w:spacing w:val="1"/>
          <w:lang w:val="es-BO"/>
        </w:rPr>
        <w:t>lica</w:t>
      </w:r>
      <w:r w:rsidRPr="00387480">
        <w:rPr>
          <w:rFonts w:ascii="Verdana" w:eastAsia="Century Gothic" w:hAnsi="Verdana"/>
          <w:spacing w:val="-1"/>
          <w:lang w:val="es-BO"/>
        </w:rPr>
        <w:t>c</w:t>
      </w:r>
      <w:r w:rsidRPr="00387480">
        <w:rPr>
          <w:rFonts w:ascii="Verdana" w:eastAsia="Century Gothic" w:hAnsi="Verdana"/>
          <w:spacing w:val="1"/>
          <w:lang w:val="es-BO"/>
        </w:rPr>
        <w:t>i</w:t>
      </w:r>
      <w:r w:rsidRPr="00387480">
        <w:rPr>
          <w:rFonts w:ascii="Verdana" w:eastAsia="Century Gothic" w:hAnsi="Verdana"/>
          <w:lang w:val="es-BO"/>
        </w:rPr>
        <w:t>ón</w:t>
      </w:r>
      <w:r w:rsidRPr="00387480">
        <w:rPr>
          <w:rFonts w:ascii="Verdana" w:eastAsia="Century Gothic" w:hAnsi="Verdana"/>
          <w:spacing w:val="28"/>
          <w:lang w:val="es-BO"/>
        </w:rPr>
        <w:t xml:space="preserve"> </w:t>
      </w:r>
      <w:r w:rsidRPr="00387480">
        <w:rPr>
          <w:rFonts w:ascii="Verdana" w:eastAsia="Century Gothic" w:hAnsi="Verdana"/>
          <w:spacing w:val="2"/>
          <w:lang w:val="es-BO"/>
        </w:rPr>
        <w:t>+</w:t>
      </w:r>
      <w:r w:rsidRPr="00387480">
        <w:rPr>
          <w:rFonts w:ascii="Verdana" w:eastAsia="Century Gothic" w:hAnsi="Verdana"/>
          <w:lang w:val="es-BO"/>
        </w:rPr>
        <w:t>5</w:t>
      </w:r>
      <w:r w:rsidRPr="00387480">
        <w:rPr>
          <w:rFonts w:ascii="Verdana" w:eastAsia="Century Gothic" w:hAnsi="Verdana"/>
          <w:spacing w:val="1"/>
          <w:lang w:val="es-BO"/>
        </w:rPr>
        <w:t>º</w:t>
      </w:r>
      <w:r w:rsidRPr="00387480">
        <w:rPr>
          <w:rFonts w:ascii="Verdana" w:eastAsia="Century Gothic" w:hAnsi="Verdana"/>
          <w:lang w:val="es-BO"/>
        </w:rPr>
        <w:t>C</w:t>
      </w:r>
      <w:r w:rsidRPr="00387480">
        <w:rPr>
          <w:rFonts w:ascii="Verdana" w:eastAsia="Century Gothic" w:hAnsi="Verdana"/>
          <w:spacing w:val="15"/>
          <w:lang w:val="es-BO"/>
        </w:rPr>
        <w:t xml:space="preserve"> </w:t>
      </w:r>
      <w:r w:rsidRPr="00387480">
        <w:rPr>
          <w:rFonts w:ascii="Verdana" w:eastAsia="Century Gothic" w:hAnsi="Verdana"/>
          <w:lang w:val="es-BO"/>
        </w:rPr>
        <w:t>a</w:t>
      </w:r>
      <w:r w:rsidRPr="00387480">
        <w:rPr>
          <w:rFonts w:ascii="Verdana" w:eastAsia="Century Gothic" w:hAnsi="Verdana"/>
          <w:spacing w:val="6"/>
          <w:lang w:val="es-BO"/>
        </w:rPr>
        <w:t xml:space="preserve"> </w:t>
      </w:r>
      <w:r w:rsidRPr="00387480">
        <w:rPr>
          <w:rFonts w:ascii="Verdana" w:eastAsia="Century Gothic" w:hAnsi="Verdana"/>
          <w:spacing w:val="2"/>
          <w:w w:val="104"/>
          <w:lang w:val="es-BO"/>
        </w:rPr>
        <w:t>+</w:t>
      </w:r>
      <w:r w:rsidRPr="00387480">
        <w:rPr>
          <w:rFonts w:ascii="Verdana" w:eastAsia="Century Gothic" w:hAnsi="Verdana"/>
          <w:w w:val="104"/>
          <w:lang w:val="es-BO"/>
        </w:rPr>
        <w:t>35</w:t>
      </w:r>
      <w:r w:rsidRPr="00387480">
        <w:rPr>
          <w:rFonts w:ascii="Verdana" w:eastAsia="Century Gothic" w:hAnsi="Verdana"/>
          <w:spacing w:val="1"/>
          <w:w w:val="104"/>
          <w:lang w:val="es-BO"/>
        </w:rPr>
        <w:t>º</w:t>
      </w:r>
      <w:r w:rsidRPr="00387480">
        <w:rPr>
          <w:rFonts w:ascii="Verdana" w:eastAsia="Century Gothic" w:hAnsi="Verdana"/>
          <w:w w:val="104"/>
          <w:lang w:val="es-BO"/>
        </w:rPr>
        <w:t>C</w:t>
      </w:r>
    </w:p>
    <w:p w:rsidR="00F847FE" w:rsidRPr="00387480"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387480">
        <w:rPr>
          <w:rFonts w:ascii="Verdana" w:eastAsia="Century Gothic" w:hAnsi="Verdana"/>
          <w:spacing w:val="1"/>
          <w:lang w:val="es-BO"/>
        </w:rPr>
        <w:t>T</w:t>
      </w:r>
      <w:r w:rsidRPr="00387480">
        <w:rPr>
          <w:rFonts w:ascii="Verdana" w:eastAsia="Century Gothic" w:hAnsi="Verdana"/>
          <w:spacing w:val="-1"/>
          <w:lang w:val="es-BO"/>
        </w:rPr>
        <w:t>i</w:t>
      </w:r>
      <w:r w:rsidRPr="00387480">
        <w:rPr>
          <w:rFonts w:ascii="Verdana" w:eastAsia="Century Gothic" w:hAnsi="Verdana"/>
          <w:spacing w:val="1"/>
          <w:lang w:val="es-BO"/>
        </w:rPr>
        <w:t>e</w:t>
      </w:r>
      <w:r w:rsidRPr="00387480">
        <w:rPr>
          <w:rFonts w:ascii="Verdana" w:eastAsia="Century Gothic" w:hAnsi="Verdana"/>
          <w:spacing w:val="-1"/>
          <w:lang w:val="es-BO"/>
        </w:rPr>
        <w:t>m</w:t>
      </w:r>
      <w:r w:rsidRPr="00387480">
        <w:rPr>
          <w:rFonts w:ascii="Verdana" w:eastAsia="Century Gothic" w:hAnsi="Verdana"/>
          <w:spacing w:val="1"/>
          <w:lang w:val="es-BO"/>
        </w:rPr>
        <w:t>p</w:t>
      </w:r>
      <w:r w:rsidRPr="00387480">
        <w:rPr>
          <w:rFonts w:ascii="Verdana" w:eastAsia="Century Gothic" w:hAnsi="Verdana"/>
          <w:lang w:val="es-BO"/>
        </w:rPr>
        <w:t>o</w:t>
      </w:r>
      <w:r w:rsidRPr="00387480">
        <w:rPr>
          <w:rFonts w:ascii="Verdana" w:eastAsia="Century Gothic" w:hAnsi="Verdana"/>
          <w:spacing w:val="22"/>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7"/>
          <w:lang w:val="es-BO"/>
        </w:rPr>
        <w:t xml:space="preserve"> </w:t>
      </w:r>
      <w:r w:rsidRPr="00387480">
        <w:rPr>
          <w:rFonts w:ascii="Verdana" w:eastAsia="Century Gothic" w:hAnsi="Verdana"/>
          <w:spacing w:val="2"/>
          <w:lang w:val="es-BO"/>
        </w:rPr>
        <w:t>v</w:t>
      </w:r>
      <w:r w:rsidRPr="00387480">
        <w:rPr>
          <w:rFonts w:ascii="Verdana" w:eastAsia="Century Gothic" w:hAnsi="Verdana"/>
          <w:spacing w:val="1"/>
          <w:lang w:val="es-BO"/>
        </w:rPr>
        <w:t>id</w:t>
      </w:r>
      <w:r w:rsidRPr="00387480">
        <w:rPr>
          <w:rFonts w:ascii="Verdana" w:eastAsia="Century Gothic" w:hAnsi="Verdana"/>
          <w:lang w:val="es-BO"/>
        </w:rPr>
        <w:t>a</w:t>
      </w:r>
      <w:r w:rsidRPr="00387480">
        <w:rPr>
          <w:rFonts w:ascii="Verdana" w:eastAsia="Century Gothic" w:hAnsi="Verdana"/>
          <w:spacing w:val="13"/>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7"/>
          <w:lang w:val="es-BO"/>
        </w:rPr>
        <w:t xml:space="preserve"> </w:t>
      </w:r>
      <w:r w:rsidRPr="00387480">
        <w:rPr>
          <w:rFonts w:ascii="Verdana" w:eastAsia="Century Gothic" w:hAnsi="Verdana"/>
          <w:spacing w:val="3"/>
          <w:lang w:val="es-BO"/>
        </w:rPr>
        <w:t>l</w:t>
      </w:r>
      <w:r w:rsidRPr="00387480">
        <w:rPr>
          <w:rFonts w:ascii="Verdana" w:eastAsia="Century Gothic" w:hAnsi="Verdana"/>
          <w:lang w:val="es-BO"/>
        </w:rPr>
        <w:t>a</w:t>
      </w:r>
      <w:r w:rsidRPr="00387480">
        <w:rPr>
          <w:rFonts w:ascii="Verdana" w:eastAsia="Century Gothic" w:hAnsi="Verdana"/>
          <w:spacing w:val="7"/>
          <w:lang w:val="es-BO"/>
        </w:rPr>
        <w:t xml:space="preserve"> </w:t>
      </w:r>
      <w:r w:rsidRPr="00387480">
        <w:rPr>
          <w:rFonts w:ascii="Verdana" w:eastAsia="Century Gothic" w:hAnsi="Verdana"/>
          <w:spacing w:val="-1"/>
          <w:lang w:val="es-BO"/>
        </w:rPr>
        <w:t>me</w:t>
      </w:r>
      <w:r w:rsidRPr="00387480">
        <w:rPr>
          <w:rFonts w:ascii="Verdana" w:eastAsia="Century Gothic" w:hAnsi="Verdana"/>
          <w:spacing w:val="3"/>
          <w:lang w:val="es-BO"/>
        </w:rPr>
        <w:t>z</w:t>
      </w:r>
      <w:r w:rsidRPr="00387480">
        <w:rPr>
          <w:rFonts w:ascii="Verdana" w:eastAsia="Century Gothic" w:hAnsi="Verdana"/>
          <w:spacing w:val="-1"/>
          <w:lang w:val="es-BO"/>
        </w:rPr>
        <w:t>c</w:t>
      </w:r>
      <w:r w:rsidRPr="00387480">
        <w:rPr>
          <w:rFonts w:ascii="Verdana" w:eastAsia="Century Gothic" w:hAnsi="Verdana"/>
          <w:spacing w:val="3"/>
          <w:lang w:val="es-BO"/>
        </w:rPr>
        <w:t>l</w:t>
      </w:r>
      <w:r w:rsidRPr="00387480">
        <w:rPr>
          <w:rFonts w:ascii="Verdana" w:eastAsia="Century Gothic" w:hAnsi="Verdana"/>
          <w:lang w:val="es-BO"/>
        </w:rPr>
        <w:t>a</w:t>
      </w:r>
      <w:r w:rsidRPr="00387480">
        <w:rPr>
          <w:rFonts w:ascii="Verdana" w:eastAsia="Century Gothic" w:hAnsi="Verdana"/>
          <w:spacing w:val="18"/>
          <w:lang w:val="es-BO"/>
        </w:rPr>
        <w:t xml:space="preserve"> </w:t>
      </w:r>
      <w:r w:rsidRPr="00387480">
        <w:rPr>
          <w:rFonts w:ascii="Verdana" w:eastAsia="Century Gothic" w:hAnsi="Verdana"/>
          <w:lang w:val="es-BO"/>
        </w:rPr>
        <w:t>2</w:t>
      </w:r>
      <w:r w:rsidRPr="00387480">
        <w:rPr>
          <w:rFonts w:ascii="Verdana" w:eastAsia="Century Gothic" w:hAnsi="Verdana"/>
          <w:spacing w:val="6"/>
          <w:lang w:val="es-BO"/>
        </w:rPr>
        <w:t xml:space="preserve"> </w:t>
      </w:r>
      <w:r w:rsidRPr="00387480">
        <w:rPr>
          <w:rFonts w:ascii="Verdana" w:eastAsia="Century Gothic" w:hAnsi="Verdana"/>
          <w:spacing w:val="-1"/>
          <w:w w:val="104"/>
          <w:lang w:val="es-BO"/>
        </w:rPr>
        <w:t>h</w:t>
      </w:r>
      <w:r w:rsidRPr="00387480">
        <w:rPr>
          <w:rFonts w:ascii="Verdana" w:eastAsia="Century Gothic" w:hAnsi="Verdana"/>
          <w:spacing w:val="2"/>
          <w:w w:val="104"/>
          <w:lang w:val="es-BO"/>
        </w:rPr>
        <w:t>o</w:t>
      </w:r>
      <w:r w:rsidRPr="00387480">
        <w:rPr>
          <w:rFonts w:ascii="Verdana" w:eastAsia="Century Gothic" w:hAnsi="Verdana"/>
          <w:spacing w:val="1"/>
          <w:w w:val="104"/>
          <w:lang w:val="es-BO"/>
        </w:rPr>
        <w:t>ra</w:t>
      </w:r>
      <w:r w:rsidRPr="00387480">
        <w:rPr>
          <w:rFonts w:ascii="Verdana" w:eastAsia="Century Gothic" w:hAnsi="Verdana"/>
          <w:w w:val="104"/>
          <w:lang w:val="es-BO"/>
        </w:rPr>
        <w:t>s</w:t>
      </w:r>
    </w:p>
    <w:p w:rsidR="00F847FE" w:rsidRPr="00387480"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387480">
        <w:rPr>
          <w:rFonts w:ascii="Verdana" w:eastAsia="Century Gothic" w:hAnsi="Verdana"/>
          <w:spacing w:val="1"/>
          <w:lang w:val="es-BO"/>
        </w:rPr>
        <w:t>T</w:t>
      </w:r>
      <w:r w:rsidRPr="00387480">
        <w:rPr>
          <w:rFonts w:ascii="Verdana" w:eastAsia="Century Gothic" w:hAnsi="Verdana"/>
          <w:spacing w:val="-1"/>
          <w:lang w:val="es-BO"/>
        </w:rPr>
        <w:t>i</w:t>
      </w:r>
      <w:r w:rsidRPr="00387480">
        <w:rPr>
          <w:rFonts w:ascii="Verdana" w:eastAsia="Century Gothic" w:hAnsi="Verdana"/>
          <w:spacing w:val="1"/>
          <w:lang w:val="es-BO"/>
        </w:rPr>
        <w:t>e</w:t>
      </w:r>
      <w:r w:rsidRPr="00387480">
        <w:rPr>
          <w:rFonts w:ascii="Verdana" w:eastAsia="Century Gothic" w:hAnsi="Verdana"/>
          <w:spacing w:val="-1"/>
          <w:lang w:val="es-BO"/>
        </w:rPr>
        <w:t>m</w:t>
      </w:r>
      <w:r w:rsidRPr="00387480">
        <w:rPr>
          <w:rFonts w:ascii="Verdana" w:eastAsia="Century Gothic" w:hAnsi="Verdana"/>
          <w:spacing w:val="1"/>
          <w:lang w:val="es-BO"/>
        </w:rPr>
        <w:t>p</w:t>
      </w:r>
      <w:r w:rsidRPr="00387480">
        <w:rPr>
          <w:rFonts w:ascii="Verdana" w:eastAsia="Century Gothic" w:hAnsi="Verdana"/>
          <w:lang w:val="es-BO"/>
        </w:rPr>
        <w:t>o</w:t>
      </w:r>
      <w:r w:rsidRPr="00387480">
        <w:rPr>
          <w:rFonts w:ascii="Verdana" w:eastAsia="Century Gothic" w:hAnsi="Verdana"/>
          <w:spacing w:val="22"/>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9"/>
          <w:lang w:val="es-BO"/>
        </w:rPr>
        <w:t xml:space="preserve"> </w:t>
      </w:r>
      <w:r w:rsidRPr="00387480">
        <w:rPr>
          <w:rFonts w:ascii="Verdana" w:eastAsia="Century Gothic" w:hAnsi="Verdana"/>
          <w:spacing w:val="1"/>
          <w:lang w:val="es-BO"/>
        </w:rPr>
        <w:t>a</w:t>
      </w:r>
      <w:r w:rsidRPr="00387480">
        <w:rPr>
          <w:rFonts w:ascii="Verdana" w:eastAsia="Century Gothic" w:hAnsi="Verdana"/>
          <w:spacing w:val="-2"/>
          <w:lang w:val="es-BO"/>
        </w:rPr>
        <w:t>j</w:t>
      </w:r>
      <w:r w:rsidRPr="00387480">
        <w:rPr>
          <w:rFonts w:ascii="Verdana" w:eastAsia="Century Gothic" w:hAnsi="Verdana"/>
          <w:spacing w:val="-1"/>
          <w:lang w:val="es-BO"/>
        </w:rPr>
        <w:t>u</w:t>
      </w:r>
      <w:r w:rsidRPr="00387480">
        <w:rPr>
          <w:rFonts w:ascii="Verdana" w:eastAsia="Century Gothic" w:hAnsi="Verdana"/>
          <w:spacing w:val="3"/>
          <w:lang w:val="es-BO"/>
        </w:rPr>
        <w:t>s</w:t>
      </w:r>
      <w:r w:rsidRPr="00387480">
        <w:rPr>
          <w:rFonts w:ascii="Verdana" w:eastAsia="Century Gothic" w:hAnsi="Verdana"/>
          <w:spacing w:val="-1"/>
          <w:lang w:val="es-BO"/>
        </w:rPr>
        <w:t>t</w:t>
      </w:r>
      <w:r w:rsidRPr="00387480">
        <w:rPr>
          <w:rFonts w:ascii="Verdana" w:eastAsia="Century Gothic" w:hAnsi="Verdana"/>
          <w:lang w:val="es-BO"/>
        </w:rPr>
        <w:t>e</w:t>
      </w:r>
      <w:r w:rsidRPr="00387480">
        <w:rPr>
          <w:rFonts w:ascii="Verdana" w:eastAsia="Century Gothic" w:hAnsi="Verdana"/>
          <w:spacing w:val="19"/>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7"/>
          <w:lang w:val="es-BO"/>
        </w:rPr>
        <w:t xml:space="preserve"> </w:t>
      </w:r>
      <w:r w:rsidRPr="00387480">
        <w:rPr>
          <w:rFonts w:ascii="Verdana" w:eastAsia="Century Gothic" w:hAnsi="Verdana"/>
          <w:spacing w:val="3"/>
          <w:lang w:val="es-BO"/>
        </w:rPr>
        <w:t>l</w:t>
      </w:r>
      <w:r w:rsidRPr="00387480">
        <w:rPr>
          <w:rFonts w:ascii="Verdana" w:eastAsia="Century Gothic" w:hAnsi="Verdana"/>
          <w:spacing w:val="-1"/>
          <w:lang w:val="es-BO"/>
        </w:rPr>
        <w:t>a</w:t>
      </w:r>
      <w:r w:rsidRPr="00387480">
        <w:rPr>
          <w:rFonts w:ascii="Verdana" w:eastAsia="Century Gothic" w:hAnsi="Verdana"/>
          <w:lang w:val="es-BO"/>
        </w:rPr>
        <w:t>s</w:t>
      </w:r>
      <w:r w:rsidRPr="00387480">
        <w:rPr>
          <w:rFonts w:ascii="Verdana" w:eastAsia="Century Gothic" w:hAnsi="Verdana"/>
          <w:spacing w:val="9"/>
          <w:lang w:val="es-BO"/>
        </w:rPr>
        <w:t xml:space="preserve"> </w:t>
      </w:r>
      <w:r w:rsidRPr="00387480">
        <w:rPr>
          <w:rFonts w:ascii="Verdana" w:eastAsia="Century Gothic" w:hAnsi="Verdana"/>
          <w:spacing w:val="1"/>
          <w:lang w:val="es-BO"/>
        </w:rPr>
        <w:t>b</w:t>
      </w:r>
      <w:r w:rsidRPr="00387480">
        <w:rPr>
          <w:rFonts w:ascii="Verdana" w:eastAsia="Century Gothic" w:hAnsi="Verdana"/>
          <w:spacing w:val="-1"/>
          <w:lang w:val="es-BO"/>
        </w:rPr>
        <w:t>a</w:t>
      </w:r>
      <w:r w:rsidRPr="00387480">
        <w:rPr>
          <w:rFonts w:ascii="Verdana" w:eastAsia="Century Gothic" w:hAnsi="Verdana"/>
          <w:spacing w:val="3"/>
          <w:lang w:val="es-BO"/>
        </w:rPr>
        <w:t>l</w:t>
      </w:r>
      <w:r w:rsidRPr="00387480">
        <w:rPr>
          <w:rFonts w:ascii="Verdana" w:eastAsia="Century Gothic" w:hAnsi="Verdana"/>
          <w:spacing w:val="-2"/>
          <w:lang w:val="es-BO"/>
        </w:rPr>
        <w:t>d</w:t>
      </w:r>
      <w:r w:rsidRPr="00387480">
        <w:rPr>
          <w:rFonts w:ascii="Verdana" w:eastAsia="Century Gothic" w:hAnsi="Verdana"/>
          <w:lang w:val="es-BO"/>
        </w:rPr>
        <w:t>o</w:t>
      </w:r>
      <w:r w:rsidRPr="00387480">
        <w:rPr>
          <w:rFonts w:ascii="Verdana" w:eastAsia="Century Gothic" w:hAnsi="Verdana"/>
          <w:spacing w:val="1"/>
          <w:lang w:val="es-BO"/>
        </w:rPr>
        <w:t>s</w:t>
      </w:r>
      <w:r w:rsidRPr="00387480">
        <w:rPr>
          <w:rFonts w:ascii="Verdana" w:eastAsia="Century Gothic" w:hAnsi="Verdana"/>
          <w:spacing w:val="-1"/>
          <w:lang w:val="es-BO"/>
        </w:rPr>
        <w:t>a</w:t>
      </w:r>
      <w:r w:rsidRPr="00387480">
        <w:rPr>
          <w:rFonts w:ascii="Verdana" w:eastAsia="Century Gothic" w:hAnsi="Verdana"/>
          <w:lang w:val="es-BO"/>
        </w:rPr>
        <w:t>s</w:t>
      </w:r>
      <w:r w:rsidRPr="00387480">
        <w:rPr>
          <w:rFonts w:ascii="Verdana" w:eastAsia="Century Gothic" w:hAnsi="Verdana"/>
          <w:spacing w:val="25"/>
          <w:lang w:val="es-BO"/>
        </w:rPr>
        <w:t xml:space="preserve"> </w:t>
      </w:r>
      <w:r w:rsidRPr="00387480">
        <w:rPr>
          <w:rFonts w:ascii="Verdana" w:eastAsia="Century Gothic" w:hAnsi="Verdana"/>
          <w:spacing w:val="2"/>
          <w:lang w:val="es-BO"/>
        </w:rPr>
        <w:t>3</w:t>
      </w:r>
      <w:r w:rsidRPr="00387480">
        <w:rPr>
          <w:rFonts w:ascii="Verdana" w:eastAsia="Century Gothic" w:hAnsi="Verdana"/>
          <w:lang w:val="es-BO"/>
        </w:rPr>
        <w:t>0</w:t>
      </w:r>
      <w:r w:rsidRPr="00387480">
        <w:rPr>
          <w:rFonts w:ascii="Verdana" w:eastAsia="Century Gothic" w:hAnsi="Verdana"/>
          <w:spacing w:val="12"/>
          <w:lang w:val="es-BO"/>
        </w:rPr>
        <w:t xml:space="preserve"> </w:t>
      </w:r>
      <w:r w:rsidRPr="00387480">
        <w:rPr>
          <w:rFonts w:ascii="Verdana" w:eastAsia="Century Gothic" w:hAnsi="Verdana"/>
          <w:spacing w:val="-1"/>
          <w:w w:val="104"/>
          <w:lang w:val="es-BO"/>
        </w:rPr>
        <w:t>mi</w:t>
      </w:r>
      <w:r w:rsidRPr="00387480">
        <w:rPr>
          <w:rFonts w:ascii="Verdana" w:eastAsia="Century Gothic" w:hAnsi="Verdana"/>
          <w:spacing w:val="1"/>
          <w:w w:val="104"/>
          <w:lang w:val="es-BO"/>
        </w:rPr>
        <w:t>n</w:t>
      </w:r>
      <w:r w:rsidRPr="00387480">
        <w:rPr>
          <w:rFonts w:ascii="Verdana" w:eastAsia="Century Gothic" w:hAnsi="Verdana"/>
          <w:spacing w:val="2"/>
          <w:w w:val="104"/>
          <w:lang w:val="es-BO"/>
        </w:rPr>
        <w:t>u</w:t>
      </w:r>
      <w:r w:rsidRPr="00387480">
        <w:rPr>
          <w:rFonts w:ascii="Verdana" w:eastAsia="Century Gothic" w:hAnsi="Verdana"/>
          <w:spacing w:val="-1"/>
          <w:w w:val="104"/>
          <w:lang w:val="es-BO"/>
        </w:rPr>
        <w:t>t</w:t>
      </w:r>
      <w:r w:rsidRPr="00387480">
        <w:rPr>
          <w:rFonts w:ascii="Verdana" w:eastAsia="Century Gothic" w:hAnsi="Verdana"/>
          <w:w w:val="104"/>
          <w:lang w:val="es-BO"/>
        </w:rPr>
        <w:t>os</w:t>
      </w:r>
    </w:p>
    <w:p w:rsidR="00F847FE" w:rsidRPr="00387480"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387480">
        <w:rPr>
          <w:rFonts w:ascii="Verdana" w:eastAsia="Century Gothic" w:hAnsi="Verdana"/>
          <w:lang w:val="es-BO"/>
        </w:rPr>
        <w:t>R</w:t>
      </w:r>
      <w:r w:rsidRPr="00387480">
        <w:rPr>
          <w:rFonts w:ascii="Verdana" w:eastAsia="Century Gothic" w:hAnsi="Verdana"/>
          <w:spacing w:val="-1"/>
          <w:lang w:val="es-BO"/>
        </w:rPr>
        <w:t>e</w:t>
      </w:r>
      <w:r w:rsidRPr="00387480">
        <w:rPr>
          <w:rFonts w:ascii="Verdana" w:eastAsia="Century Gothic" w:hAnsi="Verdana"/>
          <w:spacing w:val="1"/>
          <w:lang w:val="es-BO"/>
        </w:rPr>
        <w:t>l</w:t>
      </w:r>
      <w:r w:rsidRPr="00387480">
        <w:rPr>
          <w:rFonts w:ascii="Verdana" w:eastAsia="Century Gothic" w:hAnsi="Verdana"/>
          <w:spacing w:val="3"/>
          <w:lang w:val="es-BO"/>
        </w:rPr>
        <w:t>l</w:t>
      </w:r>
      <w:r w:rsidRPr="00387480">
        <w:rPr>
          <w:rFonts w:ascii="Verdana" w:eastAsia="Century Gothic" w:hAnsi="Verdana"/>
          <w:spacing w:val="-1"/>
          <w:lang w:val="es-BO"/>
        </w:rPr>
        <w:t>en</w:t>
      </w:r>
      <w:r w:rsidRPr="00387480">
        <w:rPr>
          <w:rFonts w:ascii="Verdana" w:eastAsia="Century Gothic" w:hAnsi="Verdana"/>
          <w:lang w:val="es-BO"/>
        </w:rPr>
        <w:t>o</w:t>
      </w:r>
      <w:r w:rsidRPr="00387480">
        <w:rPr>
          <w:rFonts w:ascii="Verdana" w:eastAsia="Century Gothic" w:hAnsi="Verdana"/>
          <w:spacing w:val="23"/>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9"/>
          <w:lang w:val="es-BO"/>
        </w:rPr>
        <w:t xml:space="preserve"> </w:t>
      </w:r>
      <w:r w:rsidRPr="00387480">
        <w:rPr>
          <w:rFonts w:ascii="Verdana" w:eastAsia="Century Gothic" w:hAnsi="Verdana"/>
          <w:lang w:val="es-BO"/>
        </w:rPr>
        <w:t>j</w:t>
      </w:r>
      <w:r w:rsidRPr="00387480">
        <w:rPr>
          <w:rFonts w:ascii="Verdana" w:eastAsia="Century Gothic" w:hAnsi="Verdana"/>
          <w:spacing w:val="-1"/>
          <w:lang w:val="es-BO"/>
        </w:rPr>
        <w:t>u</w:t>
      </w:r>
      <w:r w:rsidRPr="00387480">
        <w:rPr>
          <w:rFonts w:ascii="Verdana" w:eastAsia="Century Gothic" w:hAnsi="Verdana"/>
          <w:spacing w:val="1"/>
          <w:lang w:val="es-BO"/>
        </w:rPr>
        <w:t>n</w:t>
      </w:r>
      <w:r w:rsidRPr="00387480">
        <w:rPr>
          <w:rFonts w:ascii="Verdana" w:eastAsia="Century Gothic" w:hAnsi="Verdana"/>
          <w:spacing w:val="-1"/>
          <w:lang w:val="es-BO"/>
        </w:rPr>
        <w:t>t</w:t>
      </w:r>
      <w:r w:rsidRPr="00387480">
        <w:rPr>
          <w:rFonts w:ascii="Verdana" w:eastAsia="Century Gothic" w:hAnsi="Verdana"/>
          <w:spacing w:val="1"/>
          <w:lang w:val="es-BO"/>
        </w:rPr>
        <w:t>a</w:t>
      </w:r>
      <w:r w:rsidRPr="00387480">
        <w:rPr>
          <w:rFonts w:ascii="Verdana" w:eastAsia="Century Gothic" w:hAnsi="Verdana"/>
          <w:lang w:val="es-BO"/>
        </w:rPr>
        <w:t>s</w:t>
      </w:r>
      <w:r w:rsidRPr="00387480">
        <w:rPr>
          <w:rFonts w:ascii="Verdana" w:eastAsia="Century Gothic" w:hAnsi="Verdana"/>
          <w:spacing w:val="17"/>
          <w:lang w:val="es-BO"/>
        </w:rPr>
        <w:t xml:space="preserve"> </w:t>
      </w:r>
      <w:r w:rsidRPr="00387480">
        <w:rPr>
          <w:rFonts w:ascii="Verdana" w:eastAsia="Century Gothic" w:hAnsi="Verdana"/>
          <w:spacing w:val="2"/>
          <w:lang w:val="es-BO"/>
        </w:rPr>
        <w:t>2</w:t>
      </w:r>
      <w:r w:rsidRPr="00387480">
        <w:rPr>
          <w:rFonts w:ascii="Verdana" w:eastAsia="Century Gothic" w:hAnsi="Verdana"/>
          <w:lang w:val="es-BO"/>
        </w:rPr>
        <w:t>4</w:t>
      </w:r>
      <w:r w:rsidRPr="00387480">
        <w:rPr>
          <w:rFonts w:ascii="Verdana" w:eastAsia="Century Gothic" w:hAnsi="Verdana"/>
          <w:spacing w:val="7"/>
          <w:lang w:val="es-BO"/>
        </w:rPr>
        <w:t xml:space="preserve"> </w:t>
      </w:r>
      <w:r w:rsidRPr="00387480">
        <w:rPr>
          <w:rFonts w:ascii="Verdana" w:eastAsia="Century Gothic" w:hAnsi="Verdana"/>
          <w:spacing w:val="-1"/>
          <w:w w:val="104"/>
          <w:lang w:val="es-BO"/>
        </w:rPr>
        <w:t>h</w:t>
      </w:r>
      <w:r w:rsidRPr="00387480">
        <w:rPr>
          <w:rFonts w:ascii="Verdana" w:eastAsia="Century Gothic" w:hAnsi="Verdana"/>
          <w:spacing w:val="2"/>
          <w:w w:val="104"/>
          <w:lang w:val="es-BO"/>
        </w:rPr>
        <w:t>o</w:t>
      </w:r>
      <w:r w:rsidRPr="00387480">
        <w:rPr>
          <w:rFonts w:ascii="Verdana" w:eastAsia="Century Gothic" w:hAnsi="Verdana"/>
          <w:spacing w:val="1"/>
          <w:w w:val="104"/>
          <w:lang w:val="es-BO"/>
        </w:rPr>
        <w:t>r</w:t>
      </w:r>
      <w:r w:rsidRPr="00387480">
        <w:rPr>
          <w:rFonts w:ascii="Verdana" w:eastAsia="Century Gothic" w:hAnsi="Verdana"/>
          <w:spacing w:val="-1"/>
          <w:w w:val="104"/>
          <w:lang w:val="es-BO"/>
        </w:rPr>
        <w:t>a</w:t>
      </w:r>
      <w:r w:rsidRPr="00387480">
        <w:rPr>
          <w:rFonts w:ascii="Verdana" w:eastAsia="Century Gothic" w:hAnsi="Verdana"/>
          <w:w w:val="104"/>
          <w:lang w:val="es-BO"/>
        </w:rPr>
        <w:t>s</w:t>
      </w:r>
    </w:p>
    <w:p w:rsidR="00F847FE" w:rsidRPr="00387480"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387480">
        <w:rPr>
          <w:rFonts w:ascii="Verdana" w:eastAsia="Century Gothic" w:hAnsi="Verdana"/>
          <w:lang w:val="es-BO"/>
        </w:rPr>
        <w:t>R</w:t>
      </w:r>
      <w:r w:rsidRPr="00387480">
        <w:rPr>
          <w:rFonts w:ascii="Verdana" w:eastAsia="Century Gothic" w:hAnsi="Verdana"/>
          <w:spacing w:val="1"/>
          <w:lang w:val="es-BO"/>
        </w:rPr>
        <w:t>eac</w:t>
      </w:r>
      <w:r w:rsidRPr="00387480">
        <w:rPr>
          <w:rFonts w:ascii="Verdana" w:eastAsia="Century Gothic" w:hAnsi="Verdana"/>
          <w:spacing w:val="-1"/>
          <w:lang w:val="es-BO"/>
        </w:rPr>
        <w:t>c</w:t>
      </w:r>
      <w:r w:rsidRPr="00387480">
        <w:rPr>
          <w:rFonts w:ascii="Verdana" w:eastAsia="Century Gothic" w:hAnsi="Verdana"/>
          <w:spacing w:val="1"/>
          <w:lang w:val="es-BO"/>
        </w:rPr>
        <w:t>i</w:t>
      </w:r>
      <w:r w:rsidRPr="00387480">
        <w:rPr>
          <w:rFonts w:ascii="Verdana" w:eastAsia="Century Gothic" w:hAnsi="Verdana"/>
          <w:lang w:val="es-BO"/>
        </w:rPr>
        <w:t>ón</w:t>
      </w:r>
      <w:r w:rsidRPr="00387480">
        <w:rPr>
          <w:rFonts w:ascii="Verdana" w:eastAsia="Century Gothic" w:hAnsi="Verdana"/>
          <w:spacing w:val="27"/>
          <w:lang w:val="es-BO"/>
        </w:rPr>
        <w:t xml:space="preserve"> </w:t>
      </w:r>
      <w:r w:rsidRPr="00387480">
        <w:rPr>
          <w:rFonts w:ascii="Verdana" w:eastAsia="Century Gothic" w:hAnsi="Verdana"/>
          <w:spacing w:val="-1"/>
          <w:lang w:val="es-BO"/>
        </w:rPr>
        <w:t>a</w:t>
      </w:r>
      <w:r w:rsidRPr="00387480">
        <w:rPr>
          <w:rFonts w:ascii="Verdana" w:eastAsia="Century Gothic" w:hAnsi="Verdana"/>
          <w:lang w:val="es-BO"/>
        </w:rPr>
        <w:t>l</w:t>
      </w:r>
      <w:r w:rsidRPr="00387480">
        <w:rPr>
          <w:rFonts w:ascii="Verdana" w:eastAsia="Century Gothic" w:hAnsi="Verdana"/>
          <w:spacing w:val="7"/>
          <w:lang w:val="es-BO"/>
        </w:rPr>
        <w:t xml:space="preserve"> </w:t>
      </w:r>
      <w:r w:rsidRPr="00387480">
        <w:rPr>
          <w:rFonts w:ascii="Verdana" w:eastAsia="Century Gothic" w:hAnsi="Verdana"/>
          <w:spacing w:val="2"/>
          <w:w w:val="104"/>
          <w:lang w:val="es-BO"/>
        </w:rPr>
        <w:t>fu</w:t>
      </w:r>
      <w:r w:rsidRPr="00387480">
        <w:rPr>
          <w:rFonts w:ascii="Verdana" w:eastAsia="Century Gothic" w:hAnsi="Verdana"/>
          <w:spacing w:val="-1"/>
          <w:w w:val="104"/>
          <w:lang w:val="es-BO"/>
        </w:rPr>
        <w:t>e</w:t>
      </w:r>
      <w:r w:rsidRPr="00387480">
        <w:rPr>
          <w:rFonts w:ascii="Verdana" w:eastAsia="Century Gothic" w:hAnsi="Verdana"/>
          <w:w w:val="104"/>
          <w:lang w:val="es-BO"/>
        </w:rPr>
        <w:t>go</w:t>
      </w:r>
    </w:p>
    <w:p w:rsidR="00F847FE" w:rsidRPr="00387480"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387480">
        <w:rPr>
          <w:rFonts w:ascii="Verdana" w:eastAsia="Century Gothic" w:hAnsi="Verdana"/>
          <w:spacing w:val="1"/>
          <w:lang w:val="es-BO"/>
        </w:rPr>
        <w:t>T</w:t>
      </w:r>
      <w:r w:rsidRPr="00387480">
        <w:rPr>
          <w:rFonts w:ascii="Verdana" w:eastAsia="Century Gothic" w:hAnsi="Verdana"/>
          <w:spacing w:val="-1"/>
          <w:lang w:val="es-BO"/>
        </w:rPr>
        <w:t>i</w:t>
      </w:r>
      <w:r w:rsidRPr="00387480">
        <w:rPr>
          <w:rFonts w:ascii="Verdana" w:eastAsia="Century Gothic" w:hAnsi="Verdana"/>
          <w:spacing w:val="1"/>
          <w:lang w:val="es-BO"/>
        </w:rPr>
        <w:t>e</w:t>
      </w:r>
      <w:r w:rsidRPr="00387480">
        <w:rPr>
          <w:rFonts w:ascii="Verdana" w:eastAsia="Century Gothic" w:hAnsi="Verdana"/>
          <w:spacing w:val="-1"/>
          <w:lang w:val="es-BO"/>
        </w:rPr>
        <w:t>m</w:t>
      </w:r>
      <w:r w:rsidRPr="00387480">
        <w:rPr>
          <w:rFonts w:ascii="Verdana" w:eastAsia="Century Gothic" w:hAnsi="Verdana"/>
          <w:spacing w:val="1"/>
          <w:lang w:val="es-BO"/>
        </w:rPr>
        <w:t>p</w:t>
      </w:r>
      <w:r w:rsidRPr="00387480">
        <w:rPr>
          <w:rFonts w:ascii="Verdana" w:eastAsia="Century Gothic" w:hAnsi="Verdana"/>
          <w:lang w:val="es-BO"/>
        </w:rPr>
        <w:t>o</w:t>
      </w:r>
      <w:r w:rsidRPr="00387480">
        <w:rPr>
          <w:rFonts w:ascii="Verdana" w:eastAsia="Century Gothic" w:hAnsi="Verdana"/>
          <w:spacing w:val="22"/>
          <w:lang w:val="es-BO"/>
        </w:rPr>
        <w:t xml:space="preserve"> </w:t>
      </w:r>
      <w:r w:rsidRPr="00387480">
        <w:rPr>
          <w:rFonts w:ascii="Verdana" w:eastAsia="Century Gothic" w:hAnsi="Verdana"/>
          <w:spacing w:val="1"/>
          <w:lang w:val="es-BO"/>
        </w:rPr>
        <w:t>abi</w:t>
      </w:r>
      <w:r w:rsidRPr="00387480">
        <w:rPr>
          <w:rFonts w:ascii="Verdana" w:eastAsia="Century Gothic" w:hAnsi="Verdana"/>
          <w:spacing w:val="-1"/>
          <w:lang w:val="es-BO"/>
        </w:rPr>
        <w:t>e</w:t>
      </w:r>
      <w:r w:rsidRPr="00387480">
        <w:rPr>
          <w:rFonts w:ascii="Verdana" w:eastAsia="Century Gothic" w:hAnsi="Verdana"/>
          <w:spacing w:val="1"/>
          <w:lang w:val="es-BO"/>
        </w:rPr>
        <w:t>r</w:t>
      </w:r>
      <w:r w:rsidRPr="00387480">
        <w:rPr>
          <w:rFonts w:ascii="Verdana" w:eastAsia="Century Gothic" w:hAnsi="Verdana"/>
          <w:spacing w:val="-1"/>
          <w:lang w:val="es-BO"/>
        </w:rPr>
        <w:t>t</w:t>
      </w:r>
      <w:r w:rsidRPr="00387480">
        <w:rPr>
          <w:rFonts w:ascii="Verdana" w:eastAsia="Century Gothic" w:hAnsi="Verdana"/>
          <w:lang w:val="es-BO"/>
        </w:rPr>
        <w:t>o</w:t>
      </w:r>
      <w:r w:rsidRPr="00387480">
        <w:rPr>
          <w:rFonts w:ascii="Verdana" w:eastAsia="Century Gothic" w:hAnsi="Verdana"/>
          <w:spacing w:val="22"/>
          <w:lang w:val="es-BO"/>
        </w:rPr>
        <w:t xml:space="preserve"> </w:t>
      </w:r>
      <w:r w:rsidRPr="00387480">
        <w:rPr>
          <w:rFonts w:ascii="Verdana" w:eastAsia="Century Gothic" w:hAnsi="Verdana"/>
          <w:lang w:val="es-BO"/>
        </w:rPr>
        <w:t>20</w:t>
      </w:r>
      <w:r w:rsidRPr="00387480">
        <w:rPr>
          <w:rFonts w:ascii="Verdana" w:eastAsia="Century Gothic" w:hAnsi="Verdana"/>
          <w:spacing w:val="9"/>
          <w:lang w:val="es-BO"/>
        </w:rPr>
        <w:t xml:space="preserve"> </w:t>
      </w:r>
      <w:r w:rsidRPr="00387480">
        <w:rPr>
          <w:rFonts w:ascii="Verdana" w:eastAsia="Century Gothic" w:hAnsi="Verdana"/>
          <w:spacing w:val="-1"/>
          <w:w w:val="104"/>
          <w:lang w:val="es-BO"/>
        </w:rPr>
        <w:t>m</w:t>
      </w:r>
      <w:r w:rsidRPr="00387480">
        <w:rPr>
          <w:rFonts w:ascii="Verdana" w:eastAsia="Century Gothic" w:hAnsi="Verdana"/>
          <w:spacing w:val="1"/>
          <w:w w:val="104"/>
          <w:lang w:val="es-BO"/>
        </w:rPr>
        <w:t>i</w:t>
      </w:r>
      <w:r w:rsidRPr="00387480">
        <w:rPr>
          <w:rFonts w:ascii="Verdana" w:eastAsia="Century Gothic" w:hAnsi="Verdana"/>
          <w:spacing w:val="-1"/>
          <w:w w:val="104"/>
          <w:lang w:val="es-BO"/>
        </w:rPr>
        <w:t>n</w:t>
      </w:r>
      <w:r w:rsidRPr="00387480">
        <w:rPr>
          <w:rFonts w:ascii="Verdana" w:eastAsia="Century Gothic" w:hAnsi="Verdana"/>
          <w:spacing w:val="2"/>
          <w:w w:val="104"/>
          <w:lang w:val="es-BO"/>
        </w:rPr>
        <w:t>u</w:t>
      </w:r>
      <w:r w:rsidRPr="00387480">
        <w:rPr>
          <w:rFonts w:ascii="Verdana" w:eastAsia="Century Gothic" w:hAnsi="Verdana"/>
          <w:spacing w:val="-1"/>
          <w:w w:val="104"/>
          <w:lang w:val="es-BO"/>
        </w:rPr>
        <w:t>t</w:t>
      </w:r>
      <w:r w:rsidRPr="00387480">
        <w:rPr>
          <w:rFonts w:ascii="Verdana" w:eastAsia="Century Gothic" w:hAnsi="Verdana"/>
          <w:w w:val="104"/>
          <w:lang w:val="es-BO"/>
        </w:rPr>
        <w:t>os</w:t>
      </w:r>
    </w:p>
    <w:p w:rsidR="00F847FE" w:rsidRPr="00387480"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387480">
        <w:rPr>
          <w:rFonts w:ascii="Verdana" w:eastAsia="Century Gothic" w:hAnsi="Verdana"/>
          <w:spacing w:val="-2"/>
          <w:lang w:val="es-BO"/>
        </w:rPr>
        <w:t>A</w:t>
      </w:r>
      <w:r w:rsidRPr="00387480">
        <w:rPr>
          <w:rFonts w:ascii="Verdana" w:eastAsia="Century Gothic" w:hAnsi="Verdana"/>
          <w:spacing w:val="1"/>
          <w:lang w:val="es-BO"/>
        </w:rPr>
        <w:t>dhere</w:t>
      </w:r>
      <w:r w:rsidRPr="00387480">
        <w:rPr>
          <w:rFonts w:ascii="Verdana" w:eastAsia="Century Gothic" w:hAnsi="Verdana"/>
          <w:spacing w:val="-1"/>
          <w:lang w:val="es-BO"/>
        </w:rPr>
        <w:t>n</w:t>
      </w:r>
      <w:r w:rsidRPr="00387480">
        <w:rPr>
          <w:rFonts w:ascii="Verdana" w:eastAsia="Century Gothic" w:hAnsi="Verdana"/>
          <w:spacing w:val="1"/>
          <w:lang w:val="es-BO"/>
        </w:rPr>
        <w:t>ci</w:t>
      </w:r>
      <w:r w:rsidRPr="00387480">
        <w:rPr>
          <w:rFonts w:ascii="Verdana" w:eastAsia="Century Gothic" w:hAnsi="Verdana"/>
          <w:lang w:val="es-BO"/>
        </w:rPr>
        <w:t>a</w:t>
      </w:r>
      <w:r w:rsidRPr="00387480">
        <w:rPr>
          <w:rFonts w:ascii="Verdana" w:eastAsia="Century Gothic" w:hAnsi="Verdana"/>
          <w:spacing w:val="32"/>
          <w:lang w:val="es-BO"/>
        </w:rPr>
        <w:t xml:space="preserve"> </w:t>
      </w:r>
      <w:r w:rsidRPr="00387480">
        <w:rPr>
          <w:rFonts w:ascii="Verdana" w:eastAsia="Century Gothic" w:hAnsi="Verdana"/>
          <w:spacing w:val="-1"/>
          <w:lang w:val="es-BO"/>
        </w:rPr>
        <w:t>i</w:t>
      </w:r>
      <w:r w:rsidRPr="00387480">
        <w:rPr>
          <w:rFonts w:ascii="Verdana" w:eastAsia="Century Gothic" w:hAnsi="Verdana"/>
          <w:spacing w:val="1"/>
          <w:lang w:val="es-BO"/>
        </w:rPr>
        <w:t>ni</w:t>
      </w:r>
      <w:r w:rsidRPr="00387480">
        <w:rPr>
          <w:rFonts w:ascii="Verdana" w:eastAsia="Century Gothic" w:hAnsi="Verdana"/>
          <w:spacing w:val="-1"/>
          <w:lang w:val="es-BO"/>
        </w:rPr>
        <w:t>c</w:t>
      </w:r>
      <w:r w:rsidRPr="00387480">
        <w:rPr>
          <w:rFonts w:ascii="Verdana" w:eastAsia="Century Gothic" w:hAnsi="Verdana"/>
          <w:spacing w:val="1"/>
          <w:lang w:val="es-BO"/>
        </w:rPr>
        <w:t>i</w:t>
      </w:r>
      <w:r w:rsidRPr="00387480">
        <w:rPr>
          <w:rFonts w:ascii="Verdana" w:eastAsia="Century Gothic" w:hAnsi="Verdana"/>
          <w:spacing w:val="-1"/>
          <w:lang w:val="es-BO"/>
        </w:rPr>
        <w:t>a</w:t>
      </w:r>
      <w:r w:rsidRPr="00387480">
        <w:rPr>
          <w:rFonts w:ascii="Verdana" w:eastAsia="Century Gothic" w:hAnsi="Verdana"/>
          <w:lang w:val="es-BO"/>
        </w:rPr>
        <w:t>l</w:t>
      </w:r>
      <w:r w:rsidRPr="00387480">
        <w:rPr>
          <w:rFonts w:ascii="Verdana" w:eastAsia="Century Gothic" w:hAnsi="Verdana"/>
          <w:spacing w:val="18"/>
          <w:lang w:val="es-BO"/>
        </w:rPr>
        <w:t xml:space="preserve"> </w:t>
      </w:r>
      <w:r w:rsidRPr="00387480">
        <w:rPr>
          <w:rFonts w:ascii="Verdana" w:eastAsia="Century Gothic" w:hAnsi="Verdana"/>
          <w:lang w:val="es-BO"/>
        </w:rPr>
        <w:t>≥</w:t>
      </w:r>
      <w:r w:rsidRPr="00387480">
        <w:rPr>
          <w:rFonts w:ascii="Verdana" w:eastAsia="Century Gothic" w:hAnsi="Verdana"/>
          <w:spacing w:val="7"/>
          <w:lang w:val="es-BO"/>
        </w:rPr>
        <w:t xml:space="preserve"> </w:t>
      </w:r>
      <w:r w:rsidRPr="00387480">
        <w:rPr>
          <w:rFonts w:ascii="Verdana" w:eastAsia="Century Gothic" w:hAnsi="Verdana"/>
          <w:spacing w:val="2"/>
          <w:lang w:val="es-BO"/>
        </w:rPr>
        <w:t>0</w:t>
      </w:r>
      <w:r w:rsidRPr="00387480">
        <w:rPr>
          <w:rFonts w:ascii="Verdana" w:eastAsia="Century Gothic" w:hAnsi="Verdana"/>
          <w:spacing w:val="-2"/>
          <w:lang w:val="es-BO"/>
        </w:rPr>
        <w:t>,</w:t>
      </w:r>
      <w:r w:rsidRPr="00387480">
        <w:rPr>
          <w:rFonts w:ascii="Verdana" w:eastAsia="Century Gothic" w:hAnsi="Verdana"/>
          <w:lang w:val="es-BO"/>
        </w:rPr>
        <w:t>5</w:t>
      </w:r>
      <w:r w:rsidRPr="00387480">
        <w:rPr>
          <w:rFonts w:ascii="Verdana" w:eastAsia="Century Gothic" w:hAnsi="Verdana"/>
          <w:spacing w:val="10"/>
          <w:lang w:val="es-BO"/>
        </w:rPr>
        <w:t xml:space="preserve"> </w:t>
      </w:r>
      <w:r w:rsidRPr="00387480">
        <w:rPr>
          <w:rFonts w:ascii="Verdana" w:eastAsia="Century Gothic" w:hAnsi="Verdana"/>
          <w:w w:val="104"/>
          <w:lang w:val="es-BO"/>
        </w:rPr>
        <w:t>N</w:t>
      </w:r>
      <w:r w:rsidRPr="00387480">
        <w:rPr>
          <w:rFonts w:ascii="Verdana" w:eastAsia="Century Gothic" w:hAnsi="Verdana"/>
          <w:spacing w:val="1"/>
          <w:w w:val="104"/>
          <w:lang w:val="es-BO"/>
        </w:rPr>
        <w:t>/</w:t>
      </w:r>
      <w:r w:rsidRPr="00387480">
        <w:rPr>
          <w:rFonts w:ascii="Verdana" w:eastAsia="Century Gothic" w:hAnsi="Verdana"/>
          <w:spacing w:val="-1"/>
          <w:w w:val="104"/>
          <w:lang w:val="es-BO"/>
        </w:rPr>
        <w:t>m</w:t>
      </w:r>
      <w:r w:rsidRPr="00387480">
        <w:rPr>
          <w:rFonts w:ascii="Verdana" w:eastAsia="Century Gothic" w:hAnsi="Verdana"/>
          <w:w w:val="104"/>
          <w:lang w:val="es-BO"/>
        </w:rPr>
        <w:t>m</w:t>
      </w:r>
    </w:p>
    <w:p w:rsidR="00F847FE" w:rsidRPr="00387480" w:rsidRDefault="00F847FE" w:rsidP="006F2025">
      <w:pPr>
        <w:pStyle w:val="Prrafodelista"/>
        <w:widowControl w:val="0"/>
        <w:numPr>
          <w:ilvl w:val="0"/>
          <w:numId w:val="80"/>
        </w:numPr>
        <w:autoSpaceDE w:val="0"/>
        <w:autoSpaceDN w:val="0"/>
        <w:spacing w:before="9"/>
        <w:ind w:right="384"/>
        <w:rPr>
          <w:rFonts w:ascii="Verdana" w:eastAsia="Century Gothic" w:hAnsi="Verdana"/>
          <w:lang w:val="es-BO"/>
        </w:rPr>
      </w:pPr>
      <w:r w:rsidRPr="00387480">
        <w:rPr>
          <w:rFonts w:ascii="Verdana" w:eastAsia="Century Gothic" w:hAnsi="Verdana"/>
          <w:spacing w:val="-2"/>
          <w:lang w:val="es-BO"/>
        </w:rPr>
        <w:t>A</w:t>
      </w:r>
      <w:r w:rsidRPr="00387480">
        <w:rPr>
          <w:rFonts w:ascii="Verdana" w:eastAsia="Century Gothic" w:hAnsi="Verdana"/>
          <w:spacing w:val="1"/>
          <w:lang w:val="es-BO"/>
        </w:rPr>
        <w:t>dhere</w:t>
      </w:r>
      <w:r w:rsidRPr="00387480">
        <w:rPr>
          <w:rFonts w:ascii="Verdana" w:eastAsia="Century Gothic" w:hAnsi="Verdana"/>
          <w:spacing w:val="-1"/>
          <w:lang w:val="es-BO"/>
        </w:rPr>
        <w:t>n</w:t>
      </w:r>
      <w:r w:rsidRPr="00387480">
        <w:rPr>
          <w:rFonts w:ascii="Verdana" w:eastAsia="Century Gothic" w:hAnsi="Verdana"/>
          <w:spacing w:val="1"/>
          <w:lang w:val="es-BO"/>
        </w:rPr>
        <w:t>ci</w:t>
      </w:r>
      <w:r w:rsidRPr="00387480">
        <w:rPr>
          <w:rFonts w:ascii="Verdana" w:eastAsia="Century Gothic" w:hAnsi="Verdana"/>
          <w:lang w:val="es-BO"/>
        </w:rPr>
        <w:t>a</w:t>
      </w:r>
      <w:r w:rsidRPr="00387480">
        <w:rPr>
          <w:rFonts w:ascii="Verdana" w:eastAsia="Century Gothic" w:hAnsi="Verdana"/>
          <w:spacing w:val="32"/>
          <w:lang w:val="es-BO"/>
        </w:rPr>
        <w:t xml:space="preserve"> </w:t>
      </w:r>
      <w:r w:rsidRPr="00387480">
        <w:rPr>
          <w:rFonts w:ascii="Verdana" w:eastAsia="Century Gothic" w:hAnsi="Verdana"/>
          <w:spacing w:val="-1"/>
          <w:lang w:val="es-BO"/>
        </w:rPr>
        <w:t>t</w:t>
      </w:r>
      <w:r w:rsidRPr="00387480">
        <w:rPr>
          <w:rFonts w:ascii="Verdana" w:eastAsia="Century Gothic" w:hAnsi="Verdana"/>
          <w:spacing w:val="1"/>
          <w:lang w:val="es-BO"/>
        </w:rPr>
        <w:t>r</w:t>
      </w:r>
      <w:r w:rsidRPr="00387480">
        <w:rPr>
          <w:rFonts w:ascii="Verdana" w:eastAsia="Century Gothic" w:hAnsi="Verdana"/>
          <w:spacing w:val="-1"/>
          <w:lang w:val="es-BO"/>
        </w:rPr>
        <w:t>a</w:t>
      </w:r>
      <w:r w:rsidRPr="00387480">
        <w:rPr>
          <w:rFonts w:ascii="Verdana" w:eastAsia="Century Gothic" w:hAnsi="Verdana"/>
          <w:lang w:val="es-BO"/>
        </w:rPr>
        <w:t>s</w:t>
      </w:r>
      <w:r w:rsidRPr="00387480">
        <w:rPr>
          <w:rFonts w:ascii="Verdana" w:eastAsia="Century Gothic" w:hAnsi="Verdana"/>
          <w:spacing w:val="14"/>
          <w:lang w:val="es-BO"/>
        </w:rPr>
        <w:t xml:space="preserve"> </w:t>
      </w:r>
      <w:r w:rsidRPr="00387480">
        <w:rPr>
          <w:rFonts w:ascii="Verdana" w:eastAsia="Century Gothic" w:hAnsi="Verdana"/>
          <w:spacing w:val="-1"/>
          <w:lang w:val="es-BO"/>
        </w:rPr>
        <w:t>i</w:t>
      </w:r>
      <w:r w:rsidRPr="00387480">
        <w:rPr>
          <w:rFonts w:ascii="Verdana" w:eastAsia="Century Gothic" w:hAnsi="Verdana"/>
          <w:spacing w:val="1"/>
          <w:lang w:val="es-BO"/>
        </w:rPr>
        <w:t>n</w:t>
      </w:r>
      <w:r w:rsidRPr="00387480">
        <w:rPr>
          <w:rFonts w:ascii="Verdana" w:eastAsia="Century Gothic" w:hAnsi="Verdana"/>
          <w:spacing w:val="-1"/>
          <w:lang w:val="es-BO"/>
        </w:rPr>
        <w:t>m</w:t>
      </w:r>
      <w:r w:rsidRPr="00387480">
        <w:rPr>
          <w:rFonts w:ascii="Verdana" w:eastAsia="Century Gothic" w:hAnsi="Verdana"/>
          <w:spacing w:val="1"/>
          <w:lang w:val="es-BO"/>
        </w:rPr>
        <w:t>e</w:t>
      </w:r>
      <w:r w:rsidRPr="00387480">
        <w:rPr>
          <w:rFonts w:ascii="Verdana" w:eastAsia="Century Gothic" w:hAnsi="Verdana"/>
          <w:spacing w:val="-1"/>
          <w:lang w:val="es-BO"/>
        </w:rPr>
        <w:t>r</w:t>
      </w:r>
      <w:r w:rsidRPr="00387480">
        <w:rPr>
          <w:rFonts w:ascii="Verdana" w:eastAsia="Century Gothic" w:hAnsi="Verdana"/>
          <w:spacing w:val="3"/>
          <w:lang w:val="es-BO"/>
        </w:rPr>
        <w:t>s</w:t>
      </w:r>
      <w:r w:rsidRPr="00387480">
        <w:rPr>
          <w:rFonts w:ascii="Verdana" w:eastAsia="Century Gothic" w:hAnsi="Verdana"/>
          <w:spacing w:val="-1"/>
          <w:lang w:val="es-BO"/>
        </w:rPr>
        <w:t>i</w:t>
      </w:r>
      <w:r w:rsidRPr="00387480">
        <w:rPr>
          <w:rFonts w:ascii="Verdana" w:eastAsia="Century Gothic" w:hAnsi="Verdana"/>
          <w:spacing w:val="2"/>
          <w:lang w:val="es-BO"/>
        </w:rPr>
        <w:t>ó</w:t>
      </w:r>
      <w:r w:rsidRPr="00387480">
        <w:rPr>
          <w:rFonts w:ascii="Verdana" w:eastAsia="Century Gothic" w:hAnsi="Verdana"/>
          <w:lang w:val="es-BO"/>
        </w:rPr>
        <w:t>n</w:t>
      </w:r>
      <w:r w:rsidRPr="00387480">
        <w:rPr>
          <w:rFonts w:ascii="Verdana" w:eastAsia="Century Gothic" w:hAnsi="Verdana"/>
          <w:spacing w:val="27"/>
          <w:lang w:val="es-BO"/>
        </w:rPr>
        <w:t xml:space="preserve"> </w:t>
      </w:r>
      <w:r w:rsidRPr="00387480">
        <w:rPr>
          <w:rFonts w:ascii="Verdana" w:eastAsia="Century Gothic" w:hAnsi="Verdana"/>
          <w:spacing w:val="-1"/>
          <w:lang w:val="es-BO"/>
        </w:rPr>
        <w:t>e</w:t>
      </w:r>
      <w:r w:rsidRPr="00387480">
        <w:rPr>
          <w:rFonts w:ascii="Verdana" w:eastAsia="Century Gothic" w:hAnsi="Verdana"/>
          <w:lang w:val="es-BO"/>
        </w:rPr>
        <w:t>n</w:t>
      </w:r>
      <w:r w:rsidRPr="00387480">
        <w:rPr>
          <w:rFonts w:ascii="Verdana" w:eastAsia="Century Gothic" w:hAnsi="Verdana"/>
          <w:spacing w:val="10"/>
          <w:lang w:val="es-BO"/>
        </w:rPr>
        <w:t xml:space="preserve"> </w:t>
      </w:r>
      <w:r w:rsidRPr="00387480">
        <w:rPr>
          <w:rFonts w:ascii="Verdana" w:eastAsia="Century Gothic" w:hAnsi="Verdana"/>
          <w:spacing w:val="-1"/>
          <w:lang w:val="es-BO"/>
        </w:rPr>
        <w:t>a</w:t>
      </w:r>
      <w:r w:rsidRPr="00387480">
        <w:rPr>
          <w:rFonts w:ascii="Verdana" w:eastAsia="Century Gothic" w:hAnsi="Verdana"/>
          <w:spacing w:val="2"/>
          <w:lang w:val="es-BO"/>
        </w:rPr>
        <w:t>gu</w:t>
      </w:r>
      <w:r w:rsidRPr="00387480">
        <w:rPr>
          <w:rFonts w:ascii="Verdana" w:eastAsia="Century Gothic" w:hAnsi="Verdana"/>
          <w:lang w:val="es-BO"/>
        </w:rPr>
        <w:t>a</w:t>
      </w:r>
      <w:r w:rsidRPr="00387480">
        <w:rPr>
          <w:rFonts w:ascii="Verdana" w:eastAsia="Century Gothic" w:hAnsi="Verdana"/>
          <w:spacing w:val="19"/>
          <w:lang w:val="es-BO"/>
        </w:rPr>
        <w:t xml:space="preserve"> </w:t>
      </w:r>
      <w:r w:rsidRPr="00387480">
        <w:rPr>
          <w:rFonts w:ascii="Verdana" w:eastAsia="Century Gothic" w:hAnsi="Verdana"/>
          <w:lang w:val="es-BO"/>
        </w:rPr>
        <w:t>≥</w:t>
      </w:r>
      <w:r w:rsidRPr="00387480">
        <w:rPr>
          <w:rFonts w:ascii="Verdana" w:eastAsia="Century Gothic" w:hAnsi="Verdana"/>
          <w:spacing w:val="5"/>
          <w:lang w:val="es-BO"/>
        </w:rPr>
        <w:t xml:space="preserve"> </w:t>
      </w:r>
      <w:r w:rsidRPr="00387480">
        <w:rPr>
          <w:rFonts w:ascii="Verdana" w:eastAsia="Century Gothic" w:hAnsi="Verdana"/>
          <w:spacing w:val="2"/>
          <w:lang w:val="es-BO"/>
        </w:rPr>
        <w:t>0</w:t>
      </w:r>
      <w:r w:rsidRPr="00387480">
        <w:rPr>
          <w:rFonts w:ascii="Verdana" w:eastAsia="Century Gothic" w:hAnsi="Verdana"/>
          <w:spacing w:val="-2"/>
          <w:lang w:val="es-BO"/>
        </w:rPr>
        <w:t>,</w:t>
      </w:r>
      <w:r w:rsidRPr="00387480">
        <w:rPr>
          <w:rFonts w:ascii="Verdana" w:eastAsia="Century Gothic" w:hAnsi="Verdana"/>
          <w:lang w:val="es-BO"/>
        </w:rPr>
        <w:t>5</w:t>
      </w:r>
      <w:r w:rsidRPr="00387480">
        <w:rPr>
          <w:rFonts w:ascii="Verdana" w:eastAsia="Century Gothic" w:hAnsi="Verdana"/>
          <w:spacing w:val="10"/>
          <w:lang w:val="es-BO"/>
        </w:rPr>
        <w:t xml:space="preserve"> </w:t>
      </w:r>
      <w:r w:rsidRPr="00387480">
        <w:rPr>
          <w:rFonts w:ascii="Verdana" w:eastAsia="Century Gothic" w:hAnsi="Verdana"/>
          <w:w w:val="104"/>
          <w:lang w:val="es-BO"/>
        </w:rPr>
        <w:t>N</w:t>
      </w:r>
      <w:r w:rsidRPr="00387480">
        <w:rPr>
          <w:rFonts w:ascii="Verdana" w:eastAsia="Century Gothic" w:hAnsi="Verdana"/>
          <w:spacing w:val="1"/>
          <w:w w:val="104"/>
          <w:lang w:val="es-BO"/>
        </w:rPr>
        <w:t>/</w:t>
      </w:r>
      <w:r w:rsidRPr="00387480">
        <w:rPr>
          <w:rFonts w:ascii="Verdana" w:eastAsia="Century Gothic" w:hAnsi="Verdana"/>
          <w:spacing w:val="-1"/>
          <w:w w:val="104"/>
          <w:lang w:val="es-BO"/>
        </w:rPr>
        <w:t>mm</w:t>
      </w:r>
      <w:r w:rsidRPr="00387480">
        <w:rPr>
          <w:rFonts w:ascii="Verdana" w:eastAsia="Century Gothic" w:hAnsi="Verdana"/>
          <w:w w:val="104"/>
          <w:lang w:val="es-BO"/>
        </w:rPr>
        <w:t>2</w:t>
      </w:r>
    </w:p>
    <w:p w:rsidR="00F847FE" w:rsidRPr="00387480" w:rsidRDefault="00F847FE" w:rsidP="006F2025">
      <w:pPr>
        <w:pStyle w:val="Prrafodelista"/>
        <w:widowControl w:val="0"/>
        <w:numPr>
          <w:ilvl w:val="0"/>
          <w:numId w:val="80"/>
        </w:numPr>
        <w:autoSpaceDE w:val="0"/>
        <w:autoSpaceDN w:val="0"/>
        <w:spacing w:before="6"/>
        <w:ind w:right="384"/>
        <w:rPr>
          <w:rFonts w:ascii="Verdana" w:eastAsia="Century Gothic" w:hAnsi="Verdana"/>
          <w:lang w:val="es-BO"/>
        </w:rPr>
      </w:pPr>
      <w:r w:rsidRPr="00387480">
        <w:rPr>
          <w:rFonts w:ascii="Verdana" w:eastAsia="Century Gothic" w:hAnsi="Verdana"/>
          <w:spacing w:val="-2"/>
          <w:lang w:val="es-BO"/>
        </w:rPr>
        <w:t>N</w:t>
      </w:r>
      <w:r w:rsidRPr="00387480">
        <w:rPr>
          <w:rFonts w:ascii="Verdana" w:eastAsia="Century Gothic" w:hAnsi="Verdana"/>
          <w:lang w:val="es-BO"/>
        </w:rPr>
        <w:t>o</w:t>
      </w:r>
      <w:r w:rsidRPr="00387480">
        <w:rPr>
          <w:rFonts w:ascii="Verdana" w:eastAsia="Century Gothic" w:hAnsi="Verdana"/>
          <w:spacing w:val="11"/>
          <w:lang w:val="es-BO"/>
        </w:rPr>
        <w:t xml:space="preserve"> </w:t>
      </w:r>
      <w:r w:rsidRPr="00387480">
        <w:rPr>
          <w:rFonts w:ascii="Verdana" w:eastAsia="Century Gothic" w:hAnsi="Verdana"/>
          <w:spacing w:val="1"/>
          <w:lang w:val="es-BO"/>
        </w:rPr>
        <w:t>re</w:t>
      </w:r>
      <w:r w:rsidRPr="00387480">
        <w:rPr>
          <w:rFonts w:ascii="Verdana" w:eastAsia="Century Gothic" w:hAnsi="Verdana"/>
          <w:spacing w:val="-1"/>
          <w:lang w:val="es-BO"/>
        </w:rPr>
        <w:t>q</w:t>
      </w:r>
      <w:r w:rsidRPr="00387480">
        <w:rPr>
          <w:rFonts w:ascii="Verdana" w:eastAsia="Century Gothic" w:hAnsi="Verdana"/>
          <w:spacing w:val="2"/>
          <w:lang w:val="es-BO"/>
        </w:rPr>
        <w:t>u</w:t>
      </w:r>
      <w:r w:rsidRPr="00387480">
        <w:rPr>
          <w:rFonts w:ascii="Verdana" w:eastAsia="Century Gothic" w:hAnsi="Verdana"/>
          <w:spacing w:val="1"/>
          <w:lang w:val="es-BO"/>
        </w:rPr>
        <w:t>i</w:t>
      </w:r>
      <w:r w:rsidRPr="00387480">
        <w:rPr>
          <w:rFonts w:ascii="Verdana" w:eastAsia="Century Gothic" w:hAnsi="Verdana"/>
          <w:spacing w:val="-1"/>
          <w:lang w:val="es-BO"/>
        </w:rPr>
        <w:t>e</w:t>
      </w:r>
      <w:r w:rsidRPr="00387480">
        <w:rPr>
          <w:rFonts w:ascii="Verdana" w:eastAsia="Century Gothic" w:hAnsi="Verdana"/>
          <w:spacing w:val="1"/>
          <w:lang w:val="es-BO"/>
        </w:rPr>
        <w:t>r</w:t>
      </w:r>
      <w:r w:rsidRPr="00387480">
        <w:rPr>
          <w:rFonts w:ascii="Verdana" w:eastAsia="Century Gothic" w:hAnsi="Verdana"/>
          <w:lang w:val="es-BO"/>
        </w:rPr>
        <w:t>e</w:t>
      </w:r>
      <w:r w:rsidRPr="00387480">
        <w:rPr>
          <w:rFonts w:ascii="Verdana" w:eastAsia="Century Gothic" w:hAnsi="Verdana"/>
          <w:spacing w:val="23"/>
          <w:lang w:val="es-BO"/>
        </w:rPr>
        <w:t xml:space="preserve"> </w:t>
      </w:r>
      <w:r w:rsidRPr="00387480">
        <w:rPr>
          <w:rFonts w:ascii="Verdana" w:eastAsia="Century Gothic" w:hAnsi="Verdana"/>
          <w:spacing w:val="-1"/>
          <w:lang w:val="es-BO"/>
        </w:rPr>
        <w:t>m</w:t>
      </w:r>
      <w:r w:rsidRPr="00387480">
        <w:rPr>
          <w:rFonts w:ascii="Verdana" w:eastAsia="Century Gothic" w:hAnsi="Verdana"/>
          <w:spacing w:val="1"/>
          <w:lang w:val="es-BO"/>
        </w:rPr>
        <w:t>e</w:t>
      </w:r>
      <w:r w:rsidRPr="00387480">
        <w:rPr>
          <w:rFonts w:ascii="Verdana" w:eastAsia="Century Gothic" w:hAnsi="Verdana"/>
          <w:spacing w:val="3"/>
          <w:lang w:val="es-BO"/>
        </w:rPr>
        <w:t>z</w:t>
      </w:r>
      <w:r w:rsidRPr="00387480">
        <w:rPr>
          <w:rFonts w:ascii="Verdana" w:eastAsia="Century Gothic" w:hAnsi="Verdana"/>
          <w:spacing w:val="-1"/>
          <w:lang w:val="es-BO"/>
        </w:rPr>
        <w:t>c</w:t>
      </w:r>
      <w:r w:rsidRPr="00387480">
        <w:rPr>
          <w:rFonts w:ascii="Verdana" w:eastAsia="Century Gothic" w:hAnsi="Verdana"/>
          <w:spacing w:val="1"/>
          <w:lang w:val="es-BO"/>
        </w:rPr>
        <w:t>l</w:t>
      </w:r>
      <w:r w:rsidRPr="00387480">
        <w:rPr>
          <w:rFonts w:ascii="Verdana" w:eastAsia="Century Gothic" w:hAnsi="Verdana"/>
          <w:spacing w:val="-1"/>
          <w:lang w:val="es-BO"/>
        </w:rPr>
        <w:t>a</w:t>
      </w:r>
      <w:r w:rsidRPr="00387480">
        <w:rPr>
          <w:rFonts w:ascii="Verdana" w:eastAsia="Century Gothic" w:hAnsi="Verdana"/>
          <w:spacing w:val="3"/>
          <w:lang w:val="es-BO"/>
        </w:rPr>
        <w:t>s</w:t>
      </w:r>
      <w:r w:rsidRPr="00387480">
        <w:rPr>
          <w:rFonts w:ascii="Verdana" w:eastAsia="Century Gothic" w:hAnsi="Verdana"/>
          <w:lang w:val="es-BO"/>
        </w:rPr>
        <w:t>,</w:t>
      </w:r>
      <w:r w:rsidRPr="00387480">
        <w:rPr>
          <w:rFonts w:ascii="Verdana" w:eastAsia="Century Gothic" w:hAnsi="Verdana"/>
          <w:spacing w:val="23"/>
          <w:lang w:val="es-BO"/>
        </w:rPr>
        <w:t xml:space="preserve"> </w:t>
      </w:r>
      <w:r w:rsidRPr="00387480">
        <w:rPr>
          <w:rFonts w:ascii="Verdana" w:eastAsia="Century Gothic" w:hAnsi="Verdana"/>
          <w:spacing w:val="1"/>
          <w:lang w:val="es-BO"/>
        </w:rPr>
        <w:t>b</w:t>
      </w:r>
      <w:r w:rsidRPr="00387480">
        <w:rPr>
          <w:rFonts w:ascii="Verdana" w:eastAsia="Century Gothic" w:hAnsi="Verdana"/>
          <w:spacing w:val="-1"/>
          <w:lang w:val="es-BO"/>
        </w:rPr>
        <w:t>a</w:t>
      </w:r>
      <w:r w:rsidRPr="00387480">
        <w:rPr>
          <w:rFonts w:ascii="Verdana" w:eastAsia="Century Gothic" w:hAnsi="Verdana"/>
          <w:spacing w:val="3"/>
          <w:lang w:val="es-BO"/>
        </w:rPr>
        <w:t>s</w:t>
      </w:r>
      <w:r w:rsidRPr="00387480">
        <w:rPr>
          <w:rFonts w:ascii="Verdana" w:eastAsia="Century Gothic" w:hAnsi="Verdana"/>
          <w:spacing w:val="-1"/>
          <w:lang w:val="es-BO"/>
        </w:rPr>
        <w:t>t</w:t>
      </w:r>
      <w:r w:rsidRPr="00387480">
        <w:rPr>
          <w:rFonts w:ascii="Verdana" w:eastAsia="Century Gothic" w:hAnsi="Verdana"/>
          <w:lang w:val="es-BO"/>
        </w:rPr>
        <w:t>a</w:t>
      </w:r>
      <w:r w:rsidRPr="00387480">
        <w:rPr>
          <w:rFonts w:ascii="Verdana" w:eastAsia="Century Gothic" w:hAnsi="Verdana"/>
          <w:spacing w:val="19"/>
          <w:lang w:val="es-BO"/>
        </w:rPr>
        <w:t xml:space="preserve"> </w:t>
      </w:r>
      <w:r w:rsidRPr="00387480">
        <w:rPr>
          <w:rFonts w:ascii="Verdana" w:eastAsia="Century Gothic" w:hAnsi="Verdana"/>
          <w:spacing w:val="-1"/>
          <w:lang w:val="es-BO"/>
        </w:rPr>
        <w:t>a</w:t>
      </w:r>
      <w:r w:rsidRPr="00387480">
        <w:rPr>
          <w:rFonts w:ascii="Verdana" w:eastAsia="Century Gothic" w:hAnsi="Verdana"/>
          <w:spacing w:val="2"/>
          <w:lang w:val="es-BO"/>
        </w:rPr>
        <w:t>g</w:t>
      </w:r>
      <w:r w:rsidRPr="00387480">
        <w:rPr>
          <w:rFonts w:ascii="Verdana" w:eastAsia="Century Gothic" w:hAnsi="Verdana"/>
          <w:spacing w:val="1"/>
          <w:lang w:val="es-BO"/>
        </w:rPr>
        <w:t>r</w:t>
      </w:r>
      <w:r w:rsidRPr="00387480">
        <w:rPr>
          <w:rFonts w:ascii="Verdana" w:eastAsia="Century Gothic" w:hAnsi="Verdana"/>
          <w:spacing w:val="-1"/>
          <w:lang w:val="es-BO"/>
        </w:rPr>
        <w:t>e</w:t>
      </w:r>
      <w:r w:rsidRPr="00387480">
        <w:rPr>
          <w:rFonts w:ascii="Verdana" w:eastAsia="Century Gothic" w:hAnsi="Verdana"/>
          <w:spacing w:val="2"/>
          <w:lang w:val="es-BO"/>
        </w:rPr>
        <w:t>g</w:t>
      </w:r>
      <w:r w:rsidRPr="00387480">
        <w:rPr>
          <w:rFonts w:ascii="Verdana" w:eastAsia="Century Gothic" w:hAnsi="Verdana"/>
          <w:spacing w:val="-1"/>
          <w:lang w:val="es-BO"/>
        </w:rPr>
        <w:t>a</w:t>
      </w:r>
      <w:r w:rsidRPr="00387480">
        <w:rPr>
          <w:rFonts w:ascii="Verdana" w:eastAsia="Century Gothic" w:hAnsi="Verdana"/>
          <w:lang w:val="es-BO"/>
        </w:rPr>
        <w:t>r</w:t>
      </w:r>
      <w:r w:rsidRPr="00387480">
        <w:rPr>
          <w:rFonts w:ascii="Verdana" w:eastAsia="Century Gothic" w:hAnsi="Verdana"/>
          <w:spacing w:val="24"/>
          <w:lang w:val="es-BO"/>
        </w:rPr>
        <w:t xml:space="preserve"> </w:t>
      </w:r>
      <w:r w:rsidRPr="00387480">
        <w:rPr>
          <w:rFonts w:ascii="Verdana" w:eastAsia="Century Gothic" w:hAnsi="Verdana"/>
          <w:spacing w:val="-1"/>
          <w:w w:val="104"/>
          <w:lang w:val="es-BO"/>
        </w:rPr>
        <w:t>a</w:t>
      </w:r>
      <w:r w:rsidRPr="00387480">
        <w:rPr>
          <w:rFonts w:ascii="Verdana" w:eastAsia="Century Gothic" w:hAnsi="Verdana"/>
          <w:spacing w:val="2"/>
          <w:w w:val="104"/>
          <w:lang w:val="es-BO"/>
        </w:rPr>
        <w:t>gu</w:t>
      </w:r>
      <w:r w:rsidRPr="00387480">
        <w:rPr>
          <w:rFonts w:ascii="Verdana" w:eastAsia="Century Gothic" w:hAnsi="Verdana"/>
          <w:spacing w:val="1"/>
          <w:w w:val="104"/>
          <w:lang w:val="es-BO"/>
        </w:rPr>
        <w:t>a</w:t>
      </w:r>
      <w:r w:rsidRPr="00387480">
        <w:rPr>
          <w:rFonts w:ascii="Verdana" w:eastAsia="Century Gothic" w:hAnsi="Verdana"/>
          <w:w w:val="104"/>
          <w:lang w:val="es-BO"/>
        </w:rPr>
        <w:t>.</w:t>
      </w:r>
    </w:p>
    <w:p w:rsidR="00F847FE" w:rsidRPr="00387480" w:rsidRDefault="00F847FE" w:rsidP="00F847FE">
      <w:pPr>
        <w:spacing w:before="9"/>
        <w:ind w:right="384"/>
        <w:rPr>
          <w:rFonts w:ascii="Verdana" w:eastAsia="Century Gothic" w:hAnsi="Verdana"/>
          <w:spacing w:val="-1"/>
        </w:rPr>
      </w:pPr>
    </w:p>
    <w:p w:rsidR="00F847FE" w:rsidRPr="00387480" w:rsidRDefault="00F847FE" w:rsidP="00F847FE">
      <w:pPr>
        <w:jc w:val="both"/>
        <w:rPr>
          <w:rFonts w:ascii="Verdana" w:hAnsi="Verdana" w:cs="Tahoma"/>
          <w:color w:val="000000"/>
        </w:rPr>
      </w:pPr>
      <w:r w:rsidRPr="00387480">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847FE" w:rsidRPr="00387480" w:rsidRDefault="00F847FE" w:rsidP="00F847FE">
      <w:pPr>
        <w:jc w:val="both"/>
        <w:rPr>
          <w:rFonts w:ascii="Verdana" w:hAnsi="Verdana"/>
        </w:rPr>
      </w:pPr>
    </w:p>
    <w:p w:rsidR="00F847FE" w:rsidRPr="00387480" w:rsidRDefault="00F847FE" w:rsidP="00F847FE">
      <w:pPr>
        <w:tabs>
          <w:tab w:val="left" w:pos="8711"/>
        </w:tabs>
        <w:spacing w:after="120"/>
        <w:jc w:val="both"/>
        <w:rPr>
          <w:rFonts w:ascii="Verdana" w:hAnsi="Verdana" w:cs="Tahoma"/>
          <w:b/>
        </w:rPr>
      </w:pPr>
      <w:r w:rsidRPr="00387480">
        <w:rPr>
          <w:rFonts w:ascii="Verdana" w:hAnsi="Verdana" w:cs="Tahoma"/>
          <w:b/>
        </w:rPr>
        <w:t>Cemento Blanco</w:t>
      </w:r>
    </w:p>
    <w:p w:rsidR="00F847FE" w:rsidRPr="00387480" w:rsidRDefault="00F847FE" w:rsidP="00F847FE">
      <w:pPr>
        <w:jc w:val="both"/>
        <w:rPr>
          <w:rFonts w:ascii="Verdana" w:hAnsi="Verdana" w:cs="Tahoma"/>
          <w:color w:val="000000"/>
        </w:rPr>
      </w:pPr>
      <w:r w:rsidRPr="00387480">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847FE" w:rsidRPr="00387480" w:rsidRDefault="00F847FE" w:rsidP="00F847FE">
      <w:pPr>
        <w:jc w:val="both"/>
        <w:rPr>
          <w:rFonts w:ascii="Verdana" w:hAnsi="Verdana" w:cs="Tahoma"/>
          <w:color w:val="000000"/>
        </w:rPr>
      </w:pPr>
    </w:p>
    <w:p w:rsidR="00F847FE" w:rsidRPr="00387480" w:rsidRDefault="00F847FE" w:rsidP="00F847FE">
      <w:pPr>
        <w:spacing w:after="120"/>
        <w:ind w:right="-40"/>
        <w:jc w:val="both"/>
        <w:rPr>
          <w:rFonts w:ascii="Verdana" w:eastAsia="Century Gothic" w:hAnsi="Verdana"/>
          <w:w w:val="104"/>
        </w:rPr>
      </w:pPr>
      <w:r w:rsidRPr="00387480">
        <w:rPr>
          <w:rFonts w:ascii="Verdana" w:eastAsia="Century Gothic" w:hAnsi="Verdana"/>
          <w:w w:val="104"/>
        </w:rPr>
        <w:t>Tendrá las siguientes características:</w:t>
      </w:r>
    </w:p>
    <w:p w:rsidR="00F847FE" w:rsidRPr="00387480" w:rsidRDefault="00F847FE" w:rsidP="006F2025">
      <w:pPr>
        <w:pStyle w:val="Prrafodelista"/>
        <w:widowControl w:val="0"/>
        <w:numPr>
          <w:ilvl w:val="0"/>
          <w:numId w:val="81"/>
        </w:numPr>
        <w:autoSpaceDE w:val="0"/>
        <w:autoSpaceDN w:val="0"/>
        <w:spacing w:before="9"/>
        <w:ind w:right="3839"/>
        <w:rPr>
          <w:rFonts w:ascii="Verdana" w:eastAsia="Century Gothic" w:hAnsi="Verdana"/>
          <w:lang w:val="es-BO"/>
        </w:rPr>
      </w:pPr>
      <w:r w:rsidRPr="00387480">
        <w:rPr>
          <w:rFonts w:ascii="Verdana" w:eastAsia="Century Gothic" w:hAnsi="Verdana"/>
          <w:spacing w:val="-1"/>
          <w:lang w:val="es-BO"/>
        </w:rPr>
        <w:t>P</w:t>
      </w:r>
      <w:r w:rsidRPr="00387480">
        <w:rPr>
          <w:rFonts w:ascii="Verdana" w:eastAsia="Century Gothic" w:hAnsi="Verdana"/>
          <w:spacing w:val="1"/>
          <w:lang w:val="es-BO"/>
        </w:rPr>
        <w:t>r</w:t>
      </w:r>
      <w:r w:rsidRPr="00387480">
        <w:rPr>
          <w:rFonts w:ascii="Verdana" w:eastAsia="Century Gothic" w:hAnsi="Verdana"/>
          <w:spacing w:val="-1"/>
          <w:lang w:val="es-BO"/>
        </w:rPr>
        <w:t>e</w:t>
      </w:r>
      <w:r w:rsidRPr="00387480">
        <w:rPr>
          <w:rFonts w:ascii="Verdana" w:eastAsia="Century Gothic" w:hAnsi="Verdana"/>
          <w:spacing w:val="3"/>
          <w:lang w:val="es-BO"/>
        </w:rPr>
        <w:t>s</w:t>
      </w:r>
      <w:r w:rsidRPr="00387480">
        <w:rPr>
          <w:rFonts w:ascii="Verdana" w:eastAsia="Century Gothic" w:hAnsi="Verdana"/>
          <w:spacing w:val="-1"/>
          <w:lang w:val="es-BO"/>
        </w:rPr>
        <w:t>e</w:t>
      </w:r>
      <w:r w:rsidRPr="00387480">
        <w:rPr>
          <w:rFonts w:ascii="Verdana" w:eastAsia="Century Gothic" w:hAnsi="Verdana"/>
          <w:spacing w:val="1"/>
          <w:lang w:val="es-BO"/>
        </w:rPr>
        <w:t>n</w:t>
      </w:r>
      <w:r w:rsidRPr="00387480">
        <w:rPr>
          <w:rFonts w:ascii="Verdana" w:eastAsia="Century Gothic" w:hAnsi="Verdana"/>
          <w:spacing w:val="-1"/>
          <w:lang w:val="es-BO"/>
        </w:rPr>
        <w:t>t</w:t>
      </w:r>
      <w:r w:rsidRPr="00387480">
        <w:rPr>
          <w:rFonts w:ascii="Verdana" w:eastAsia="Century Gothic" w:hAnsi="Verdana"/>
          <w:spacing w:val="1"/>
          <w:lang w:val="es-BO"/>
        </w:rPr>
        <w:t>ac</w:t>
      </w:r>
      <w:r w:rsidRPr="00387480">
        <w:rPr>
          <w:rFonts w:ascii="Verdana" w:eastAsia="Century Gothic" w:hAnsi="Verdana"/>
          <w:spacing w:val="-1"/>
          <w:lang w:val="es-BO"/>
        </w:rPr>
        <w:t>i</w:t>
      </w:r>
      <w:r w:rsidRPr="00387480">
        <w:rPr>
          <w:rFonts w:ascii="Verdana" w:eastAsia="Century Gothic" w:hAnsi="Verdana"/>
          <w:spacing w:val="2"/>
          <w:lang w:val="es-BO"/>
        </w:rPr>
        <w:t>ó</w:t>
      </w:r>
      <w:r w:rsidRPr="00387480">
        <w:rPr>
          <w:rFonts w:ascii="Verdana" w:eastAsia="Century Gothic" w:hAnsi="Verdana"/>
          <w:lang w:val="es-BO"/>
        </w:rPr>
        <w:t>n</w:t>
      </w:r>
      <w:r w:rsidRPr="00387480">
        <w:rPr>
          <w:rFonts w:ascii="Verdana" w:eastAsia="Century Gothic" w:hAnsi="Verdana"/>
          <w:spacing w:val="36"/>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7"/>
          <w:lang w:val="es-BO"/>
        </w:rPr>
        <w:t xml:space="preserve"> </w:t>
      </w:r>
      <w:r w:rsidRPr="00387480">
        <w:rPr>
          <w:rFonts w:ascii="Verdana" w:eastAsia="Century Gothic" w:hAnsi="Verdana"/>
          <w:spacing w:val="2"/>
          <w:lang w:val="es-BO"/>
        </w:rPr>
        <w:t>40</w:t>
      </w:r>
      <w:r w:rsidRPr="00387480">
        <w:rPr>
          <w:rFonts w:ascii="Verdana" w:eastAsia="Century Gothic" w:hAnsi="Verdana"/>
          <w:lang w:val="es-BO"/>
        </w:rPr>
        <w:t>,</w:t>
      </w:r>
      <w:r w:rsidRPr="00387480">
        <w:rPr>
          <w:rFonts w:ascii="Verdana" w:eastAsia="Century Gothic" w:hAnsi="Verdana"/>
          <w:spacing w:val="6"/>
          <w:lang w:val="es-BO"/>
        </w:rPr>
        <w:t xml:space="preserve"> </w:t>
      </w:r>
      <w:r w:rsidRPr="00387480">
        <w:rPr>
          <w:rFonts w:ascii="Verdana" w:eastAsia="Century Gothic" w:hAnsi="Verdana"/>
          <w:lang w:val="es-BO"/>
        </w:rPr>
        <w:t>2</w:t>
      </w:r>
      <w:r w:rsidRPr="00387480">
        <w:rPr>
          <w:rFonts w:ascii="Verdana" w:eastAsia="Century Gothic" w:hAnsi="Verdana"/>
          <w:spacing w:val="6"/>
          <w:lang w:val="es-BO"/>
        </w:rPr>
        <w:t xml:space="preserve"> </w:t>
      </w:r>
      <w:r w:rsidRPr="00387480">
        <w:rPr>
          <w:rFonts w:ascii="Verdana" w:eastAsia="Century Gothic" w:hAnsi="Verdana"/>
          <w:lang w:val="es-BO"/>
        </w:rPr>
        <w:t>y</w:t>
      </w:r>
      <w:r w:rsidRPr="00387480">
        <w:rPr>
          <w:rFonts w:ascii="Verdana" w:eastAsia="Century Gothic" w:hAnsi="Verdana"/>
          <w:spacing w:val="4"/>
          <w:lang w:val="es-BO"/>
        </w:rPr>
        <w:t xml:space="preserve"> </w:t>
      </w:r>
      <w:r w:rsidRPr="00387480">
        <w:rPr>
          <w:rFonts w:ascii="Verdana" w:eastAsia="Century Gothic" w:hAnsi="Verdana"/>
          <w:lang w:val="es-BO"/>
        </w:rPr>
        <w:t>1</w:t>
      </w:r>
      <w:r w:rsidRPr="00387480">
        <w:rPr>
          <w:rFonts w:ascii="Verdana" w:eastAsia="Century Gothic" w:hAnsi="Verdana"/>
          <w:spacing w:val="6"/>
          <w:lang w:val="es-BO"/>
        </w:rPr>
        <w:t xml:space="preserve"> K</w:t>
      </w:r>
      <w:r w:rsidRPr="00387480">
        <w:rPr>
          <w:rFonts w:ascii="Verdana" w:eastAsia="Century Gothic" w:hAnsi="Verdana"/>
          <w:w w:val="104"/>
          <w:lang w:val="es-BO"/>
        </w:rPr>
        <w:t>g</w:t>
      </w:r>
    </w:p>
    <w:p w:rsidR="00F847FE" w:rsidRPr="00387480" w:rsidRDefault="00F847FE" w:rsidP="006F2025">
      <w:pPr>
        <w:pStyle w:val="Prrafodelista"/>
        <w:widowControl w:val="0"/>
        <w:numPr>
          <w:ilvl w:val="0"/>
          <w:numId w:val="81"/>
        </w:numPr>
        <w:autoSpaceDE w:val="0"/>
        <w:autoSpaceDN w:val="0"/>
        <w:spacing w:before="6"/>
        <w:ind w:right="3473"/>
        <w:rPr>
          <w:rFonts w:ascii="Verdana" w:eastAsia="Century Gothic" w:hAnsi="Verdana"/>
          <w:w w:val="104"/>
          <w:lang w:val="es-BO"/>
        </w:rPr>
      </w:pPr>
      <w:r w:rsidRPr="00387480">
        <w:rPr>
          <w:rFonts w:ascii="Verdana" w:eastAsia="Century Gothic" w:hAnsi="Verdana"/>
          <w:lang w:val="es-BO"/>
        </w:rPr>
        <w:t>R</w:t>
      </w:r>
      <w:r w:rsidRPr="00387480">
        <w:rPr>
          <w:rFonts w:ascii="Verdana" w:eastAsia="Century Gothic" w:hAnsi="Verdana"/>
          <w:spacing w:val="1"/>
          <w:lang w:val="es-BO"/>
        </w:rPr>
        <w:t>e</w:t>
      </w:r>
      <w:r w:rsidRPr="00387480">
        <w:rPr>
          <w:rFonts w:ascii="Verdana" w:eastAsia="Century Gothic" w:hAnsi="Verdana"/>
          <w:lang w:val="es-BO"/>
        </w:rPr>
        <w:t>g</w:t>
      </w:r>
      <w:r w:rsidRPr="00387480">
        <w:rPr>
          <w:rFonts w:ascii="Verdana" w:eastAsia="Century Gothic" w:hAnsi="Verdana"/>
          <w:spacing w:val="-1"/>
          <w:lang w:val="es-BO"/>
        </w:rPr>
        <w:t>u</w:t>
      </w:r>
      <w:r w:rsidRPr="00387480">
        <w:rPr>
          <w:rFonts w:ascii="Verdana" w:eastAsia="Century Gothic" w:hAnsi="Verdana"/>
          <w:spacing w:val="3"/>
          <w:lang w:val="es-BO"/>
        </w:rPr>
        <w:t>l</w:t>
      </w:r>
      <w:r w:rsidRPr="00387480">
        <w:rPr>
          <w:rFonts w:ascii="Verdana" w:eastAsia="Century Gothic" w:hAnsi="Verdana"/>
          <w:spacing w:val="1"/>
          <w:lang w:val="es-BO"/>
        </w:rPr>
        <w:t>a</w:t>
      </w:r>
      <w:r w:rsidRPr="00387480">
        <w:rPr>
          <w:rFonts w:ascii="Verdana" w:eastAsia="Century Gothic" w:hAnsi="Verdana"/>
          <w:spacing w:val="-2"/>
          <w:lang w:val="es-BO"/>
        </w:rPr>
        <w:t>d</w:t>
      </w:r>
      <w:r w:rsidRPr="00387480">
        <w:rPr>
          <w:rFonts w:ascii="Verdana" w:eastAsia="Century Gothic" w:hAnsi="Verdana"/>
          <w:lang w:val="es-BO"/>
        </w:rPr>
        <w:t>o</w:t>
      </w:r>
      <w:r w:rsidRPr="00387480">
        <w:rPr>
          <w:rFonts w:ascii="Verdana" w:eastAsia="Century Gothic" w:hAnsi="Verdana"/>
          <w:spacing w:val="29"/>
          <w:lang w:val="es-BO"/>
        </w:rPr>
        <w:t xml:space="preserve"> </w:t>
      </w:r>
      <w:r w:rsidRPr="00387480">
        <w:rPr>
          <w:rFonts w:ascii="Verdana" w:eastAsia="Century Gothic" w:hAnsi="Verdana"/>
          <w:spacing w:val="1"/>
          <w:lang w:val="es-BO"/>
        </w:rPr>
        <w:t>b</w:t>
      </w:r>
      <w:r w:rsidRPr="00387480">
        <w:rPr>
          <w:rFonts w:ascii="Verdana" w:eastAsia="Century Gothic" w:hAnsi="Verdana"/>
          <w:spacing w:val="-1"/>
          <w:lang w:val="es-BO"/>
        </w:rPr>
        <w:t>a</w:t>
      </w:r>
      <w:r w:rsidRPr="00387480">
        <w:rPr>
          <w:rFonts w:ascii="Verdana" w:eastAsia="Century Gothic" w:hAnsi="Verdana"/>
          <w:lang w:val="es-BO"/>
        </w:rPr>
        <w:t>jo</w:t>
      </w:r>
      <w:r w:rsidRPr="00387480">
        <w:rPr>
          <w:rFonts w:ascii="Verdana" w:eastAsia="Century Gothic" w:hAnsi="Verdana"/>
          <w:spacing w:val="13"/>
          <w:lang w:val="es-BO"/>
        </w:rPr>
        <w:t xml:space="preserve"> </w:t>
      </w:r>
      <w:r w:rsidRPr="00387480">
        <w:rPr>
          <w:rFonts w:ascii="Verdana" w:eastAsia="Century Gothic" w:hAnsi="Verdana"/>
          <w:spacing w:val="1"/>
          <w:lang w:val="es-BO"/>
        </w:rPr>
        <w:t>l</w:t>
      </w:r>
      <w:r w:rsidRPr="00387480">
        <w:rPr>
          <w:rFonts w:ascii="Verdana" w:eastAsia="Century Gothic" w:hAnsi="Verdana"/>
          <w:lang w:val="es-BO"/>
        </w:rPr>
        <w:t>a</w:t>
      </w:r>
      <w:r w:rsidRPr="00387480">
        <w:rPr>
          <w:rFonts w:ascii="Verdana" w:eastAsia="Century Gothic" w:hAnsi="Verdana"/>
          <w:spacing w:val="7"/>
          <w:lang w:val="es-BO"/>
        </w:rPr>
        <w:t xml:space="preserve"> </w:t>
      </w:r>
      <w:r w:rsidRPr="00387480">
        <w:rPr>
          <w:rFonts w:ascii="Verdana" w:eastAsia="Century Gothic" w:hAnsi="Verdana"/>
          <w:lang w:val="es-BO"/>
        </w:rPr>
        <w:t>No</w:t>
      </w:r>
      <w:r w:rsidRPr="00387480">
        <w:rPr>
          <w:rFonts w:ascii="Verdana" w:eastAsia="Century Gothic" w:hAnsi="Verdana"/>
          <w:spacing w:val="1"/>
          <w:lang w:val="es-BO"/>
        </w:rPr>
        <w:t>r</w:t>
      </w:r>
      <w:r w:rsidRPr="00387480">
        <w:rPr>
          <w:rFonts w:ascii="Verdana" w:eastAsia="Century Gothic" w:hAnsi="Verdana"/>
          <w:spacing w:val="-1"/>
          <w:lang w:val="es-BO"/>
        </w:rPr>
        <w:t>m</w:t>
      </w:r>
      <w:r w:rsidRPr="00387480">
        <w:rPr>
          <w:rFonts w:ascii="Verdana" w:eastAsia="Century Gothic" w:hAnsi="Verdana"/>
          <w:lang w:val="es-BO"/>
        </w:rPr>
        <w:t>a</w:t>
      </w:r>
      <w:r w:rsidRPr="00387480">
        <w:rPr>
          <w:rFonts w:ascii="Verdana" w:eastAsia="Century Gothic" w:hAnsi="Verdana"/>
          <w:spacing w:val="24"/>
          <w:lang w:val="es-BO"/>
        </w:rPr>
        <w:t xml:space="preserve"> </w:t>
      </w:r>
      <w:r w:rsidRPr="00387480">
        <w:rPr>
          <w:rFonts w:ascii="Verdana" w:eastAsia="Century Gothic" w:hAnsi="Verdana"/>
          <w:spacing w:val="-4"/>
          <w:lang w:val="es-BO"/>
        </w:rPr>
        <w:t>A</w:t>
      </w:r>
      <w:r w:rsidRPr="00387480">
        <w:rPr>
          <w:rFonts w:ascii="Verdana" w:eastAsia="Century Gothic" w:hAnsi="Verdana"/>
          <w:lang w:val="es-BO"/>
        </w:rPr>
        <w:t>S</w:t>
      </w:r>
      <w:r w:rsidRPr="00387480">
        <w:rPr>
          <w:rFonts w:ascii="Verdana" w:eastAsia="Century Gothic" w:hAnsi="Verdana"/>
          <w:spacing w:val="3"/>
          <w:lang w:val="es-BO"/>
        </w:rPr>
        <w:t>T</w:t>
      </w:r>
      <w:r w:rsidRPr="00387480">
        <w:rPr>
          <w:rFonts w:ascii="Verdana" w:eastAsia="Century Gothic" w:hAnsi="Verdana"/>
          <w:lang w:val="es-BO"/>
        </w:rPr>
        <w:t>M</w:t>
      </w:r>
      <w:r w:rsidRPr="00387480">
        <w:rPr>
          <w:rFonts w:ascii="Verdana" w:eastAsia="Century Gothic" w:hAnsi="Verdana"/>
          <w:spacing w:val="14"/>
          <w:lang w:val="es-BO"/>
        </w:rPr>
        <w:t xml:space="preserve"> </w:t>
      </w:r>
      <w:r w:rsidRPr="00387480">
        <w:rPr>
          <w:rFonts w:ascii="Verdana" w:eastAsia="Century Gothic" w:hAnsi="Verdana"/>
          <w:spacing w:val="2"/>
          <w:lang w:val="es-BO"/>
        </w:rPr>
        <w:t>C</w:t>
      </w:r>
      <w:r w:rsidRPr="00387480">
        <w:rPr>
          <w:rFonts w:ascii="Verdana" w:eastAsia="Century Gothic" w:hAnsi="Verdana"/>
          <w:lang w:val="es-BO"/>
        </w:rPr>
        <w:t>-</w:t>
      </w:r>
      <w:r w:rsidRPr="00387480">
        <w:rPr>
          <w:rFonts w:ascii="Verdana" w:eastAsia="Century Gothic" w:hAnsi="Verdana"/>
          <w:spacing w:val="9"/>
          <w:lang w:val="es-BO"/>
        </w:rPr>
        <w:t xml:space="preserve"> </w:t>
      </w:r>
      <w:r w:rsidRPr="00387480">
        <w:rPr>
          <w:rFonts w:ascii="Verdana" w:eastAsia="Century Gothic" w:hAnsi="Verdana"/>
          <w:spacing w:val="2"/>
          <w:w w:val="104"/>
          <w:lang w:val="es-BO"/>
        </w:rPr>
        <w:t>1</w:t>
      </w:r>
      <w:r w:rsidRPr="00387480">
        <w:rPr>
          <w:rFonts w:ascii="Verdana" w:eastAsia="Century Gothic" w:hAnsi="Verdana"/>
          <w:w w:val="104"/>
          <w:lang w:val="es-BO"/>
        </w:rPr>
        <w:t>50</w:t>
      </w:r>
    </w:p>
    <w:p w:rsidR="00F847FE" w:rsidRPr="00387480" w:rsidRDefault="00F847FE" w:rsidP="006F2025">
      <w:pPr>
        <w:pStyle w:val="Prrafodelista"/>
        <w:widowControl w:val="0"/>
        <w:numPr>
          <w:ilvl w:val="0"/>
          <w:numId w:val="81"/>
        </w:numPr>
        <w:autoSpaceDE w:val="0"/>
        <w:autoSpaceDN w:val="0"/>
        <w:spacing w:before="9"/>
        <w:ind w:right="207"/>
        <w:jc w:val="both"/>
        <w:rPr>
          <w:rFonts w:ascii="Verdana" w:eastAsia="Century Gothic" w:hAnsi="Verdana"/>
          <w:lang w:val="es-BO"/>
        </w:rPr>
      </w:pPr>
      <w:r w:rsidRPr="00387480">
        <w:rPr>
          <w:rFonts w:ascii="Verdana" w:eastAsia="Century Gothic" w:hAnsi="Verdana"/>
          <w:spacing w:val="-1"/>
          <w:lang w:val="es-BO"/>
        </w:rPr>
        <w:t>P</w:t>
      </w:r>
      <w:r w:rsidRPr="00387480">
        <w:rPr>
          <w:rFonts w:ascii="Verdana" w:eastAsia="Century Gothic" w:hAnsi="Verdana"/>
          <w:lang w:val="es-BO"/>
        </w:rPr>
        <w:t>or</w:t>
      </w:r>
      <w:r w:rsidRPr="00387480">
        <w:rPr>
          <w:rFonts w:ascii="Verdana" w:eastAsia="Century Gothic" w:hAnsi="Verdana"/>
          <w:spacing w:val="27"/>
          <w:lang w:val="es-BO"/>
        </w:rPr>
        <w:t xml:space="preserve"> </w:t>
      </w:r>
      <w:r w:rsidRPr="00387480">
        <w:rPr>
          <w:rFonts w:ascii="Verdana" w:eastAsia="Century Gothic" w:hAnsi="Verdana"/>
          <w:spacing w:val="1"/>
          <w:lang w:val="es-BO"/>
        </w:rPr>
        <w:t>s</w:t>
      </w:r>
      <w:r w:rsidRPr="00387480">
        <w:rPr>
          <w:rFonts w:ascii="Verdana" w:eastAsia="Century Gothic" w:hAnsi="Verdana"/>
          <w:lang w:val="es-BO"/>
        </w:rPr>
        <w:t>u</w:t>
      </w:r>
      <w:r w:rsidRPr="00387480">
        <w:rPr>
          <w:rFonts w:ascii="Verdana" w:eastAsia="Century Gothic" w:hAnsi="Verdana"/>
          <w:spacing w:val="25"/>
          <w:lang w:val="es-BO"/>
        </w:rPr>
        <w:t xml:space="preserve"> </w:t>
      </w:r>
      <w:r w:rsidRPr="00387480">
        <w:rPr>
          <w:rFonts w:ascii="Verdana" w:eastAsia="Century Gothic" w:hAnsi="Verdana"/>
          <w:spacing w:val="1"/>
          <w:lang w:val="es-BO"/>
        </w:rPr>
        <w:t>r</w:t>
      </w:r>
      <w:r w:rsidRPr="00387480">
        <w:rPr>
          <w:rFonts w:ascii="Verdana" w:eastAsia="Century Gothic" w:hAnsi="Verdana"/>
          <w:spacing w:val="-1"/>
          <w:lang w:val="es-BO"/>
        </w:rPr>
        <w:t>e</w:t>
      </w:r>
      <w:r w:rsidRPr="00387480">
        <w:rPr>
          <w:rFonts w:ascii="Verdana" w:eastAsia="Century Gothic" w:hAnsi="Verdana"/>
          <w:spacing w:val="1"/>
          <w:lang w:val="es-BO"/>
        </w:rPr>
        <w:t>s</w:t>
      </w:r>
      <w:r w:rsidRPr="00387480">
        <w:rPr>
          <w:rFonts w:ascii="Verdana" w:eastAsia="Century Gothic" w:hAnsi="Verdana"/>
          <w:spacing w:val="-1"/>
          <w:lang w:val="es-BO"/>
        </w:rPr>
        <w:t>i</w:t>
      </w:r>
      <w:r w:rsidRPr="00387480">
        <w:rPr>
          <w:rFonts w:ascii="Verdana" w:eastAsia="Century Gothic" w:hAnsi="Verdana"/>
          <w:spacing w:val="3"/>
          <w:lang w:val="es-BO"/>
        </w:rPr>
        <w:t>s</w:t>
      </w:r>
      <w:r w:rsidRPr="00387480">
        <w:rPr>
          <w:rFonts w:ascii="Verdana" w:eastAsia="Century Gothic" w:hAnsi="Verdana"/>
          <w:spacing w:val="-1"/>
          <w:lang w:val="es-BO"/>
        </w:rPr>
        <w:t>t</w:t>
      </w:r>
      <w:r w:rsidRPr="00387480">
        <w:rPr>
          <w:rFonts w:ascii="Verdana" w:eastAsia="Century Gothic" w:hAnsi="Verdana"/>
          <w:spacing w:val="1"/>
          <w:lang w:val="es-BO"/>
        </w:rPr>
        <w:t>e</w:t>
      </w:r>
      <w:r w:rsidRPr="00387480">
        <w:rPr>
          <w:rFonts w:ascii="Verdana" w:eastAsia="Century Gothic" w:hAnsi="Verdana"/>
          <w:spacing w:val="-1"/>
          <w:lang w:val="es-BO"/>
        </w:rPr>
        <w:t>n</w:t>
      </w:r>
      <w:r w:rsidRPr="00387480">
        <w:rPr>
          <w:rFonts w:ascii="Verdana" w:eastAsia="Century Gothic" w:hAnsi="Verdana"/>
          <w:spacing w:val="1"/>
          <w:lang w:val="es-BO"/>
        </w:rPr>
        <w:t>ci</w:t>
      </w:r>
      <w:r w:rsidRPr="00387480">
        <w:rPr>
          <w:rFonts w:ascii="Verdana" w:eastAsia="Century Gothic" w:hAnsi="Verdana"/>
          <w:lang w:val="es-BO"/>
        </w:rPr>
        <w:t xml:space="preserve">a </w:t>
      </w:r>
      <w:r w:rsidRPr="00387480">
        <w:rPr>
          <w:rFonts w:ascii="Verdana" w:eastAsia="Century Gothic" w:hAnsi="Verdana"/>
          <w:spacing w:val="11"/>
          <w:lang w:val="es-BO"/>
        </w:rPr>
        <w:t>mecánica</w:t>
      </w:r>
      <w:r w:rsidRPr="00387480">
        <w:rPr>
          <w:rFonts w:ascii="Verdana" w:eastAsia="Century Gothic" w:hAnsi="Verdana"/>
          <w:lang w:val="es-BO"/>
        </w:rPr>
        <w:t xml:space="preserve"> </w:t>
      </w:r>
      <w:r w:rsidRPr="00387480">
        <w:rPr>
          <w:rFonts w:ascii="Verdana" w:eastAsia="Century Gothic" w:hAnsi="Verdana"/>
          <w:spacing w:val="9"/>
          <w:lang w:val="es-BO"/>
        </w:rPr>
        <w:t>a</w:t>
      </w:r>
      <w:r w:rsidRPr="00387480">
        <w:rPr>
          <w:rFonts w:ascii="Verdana" w:eastAsia="Century Gothic" w:hAnsi="Verdana"/>
          <w:spacing w:val="22"/>
          <w:lang w:val="es-BO"/>
        </w:rPr>
        <w:t xml:space="preserve"> </w:t>
      </w:r>
      <w:r w:rsidRPr="00387480">
        <w:rPr>
          <w:rFonts w:ascii="Verdana" w:eastAsia="Century Gothic" w:hAnsi="Verdana"/>
          <w:spacing w:val="1"/>
          <w:lang w:val="es-BO"/>
        </w:rPr>
        <w:t>l</w:t>
      </w:r>
      <w:r w:rsidRPr="00387480">
        <w:rPr>
          <w:rFonts w:ascii="Verdana" w:eastAsia="Century Gothic" w:hAnsi="Verdana"/>
          <w:lang w:val="es-BO"/>
        </w:rPr>
        <w:t>a</w:t>
      </w:r>
      <w:r w:rsidRPr="00387480">
        <w:rPr>
          <w:rFonts w:ascii="Verdana" w:eastAsia="Century Gothic" w:hAnsi="Verdana"/>
          <w:spacing w:val="23"/>
          <w:lang w:val="es-BO"/>
        </w:rPr>
        <w:t xml:space="preserve"> </w:t>
      </w:r>
      <w:r w:rsidRPr="00387480">
        <w:rPr>
          <w:rFonts w:ascii="Verdana" w:eastAsia="Century Gothic" w:hAnsi="Verdana"/>
          <w:spacing w:val="-1"/>
          <w:lang w:val="es-BO"/>
        </w:rPr>
        <w:t>c</w:t>
      </w:r>
      <w:r w:rsidRPr="00387480">
        <w:rPr>
          <w:rFonts w:ascii="Verdana" w:eastAsia="Century Gothic" w:hAnsi="Verdana"/>
          <w:spacing w:val="2"/>
          <w:lang w:val="es-BO"/>
        </w:rPr>
        <w:t>o</w:t>
      </w:r>
      <w:r w:rsidRPr="00387480">
        <w:rPr>
          <w:rFonts w:ascii="Verdana" w:eastAsia="Century Gothic" w:hAnsi="Verdana"/>
          <w:spacing w:val="-1"/>
          <w:lang w:val="es-BO"/>
        </w:rPr>
        <w:t>m</w:t>
      </w:r>
      <w:r w:rsidRPr="00387480">
        <w:rPr>
          <w:rFonts w:ascii="Verdana" w:eastAsia="Century Gothic" w:hAnsi="Verdana"/>
          <w:spacing w:val="1"/>
          <w:lang w:val="es-BO"/>
        </w:rPr>
        <w:t>pr</w:t>
      </w:r>
      <w:r w:rsidRPr="00387480">
        <w:rPr>
          <w:rFonts w:ascii="Verdana" w:eastAsia="Century Gothic" w:hAnsi="Verdana"/>
          <w:spacing w:val="-1"/>
          <w:lang w:val="es-BO"/>
        </w:rPr>
        <w:t>e</w:t>
      </w:r>
      <w:r w:rsidRPr="00387480">
        <w:rPr>
          <w:rFonts w:ascii="Verdana" w:eastAsia="Century Gothic" w:hAnsi="Verdana"/>
          <w:spacing w:val="3"/>
          <w:lang w:val="es-BO"/>
        </w:rPr>
        <w:t>s</w:t>
      </w:r>
      <w:r w:rsidRPr="00387480">
        <w:rPr>
          <w:rFonts w:ascii="Verdana" w:eastAsia="Century Gothic" w:hAnsi="Verdana"/>
          <w:spacing w:val="-1"/>
          <w:lang w:val="es-BO"/>
        </w:rPr>
        <w:t>i</w:t>
      </w:r>
      <w:r w:rsidRPr="00387480">
        <w:rPr>
          <w:rFonts w:ascii="Verdana" w:eastAsia="Century Gothic" w:hAnsi="Verdana"/>
          <w:spacing w:val="2"/>
          <w:lang w:val="es-BO"/>
        </w:rPr>
        <w:t>ó</w:t>
      </w:r>
      <w:r w:rsidRPr="00387480">
        <w:rPr>
          <w:rFonts w:ascii="Verdana" w:eastAsia="Century Gothic" w:hAnsi="Verdana"/>
          <w:spacing w:val="1"/>
          <w:lang w:val="es-BO"/>
        </w:rPr>
        <w:t>n</w:t>
      </w:r>
      <w:r w:rsidRPr="00387480">
        <w:rPr>
          <w:rFonts w:ascii="Verdana" w:eastAsia="Century Gothic" w:hAnsi="Verdana"/>
          <w:lang w:val="es-BO"/>
        </w:rPr>
        <w:t xml:space="preserve">, </w:t>
      </w:r>
      <w:r w:rsidRPr="00387480">
        <w:rPr>
          <w:rFonts w:ascii="Verdana" w:eastAsia="Century Gothic" w:hAnsi="Verdana"/>
          <w:spacing w:val="13"/>
          <w:lang w:val="es-BO"/>
        </w:rPr>
        <w:t>tiene</w:t>
      </w:r>
      <w:r w:rsidRPr="00387480">
        <w:rPr>
          <w:rFonts w:ascii="Verdana" w:eastAsia="Century Gothic" w:hAnsi="Verdana"/>
          <w:spacing w:val="31"/>
          <w:lang w:val="es-BO"/>
        </w:rPr>
        <w:t xml:space="preserve"> </w:t>
      </w:r>
      <w:r w:rsidRPr="00387480">
        <w:rPr>
          <w:rFonts w:ascii="Verdana" w:eastAsia="Century Gothic" w:hAnsi="Verdana"/>
          <w:spacing w:val="1"/>
          <w:lang w:val="es-BO"/>
        </w:rPr>
        <w:t>l</w:t>
      </w:r>
      <w:r w:rsidRPr="00387480">
        <w:rPr>
          <w:rFonts w:ascii="Verdana" w:eastAsia="Century Gothic" w:hAnsi="Verdana"/>
          <w:lang w:val="es-BO"/>
        </w:rPr>
        <w:t>os</w:t>
      </w:r>
      <w:r w:rsidRPr="00387480">
        <w:rPr>
          <w:rFonts w:ascii="Verdana" w:eastAsia="Century Gothic" w:hAnsi="Verdana"/>
          <w:spacing w:val="27"/>
          <w:lang w:val="es-BO"/>
        </w:rPr>
        <w:t xml:space="preserve"> </w:t>
      </w:r>
      <w:r w:rsidRPr="00387480">
        <w:rPr>
          <w:rFonts w:ascii="Verdana" w:eastAsia="Century Gothic" w:hAnsi="Verdana"/>
          <w:spacing w:val="-1"/>
          <w:lang w:val="es-BO"/>
        </w:rPr>
        <w:t>mi</w:t>
      </w:r>
      <w:r w:rsidRPr="00387480">
        <w:rPr>
          <w:rFonts w:ascii="Verdana" w:eastAsia="Century Gothic" w:hAnsi="Verdana"/>
          <w:spacing w:val="3"/>
          <w:lang w:val="es-BO"/>
        </w:rPr>
        <w:t>s</w:t>
      </w:r>
      <w:r w:rsidRPr="00387480">
        <w:rPr>
          <w:rFonts w:ascii="Verdana" w:eastAsia="Century Gothic" w:hAnsi="Verdana"/>
          <w:spacing w:val="-1"/>
          <w:lang w:val="es-BO"/>
        </w:rPr>
        <w:t>m</w:t>
      </w:r>
      <w:r w:rsidRPr="00387480">
        <w:rPr>
          <w:rFonts w:ascii="Verdana" w:eastAsia="Century Gothic" w:hAnsi="Verdana"/>
          <w:lang w:val="es-BO"/>
        </w:rPr>
        <w:t xml:space="preserve">os </w:t>
      </w:r>
      <w:r w:rsidRPr="00387480">
        <w:rPr>
          <w:rFonts w:ascii="Verdana" w:eastAsia="Century Gothic" w:hAnsi="Verdana"/>
          <w:spacing w:val="1"/>
          <w:lang w:val="es-BO"/>
        </w:rPr>
        <w:t>usos</w:t>
      </w:r>
      <w:r w:rsidRPr="00387480">
        <w:rPr>
          <w:rFonts w:ascii="Verdana" w:eastAsia="Century Gothic" w:hAnsi="Verdana"/>
          <w:spacing w:val="29"/>
          <w:lang w:val="es-BO"/>
        </w:rPr>
        <w:t xml:space="preserve"> </w:t>
      </w:r>
      <w:r w:rsidRPr="00387480">
        <w:rPr>
          <w:rFonts w:ascii="Verdana" w:eastAsia="Century Gothic" w:hAnsi="Verdana"/>
          <w:spacing w:val="-1"/>
          <w:w w:val="104"/>
          <w:lang w:val="es-BO"/>
        </w:rPr>
        <w:t>e</w:t>
      </w:r>
      <w:r w:rsidRPr="00387480">
        <w:rPr>
          <w:rFonts w:ascii="Verdana" w:eastAsia="Century Gothic" w:hAnsi="Verdana"/>
          <w:spacing w:val="3"/>
          <w:w w:val="104"/>
          <w:lang w:val="es-BO"/>
        </w:rPr>
        <w:t>s</w:t>
      </w:r>
      <w:r w:rsidRPr="00387480">
        <w:rPr>
          <w:rFonts w:ascii="Verdana" w:eastAsia="Century Gothic" w:hAnsi="Verdana"/>
          <w:spacing w:val="-1"/>
          <w:w w:val="104"/>
          <w:lang w:val="es-BO"/>
        </w:rPr>
        <w:t>t</w:t>
      </w:r>
      <w:r w:rsidRPr="00387480">
        <w:rPr>
          <w:rFonts w:ascii="Verdana" w:eastAsia="Century Gothic" w:hAnsi="Verdana"/>
          <w:spacing w:val="1"/>
          <w:w w:val="104"/>
          <w:lang w:val="es-BO"/>
        </w:rPr>
        <w:t>r</w:t>
      </w:r>
      <w:r w:rsidRPr="00387480">
        <w:rPr>
          <w:rFonts w:ascii="Verdana" w:eastAsia="Century Gothic" w:hAnsi="Verdana"/>
          <w:spacing w:val="-1"/>
          <w:w w:val="104"/>
          <w:lang w:val="es-BO"/>
        </w:rPr>
        <w:t>u</w:t>
      </w:r>
      <w:r w:rsidRPr="00387480">
        <w:rPr>
          <w:rFonts w:ascii="Verdana" w:eastAsia="Century Gothic" w:hAnsi="Verdana"/>
          <w:spacing w:val="1"/>
          <w:w w:val="104"/>
          <w:lang w:val="es-BO"/>
        </w:rPr>
        <w:t>c</w:t>
      </w:r>
      <w:r w:rsidRPr="00387480">
        <w:rPr>
          <w:rFonts w:ascii="Verdana" w:eastAsia="Century Gothic" w:hAnsi="Verdana"/>
          <w:spacing w:val="-1"/>
          <w:w w:val="104"/>
          <w:lang w:val="es-BO"/>
        </w:rPr>
        <w:t>t</w:t>
      </w:r>
      <w:r w:rsidRPr="00387480">
        <w:rPr>
          <w:rFonts w:ascii="Verdana" w:eastAsia="Century Gothic" w:hAnsi="Verdana"/>
          <w:spacing w:val="2"/>
          <w:w w:val="104"/>
          <w:lang w:val="es-BO"/>
        </w:rPr>
        <w:t>u</w:t>
      </w:r>
      <w:r w:rsidRPr="00387480">
        <w:rPr>
          <w:rFonts w:ascii="Verdana" w:eastAsia="Century Gothic" w:hAnsi="Verdana"/>
          <w:spacing w:val="1"/>
          <w:w w:val="104"/>
          <w:lang w:val="es-BO"/>
        </w:rPr>
        <w:t>r</w:t>
      </w:r>
      <w:r w:rsidRPr="00387480">
        <w:rPr>
          <w:rFonts w:ascii="Verdana" w:eastAsia="Century Gothic" w:hAnsi="Verdana"/>
          <w:spacing w:val="-1"/>
          <w:w w:val="104"/>
          <w:lang w:val="es-BO"/>
        </w:rPr>
        <w:t>a</w:t>
      </w:r>
      <w:r w:rsidRPr="00387480">
        <w:rPr>
          <w:rFonts w:ascii="Verdana" w:eastAsia="Century Gothic" w:hAnsi="Verdana"/>
          <w:spacing w:val="3"/>
          <w:w w:val="104"/>
          <w:lang w:val="es-BO"/>
        </w:rPr>
        <w:t>l</w:t>
      </w:r>
      <w:r w:rsidRPr="00387480">
        <w:rPr>
          <w:rFonts w:ascii="Verdana" w:eastAsia="Century Gothic" w:hAnsi="Verdana"/>
          <w:spacing w:val="-1"/>
          <w:w w:val="104"/>
          <w:lang w:val="es-BO"/>
        </w:rPr>
        <w:t>e</w:t>
      </w:r>
      <w:r w:rsidRPr="00387480">
        <w:rPr>
          <w:rFonts w:ascii="Verdana" w:eastAsia="Century Gothic" w:hAnsi="Verdana"/>
          <w:w w:val="104"/>
          <w:lang w:val="es-BO"/>
        </w:rPr>
        <w:t xml:space="preserve">s </w:t>
      </w:r>
      <w:r w:rsidRPr="00387480">
        <w:rPr>
          <w:rFonts w:ascii="Verdana" w:eastAsia="Century Gothic" w:hAnsi="Verdana"/>
          <w:spacing w:val="-1"/>
          <w:lang w:val="es-BO"/>
        </w:rPr>
        <w:t>q</w:t>
      </w:r>
      <w:r w:rsidRPr="00387480">
        <w:rPr>
          <w:rFonts w:ascii="Verdana" w:eastAsia="Century Gothic" w:hAnsi="Verdana"/>
          <w:spacing w:val="2"/>
          <w:lang w:val="es-BO"/>
        </w:rPr>
        <w:t>u</w:t>
      </w:r>
      <w:r w:rsidRPr="00387480">
        <w:rPr>
          <w:rFonts w:ascii="Verdana" w:eastAsia="Century Gothic" w:hAnsi="Verdana"/>
          <w:lang w:val="es-BO"/>
        </w:rPr>
        <w:t>e</w:t>
      </w:r>
      <w:r w:rsidRPr="00387480">
        <w:rPr>
          <w:rFonts w:ascii="Verdana" w:eastAsia="Century Gothic" w:hAnsi="Verdana"/>
          <w:spacing w:val="12"/>
          <w:lang w:val="es-BO"/>
        </w:rPr>
        <w:t xml:space="preserve"> </w:t>
      </w:r>
      <w:r w:rsidRPr="00387480">
        <w:rPr>
          <w:rFonts w:ascii="Verdana" w:eastAsia="Century Gothic" w:hAnsi="Verdana"/>
          <w:spacing w:val="-1"/>
          <w:lang w:val="es-BO"/>
        </w:rPr>
        <w:t>e</w:t>
      </w:r>
      <w:r w:rsidRPr="00387480">
        <w:rPr>
          <w:rFonts w:ascii="Verdana" w:eastAsia="Century Gothic" w:hAnsi="Verdana"/>
          <w:lang w:val="es-BO"/>
        </w:rPr>
        <w:t>l</w:t>
      </w:r>
      <w:r w:rsidRPr="00387480">
        <w:rPr>
          <w:rFonts w:ascii="Verdana" w:eastAsia="Century Gothic" w:hAnsi="Verdana"/>
          <w:spacing w:val="6"/>
          <w:lang w:val="es-BO"/>
        </w:rPr>
        <w:t xml:space="preserve"> </w:t>
      </w:r>
      <w:r w:rsidRPr="00387480">
        <w:rPr>
          <w:rFonts w:ascii="Verdana" w:eastAsia="Century Gothic" w:hAnsi="Verdana"/>
          <w:spacing w:val="2"/>
          <w:lang w:val="es-BO"/>
        </w:rPr>
        <w:t>C</w:t>
      </w:r>
      <w:r w:rsidRPr="00387480">
        <w:rPr>
          <w:rFonts w:ascii="Verdana" w:eastAsia="Century Gothic" w:hAnsi="Verdana"/>
          <w:spacing w:val="1"/>
          <w:lang w:val="es-BO"/>
        </w:rPr>
        <w:t>e</w:t>
      </w:r>
      <w:r w:rsidRPr="00387480">
        <w:rPr>
          <w:rFonts w:ascii="Verdana" w:eastAsia="Century Gothic" w:hAnsi="Verdana"/>
          <w:spacing w:val="-1"/>
          <w:lang w:val="es-BO"/>
        </w:rPr>
        <w:t>m</w:t>
      </w:r>
      <w:r w:rsidRPr="00387480">
        <w:rPr>
          <w:rFonts w:ascii="Verdana" w:eastAsia="Century Gothic" w:hAnsi="Verdana"/>
          <w:spacing w:val="1"/>
          <w:lang w:val="es-BO"/>
        </w:rPr>
        <w:t>en</w:t>
      </w:r>
      <w:r w:rsidRPr="00387480">
        <w:rPr>
          <w:rFonts w:ascii="Verdana" w:eastAsia="Century Gothic" w:hAnsi="Verdana"/>
          <w:spacing w:val="-1"/>
          <w:lang w:val="es-BO"/>
        </w:rPr>
        <w:t>t</w:t>
      </w:r>
      <w:r w:rsidRPr="00387480">
        <w:rPr>
          <w:rFonts w:ascii="Verdana" w:eastAsia="Century Gothic" w:hAnsi="Verdana"/>
          <w:lang w:val="es-BO"/>
        </w:rPr>
        <w:t>o</w:t>
      </w:r>
      <w:r w:rsidRPr="00387480">
        <w:rPr>
          <w:rFonts w:ascii="Verdana" w:eastAsia="Century Gothic" w:hAnsi="Verdana"/>
          <w:spacing w:val="28"/>
          <w:lang w:val="es-BO"/>
        </w:rPr>
        <w:t xml:space="preserve"> </w:t>
      </w:r>
      <w:r w:rsidRPr="00387480">
        <w:rPr>
          <w:rFonts w:ascii="Verdana" w:eastAsia="Century Gothic" w:hAnsi="Verdana"/>
          <w:spacing w:val="-1"/>
          <w:lang w:val="es-BO"/>
        </w:rPr>
        <w:t>P</w:t>
      </w:r>
      <w:r w:rsidRPr="00387480">
        <w:rPr>
          <w:rFonts w:ascii="Verdana" w:eastAsia="Century Gothic" w:hAnsi="Verdana"/>
          <w:spacing w:val="2"/>
          <w:lang w:val="es-BO"/>
        </w:rPr>
        <w:t>o</w:t>
      </w:r>
      <w:r w:rsidRPr="00387480">
        <w:rPr>
          <w:rFonts w:ascii="Verdana" w:eastAsia="Century Gothic" w:hAnsi="Verdana"/>
          <w:spacing w:val="1"/>
          <w:lang w:val="es-BO"/>
        </w:rPr>
        <w:t>r</w:t>
      </w:r>
      <w:r w:rsidRPr="00387480">
        <w:rPr>
          <w:rFonts w:ascii="Verdana" w:eastAsia="Century Gothic" w:hAnsi="Verdana"/>
          <w:spacing w:val="-4"/>
          <w:lang w:val="es-BO"/>
        </w:rPr>
        <w:t>t</w:t>
      </w:r>
      <w:r w:rsidRPr="00387480">
        <w:rPr>
          <w:rFonts w:ascii="Verdana" w:eastAsia="Century Gothic" w:hAnsi="Verdana"/>
          <w:spacing w:val="3"/>
          <w:lang w:val="es-BO"/>
        </w:rPr>
        <w:t>l</w:t>
      </w:r>
      <w:r w:rsidRPr="00387480">
        <w:rPr>
          <w:rFonts w:ascii="Verdana" w:eastAsia="Century Gothic" w:hAnsi="Verdana"/>
          <w:spacing w:val="1"/>
          <w:lang w:val="es-BO"/>
        </w:rPr>
        <w:t>an</w:t>
      </w:r>
      <w:r w:rsidRPr="00387480">
        <w:rPr>
          <w:rFonts w:ascii="Verdana" w:eastAsia="Century Gothic" w:hAnsi="Verdana"/>
          <w:lang w:val="es-BO"/>
        </w:rPr>
        <w:t>d</w:t>
      </w:r>
      <w:r w:rsidRPr="00387480">
        <w:rPr>
          <w:rFonts w:ascii="Verdana" w:eastAsia="Century Gothic" w:hAnsi="Verdana"/>
          <w:spacing w:val="23"/>
          <w:lang w:val="es-BO"/>
        </w:rPr>
        <w:t xml:space="preserve"> </w:t>
      </w:r>
      <w:r w:rsidRPr="00387480">
        <w:rPr>
          <w:rFonts w:ascii="Verdana" w:eastAsia="Century Gothic" w:hAnsi="Verdana"/>
          <w:spacing w:val="-1"/>
          <w:w w:val="104"/>
          <w:lang w:val="es-BO"/>
        </w:rPr>
        <w:t>G</w:t>
      </w:r>
      <w:r w:rsidRPr="00387480">
        <w:rPr>
          <w:rFonts w:ascii="Verdana" w:eastAsia="Century Gothic" w:hAnsi="Verdana"/>
          <w:spacing w:val="1"/>
          <w:w w:val="104"/>
          <w:lang w:val="es-BO"/>
        </w:rPr>
        <w:t>r</w:t>
      </w:r>
      <w:r w:rsidRPr="00387480">
        <w:rPr>
          <w:rFonts w:ascii="Verdana" w:eastAsia="Century Gothic" w:hAnsi="Verdana"/>
          <w:spacing w:val="-1"/>
          <w:w w:val="104"/>
          <w:lang w:val="es-BO"/>
        </w:rPr>
        <w:t>i</w:t>
      </w:r>
      <w:r w:rsidRPr="00387480">
        <w:rPr>
          <w:rFonts w:ascii="Verdana" w:eastAsia="Century Gothic" w:hAnsi="Verdana"/>
          <w:spacing w:val="3"/>
          <w:w w:val="104"/>
          <w:lang w:val="es-BO"/>
        </w:rPr>
        <w:t>s</w:t>
      </w:r>
      <w:r w:rsidRPr="00387480">
        <w:rPr>
          <w:rFonts w:ascii="Verdana" w:eastAsia="Century Gothic" w:hAnsi="Verdana"/>
          <w:w w:val="104"/>
          <w:lang w:val="es-BO"/>
        </w:rPr>
        <w:t>.</w:t>
      </w:r>
    </w:p>
    <w:p w:rsidR="00F847FE" w:rsidRPr="00387480" w:rsidRDefault="00F847FE" w:rsidP="006F2025">
      <w:pPr>
        <w:pStyle w:val="Prrafodelista"/>
        <w:widowControl w:val="0"/>
        <w:numPr>
          <w:ilvl w:val="0"/>
          <w:numId w:val="81"/>
        </w:numPr>
        <w:autoSpaceDE w:val="0"/>
        <w:autoSpaceDN w:val="0"/>
        <w:spacing w:before="9"/>
        <w:ind w:right="207"/>
        <w:jc w:val="both"/>
        <w:rPr>
          <w:rFonts w:ascii="Verdana" w:eastAsia="Century Gothic" w:hAnsi="Verdana"/>
          <w:lang w:val="es-BO"/>
        </w:rPr>
      </w:pPr>
      <w:r w:rsidRPr="00387480">
        <w:rPr>
          <w:rFonts w:ascii="Verdana" w:eastAsia="Century Gothic" w:hAnsi="Verdana"/>
          <w:spacing w:val="-1"/>
          <w:lang w:val="es-BO"/>
        </w:rPr>
        <w:t>Ti</w:t>
      </w:r>
      <w:r w:rsidRPr="00387480">
        <w:rPr>
          <w:rFonts w:ascii="Verdana" w:eastAsia="Century Gothic" w:hAnsi="Verdana"/>
          <w:spacing w:val="1"/>
          <w:lang w:val="es-BO"/>
        </w:rPr>
        <w:t>en</w:t>
      </w:r>
      <w:r w:rsidRPr="00387480">
        <w:rPr>
          <w:rFonts w:ascii="Verdana" w:eastAsia="Century Gothic" w:hAnsi="Verdana"/>
          <w:lang w:val="es-BO"/>
        </w:rPr>
        <w:t xml:space="preserve">e </w:t>
      </w:r>
      <w:r w:rsidRPr="00387480">
        <w:rPr>
          <w:rFonts w:ascii="Verdana" w:eastAsia="Century Gothic" w:hAnsi="Verdana"/>
          <w:spacing w:val="12"/>
          <w:lang w:val="es-BO"/>
        </w:rPr>
        <w:t>una</w:t>
      </w:r>
      <w:r w:rsidRPr="00387480">
        <w:rPr>
          <w:rFonts w:ascii="Verdana" w:eastAsia="Century Gothic" w:hAnsi="Verdana"/>
          <w:lang w:val="es-BO"/>
        </w:rPr>
        <w:t xml:space="preserve"> </w:t>
      </w:r>
      <w:r w:rsidRPr="00387480">
        <w:rPr>
          <w:rFonts w:ascii="Verdana" w:eastAsia="Century Gothic" w:hAnsi="Verdana"/>
          <w:spacing w:val="2"/>
          <w:lang w:val="es-BO"/>
        </w:rPr>
        <w:t>g</w:t>
      </w:r>
      <w:r w:rsidRPr="00387480">
        <w:rPr>
          <w:rFonts w:ascii="Verdana" w:eastAsia="Century Gothic" w:hAnsi="Verdana"/>
          <w:spacing w:val="1"/>
          <w:lang w:val="es-BO"/>
        </w:rPr>
        <w:t>r</w:t>
      </w:r>
      <w:r w:rsidRPr="00387480">
        <w:rPr>
          <w:rFonts w:ascii="Verdana" w:eastAsia="Century Gothic" w:hAnsi="Verdana"/>
          <w:spacing w:val="-1"/>
          <w:lang w:val="es-BO"/>
        </w:rPr>
        <w:t>a</w:t>
      </w:r>
      <w:r w:rsidRPr="00387480">
        <w:rPr>
          <w:rFonts w:ascii="Verdana" w:eastAsia="Century Gothic" w:hAnsi="Verdana"/>
          <w:lang w:val="es-BO"/>
        </w:rPr>
        <w:t xml:space="preserve">n </w:t>
      </w:r>
      <w:r w:rsidRPr="00387480">
        <w:rPr>
          <w:rFonts w:ascii="Verdana" w:eastAsia="Century Gothic" w:hAnsi="Verdana"/>
          <w:spacing w:val="2"/>
          <w:lang w:val="es-BO"/>
        </w:rPr>
        <w:t>f</w:t>
      </w:r>
      <w:r w:rsidRPr="00387480">
        <w:rPr>
          <w:rFonts w:ascii="Verdana" w:eastAsia="Century Gothic" w:hAnsi="Verdana"/>
          <w:spacing w:val="1"/>
          <w:lang w:val="es-BO"/>
        </w:rPr>
        <w:t>i</w:t>
      </w:r>
      <w:r w:rsidRPr="00387480">
        <w:rPr>
          <w:rFonts w:ascii="Verdana" w:eastAsia="Century Gothic" w:hAnsi="Verdana"/>
          <w:spacing w:val="-1"/>
          <w:lang w:val="es-BO"/>
        </w:rPr>
        <w:t>n</w:t>
      </w:r>
      <w:r w:rsidRPr="00387480">
        <w:rPr>
          <w:rFonts w:ascii="Verdana" w:eastAsia="Century Gothic" w:hAnsi="Verdana"/>
          <w:spacing w:val="2"/>
          <w:lang w:val="es-BO"/>
        </w:rPr>
        <w:t>u</w:t>
      </w:r>
      <w:r w:rsidRPr="00387480">
        <w:rPr>
          <w:rFonts w:ascii="Verdana" w:eastAsia="Century Gothic" w:hAnsi="Verdana"/>
          <w:spacing w:val="-1"/>
          <w:lang w:val="es-BO"/>
        </w:rPr>
        <w:t>r</w:t>
      </w:r>
      <w:r w:rsidRPr="00387480">
        <w:rPr>
          <w:rFonts w:ascii="Verdana" w:eastAsia="Century Gothic" w:hAnsi="Verdana"/>
          <w:lang w:val="es-BO"/>
        </w:rPr>
        <w:t>a</w:t>
      </w:r>
    </w:p>
    <w:p w:rsidR="00F847FE" w:rsidRPr="00387480" w:rsidRDefault="00F847FE" w:rsidP="006F2025">
      <w:pPr>
        <w:pStyle w:val="Prrafodelista"/>
        <w:widowControl w:val="0"/>
        <w:numPr>
          <w:ilvl w:val="0"/>
          <w:numId w:val="81"/>
        </w:numPr>
        <w:autoSpaceDE w:val="0"/>
        <w:autoSpaceDN w:val="0"/>
        <w:ind w:right="212"/>
        <w:jc w:val="both"/>
        <w:rPr>
          <w:rFonts w:ascii="Verdana" w:eastAsia="Century Gothic" w:hAnsi="Verdana"/>
          <w:w w:val="104"/>
          <w:lang w:val="es-BO"/>
        </w:rPr>
      </w:pPr>
      <w:r w:rsidRPr="00387480">
        <w:rPr>
          <w:rFonts w:ascii="Verdana" w:eastAsia="Century Gothic" w:hAnsi="Verdana"/>
          <w:spacing w:val="-1"/>
          <w:lang w:val="es-BO"/>
        </w:rPr>
        <w:t>U</w:t>
      </w:r>
      <w:r w:rsidRPr="00387480">
        <w:rPr>
          <w:rFonts w:ascii="Verdana" w:eastAsia="Century Gothic" w:hAnsi="Verdana"/>
          <w:spacing w:val="1"/>
          <w:lang w:val="es-BO"/>
        </w:rPr>
        <w:t>n</w:t>
      </w:r>
      <w:r w:rsidRPr="00387480">
        <w:rPr>
          <w:rFonts w:ascii="Verdana" w:eastAsia="Century Gothic" w:hAnsi="Verdana"/>
          <w:lang w:val="es-BO"/>
        </w:rPr>
        <w:t xml:space="preserve">a </w:t>
      </w:r>
      <w:r w:rsidRPr="00387480">
        <w:rPr>
          <w:rFonts w:ascii="Verdana" w:eastAsia="Century Gothic" w:hAnsi="Verdana"/>
          <w:spacing w:val="-1"/>
          <w:w w:val="104"/>
          <w:lang w:val="es-BO"/>
        </w:rPr>
        <w:t>e</w:t>
      </w:r>
      <w:r w:rsidRPr="00387480">
        <w:rPr>
          <w:rFonts w:ascii="Verdana" w:eastAsia="Century Gothic" w:hAnsi="Verdana"/>
          <w:spacing w:val="3"/>
          <w:w w:val="104"/>
          <w:lang w:val="es-BO"/>
        </w:rPr>
        <w:t>x</w:t>
      </w:r>
      <w:r w:rsidRPr="00387480">
        <w:rPr>
          <w:rFonts w:ascii="Verdana" w:eastAsia="Century Gothic" w:hAnsi="Verdana"/>
          <w:spacing w:val="1"/>
          <w:w w:val="104"/>
          <w:lang w:val="es-BO"/>
        </w:rPr>
        <w:t>c</w:t>
      </w:r>
      <w:r w:rsidRPr="00387480">
        <w:rPr>
          <w:rFonts w:ascii="Verdana" w:eastAsia="Century Gothic" w:hAnsi="Verdana"/>
          <w:spacing w:val="-1"/>
          <w:w w:val="104"/>
          <w:lang w:val="es-BO"/>
        </w:rPr>
        <w:t>e</w:t>
      </w:r>
      <w:r w:rsidRPr="00387480">
        <w:rPr>
          <w:rFonts w:ascii="Verdana" w:eastAsia="Century Gothic" w:hAnsi="Verdana"/>
          <w:spacing w:val="3"/>
          <w:w w:val="104"/>
          <w:lang w:val="es-BO"/>
        </w:rPr>
        <w:t>l</w:t>
      </w:r>
      <w:r w:rsidRPr="00387480">
        <w:rPr>
          <w:rFonts w:ascii="Verdana" w:eastAsia="Century Gothic" w:hAnsi="Verdana"/>
          <w:spacing w:val="-1"/>
          <w:w w:val="104"/>
          <w:lang w:val="es-BO"/>
        </w:rPr>
        <w:t>e</w:t>
      </w:r>
      <w:r w:rsidRPr="00387480">
        <w:rPr>
          <w:rFonts w:ascii="Verdana" w:eastAsia="Century Gothic" w:hAnsi="Verdana"/>
          <w:spacing w:val="1"/>
          <w:w w:val="104"/>
          <w:lang w:val="es-BO"/>
        </w:rPr>
        <w:t>n</w:t>
      </w:r>
      <w:r w:rsidRPr="00387480">
        <w:rPr>
          <w:rFonts w:ascii="Verdana" w:eastAsia="Century Gothic" w:hAnsi="Verdana"/>
          <w:spacing w:val="-1"/>
          <w:w w:val="104"/>
          <w:lang w:val="es-BO"/>
        </w:rPr>
        <w:t>t</w:t>
      </w:r>
      <w:r w:rsidRPr="00387480">
        <w:rPr>
          <w:rFonts w:ascii="Verdana" w:eastAsia="Century Gothic" w:hAnsi="Verdana"/>
          <w:w w:val="104"/>
          <w:lang w:val="es-BO"/>
        </w:rPr>
        <w:t>e</w:t>
      </w:r>
      <w:r w:rsidRPr="00387480">
        <w:rPr>
          <w:rFonts w:ascii="Verdana" w:eastAsia="Century Gothic" w:hAnsi="Verdana"/>
          <w:lang w:val="es-BO"/>
        </w:rPr>
        <w:t xml:space="preserve"> </w:t>
      </w:r>
      <w:r w:rsidRPr="00387480">
        <w:rPr>
          <w:rFonts w:ascii="Verdana" w:eastAsia="Century Gothic" w:hAnsi="Verdana"/>
          <w:spacing w:val="-1"/>
          <w:lang w:val="es-BO"/>
        </w:rPr>
        <w:t>b</w:t>
      </w:r>
      <w:r w:rsidRPr="00387480">
        <w:rPr>
          <w:rFonts w:ascii="Verdana" w:eastAsia="Century Gothic" w:hAnsi="Verdana"/>
          <w:spacing w:val="1"/>
          <w:lang w:val="es-BO"/>
        </w:rPr>
        <w:t>lan</w:t>
      </w:r>
      <w:r w:rsidRPr="00387480">
        <w:rPr>
          <w:rFonts w:ascii="Verdana" w:eastAsia="Century Gothic" w:hAnsi="Verdana"/>
          <w:spacing w:val="-1"/>
          <w:lang w:val="es-BO"/>
        </w:rPr>
        <w:t>c</w:t>
      </w:r>
      <w:r w:rsidRPr="00387480">
        <w:rPr>
          <w:rFonts w:ascii="Verdana" w:eastAsia="Century Gothic" w:hAnsi="Verdana"/>
          <w:spacing w:val="2"/>
          <w:lang w:val="es-BO"/>
        </w:rPr>
        <w:t>u</w:t>
      </w:r>
      <w:r w:rsidRPr="00387480">
        <w:rPr>
          <w:rFonts w:ascii="Verdana" w:eastAsia="Century Gothic" w:hAnsi="Verdana"/>
          <w:spacing w:val="1"/>
          <w:lang w:val="es-BO"/>
        </w:rPr>
        <w:t>ra</w:t>
      </w:r>
      <w:r w:rsidRPr="00387480">
        <w:rPr>
          <w:rFonts w:ascii="Verdana" w:eastAsia="Century Gothic" w:hAnsi="Verdana"/>
          <w:lang w:val="es-BO"/>
        </w:rPr>
        <w:t>,</w:t>
      </w:r>
      <w:r w:rsidRPr="00387480">
        <w:rPr>
          <w:rFonts w:ascii="Verdana" w:eastAsia="Century Gothic" w:hAnsi="Verdana"/>
          <w:spacing w:val="23"/>
          <w:lang w:val="es-BO"/>
        </w:rPr>
        <w:t xml:space="preserve"> </w:t>
      </w:r>
      <w:r w:rsidRPr="00387480">
        <w:rPr>
          <w:rFonts w:ascii="Verdana" w:eastAsia="Century Gothic" w:hAnsi="Verdana"/>
          <w:spacing w:val="-1"/>
          <w:w w:val="104"/>
          <w:lang w:val="es-BO"/>
        </w:rPr>
        <w:t>c</w:t>
      </w:r>
      <w:r w:rsidRPr="00387480">
        <w:rPr>
          <w:rFonts w:ascii="Verdana" w:eastAsia="Century Gothic" w:hAnsi="Verdana"/>
          <w:spacing w:val="2"/>
          <w:w w:val="104"/>
          <w:lang w:val="es-BO"/>
        </w:rPr>
        <w:t>o</w:t>
      </w:r>
      <w:r w:rsidRPr="00387480">
        <w:rPr>
          <w:rFonts w:ascii="Verdana" w:eastAsia="Century Gothic" w:hAnsi="Verdana"/>
          <w:w w:val="104"/>
          <w:lang w:val="es-BO"/>
        </w:rPr>
        <w:t xml:space="preserve">n </w:t>
      </w:r>
      <w:r w:rsidRPr="00387480">
        <w:rPr>
          <w:rFonts w:ascii="Verdana" w:eastAsia="Century Gothic" w:hAnsi="Verdana"/>
          <w:spacing w:val="1"/>
          <w:lang w:val="es-BO"/>
        </w:rPr>
        <w:t>l</w:t>
      </w:r>
      <w:r w:rsidRPr="00387480">
        <w:rPr>
          <w:rFonts w:ascii="Verdana" w:eastAsia="Century Gothic" w:hAnsi="Verdana"/>
          <w:lang w:val="es-BO"/>
        </w:rPr>
        <w:t xml:space="preserve">o </w:t>
      </w:r>
      <w:r w:rsidRPr="00387480">
        <w:rPr>
          <w:rFonts w:ascii="Verdana" w:eastAsia="Century Gothic" w:hAnsi="Verdana"/>
          <w:spacing w:val="-1"/>
          <w:lang w:val="es-BO"/>
        </w:rPr>
        <w:t>c</w:t>
      </w:r>
      <w:r w:rsidRPr="00387480">
        <w:rPr>
          <w:rFonts w:ascii="Verdana" w:eastAsia="Century Gothic" w:hAnsi="Verdana"/>
          <w:spacing w:val="2"/>
          <w:lang w:val="es-BO"/>
        </w:rPr>
        <w:t>u</w:t>
      </w:r>
      <w:r w:rsidRPr="00387480">
        <w:rPr>
          <w:rFonts w:ascii="Verdana" w:eastAsia="Century Gothic" w:hAnsi="Verdana"/>
          <w:spacing w:val="-1"/>
          <w:lang w:val="es-BO"/>
        </w:rPr>
        <w:t>a</w:t>
      </w:r>
      <w:r w:rsidRPr="00387480">
        <w:rPr>
          <w:rFonts w:ascii="Verdana" w:eastAsia="Century Gothic" w:hAnsi="Verdana"/>
          <w:lang w:val="es-BO"/>
        </w:rPr>
        <w:t xml:space="preserve">l </w:t>
      </w:r>
      <w:r w:rsidRPr="00387480">
        <w:rPr>
          <w:rFonts w:ascii="Verdana" w:eastAsia="Century Gothic" w:hAnsi="Verdana"/>
          <w:spacing w:val="1"/>
          <w:lang w:val="es-BO"/>
        </w:rPr>
        <w:t>s</w:t>
      </w:r>
      <w:r w:rsidRPr="00387480">
        <w:rPr>
          <w:rFonts w:ascii="Verdana" w:eastAsia="Century Gothic" w:hAnsi="Verdana"/>
          <w:lang w:val="es-BO"/>
        </w:rPr>
        <w:t>e o</w:t>
      </w:r>
      <w:r w:rsidRPr="00387480">
        <w:rPr>
          <w:rFonts w:ascii="Verdana" w:eastAsia="Century Gothic" w:hAnsi="Verdana"/>
          <w:spacing w:val="1"/>
          <w:lang w:val="es-BO"/>
        </w:rPr>
        <w:t>b</w:t>
      </w:r>
      <w:r w:rsidRPr="00387480">
        <w:rPr>
          <w:rFonts w:ascii="Verdana" w:eastAsia="Century Gothic" w:hAnsi="Verdana"/>
          <w:spacing w:val="-1"/>
          <w:lang w:val="es-BO"/>
        </w:rPr>
        <w:t>t</w:t>
      </w:r>
      <w:r w:rsidRPr="00387480">
        <w:rPr>
          <w:rFonts w:ascii="Verdana" w:eastAsia="Century Gothic" w:hAnsi="Verdana"/>
          <w:spacing w:val="1"/>
          <w:lang w:val="es-BO"/>
        </w:rPr>
        <w:t>ien</w:t>
      </w:r>
      <w:r w:rsidRPr="00387480">
        <w:rPr>
          <w:rFonts w:ascii="Verdana" w:eastAsia="Century Gothic" w:hAnsi="Verdana"/>
          <w:lang w:val="es-BO"/>
        </w:rPr>
        <w:t xml:space="preserve">e </w:t>
      </w:r>
      <w:r w:rsidRPr="00387480">
        <w:rPr>
          <w:rFonts w:ascii="Verdana" w:eastAsia="Century Gothic" w:hAnsi="Verdana"/>
          <w:spacing w:val="-1"/>
          <w:lang w:val="es-BO"/>
        </w:rPr>
        <w:t>t</w:t>
      </w:r>
      <w:r w:rsidRPr="00387480">
        <w:rPr>
          <w:rFonts w:ascii="Verdana" w:eastAsia="Century Gothic" w:hAnsi="Verdana"/>
          <w:spacing w:val="2"/>
          <w:lang w:val="es-BO"/>
        </w:rPr>
        <w:t>o</w:t>
      </w:r>
      <w:r w:rsidRPr="00387480">
        <w:rPr>
          <w:rFonts w:ascii="Verdana" w:eastAsia="Century Gothic" w:hAnsi="Verdana"/>
          <w:spacing w:val="1"/>
          <w:lang w:val="es-BO"/>
        </w:rPr>
        <w:t>d</w:t>
      </w:r>
      <w:r w:rsidRPr="00387480">
        <w:rPr>
          <w:rFonts w:ascii="Verdana" w:eastAsia="Century Gothic" w:hAnsi="Verdana"/>
          <w:lang w:val="es-BO"/>
        </w:rPr>
        <w:t xml:space="preserve">a </w:t>
      </w:r>
      <w:r w:rsidRPr="00387480">
        <w:rPr>
          <w:rFonts w:ascii="Verdana" w:eastAsia="Century Gothic" w:hAnsi="Verdana"/>
          <w:spacing w:val="2"/>
          <w:lang w:val="es-BO"/>
        </w:rPr>
        <w:t>u</w:t>
      </w:r>
      <w:r w:rsidRPr="00387480">
        <w:rPr>
          <w:rFonts w:ascii="Verdana" w:eastAsia="Century Gothic" w:hAnsi="Verdana"/>
          <w:spacing w:val="-1"/>
          <w:lang w:val="es-BO"/>
        </w:rPr>
        <w:t>n</w:t>
      </w:r>
      <w:r w:rsidRPr="00387480">
        <w:rPr>
          <w:rFonts w:ascii="Verdana" w:eastAsia="Century Gothic" w:hAnsi="Verdana"/>
          <w:lang w:val="es-BO"/>
        </w:rPr>
        <w:t xml:space="preserve">a </w:t>
      </w:r>
      <w:r w:rsidRPr="00387480">
        <w:rPr>
          <w:rFonts w:ascii="Verdana" w:eastAsia="Century Gothic" w:hAnsi="Verdana"/>
          <w:spacing w:val="2"/>
          <w:lang w:val="es-BO"/>
        </w:rPr>
        <w:t>g</w:t>
      </w:r>
      <w:r w:rsidRPr="00387480">
        <w:rPr>
          <w:rFonts w:ascii="Verdana" w:eastAsia="Century Gothic" w:hAnsi="Verdana"/>
          <w:spacing w:val="1"/>
          <w:lang w:val="es-BO"/>
        </w:rPr>
        <w:t>a</w:t>
      </w:r>
      <w:r w:rsidRPr="00387480">
        <w:rPr>
          <w:rFonts w:ascii="Verdana" w:eastAsia="Century Gothic" w:hAnsi="Verdana"/>
          <w:spacing w:val="-1"/>
          <w:lang w:val="es-BO"/>
        </w:rPr>
        <w:t>m</w:t>
      </w:r>
      <w:r w:rsidRPr="00387480">
        <w:rPr>
          <w:rFonts w:ascii="Verdana" w:eastAsia="Century Gothic" w:hAnsi="Verdana"/>
          <w:lang w:val="es-BO"/>
        </w:rPr>
        <w:t xml:space="preserve">a </w:t>
      </w:r>
      <w:r w:rsidRPr="00387480">
        <w:rPr>
          <w:rFonts w:ascii="Verdana" w:eastAsia="Century Gothic" w:hAnsi="Verdana"/>
          <w:spacing w:val="1"/>
          <w:lang w:val="es-BO"/>
        </w:rPr>
        <w:t>d</w:t>
      </w:r>
      <w:r w:rsidRPr="00387480">
        <w:rPr>
          <w:rFonts w:ascii="Verdana" w:eastAsia="Century Gothic" w:hAnsi="Verdana"/>
          <w:lang w:val="es-BO"/>
        </w:rPr>
        <w:t xml:space="preserve">e </w:t>
      </w:r>
      <w:r w:rsidRPr="00387480">
        <w:rPr>
          <w:rFonts w:ascii="Verdana" w:eastAsia="Century Gothic" w:hAnsi="Verdana"/>
          <w:spacing w:val="-1"/>
          <w:lang w:val="es-BO"/>
        </w:rPr>
        <w:t>c</w:t>
      </w:r>
      <w:r w:rsidRPr="00387480">
        <w:rPr>
          <w:rFonts w:ascii="Verdana" w:eastAsia="Century Gothic" w:hAnsi="Verdana"/>
          <w:lang w:val="es-BO"/>
        </w:rPr>
        <w:t>o</w:t>
      </w:r>
      <w:r w:rsidRPr="00387480">
        <w:rPr>
          <w:rFonts w:ascii="Verdana" w:eastAsia="Century Gothic" w:hAnsi="Verdana"/>
          <w:spacing w:val="1"/>
          <w:lang w:val="es-BO"/>
        </w:rPr>
        <w:t>l</w:t>
      </w:r>
      <w:r w:rsidRPr="00387480">
        <w:rPr>
          <w:rFonts w:ascii="Verdana" w:eastAsia="Century Gothic" w:hAnsi="Verdana"/>
          <w:lang w:val="es-BO"/>
        </w:rPr>
        <w:t>o</w:t>
      </w:r>
      <w:r w:rsidRPr="00387480">
        <w:rPr>
          <w:rFonts w:ascii="Verdana" w:eastAsia="Century Gothic" w:hAnsi="Verdana"/>
          <w:spacing w:val="1"/>
          <w:lang w:val="es-BO"/>
        </w:rPr>
        <w:t>r</w:t>
      </w:r>
      <w:r w:rsidRPr="00387480">
        <w:rPr>
          <w:rFonts w:ascii="Verdana" w:eastAsia="Century Gothic" w:hAnsi="Verdana"/>
          <w:spacing w:val="-1"/>
          <w:lang w:val="es-BO"/>
        </w:rPr>
        <w:t>e</w:t>
      </w:r>
      <w:r w:rsidRPr="00387480">
        <w:rPr>
          <w:rFonts w:ascii="Verdana" w:eastAsia="Century Gothic" w:hAnsi="Verdana"/>
          <w:lang w:val="es-BO"/>
        </w:rPr>
        <w:t xml:space="preserve">s </w:t>
      </w:r>
      <w:r w:rsidRPr="00387480">
        <w:rPr>
          <w:rFonts w:ascii="Verdana" w:eastAsia="Century Gothic" w:hAnsi="Verdana"/>
          <w:spacing w:val="1"/>
          <w:lang w:val="es-BO"/>
        </w:rPr>
        <w:t>c</w:t>
      </w:r>
      <w:r w:rsidRPr="00387480">
        <w:rPr>
          <w:rFonts w:ascii="Verdana" w:eastAsia="Century Gothic" w:hAnsi="Verdana"/>
          <w:lang w:val="es-BO"/>
        </w:rPr>
        <w:t xml:space="preserve">on </w:t>
      </w:r>
      <w:r w:rsidRPr="00387480">
        <w:rPr>
          <w:rFonts w:ascii="Verdana" w:eastAsia="Century Gothic" w:hAnsi="Verdana"/>
          <w:spacing w:val="-1"/>
          <w:lang w:val="es-BO"/>
        </w:rPr>
        <w:t>t</w:t>
      </w:r>
      <w:r w:rsidRPr="00387480">
        <w:rPr>
          <w:rFonts w:ascii="Verdana" w:eastAsia="Century Gothic" w:hAnsi="Verdana"/>
          <w:lang w:val="es-BO"/>
        </w:rPr>
        <w:t>o</w:t>
      </w:r>
      <w:r w:rsidRPr="00387480">
        <w:rPr>
          <w:rFonts w:ascii="Verdana" w:eastAsia="Century Gothic" w:hAnsi="Verdana"/>
          <w:spacing w:val="1"/>
          <w:lang w:val="es-BO"/>
        </w:rPr>
        <w:t>n</w:t>
      </w:r>
      <w:r w:rsidRPr="00387480">
        <w:rPr>
          <w:rFonts w:ascii="Verdana" w:eastAsia="Century Gothic" w:hAnsi="Verdana"/>
          <w:spacing w:val="-1"/>
          <w:lang w:val="es-BO"/>
        </w:rPr>
        <w:t>a</w:t>
      </w:r>
      <w:r w:rsidRPr="00387480">
        <w:rPr>
          <w:rFonts w:ascii="Verdana" w:eastAsia="Century Gothic" w:hAnsi="Verdana"/>
          <w:spacing w:val="3"/>
          <w:lang w:val="es-BO"/>
        </w:rPr>
        <w:t>l</w:t>
      </w:r>
      <w:r w:rsidRPr="00387480">
        <w:rPr>
          <w:rFonts w:ascii="Verdana" w:eastAsia="Century Gothic" w:hAnsi="Verdana"/>
          <w:spacing w:val="1"/>
          <w:lang w:val="es-BO"/>
        </w:rPr>
        <w:t>i</w:t>
      </w:r>
      <w:r w:rsidRPr="00387480">
        <w:rPr>
          <w:rFonts w:ascii="Verdana" w:eastAsia="Century Gothic" w:hAnsi="Verdana"/>
          <w:spacing w:val="-2"/>
          <w:lang w:val="es-BO"/>
        </w:rPr>
        <w:t>d</w:t>
      </w:r>
      <w:r w:rsidRPr="00387480">
        <w:rPr>
          <w:rFonts w:ascii="Verdana" w:eastAsia="Century Gothic" w:hAnsi="Verdana"/>
          <w:spacing w:val="1"/>
          <w:lang w:val="es-BO"/>
        </w:rPr>
        <w:t>ad</w:t>
      </w:r>
      <w:r w:rsidRPr="00387480">
        <w:rPr>
          <w:rFonts w:ascii="Verdana" w:eastAsia="Century Gothic" w:hAnsi="Verdana"/>
          <w:spacing w:val="-1"/>
          <w:lang w:val="es-BO"/>
        </w:rPr>
        <w:t>e</w:t>
      </w:r>
      <w:r w:rsidRPr="00387480">
        <w:rPr>
          <w:rFonts w:ascii="Verdana" w:eastAsia="Century Gothic" w:hAnsi="Verdana"/>
          <w:lang w:val="es-BO"/>
        </w:rPr>
        <w:t xml:space="preserve">s </w:t>
      </w:r>
      <w:r w:rsidRPr="00387480">
        <w:rPr>
          <w:rFonts w:ascii="Verdana" w:eastAsia="Century Gothic" w:hAnsi="Verdana"/>
          <w:spacing w:val="2"/>
          <w:lang w:val="es-BO"/>
        </w:rPr>
        <w:t>u</w:t>
      </w:r>
      <w:r w:rsidRPr="00387480">
        <w:rPr>
          <w:rFonts w:ascii="Verdana" w:eastAsia="Century Gothic" w:hAnsi="Verdana"/>
          <w:spacing w:val="-1"/>
          <w:lang w:val="es-BO"/>
        </w:rPr>
        <w:t>ti</w:t>
      </w:r>
      <w:r w:rsidRPr="00387480">
        <w:rPr>
          <w:rFonts w:ascii="Verdana" w:eastAsia="Century Gothic" w:hAnsi="Verdana"/>
          <w:spacing w:val="1"/>
          <w:lang w:val="es-BO"/>
        </w:rPr>
        <w:t>l</w:t>
      </w:r>
      <w:r w:rsidRPr="00387480">
        <w:rPr>
          <w:rFonts w:ascii="Verdana" w:eastAsia="Century Gothic" w:hAnsi="Verdana"/>
          <w:spacing w:val="-1"/>
          <w:lang w:val="es-BO"/>
        </w:rPr>
        <w:t>i</w:t>
      </w:r>
      <w:r w:rsidRPr="00387480">
        <w:rPr>
          <w:rFonts w:ascii="Verdana" w:eastAsia="Century Gothic" w:hAnsi="Verdana"/>
          <w:spacing w:val="3"/>
          <w:lang w:val="es-BO"/>
        </w:rPr>
        <w:t>z</w:t>
      </w:r>
      <w:r w:rsidRPr="00387480">
        <w:rPr>
          <w:rFonts w:ascii="Verdana" w:eastAsia="Century Gothic" w:hAnsi="Verdana"/>
          <w:spacing w:val="-1"/>
          <w:lang w:val="es-BO"/>
        </w:rPr>
        <w:t>a</w:t>
      </w:r>
      <w:r w:rsidRPr="00387480">
        <w:rPr>
          <w:rFonts w:ascii="Verdana" w:eastAsia="Century Gothic" w:hAnsi="Verdana"/>
          <w:spacing w:val="1"/>
          <w:lang w:val="es-BO"/>
        </w:rPr>
        <w:t>nd</w:t>
      </w:r>
      <w:r w:rsidRPr="00387480">
        <w:rPr>
          <w:rFonts w:ascii="Verdana" w:eastAsia="Century Gothic" w:hAnsi="Verdana"/>
          <w:lang w:val="es-BO"/>
        </w:rPr>
        <w:t>o</w:t>
      </w:r>
      <w:r w:rsidRPr="00387480">
        <w:rPr>
          <w:rFonts w:ascii="Verdana" w:eastAsia="Century Gothic" w:hAnsi="Verdana"/>
          <w:spacing w:val="28"/>
          <w:lang w:val="es-BO"/>
        </w:rPr>
        <w:t xml:space="preserve"> </w:t>
      </w:r>
      <w:r w:rsidRPr="00387480">
        <w:rPr>
          <w:rFonts w:ascii="Verdana" w:eastAsia="Century Gothic" w:hAnsi="Verdana"/>
          <w:spacing w:val="-1"/>
          <w:lang w:val="es-BO"/>
        </w:rPr>
        <w:t>m</w:t>
      </w:r>
      <w:r w:rsidRPr="00387480">
        <w:rPr>
          <w:rFonts w:ascii="Verdana" w:eastAsia="Century Gothic" w:hAnsi="Verdana"/>
          <w:spacing w:val="1"/>
          <w:lang w:val="es-BO"/>
        </w:rPr>
        <w:t>e</w:t>
      </w:r>
      <w:r w:rsidRPr="00387480">
        <w:rPr>
          <w:rFonts w:ascii="Verdana" w:eastAsia="Century Gothic" w:hAnsi="Verdana"/>
          <w:spacing w:val="-1"/>
          <w:lang w:val="es-BO"/>
        </w:rPr>
        <w:t>n</w:t>
      </w:r>
      <w:r w:rsidRPr="00387480">
        <w:rPr>
          <w:rFonts w:ascii="Verdana" w:eastAsia="Century Gothic" w:hAnsi="Verdana"/>
          <w:spacing w:val="2"/>
          <w:lang w:val="es-BO"/>
        </w:rPr>
        <w:t>o</w:t>
      </w:r>
      <w:r w:rsidRPr="00387480">
        <w:rPr>
          <w:rFonts w:ascii="Verdana" w:eastAsia="Century Gothic" w:hAnsi="Verdana"/>
          <w:lang w:val="es-BO"/>
        </w:rPr>
        <w:t>r</w:t>
      </w:r>
      <w:r w:rsidRPr="00387480">
        <w:rPr>
          <w:rFonts w:ascii="Verdana" w:eastAsia="Century Gothic" w:hAnsi="Verdana"/>
          <w:spacing w:val="19"/>
          <w:lang w:val="es-BO"/>
        </w:rPr>
        <w:t xml:space="preserve"> </w:t>
      </w:r>
      <w:r w:rsidRPr="00387480">
        <w:rPr>
          <w:rFonts w:ascii="Verdana" w:eastAsia="Century Gothic" w:hAnsi="Verdana"/>
          <w:spacing w:val="-1"/>
          <w:lang w:val="es-BO"/>
        </w:rPr>
        <w:t>c</w:t>
      </w:r>
      <w:r w:rsidRPr="00387480">
        <w:rPr>
          <w:rFonts w:ascii="Verdana" w:eastAsia="Century Gothic" w:hAnsi="Verdana"/>
          <w:spacing w:val="1"/>
          <w:lang w:val="es-BO"/>
        </w:rPr>
        <w:t>a</w:t>
      </w:r>
      <w:r w:rsidRPr="00387480">
        <w:rPr>
          <w:rFonts w:ascii="Verdana" w:eastAsia="Century Gothic" w:hAnsi="Verdana"/>
          <w:spacing w:val="3"/>
          <w:lang w:val="es-BO"/>
        </w:rPr>
        <w:t>n</w:t>
      </w:r>
      <w:r w:rsidRPr="00387480">
        <w:rPr>
          <w:rFonts w:ascii="Verdana" w:eastAsia="Century Gothic" w:hAnsi="Verdana"/>
          <w:spacing w:val="-1"/>
          <w:lang w:val="es-BO"/>
        </w:rPr>
        <w:t>t</w:t>
      </w:r>
      <w:r w:rsidRPr="00387480">
        <w:rPr>
          <w:rFonts w:ascii="Verdana" w:eastAsia="Century Gothic" w:hAnsi="Verdana"/>
          <w:spacing w:val="1"/>
          <w:lang w:val="es-BO"/>
        </w:rPr>
        <w:t>ida</w:t>
      </w:r>
      <w:r w:rsidRPr="00387480">
        <w:rPr>
          <w:rFonts w:ascii="Verdana" w:eastAsia="Century Gothic" w:hAnsi="Verdana"/>
          <w:lang w:val="es-BO"/>
        </w:rPr>
        <w:t>d</w:t>
      </w:r>
      <w:r w:rsidRPr="00387480">
        <w:rPr>
          <w:rFonts w:ascii="Verdana" w:eastAsia="Century Gothic" w:hAnsi="Verdana"/>
          <w:spacing w:val="26"/>
          <w:lang w:val="es-BO"/>
        </w:rPr>
        <w:t xml:space="preserve"> </w:t>
      </w:r>
      <w:r w:rsidRPr="00387480">
        <w:rPr>
          <w:rFonts w:ascii="Verdana" w:eastAsia="Century Gothic" w:hAnsi="Verdana"/>
          <w:spacing w:val="1"/>
          <w:lang w:val="es-BO"/>
        </w:rPr>
        <w:t>d</w:t>
      </w:r>
      <w:r w:rsidRPr="00387480">
        <w:rPr>
          <w:rFonts w:ascii="Verdana" w:eastAsia="Century Gothic" w:hAnsi="Verdana"/>
          <w:lang w:val="es-BO"/>
        </w:rPr>
        <w:t>e</w:t>
      </w:r>
      <w:r w:rsidRPr="00387480">
        <w:rPr>
          <w:rFonts w:ascii="Verdana" w:eastAsia="Century Gothic" w:hAnsi="Verdana"/>
          <w:spacing w:val="9"/>
          <w:lang w:val="es-BO"/>
        </w:rPr>
        <w:t xml:space="preserve"> </w:t>
      </w:r>
      <w:r w:rsidRPr="00387480">
        <w:rPr>
          <w:rFonts w:ascii="Verdana" w:eastAsia="Century Gothic" w:hAnsi="Verdana"/>
          <w:spacing w:val="1"/>
          <w:w w:val="104"/>
          <w:lang w:val="es-BO"/>
        </w:rPr>
        <w:t>p</w:t>
      </w:r>
      <w:r w:rsidRPr="00387480">
        <w:rPr>
          <w:rFonts w:ascii="Verdana" w:eastAsia="Century Gothic" w:hAnsi="Verdana"/>
          <w:spacing w:val="-1"/>
          <w:w w:val="104"/>
          <w:lang w:val="es-BO"/>
        </w:rPr>
        <w:t>i</w:t>
      </w:r>
      <w:r w:rsidRPr="00387480">
        <w:rPr>
          <w:rFonts w:ascii="Verdana" w:eastAsia="Century Gothic" w:hAnsi="Verdana"/>
          <w:spacing w:val="2"/>
          <w:w w:val="104"/>
          <w:lang w:val="es-BO"/>
        </w:rPr>
        <w:t>g</w:t>
      </w:r>
      <w:r w:rsidRPr="00387480">
        <w:rPr>
          <w:rFonts w:ascii="Verdana" w:eastAsia="Century Gothic" w:hAnsi="Verdana"/>
          <w:spacing w:val="1"/>
          <w:w w:val="104"/>
          <w:lang w:val="es-BO"/>
        </w:rPr>
        <w:t>m</w:t>
      </w:r>
      <w:r w:rsidRPr="00387480">
        <w:rPr>
          <w:rFonts w:ascii="Verdana" w:eastAsia="Century Gothic" w:hAnsi="Verdana"/>
          <w:spacing w:val="-1"/>
          <w:w w:val="104"/>
          <w:lang w:val="es-BO"/>
        </w:rPr>
        <w:t>e</w:t>
      </w:r>
      <w:r w:rsidRPr="00387480">
        <w:rPr>
          <w:rFonts w:ascii="Verdana" w:eastAsia="Century Gothic" w:hAnsi="Verdana"/>
          <w:spacing w:val="1"/>
          <w:w w:val="104"/>
          <w:lang w:val="es-BO"/>
        </w:rPr>
        <w:t>n</w:t>
      </w:r>
      <w:r w:rsidRPr="00387480">
        <w:rPr>
          <w:rFonts w:ascii="Verdana" w:eastAsia="Century Gothic" w:hAnsi="Verdana"/>
          <w:spacing w:val="-1"/>
          <w:w w:val="104"/>
          <w:lang w:val="es-BO"/>
        </w:rPr>
        <w:t>t</w:t>
      </w:r>
      <w:r w:rsidRPr="00387480">
        <w:rPr>
          <w:rFonts w:ascii="Verdana" w:eastAsia="Century Gothic" w:hAnsi="Verdana"/>
          <w:w w:val="104"/>
          <w:lang w:val="es-BO"/>
        </w:rPr>
        <w:t>o</w:t>
      </w:r>
      <w:r w:rsidRPr="00387480">
        <w:rPr>
          <w:rFonts w:ascii="Verdana" w:eastAsia="Century Gothic" w:hAnsi="Verdana"/>
          <w:spacing w:val="3"/>
          <w:w w:val="104"/>
          <w:lang w:val="es-BO"/>
        </w:rPr>
        <w:t>s</w:t>
      </w:r>
      <w:r w:rsidRPr="00387480">
        <w:rPr>
          <w:rFonts w:ascii="Verdana" w:eastAsia="Century Gothic" w:hAnsi="Verdana"/>
          <w:w w:val="104"/>
          <w:lang w:val="es-BO"/>
        </w:rPr>
        <w:t>.</w:t>
      </w:r>
    </w:p>
    <w:p w:rsidR="00F847FE" w:rsidRPr="00387480" w:rsidRDefault="00F847FE" w:rsidP="00F847FE">
      <w:pPr>
        <w:jc w:val="both"/>
        <w:rPr>
          <w:rFonts w:ascii="Verdana" w:hAnsi="Verdana" w:cs="Tahoma"/>
          <w:color w:val="000000"/>
        </w:rPr>
      </w:pPr>
    </w:p>
    <w:p w:rsidR="00F847FE" w:rsidRPr="00387480" w:rsidRDefault="00F847FE" w:rsidP="00F847FE">
      <w:pPr>
        <w:jc w:val="both"/>
        <w:rPr>
          <w:rFonts w:ascii="Verdana" w:hAnsi="Verdana" w:cs="Tahoma"/>
          <w:color w:val="000000"/>
        </w:rPr>
      </w:pPr>
      <w:r w:rsidRPr="00387480">
        <w:rPr>
          <w:rFonts w:ascii="Verdana" w:hAnsi="Verdana" w:cs="Tahoma"/>
          <w:color w:val="000000"/>
        </w:rPr>
        <w:t>Antes del uso del cemento blanco, el Contratista suministrará una muestra que deberá ser aprobada por el Supervisor de Obra.</w:t>
      </w:r>
    </w:p>
    <w:p w:rsidR="00F847FE" w:rsidRPr="00387480" w:rsidRDefault="00F847FE" w:rsidP="00F847FE">
      <w:pPr>
        <w:jc w:val="both"/>
        <w:rPr>
          <w:rFonts w:ascii="Verdana" w:hAnsi="Verdana" w:cs="Tahoma"/>
        </w:rPr>
      </w:pPr>
    </w:p>
    <w:p w:rsidR="00F847FE" w:rsidRPr="00387480" w:rsidRDefault="00F847FE" w:rsidP="00F847FE">
      <w:pPr>
        <w:spacing w:after="120"/>
        <w:jc w:val="both"/>
        <w:rPr>
          <w:rFonts w:ascii="Verdana" w:hAnsi="Verdana" w:cs="Tahoma"/>
          <w:b/>
        </w:rPr>
      </w:pPr>
      <w:r w:rsidRPr="00387480">
        <w:rPr>
          <w:rFonts w:ascii="Verdana" w:hAnsi="Verdana" w:cs="Tahoma"/>
          <w:b/>
        </w:rPr>
        <w:t>Esquinero de Aluminio</w:t>
      </w:r>
    </w:p>
    <w:p w:rsidR="00F847FE" w:rsidRPr="00387480" w:rsidRDefault="00F847FE" w:rsidP="00F847FE">
      <w:pPr>
        <w:jc w:val="both"/>
        <w:rPr>
          <w:rFonts w:ascii="Verdana" w:hAnsi="Verdana" w:cs="Tahoma"/>
        </w:rPr>
      </w:pPr>
      <w:r w:rsidRPr="00387480">
        <w:rPr>
          <w:rFonts w:ascii="Verdana"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b/>
        </w:rPr>
      </w:pPr>
      <w:r w:rsidRPr="00387480">
        <w:rPr>
          <w:rFonts w:ascii="Verdana" w:hAnsi="Verdana" w:cs="Tahoma"/>
          <w:b/>
        </w:rPr>
        <w:t xml:space="preserve">PROCEDIMIENTO PARA LA EJECUCIÓN. - </w:t>
      </w:r>
    </w:p>
    <w:p w:rsidR="00F847FE" w:rsidRPr="00387480" w:rsidRDefault="00F847FE" w:rsidP="00F847FE">
      <w:pPr>
        <w:jc w:val="both"/>
        <w:rPr>
          <w:rFonts w:ascii="Verdana" w:hAnsi="Verdana" w:cs="Tahoma"/>
        </w:rPr>
      </w:pPr>
    </w:p>
    <w:p w:rsidR="00F847FE" w:rsidRDefault="00F847FE" w:rsidP="00F847FE">
      <w:pPr>
        <w:jc w:val="both"/>
        <w:rPr>
          <w:rFonts w:ascii="Verdana" w:hAnsi="Verdana" w:cs="Tahoma"/>
        </w:rPr>
      </w:pPr>
      <w:r w:rsidRPr="00387480">
        <w:rPr>
          <w:rFonts w:ascii="Verdana" w:hAnsi="Verdana" w:cs="Tahoma"/>
        </w:rPr>
        <w:t>El Contratista deberá proveer todas las herramientas, equipos y accesorios necesarios para la ejecución del ítem. En general se seguirán las siguientes directrices:</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rPr>
      </w:pPr>
    </w:p>
    <w:p w:rsidR="00F847FE" w:rsidRPr="00387480" w:rsidRDefault="00F847FE" w:rsidP="00F847FE">
      <w:pPr>
        <w:tabs>
          <w:tab w:val="left" w:pos="560"/>
        </w:tabs>
        <w:spacing w:after="120"/>
        <w:jc w:val="both"/>
        <w:rPr>
          <w:rFonts w:ascii="Verdana" w:hAnsi="Verdana" w:cs="Tahoma"/>
          <w:b/>
        </w:rPr>
      </w:pPr>
      <w:r w:rsidRPr="00387480">
        <w:rPr>
          <w:rFonts w:ascii="Verdana" w:hAnsi="Verdana" w:cs="Tahoma"/>
          <w:b/>
        </w:rPr>
        <w:t>Preparación de la Superficie</w:t>
      </w:r>
    </w:p>
    <w:p w:rsidR="00F847FE" w:rsidRPr="00387480" w:rsidRDefault="00F847FE" w:rsidP="00F847FE">
      <w:pPr>
        <w:jc w:val="both"/>
        <w:rPr>
          <w:rFonts w:ascii="Verdana" w:hAnsi="Verdana" w:cs="Tahoma"/>
          <w:bCs/>
          <w:color w:val="000000"/>
        </w:rPr>
      </w:pPr>
      <w:r w:rsidRPr="00387480">
        <w:rPr>
          <w:rFonts w:ascii="Verdana" w:hAnsi="Verdana" w:cs="Tahoma"/>
        </w:rPr>
        <w:t>Antes del colodado de las piezas verificar que la superficie del mesón este uniforme sin polvo, grasas o sustancias que perjudiquen la buena ejecución del ítem</w:t>
      </w:r>
      <w:r w:rsidRPr="00387480">
        <w:rPr>
          <w:rFonts w:ascii="Verdana" w:hAnsi="Verdana" w:cs="Tahoma"/>
          <w:bCs/>
          <w:color w:val="000000"/>
        </w:rPr>
        <w:t xml:space="preserve">. </w:t>
      </w:r>
      <w:r w:rsidRPr="00387480">
        <w:rPr>
          <w:rFonts w:ascii="Verdana" w:hAnsi="Verdana" w:cs="Tahoma"/>
          <w:kern w:val="28"/>
        </w:rPr>
        <w:t>Asimismo, deberán regarse las superficies a revestir salvo indicación contraria del Supervisor de Obra.</w:t>
      </w:r>
    </w:p>
    <w:p w:rsidR="00F847FE" w:rsidRPr="00387480" w:rsidRDefault="00F847FE" w:rsidP="00F847FE">
      <w:pPr>
        <w:jc w:val="both"/>
        <w:rPr>
          <w:rFonts w:ascii="Verdana" w:hAnsi="Verdana" w:cs="Tahoma"/>
          <w:bCs/>
          <w:color w:val="000000"/>
        </w:rPr>
      </w:pPr>
    </w:p>
    <w:p w:rsidR="00F847FE" w:rsidRPr="00387480" w:rsidRDefault="00F847FE" w:rsidP="00F847FE">
      <w:pPr>
        <w:tabs>
          <w:tab w:val="left" w:pos="560"/>
        </w:tabs>
        <w:spacing w:after="120"/>
        <w:jc w:val="both"/>
        <w:rPr>
          <w:rFonts w:ascii="Verdana" w:hAnsi="Verdana" w:cs="Tahoma"/>
          <w:b/>
        </w:rPr>
      </w:pPr>
      <w:r w:rsidRPr="00387480">
        <w:rPr>
          <w:rFonts w:ascii="Verdana" w:hAnsi="Verdana" w:cs="Tahoma"/>
          <w:b/>
        </w:rPr>
        <w:t>Preparación del Cemento Cola</w:t>
      </w:r>
    </w:p>
    <w:p w:rsidR="00F847FE" w:rsidRPr="00387480" w:rsidRDefault="00F847FE" w:rsidP="00F847FE">
      <w:pPr>
        <w:tabs>
          <w:tab w:val="left" w:pos="8711"/>
        </w:tabs>
        <w:jc w:val="both"/>
        <w:rPr>
          <w:rFonts w:ascii="Verdana" w:hAnsi="Verdana" w:cs="Tahoma"/>
        </w:rPr>
      </w:pPr>
      <w:r w:rsidRPr="00387480">
        <w:rPr>
          <w:rFonts w:ascii="Verdana" w:hAnsi="Verdana" w:cs="Tahoma"/>
        </w:rPr>
        <w:t xml:space="preserve">El cemento cola deberá ser preparado con agua limpia hasta obtener una pasta homogénea sin grumos; </w:t>
      </w:r>
      <w:r w:rsidRPr="00387480">
        <w:rPr>
          <w:rFonts w:ascii="Verdana" w:hAnsi="Verdana" w:cs="Tahoma"/>
          <w:kern w:val="28"/>
        </w:rPr>
        <w:t>después de 5-10 minutos de reposo, volver a mezclar y la mezcla estará lista para su aplicación sobre la superficie</w:t>
      </w:r>
      <w:r w:rsidRPr="00387480">
        <w:rPr>
          <w:rFonts w:ascii="Verdana" w:hAnsi="Verdana" w:cs="Tahoma"/>
        </w:rPr>
        <w:t>. Se mezcla deberá seguir estrictamente la dosificación y forma indicado por el proveedor.</w:t>
      </w:r>
    </w:p>
    <w:p w:rsidR="00F847FE" w:rsidRPr="00387480" w:rsidRDefault="00F847FE" w:rsidP="00F847FE">
      <w:pPr>
        <w:jc w:val="both"/>
        <w:rPr>
          <w:rFonts w:ascii="Verdana" w:hAnsi="Verdana" w:cs="Tahoma"/>
          <w:bCs/>
          <w:color w:val="000000"/>
        </w:rPr>
      </w:pPr>
    </w:p>
    <w:p w:rsidR="00F847FE" w:rsidRPr="00387480" w:rsidRDefault="00F847FE" w:rsidP="00F847FE">
      <w:pPr>
        <w:tabs>
          <w:tab w:val="left" w:pos="560"/>
        </w:tabs>
        <w:spacing w:after="120"/>
        <w:jc w:val="both"/>
        <w:rPr>
          <w:rFonts w:ascii="Verdana" w:hAnsi="Verdana" w:cs="Tahoma"/>
          <w:b/>
        </w:rPr>
      </w:pPr>
      <w:r w:rsidRPr="00387480">
        <w:rPr>
          <w:rFonts w:ascii="Verdana" w:hAnsi="Verdana" w:cs="Tahoma"/>
          <w:b/>
        </w:rPr>
        <w:t>Ejecución del revestimiento</w:t>
      </w:r>
    </w:p>
    <w:p w:rsidR="00F847FE" w:rsidRPr="00387480" w:rsidRDefault="00F847FE" w:rsidP="00F847FE">
      <w:pPr>
        <w:tabs>
          <w:tab w:val="left" w:pos="8711"/>
        </w:tabs>
        <w:jc w:val="both"/>
        <w:rPr>
          <w:rFonts w:ascii="Verdana" w:hAnsi="Verdana" w:cs="Tahoma"/>
        </w:rPr>
      </w:pPr>
      <w:r w:rsidRPr="00387480">
        <w:rPr>
          <w:rFonts w:ascii="Verdana" w:hAnsi="Verdana" w:cs="Tahoma"/>
        </w:rPr>
        <w:t>El Contratista deberá prever el cortado de piezas en el caso de superficies irregulares a fin de minimizar imperfecciones en el acabado y los desperdicios.</w:t>
      </w:r>
    </w:p>
    <w:p w:rsidR="00F847FE" w:rsidRPr="00387480" w:rsidRDefault="00F847FE" w:rsidP="00F847FE">
      <w:pPr>
        <w:tabs>
          <w:tab w:val="left" w:pos="8711"/>
        </w:tabs>
        <w:jc w:val="both"/>
        <w:rPr>
          <w:rFonts w:ascii="Verdana" w:hAnsi="Verdana" w:cs="Tahoma"/>
        </w:rPr>
      </w:pPr>
    </w:p>
    <w:p w:rsidR="00F847FE" w:rsidRPr="00387480" w:rsidRDefault="00F847FE" w:rsidP="00F847FE">
      <w:pPr>
        <w:jc w:val="both"/>
        <w:rPr>
          <w:rFonts w:ascii="Verdana" w:hAnsi="Verdana" w:cs="Tahoma"/>
          <w:kern w:val="28"/>
        </w:rPr>
      </w:pPr>
      <w:r w:rsidRPr="00387480">
        <w:rPr>
          <w:rFonts w:ascii="Verdana" w:hAnsi="Verdana" w:cs="Tahoma"/>
          <w:kern w:val="28"/>
        </w:rPr>
        <w:t>Para realizar el corte de las piezas se debe utilizar una cortadora de cerámica la cual debe estar en buen estado para obtener piezas sin astillas ni rajaduras.</w:t>
      </w:r>
    </w:p>
    <w:p w:rsidR="00F847FE" w:rsidRPr="00387480" w:rsidRDefault="00F847FE" w:rsidP="00F847FE">
      <w:pPr>
        <w:tabs>
          <w:tab w:val="left" w:pos="8711"/>
        </w:tabs>
        <w:jc w:val="both"/>
        <w:rPr>
          <w:rFonts w:ascii="Verdana" w:hAnsi="Verdana" w:cs="Tahoma"/>
        </w:rPr>
      </w:pPr>
    </w:p>
    <w:p w:rsidR="00F847FE" w:rsidRPr="00387480" w:rsidRDefault="00F847FE" w:rsidP="00F847FE">
      <w:pPr>
        <w:jc w:val="both"/>
        <w:rPr>
          <w:rFonts w:ascii="Verdana" w:hAnsi="Verdana" w:cs="Tahoma"/>
          <w:bCs/>
          <w:color w:val="000000"/>
        </w:rPr>
      </w:pPr>
      <w:r w:rsidRPr="00387480">
        <w:rPr>
          <w:rFonts w:ascii="Verdana" w:hAnsi="Verdana" w:cs="Tahoma"/>
          <w:bCs/>
          <w:color w:val="000000"/>
        </w:rPr>
        <w:t xml:space="preserve">Sobre la superficie preparada se colocarán a lienza y nivel la cerámica, asentadas con cemento cola que debe ser provisto en obra en envases cerrados y originales. </w:t>
      </w:r>
    </w:p>
    <w:p w:rsidR="00F847FE" w:rsidRPr="00387480" w:rsidRDefault="00F847FE" w:rsidP="00F847FE">
      <w:pPr>
        <w:tabs>
          <w:tab w:val="left" w:pos="8711"/>
        </w:tabs>
        <w:jc w:val="both"/>
        <w:rPr>
          <w:rFonts w:ascii="Verdana" w:hAnsi="Verdana" w:cs="Tahoma"/>
        </w:rPr>
      </w:pPr>
    </w:p>
    <w:p w:rsidR="00F847FE" w:rsidRPr="00387480" w:rsidRDefault="00F847FE" w:rsidP="00F847FE">
      <w:pPr>
        <w:tabs>
          <w:tab w:val="left" w:pos="8711"/>
        </w:tabs>
        <w:jc w:val="both"/>
        <w:rPr>
          <w:rFonts w:ascii="Verdana" w:hAnsi="Verdana" w:cs="Tahoma"/>
        </w:rPr>
      </w:pPr>
      <w:r w:rsidRPr="00387480">
        <w:rPr>
          <w:rFonts w:ascii="Verdana" w:hAnsi="Verdana" w:cs="Tahoma"/>
        </w:rPr>
        <w:t>Piezas que presenten un mal asentamiento con el cemento cola o que al golpe denoten un sonido hueco deberán ser rehechas inmediatamente.</w:t>
      </w:r>
    </w:p>
    <w:p w:rsidR="00F847FE" w:rsidRPr="00387480" w:rsidRDefault="00F847FE" w:rsidP="00F847FE">
      <w:pPr>
        <w:tabs>
          <w:tab w:val="left" w:pos="8711"/>
        </w:tabs>
        <w:jc w:val="both"/>
        <w:rPr>
          <w:rFonts w:ascii="Verdana" w:hAnsi="Verdana" w:cs="Tahoma"/>
        </w:rPr>
      </w:pPr>
    </w:p>
    <w:p w:rsidR="00F847FE" w:rsidRPr="00387480" w:rsidRDefault="00F847FE" w:rsidP="00F847FE">
      <w:pPr>
        <w:tabs>
          <w:tab w:val="left" w:pos="8711"/>
        </w:tabs>
        <w:jc w:val="both"/>
        <w:rPr>
          <w:rFonts w:ascii="Verdana" w:hAnsi="Verdana" w:cs="Tahoma"/>
        </w:rPr>
      </w:pPr>
      <w:r w:rsidRPr="00387480">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847FE" w:rsidRPr="00387480" w:rsidRDefault="00F847FE" w:rsidP="00F847FE">
      <w:pPr>
        <w:tabs>
          <w:tab w:val="left" w:pos="8711"/>
        </w:tabs>
        <w:jc w:val="both"/>
        <w:rPr>
          <w:rFonts w:ascii="Verdana" w:hAnsi="Verdana" w:cs="Tahoma"/>
        </w:rPr>
      </w:pPr>
    </w:p>
    <w:p w:rsidR="00F847FE" w:rsidRPr="00387480" w:rsidRDefault="00F847FE" w:rsidP="00F847FE">
      <w:pPr>
        <w:jc w:val="both"/>
        <w:rPr>
          <w:rFonts w:ascii="Verdana" w:hAnsi="Verdana" w:cs="Tahoma"/>
          <w:kern w:val="28"/>
        </w:rPr>
      </w:pPr>
      <w:r w:rsidRPr="00387480">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847FE" w:rsidRPr="00387480" w:rsidRDefault="00F847FE" w:rsidP="00F847FE">
      <w:pPr>
        <w:tabs>
          <w:tab w:val="left" w:pos="8711"/>
        </w:tabs>
        <w:jc w:val="both"/>
        <w:rPr>
          <w:rFonts w:ascii="Verdana" w:hAnsi="Verdana" w:cs="Tahoma"/>
        </w:rPr>
      </w:pPr>
    </w:p>
    <w:p w:rsidR="00F847FE" w:rsidRPr="00387480" w:rsidRDefault="00F847FE" w:rsidP="00F847FE">
      <w:pPr>
        <w:tabs>
          <w:tab w:val="left" w:pos="8711"/>
        </w:tabs>
        <w:jc w:val="both"/>
        <w:rPr>
          <w:rFonts w:ascii="Verdana" w:hAnsi="Verdana" w:cs="Tahoma"/>
        </w:rPr>
      </w:pPr>
      <w:r w:rsidRPr="00387480">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rsidR="00F847FE" w:rsidRPr="00387480" w:rsidRDefault="00F847FE" w:rsidP="00F847FE">
      <w:pPr>
        <w:tabs>
          <w:tab w:val="left" w:pos="8711"/>
        </w:tabs>
        <w:jc w:val="both"/>
        <w:rPr>
          <w:rFonts w:ascii="Verdana" w:hAnsi="Verdana" w:cs="Tahoma"/>
        </w:rPr>
      </w:pPr>
    </w:p>
    <w:p w:rsidR="00F847FE" w:rsidRPr="00387480" w:rsidRDefault="00F847FE" w:rsidP="00F847FE">
      <w:pPr>
        <w:jc w:val="both"/>
        <w:rPr>
          <w:rFonts w:ascii="Verdana" w:hAnsi="Verdana" w:cs="Tahoma"/>
          <w:color w:val="000000"/>
        </w:rPr>
      </w:pPr>
      <w:r w:rsidRPr="00387480">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rsidR="00F847FE" w:rsidRPr="00387480" w:rsidRDefault="00F847FE" w:rsidP="00F847FE">
      <w:pPr>
        <w:tabs>
          <w:tab w:val="left" w:pos="8711"/>
        </w:tabs>
        <w:jc w:val="both"/>
        <w:rPr>
          <w:rFonts w:ascii="Verdana" w:hAnsi="Verdana" w:cs="Tahoma"/>
        </w:rPr>
      </w:pPr>
    </w:p>
    <w:p w:rsidR="00F847FE" w:rsidRPr="00387480" w:rsidRDefault="00F847FE" w:rsidP="00F847FE">
      <w:pPr>
        <w:tabs>
          <w:tab w:val="left" w:pos="8711"/>
        </w:tabs>
        <w:spacing w:after="120"/>
        <w:rPr>
          <w:rFonts w:ascii="Verdana" w:hAnsi="Verdana" w:cs="Tahoma"/>
          <w:b/>
        </w:rPr>
      </w:pPr>
      <w:r w:rsidRPr="00387480">
        <w:rPr>
          <w:rFonts w:ascii="Verdana" w:hAnsi="Verdana" w:cs="Tahoma"/>
          <w:b/>
        </w:rPr>
        <w:t>Criterios de Control, Aceptación y Rechazo</w:t>
      </w:r>
    </w:p>
    <w:p w:rsidR="00F847FE" w:rsidRPr="00387480" w:rsidRDefault="00F847FE" w:rsidP="00F847FE">
      <w:pPr>
        <w:jc w:val="both"/>
        <w:rPr>
          <w:rFonts w:ascii="Verdana" w:hAnsi="Verdana" w:cs="Tahoma"/>
          <w:kern w:val="28"/>
        </w:rPr>
      </w:pPr>
      <w:r w:rsidRPr="00387480">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F847FE" w:rsidRDefault="00F847FE" w:rsidP="00F847FE">
      <w:pPr>
        <w:tabs>
          <w:tab w:val="left" w:pos="8711"/>
        </w:tabs>
        <w:jc w:val="both"/>
        <w:rPr>
          <w:rFonts w:ascii="Verdana" w:hAnsi="Verdana" w:cs="Tahoma"/>
        </w:rPr>
      </w:pPr>
    </w:p>
    <w:p w:rsidR="00F847FE" w:rsidRPr="00387480" w:rsidRDefault="00F847FE" w:rsidP="00F847FE">
      <w:pPr>
        <w:tabs>
          <w:tab w:val="left" w:pos="8711"/>
        </w:tabs>
        <w:jc w:val="both"/>
        <w:rPr>
          <w:rFonts w:ascii="Verdana" w:hAnsi="Verdana" w:cs="Tahoma"/>
        </w:rPr>
      </w:pPr>
    </w:p>
    <w:p w:rsidR="00F847FE" w:rsidRPr="00387480" w:rsidRDefault="00F847FE" w:rsidP="00F847FE">
      <w:pPr>
        <w:tabs>
          <w:tab w:val="left" w:pos="8711"/>
        </w:tabs>
        <w:jc w:val="both"/>
        <w:rPr>
          <w:rFonts w:ascii="Verdana" w:hAnsi="Verdana" w:cs="Tahoma"/>
        </w:rPr>
      </w:pPr>
      <w:r w:rsidRPr="00387480">
        <w:rPr>
          <w:rFonts w:ascii="Verdana" w:hAnsi="Verdana" w:cs="Tahoma"/>
        </w:rPr>
        <w:t>En la ejecución se realizará los siguientes controles:</w:t>
      </w:r>
    </w:p>
    <w:p w:rsidR="00F847FE" w:rsidRPr="00387480" w:rsidRDefault="00F847FE" w:rsidP="00F847FE">
      <w:pPr>
        <w:tabs>
          <w:tab w:val="left" w:pos="8711"/>
        </w:tabs>
        <w:jc w:val="both"/>
        <w:rPr>
          <w:rFonts w:ascii="Verdana" w:hAnsi="Verdana" w:cs="Tahoma"/>
        </w:rPr>
      </w:pPr>
    </w:p>
    <w:p w:rsidR="00F847FE" w:rsidRPr="00387480"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387480">
        <w:rPr>
          <w:rFonts w:ascii="Verdana" w:hAnsi="Verdana" w:cs="Tahoma"/>
          <w:lang w:val="es-BO"/>
        </w:rPr>
        <w:t>No se aceptarán piezas rotas, mal pegadas sin juntas adecuadas.</w:t>
      </w:r>
    </w:p>
    <w:p w:rsidR="00F847FE" w:rsidRPr="00387480"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387480">
        <w:rPr>
          <w:rFonts w:ascii="Verdana" w:hAnsi="Verdana" w:cs="Tahoma"/>
          <w:lang w:val="es-BO"/>
        </w:rPr>
        <w:t>No se aceptan piezas con geometría y bombeo diferentes a lo indicado en los planos que indican la evacuación del agua con las rejillas.</w:t>
      </w:r>
    </w:p>
    <w:p w:rsidR="00F847FE" w:rsidRPr="00387480"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387480">
        <w:rPr>
          <w:rFonts w:ascii="Verdana" w:hAnsi="Verdana" w:cs="Tahoma"/>
          <w:lang w:val="es-BO"/>
        </w:rPr>
        <w:t>Donde se denote vacíos entre la cerámica y el cemento cola por un mal asentamiento deberán ser corregidos.</w:t>
      </w:r>
    </w:p>
    <w:p w:rsidR="00F847FE" w:rsidRPr="00387480" w:rsidRDefault="00F847FE" w:rsidP="006F2025">
      <w:pPr>
        <w:pStyle w:val="Prrafodelista"/>
        <w:widowControl w:val="0"/>
        <w:numPr>
          <w:ilvl w:val="0"/>
          <w:numId w:val="82"/>
        </w:numPr>
        <w:tabs>
          <w:tab w:val="left" w:pos="567"/>
        </w:tabs>
        <w:autoSpaceDE w:val="0"/>
        <w:autoSpaceDN w:val="0"/>
        <w:jc w:val="both"/>
        <w:rPr>
          <w:rFonts w:ascii="Verdana" w:hAnsi="Verdana" w:cs="Tahoma"/>
          <w:lang w:val="es-BO"/>
        </w:rPr>
      </w:pPr>
      <w:r w:rsidRPr="00387480">
        <w:rPr>
          <w:rFonts w:ascii="Verdana" w:hAnsi="Verdana" w:cs="Tahoma"/>
          <w:lang w:val="es-BO"/>
        </w:rPr>
        <w:t>En algunos casos el supervisor de obra indicará la superficie a rehacer el cual deberá ser ejecutado por cuenta del Contratista.</w:t>
      </w:r>
    </w:p>
    <w:p w:rsidR="00F847FE" w:rsidRPr="00387480" w:rsidRDefault="00F847FE" w:rsidP="00F847FE">
      <w:pPr>
        <w:tabs>
          <w:tab w:val="left" w:pos="8711"/>
        </w:tabs>
        <w:jc w:val="both"/>
        <w:rPr>
          <w:rFonts w:ascii="Verdana" w:hAnsi="Verdana" w:cs="Tahoma"/>
        </w:rPr>
      </w:pPr>
      <w:r w:rsidRPr="00387480">
        <w:rPr>
          <w:rFonts w:ascii="Verdana" w:hAnsi="Verdana" w:cs="Tahoma"/>
        </w:rPr>
        <w:t>Por último, se verificará la adecuada instalación del esquinero de aluminio, verificándose no tengan ningún defecto geométrico y estético.</w:t>
      </w:r>
    </w:p>
    <w:p w:rsidR="00F847FE" w:rsidRPr="00387480" w:rsidRDefault="00F847FE" w:rsidP="00F847FE">
      <w:pPr>
        <w:jc w:val="both"/>
        <w:rPr>
          <w:rFonts w:ascii="Verdana" w:hAnsi="Verdana" w:cs="Tahoma"/>
          <w:b/>
        </w:rPr>
      </w:pPr>
    </w:p>
    <w:p w:rsidR="00F847FE" w:rsidRPr="00387480" w:rsidRDefault="00F847FE" w:rsidP="00F847FE">
      <w:pPr>
        <w:jc w:val="both"/>
        <w:rPr>
          <w:rFonts w:ascii="Verdana" w:hAnsi="Verdana" w:cs="Tahoma"/>
          <w:b/>
        </w:rPr>
      </w:pPr>
      <w:r w:rsidRPr="00387480">
        <w:rPr>
          <w:rFonts w:ascii="Verdana" w:hAnsi="Verdana" w:cs="Tahoma"/>
          <w:b/>
        </w:rPr>
        <w:t>MEDICIÓN. -</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rPr>
      </w:pPr>
      <w:r w:rsidRPr="00387480">
        <w:rPr>
          <w:rFonts w:ascii="Verdana" w:hAnsi="Verdana" w:cs="Tahoma"/>
        </w:rPr>
        <w:t xml:space="preserve">Los revestimientos de cerámica para mesón, será medido por </w:t>
      </w:r>
      <w:r w:rsidRPr="00387480">
        <w:rPr>
          <w:rFonts w:ascii="Verdana" w:hAnsi="Verdana" w:cs="Tahoma"/>
          <w:b/>
          <w:bCs/>
        </w:rPr>
        <w:t>metros cuadrados</w:t>
      </w:r>
      <w:r w:rsidRPr="00387480">
        <w:rPr>
          <w:rFonts w:ascii="Verdana" w:hAnsi="Verdana" w:cs="Tahoma"/>
        </w:rPr>
        <w:t xml:space="preserve"> de superficie neta ejecutada y autorizada.</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b/>
        </w:rPr>
      </w:pPr>
      <w:r w:rsidRPr="00387480">
        <w:rPr>
          <w:rFonts w:ascii="Verdana" w:hAnsi="Verdana" w:cs="Tahoma"/>
          <w:b/>
        </w:rPr>
        <w:t>FORMA DE PAGO. -</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rPr>
      </w:pPr>
      <w:r w:rsidRPr="00387480">
        <w:rPr>
          <w:rFonts w:ascii="Verdana"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F847FE" w:rsidRPr="00387480" w:rsidRDefault="00F847FE" w:rsidP="00F847FE">
      <w:pPr>
        <w:jc w:val="both"/>
        <w:rPr>
          <w:rFonts w:ascii="Verdana" w:hAnsi="Verdana" w:cs="Tahoma"/>
        </w:rPr>
      </w:pPr>
    </w:p>
    <w:p w:rsidR="00F847FE" w:rsidRPr="00387480" w:rsidRDefault="00F847FE" w:rsidP="00F847FE">
      <w:pPr>
        <w:jc w:val="both"/>
        <w:rPr>
          <w:rFonts w:ascii="Verdana" w:hAnsi="Verdana" w:cs="Tahoma"/>
        </w:rPr>
      </w:pPr>
      <w:r w:rsidRPr="00387480">
        <w:rPr>
          <w:rFonts w:ascii="Verdana" w:hAnsi="Verdana" w:cs="Tahoma"/>
        </w:rPr>
        <w:t>Dicho precio será en compensación total por los materiales, mano de obra, herramientas, equipo señalado en el análisis de precios unitarios para la adecuada y correcta ejecución de los trabajos.</w:t>
      </w:r>
    </w:p>
    <w:p w:rsidR="00F847FE" w:rsidRPr="00387480" w:rsidRDefault="00F847FE" w:rsidP="00F847FE">
      <w:pPr>
        <w:tabs>
          <w:tab w:val="left" w:pos="560"/>
        </w:tabs>
        <w:jc w:val="both"/>
        <w:rPr>
          <w:rFonts w:ascii="Verdana" w:hAnsi="Verdana" w:cs="Tahoma"/>
          <w:b/>
        </w:rPr>
      </w:pPr>
    </w:p>
    <w:p w:rsidR="00F847FE" w:rsidRPr="00387480" w:rsidRDefault="00F847FE" w:rsidP="00F847FE">
      <w:pPr>
        <w:tabs>
          <w:tab w:val="left" w:pos="560"/>
        </w:tabs>
        <w:jc w:val="both"/>
        <w:rPr>
          <w:rFonts w:ascii="Verdana" w:hAnsi="Verdana" w:cs="Tahoma"/>
          <w:b/>
        </w:rPr>
      </w:pPr>
      <w:r w:rsidRPr="00387480">
        <w:rPr>
          <w:rFonts w:ascii="Verdana" w:hAnsi="Verdana" w:cs="Tahoma"/>
          <w:b/>
        </w:rPr>
        <w:t>APORTE PROPIO. -</w:t>
      </w:r>
    </w:p>
    <w:p w:rsidR="00F847FE" w:rsidRPr="00387480" w:rsidRDefault="00F847FE" w:rsidP="00F847FE">
      <w:pPr>
        <w:tabs>
          <w:tab w:val="left" w:pos="8711"/>
        </w:tabs>
        <w:jc w:val="both"/>
        <w:rPr>
          <w:rFonts w:ascii="Verdana" w:hAnsi="Verdana" w:cs="Tahoma"/>
        </w:rPr>
      </w:pPr>
    </w:p>
    <w:p w:rsidR="00F847FE" w:rsidRPr="00387480" w:rsidRDefault="00F847FE" w:rsidP="00F847FE">
      <w:pPr>
        <w:tabs>
          <w:tab w:val="left" w:pos="8711"/>
        </w:tabs>
        <w:jc w:val="both"/>
        <w:rPr>
          <w:rFonts w:ascii="Verdana" w:hAnsi="Verdana" w:cs="Tahoma"/>
        </w:rPr>
      </w:pPr>
      <w:r w:rsidRPr="00387480">
        <w:rPr>
          <w:rFonts w:ascii="Verdana" w:hAnsi="Verdana" w:cs="Tahoma"/>
        </w:rPr>
        <w:t>El aporte propio se encuentra especificado en el análisis de precio</w:t>
      </w:r>
      <w:r>
        <w:rPr>
          <w:rFonts w:ascii="Verdana" w:hAnsi="Verdana" w:cs="Tahoma"/>
        </w:rPr>
        <w:t>s</w:t>
      </w:r>
      <w:r w:rsidRPr="00387480">
        <w:rPr>
          <w:rFonts w:ascii="Verdana" w:hAnsi="Verdana" w:cs="Tahoma"/>
        </w:rPr>
        <w:t xml:space="preserve"> unitario</w:t>
      </w:r>
      <w:r>
        <w:rPr>
          <w:rFonts w:ascii="Verdana" w:hAnsi="Verdana" w:cs="Tahoma"/>
        </w:rPr>
        <w:t>s</w:t>
      </w:r>
      <w:r w:rsidRPr="00387480">
        <w:rPr>
          <w:rFonts w:ascii="Verdana" w:hAnsi="Verdana" w:cs="Tahoma"/>
        </w:rPr>
        <w:t>,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387480" w:rsidRDefault="00F847FE" w:rsidP="00F847FE">
      <w:pPr>
        <w:tabs>
          <w:tab w:val="left" w:pos="8711"/>
        </w:tabs>
        <w:jc w:val="both"/>
        <w:rPr>
          <w:rFonts w:ascii="Verdana" w:hAnsi="Verdana" w:cs="Tahoma"/>
        </w:rPr>
      </w:pPr>
    </w:p>
    <w:p w:rsidR="00F847FE" w:rsidRPr="00387480" w:rsidRDefault="00F847FE" w:rsidP="00F847FE">
      <w:pPr>
        <w:tabs>
          <w:tab w:val="left" w:pos="8711"/>
        </w:tabs>
        <w:jc w:val="both"/>
        <w:rPr>
          <w:rFonts w:ascii="Verdana" w:hAnsi="Verdana"/>
          <w:u w:val="single"/>
        </w:rPr>
      </w:pPr>
      <w:r w:rsidRPr="00387480">
        <w:rPr>
          <w:rFonts w:ascii="Verdana" w:hAnsi="Verdana" w:cs="Tahoma"/>
        </w:rPr>
        <w:t>Este aporte propio estará sujeto al cronograma de ejecución de obra del Contratista.</w:t>
      </w:r>
    </w:p>
    <w:p w:rsidR="00F847FE" w:rsidRDefault="00F847FE" w:rsidP="00F847FE">
      <w:pPr>
        <w:tabs>
          <w:tab w:val="left" w:pos="2025"/>
        </w:tabs>
        <w:rPr>
          <w:rFonts w:ascii="Verdana" w:hAnsi="Verdana"/>
          <w:b/>
        </w:rPr>
      </w:pPr>
    </w:p>
    <w:p w:rsidR="00F847FE" w:rsidRPr="0014096D" w:rsidRDefault="00F847FE" w:rsidP="00F847FE">
      <w:pPr>
        <w:tabs>
          <w:tab w:val="left" w:pos="2025"/>
        </w:tabs>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14096D" w:rsidTr="00F847FE">
        <w:tc>
          <w:tcPr>
            <w:tcW w:w="584" w:type="dxa"/>
            <w:shd w:val="clear" w:color="auto" w:fill="215868" w:themeFill="accent5" w:themeFillShade="80"/>
            <w:vAlign w:val="center"/>
          </w:tcPr>
          <w:p w:rsidR="00F847FE" w:rsidRPr="0014096D" w:rsidRDefault="00F847FE" w:rsidP="00F847FE">
            <w:pPr>
              <w:jc w:val="center"/>
              <w:rPr>
                <w:rFonts w:ascii="Verdana" w:hAnsi="Verdana"/>
                <w:b/>
              </w:rPr>
            </w:pPr>
            <w:r w:rsidRPr="0014096D">
              <w:rPr>
                <w:rFonts w:ascii="Verdana" w:hAnsi="Verdana"/>
                <w:b/>
              </w:rPr>
              <w:t>N°</w:t>
            </w:r>
          </w:p>
        </w:tc>
        <w:tc>
          <w:tcPr>
            <w:tcW w:w="2385" w:type="dxa"/>
            <w:shd w:val="clear" w:color="auto" w:fill="215868" w:themeFill="accent5" w:themeFillShade="80"/>
            <w:vAlign w:val="center"/>
          </w:tcPr>
          <w:p w:rsidR="00F847FE" w:rsidRPr="0014096D" w:rsidRDefault="00F847FE" w:rsidP="00F847FE">
            <w:pPr>
              <w:spacing w:line="360" w:lineRule="auto"/>
              <w:jc w:val="center"/>
              <w:rPr>
                <w:rFonts w:ascii="Verdana" w:hAnsi="Verdana"/>
                <w:b/>
              </w:rPr>
            </w:pPr>
            <w:r w:rsidRPr="0014096D">
              <w:rPr>
                <w:rFonts w:ascii="Verdana" w:hAnsi="Verdana"/>
                <w:b/>
              </w:rPr>
              <w:t>CODIGO</w:t>
            </w:r>
          </w:p>
        </w:tc>
        <w:tc>
          <w:tcPr>
            <w:tcW w:w="1145" w:type="dxa"/>
            <w:shd w:val="clear" w:color="auto" w:fill="215868" w:themeFill="accent5" w:themeFillShade="80"/>
            <w:vAlign w:val="center"/>
          </w:tcPr>
          <w:p w:rsidR="00F847FE" w:rsidRPr="0014096D" w:rsidRDefault="00F847FE" w:rsidP="00F847FE">
            <w:pPr>
              <w:jc w:val="center"/>
              <w:rPr>
                <w:rFonts w:ascii="Verdana" w:hAnsi="Verdana"/>
                <w:b/>
              </w:rPr>
            </w:pPr>
            <w:r w:rsidRPr="0014096D">
              <w:rPr>
                <w:rFonts w:ascii="Verdana" w:hAnsi="Verdana"/>
                <w:b/>
              </w:rPr>
              <w:t>UNIDAD</w:t>
            </w:r>
          </w:p>
        </w:tc>
        <w:tc>
          <w:tcPr>
            <w:tcW w:w="5520" w:type="dxa"/>
            <w:shd w:val="clear" w:color="auto" w:fill="215868" w:themeFill="accent5" w:themeFillShade="80"/>
            <w:vAlign w:val="center"/>
          </w:tcPr>
          <w:p w:rsidR="00F847FE" w:rsidRPr="0014096D" w:rsidRDefault="00F847FE" w:rsidP="00F847FE">
            <w:pPr>
              <w:jc w:val="center"/>
              <w:rPr>
                <w:rFonts w:ascii="Verdana" w:hAnsi="Verdana"/>
                <w:b/>
              </w:rPr>
            </w:pPr>
            <w:r w:rsidRPr="0014096D">
              <w:rPr>
                <w:rFonts w:ascii="Verdana" w:hAnsi="Verdana"/>
                <w:b/>
              </w:rPr>
              <w:t>ITEM</w:t>
            </w:r>
          </w:p>
        </w:tc>
      </w:tr>
      <w:tr w:rsidR="00F847FE" w:rsidRPr="0014096D" w:rsidTr="00F847FE">
        <w:tc>
          <w:tcPr>
            <w:tcW w:w="584" w:type="dxa"/>
            <w:shd w:val="clear" w:color="auto" w:fill="B8CCE4" w:themeFill="accent1" w:themeFillTint="66"/>
            <w:vAlign w:val="center"/>
          </w:tcPr>
          <w:p w:rsidR="00F847FE" w:rsidRPr="0014096D" w:rsidRDefault="00F847FE" w:rsidP="00F847FE">
            <w:pPr>
              <w:jc w:val="center"/>
              <w:rPr>
                <w:rFonts w:ascii="Verdana" w:hAnsi="Verdana"/>
                <w:b/>
              </w:rPr>
            </w:pPr>
            <w:r>
              <w:rPr>
                <w:rFonts w:ascii="Verdana" w:hAnsi="Verdana"/>
                <w:b/>
              </w:rPr>
              <w:t>27</w:t>
            </w:r>
          </w:p>
        </w:tc>
        <w:tc>
          <w:tcPr>
            <w:tcW w:w="2385" w:type="dxa"/>
            <w:shd w:val="clear" w:color="auto" w:fill="B8CCE4" w:themeFill="accent1" w:themeFillTint="66"/>
            <w:vAlign w:val="center"/>
          </w:tcPr>
          <w:p w:rsidR="00F847FE" w:rsidRPr="0014096D" w:rsidRDefault="00F847FE" w:rsidP="00F847FE">
            <w:pPr>
              <w:jc w:val="center"/>
              <w:rPr>
                <w:rFonts w:ascii="Verdana" w:hAnsi="Verdana"/>
                <w:b/>
              </w:rPr>
            </w:pPr>
            <w:r w:rsidRPr="0014096D">
              <w:rPr>
                <w:rFonts w:ascii="Verdana" w:hAnsi="Verdana"/>
                <w:b/>
              </w:rPr>
              <w:t>VN - OF - PIS - 1</w:t>
            </w:r>
          </w:p>
        </w:tc>
        <w:tc>
          <w:tcPr>
            <w:tcW w:w="1145" w:type="dxa"/>
            <w:shd w:val="clear" w:color="auto" w:fill="B8CCE4" w:themeFill="accent1" w:themeFillTint="66"/>
            <w:vAlign w:val="center"/>
          </w:tcPr>
          <w:p w:rsidR="00F847FE" w:rsidRPr="0014096D" w:rsidRDefault="00F847FE" w:rsidP="00F847FE">
            <w:pPr>
              <w:jc w:val="center"/>
              <w:rPr>
                <w:rFonts w:ascii="Verdana" w:hAnsi="Verdana"/>
                <w:b/>
              </w:rPr>
            </w:pPr>
            <w:r w:rsidRPr="0014096D">
              <w:rPr>
                <w:rFonts w:ascii="Verdana" w:hAnsi="Verdana"/>
                <w:b/>
              </w:rPr>
              <w:t>M2</w:t>
            </w:r>
          </w:p>
        </w:tc>
        <w:tc>
          <w:tcPr>
            <w:tcW w:w="5520" w:type="dxa"/>
            <w:shd w:val="clear" w:color="auto" w:fill="B8CCE4" w:themeFill="accent1" w:themeFillTint="66"/>
            <w:vAlign w:val="center"/>
          </w:tcPr>
          <w:p w:rsidR="00F847FE" w:rsidRPr="0014096D" w:rsidRDefault="00F847FE" w:rsidP="00F847FE">
            <w:pPr>
              <w:spacing w:line="360" w:lineRule="auto"/>
              <w:jc w:val="center"/>
              <w:rPr>
                <w:rFonts w:ascii="Verdana" w:hAnsi="Verdana"/>
                <w:b/>
              </w:rPr>
            </w:pPr>
            <w:r w:rsidRPr="0014096D">
              <w:rPr>
                <w:rFonts w:ascii="Verdana" w:hAnsi="Verdana"/>
                <w:b/>
              </w:rPr>
              <w:t>PISO DE CERÁMICA C/CEMENTO COLA</w:t>
            </w:r>
          </w:p>
        </w:tc>
      </w:tr>
    </w:tbl>
    <w:p w:rsidR="00F847FE" w:rsidRPr="0014096D" w:rsidRDefault="00F847FE" w:rsidP="00F847FE">
      <w:pPr>
        <w:tabs>
          <w:tab w:val="left" w:pos="560"/>
        </w:tabs>
        <w:jc w:val="both"/>
        <w:rPr>
          <w:rFonts w:ascii="Verdana" w:hAnsi="Verdana" w:cs="Tahoma"/>
          <w:b/>
          <w:color w:val="000000"/>
        </w:rPr>
      </w:pPr>
      <w:r w:rsidRPr="0014096D">
        <w:rPr>
          <w:rFonts w:ascii="Verdana" w:hAnsi="Verdana" w:cs="Tahoma"/>
          <w:b/>
          <w:color w:val="000000"/>
        </w:rPr>
        <w:t>DESCRIPCIÓN. -</w:t>
      </w:r>
    </w:p>
    <w:p w:rsidR="00F847FE" w:rsidRPr="0014096D" w:rsidRDefault="00F847FE" w:rsidP="00F847FE">
      <w:pPr>
        <w:jc w:val="both"/>
        <w:rPr>
          <w:rFonts w:ascii="Verdana" w:hAnsi="Verdana" w:cs="Tahoma"/>
          <w:bCs/>
          <w:color w:val="000000"/>
        </w:rPr>
      </w:pPr>
      <w:r w:rsidRPr="0014096D">
        <w:rPr>
          <w:rFonts w:ascii="Verdana"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F847FE" w:rsidRPr="0014096D" w:rsidRDefault="00F847FE" w:rsidP="00F847FE">
      <w:pPr>
        <w:tabs>
          <w:tab w:val="left" w:pos="560"/>
        </w:tabs>
        <w:jc w:val="both"/>
        <w:rPr>
          <w:rFonts w:ascii="Verdana" w:hAnsi="Verdana" w:cs="Tahoma"/>
          <w:b/>
          <w:color w:val="000000"/>
        </w:rPr>
      </w:pPr>
      <w:r w:rsidRPr="0014096D">
        <w:rPr>
          <w:rFonts w:ascii="Verdana" w:hAnsi="Verdana" w:cs="Tahoma"/>
          <w:b/>
          <w:color w:val="000000"/>
        </w:rPr>
        <w:t>MATERIALES, HERRAMIENTAS Y EQUIPO. -</w:t>
      </w:r>
    </w:p>
    <w:p w:rsidR="00F847FE" w:rsidRPr="0014096D" w:rsidRDefault="00F847FE" w:rsidP="00F847FE">
      <w:pPr>
        <w:tabs>
          <w:tab w:val="left" w:pos="8711"/>
        </w:tabs>
        <w:jc w:val="both"/>
        <w:rPr>
          <w:rFonts w:ascii="Verdana" w:hAnsi="Verdana" w:cs="Tahoma"/>
          <w:lang w:eastAsia="es-ES"/>
        </w:rPr>
      </w:pPr>
      <w:r w:rsidRPr="0014096D">
        <w:rPr>
          <w:rFonts w:ascii="Verdana" w:hAnsi="Verdana" w:cs="Tahoma"/>
          <w:lang w:eastAsia="es-ES"/>
        </w:rPr>
        <w:t>Los materiales a emplearse deberán ser suministrados, de acuerdo al siguiente detalle:</w:t>
      </w:r>
    </w:p>
    <w:p w:rsidR="00F847FE" w:rsidRPr="0014096D" w:rsidRDefault="00F847FE" w:rsidP="00F847FE">
      <w:pPr>
        <w:jc w:val="both"/>
        <w:rPr>
          <w:rFonts w:ascii="Verdana"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F847FE" w:rsidRPr="0014096D" w:rsidTr="00F847FE">
        <w:trPr>
          <w:jc w:val="center"/>
        </w:trPr>
        <w:tc>
          <w:tcPr>
            <w:tcW w:w="254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4096D" w:rsidRDefault="00F847FE" w:rsidP="00F847FE">
            <w:pPr>
              <w:jc w:val="center"/>
              <w:rPr>
                <w:rFonts w:ascii="Verdana" w:hAnsi="Verdana"/>
                <w:color w:val="FFFFFF" w:themeColor="background1"/>
                <w:lang w:eastAsia="es-ES"/>
              </w:rPr>
            </w:pPr>
            <w:r w:rsidRPr="0014096D">
              <w:rPr>
                <w:rStyle w:val="Textoennegrita"/>
                <w:rFonts w:ascii="Verdana" w:hAnsi="Verdana" w:cs="Helvetica"/>
                <w:color w:val="FFFFFF" w:themeColor="background1"/>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4096D" w:rsidRDefault="00F847FE" w:rsidP="00F847FE">
            <w:pPr>
              <w:jc w:val="center"/>
              <w:rPr>
                <w:rFonts w:ascii="Verdana" w:hAnsi="Verdana"/>
                <w:color w:val="FFFFFF" w:themeColor="background1"/>
                <w:lang w:eastAsia="es-ES"/>
              </w:rPr>
            </w:pPr>
            <w:r w:rsidRPr="0014096D">
              <w:rPr>
                <w:rFonts w:ascii="Verdana" w:hAnsi="Verdana"/>
                <w:b/>
                <w:bCs/>
                <w:color w:val="FFFFFF" w:themeColor="background1"/>
                <w:lang w:eastAsia="es-ES"/>
              </w:rPr>
              <w:t>UNIDAD</w:t>
            </w:r>
          </w:p>
        </w:tc>
      </w:tr>
      <w:tr w:rsidR="00F847FE" w:rsidRPr="0014096D" w:rsidTr="00F847F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4096D" w:rsidRDefault="00F847FE" w:rsidP="00F847FE">
            <w:pPr>
              <w:rPr>
                <w:rFonts w:ascii="Verdana" w:hAnsi="Verdana"/>
                <w:color w:val="333333"/>
                <w:lang w:eastAsia="es-ES"/>
              </w:rPr>
            </w:pPr>
            <w:r w:rsidRPr="0014096D">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4096D" w:rsidRDefault="00F847FE" w:rsidP="00F847FE">
            <w:pPr>
              <w:jc w:val="center"/>
              <w:rPr>
                <w:rFonts w:ascii="Verdana" w:hAnsi="Verdana"/>
                <w:color w:val="333333"/>
                <w:lang w:eastAsia="es-ES"/>
              </w:rPr>
            </w:pPr>
            <w:r w:rsidRPr="0014096D">
              <w:rPr>
                <w:rFonts w:ascii="Verdana" w:hAnsi="Verdana"/>
                <w:color w:val="333333"/>
                <w:lang w:eastAsia="es-ES"/>
              </w:rPr>
              <w:t>M2</w:t>
            </w:r>
          </w:p>
        </w:tc>
      </w:tr>
      <w:tr w:rsidR="00F847FE" w:rsidRPr="0014096D" w:rsidTr="00F847F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4096D" w:rsidRDefault="00F847FE" w:rsidP="00F847FE">
            <w:pPr>
              <w:rPr>
                <w:rFonts w:ascii="Verdana" w:hAnsi="Verdana"/>
                <w:color w:val="333333"/>
                <w:lang w:eastAsia="es-ES"/>
              </w:rPr>
            </w:pPr>
            <w:r w:rsidRPr="0014096D">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4096D" w:rsidRDefault="00F847FE" w:rsidP="00F847FE">
            <w:pPr>
              <w:jc w:val="center"/>
              <w:rPr>
                <w:rFonts w:ascii="Verdana" w:hAnsi="Verdana"/>
                <w:color w:val="333333"/>
                <w:lang w:eastAsia="es-ES"/>
              </w:rPr>
            </w:pPr>
            <w:r w:rsidRPr="0014096D">
              <w:rPr>
                <w:rFonts w:ascii="Verdana" w:hAnsi="Verdana"/>
                <w:color w:val="333333"/>
                <w:lang w:eastAsia="es-ES"/>
              </w:rPr>
              <w:t>KG</w:t>
            </w:r>
          </w:p>
        </w:tc>
      </w:tr>
      <w:tr w:rsidR="00F847FE" w:rsidRPr="0014096D" w:rsidTr="00F847FE">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4096D" w:rsidRDefault="00F847FE" w:rsidP="00F847FE">
            <w:pPr>
              <w:rPr>
                <w:rFonts w:ascii="Verdana" w:hAnsi="Verdana"/>
                <w:color w:val="333333"/>
                <w:lang w:eastAsia="es-ES"/>
              </w:rPr>
            </w:pPr>
            <w:r w:rsidRPr="0014096D">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4096D" w:rsidRDefault="00F847FE" w:rsidP="00F847FE">
            <w:pPr>
              <w:jc w:val="center"/>
              <w:rPr>
                <w:rFonts w:ascii="Verdana" w:hAnsi="Verdana"/>
                <w:color w:val="333333"/>
                <w:lang w:eastAsia="es-ES"/>
              </w:rPr>
            </w:pPr>
            <w:r w:rsidRPr="0014096D">
              <w:rPr>
                <w:rFonts w:ascii="Verdana" w:hAnsi="Verdana"/>
                <w:color w:val="333333"/>
                <w:lang w:eastAsia="es-ES"/>
              </w:rPr>
              <w:t>KG</w:t>
            </w:r>
          </w:p>
        </w:tc>
      </w:tr>
    </w:tbl>
    <w:p w:rsidR="00F847FE" w:rsidRPr="0014096D" w:rsidRDefault="00F847FE" w:rsidP="00F847FE">
      <w:pPr>
        <w:jc w:val="both"/>
        <w:rPr>
          <w:rFonts w:ascii="Verdana" w:hAnsi="Verdana" w:cs="Tahoma"/>
          <w:color w:val="000000"/>
        </w:rPr>
      </w:pPr>
    </w:p>
    <w:p w:rsidR="00F847FE" w:rsidRPr="0014096D" w:rsidRDefault="00F847FE" w:rsidP="00F847FE">
      <w:pPr>
        <w:tabs>
          <w:tab w:val="left" w:pos="8711"/>
        </w:tabs>
        <w:jc w:val="both"/>
        <w:rPr>
          <w:rFonts w:ascii="Verdana" w:hAnsi="Verdana" w:cs="Tahoma"/>
        </w:rPr>
      </w:pPr>
      <w:r w:rsidRPr="0014096D">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b/>
        </w:rPr>
      </w:pPr>
      <w:r w:rsidRPr="0014096D">
        <w:rPr>
          <w:rFonts w:ascii="Verdana" w:hAnsi="Verdana" w:cs="Tahoma"/>
          <w:b/>
        </w:rPr>
        <w:t>Cerámica nacional</w:t>
      </w:r>
    </w:p>
    <w:p w:rsidR="00F847FE" w:rsidRPr="0014096D" w:rsidRDefault="00F847FE" w:rsidP="00F847FE">
      <w:pPr>
        <w:jc w:val="both"/>
        <w:rPr>
          <w:rFonts w:ascii="Verdana" w:hAnsi="Verdana" w:cs="Tahoma"/>
        </w:rPr>
      </w:pPr>
      <w:r w:rsidRPr="0014096D">
        <w:rPr>
          <w:rFonts w:ascii="Verdana" w:hAnsi="Verdana" w:cs="Tahoma"/>
          <w:color w:val="000000"/>
        </w:rPr>
        <w:t xml:space="preserve">La cerámica a utilizarse será cerámica nacional </w:t>
      </w:r>
      <w:r w:rsidRPr="0014096D">
        <w:rPr>
          <w:rFonts w:ascii="Verdana" w:hAnsi="Verdana" w:cs="Tahoma"/>
          <w:b/>
          <w:color w:val="000000"/>
        </w:rPr>
        <w:t>esmaltada</w:t>
      </w:r>
      <w:r w:rsidRPr="0014096D">
        <w:rPr>
          <w:rFonts w:ascii="Verdana"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14096D">
        <w:rPr>
          <w:rFonts w:ascii="Verdana" w:hAnsi="Verdana" w:cs="Tahoma"/>
          <w:b/>
          <w:color w:val="000000"/>
        </w:rPr>
        <w:t>PEI-3</w:t>
      </w:r>
      <w:r w:rsidRPr="0014096D">
        <w:rPr>
          <w:rFonts w:ascii="Verdana" w:hAnsi="Verdana" w:cs="Tahoma"/>
          <w:color w:val="000000"/>
        </w:rPr>
        <w:t xml:space="preserve"> como mínimo (Porcelain Enamel Institute), </w:t>
      </w:r>
      <w:r w:rsidRPr="0014096D">
        <w:rPr>
          <w:rFonts w:ascii="Verdana" w:hAnsi="Verdana" w:cs="Tahoma"/>
        </w:rPr>
        <w:t>que es el índice que mide la resistencia al desgaste.</w:t>
      </w:r>
    </w:p>
    <w:p w:rsidR="00F847FE" w:rsidRPr="0014096D" w:rsidRDefault="00F847FE" w:rsidP="00F847FE">
      <w:pPr>
        <w:jc w:val="both"/>
        <w:rPr>
          <w:rFonts w:ascii="Verdana" w:hAnsi="Verdana" w:cs="Tahoma"/>
        </w:rPr>
      </w:pPr>
    </w:p>
    <w:p w:rsidR="00F847FE" w:rsidRPr="0014096D" w:rsidRDefault="00F847FE" w:rsidP="00F847FE">
      <w:pPr>
        <w:jc w:val="both"/>
        <w:rPr>
          <w:rFonts w:ascii="Verdana" w:hAnsi="Verdana" w:cs="Tahoma"/>
          <w:color w:val="000000"/>
        </w:rPr>
      </w:pPr>
      <w:r w:rsidRPr="0014096D">
        <w:rPr>
          <w:rFonts w:ascii="Verdana" w:hAnsi="Verdana" w:cs="Tahoma"/>
        </w:rPr>
        <w:t xml:space="preserve">Asimismo, la cerámica deberá cumplir los requisitos de la norma IBNORCA NB/150-10545. </w:t>
      </w:r>
      <w:r w:rsidRPr="0014096D">
        <w:rPr>
          <w:rFonts w:ascii="Verdana" w:hAnsi="Verdana" w:cs="Tahoma"/>
          <w:color w:val="000000"/>
        </w:rPr>
        <w:t>El almacenamiento y manipuleo deberá seguir las indicaciones del proveedor del material.</w:t>
      </w:r>
    </w:p>
    <w:p w:rsidR="00F847FE" w:rsidRPr="0014096D" w:rsidRDefault="00F847FE" w:rsidP="00F847FE">
      <w:pPr>
        <w:jc w:val="both"/>
        <w:rPr>
          <w:rFonts w:ascii="Verdana" w:hAnsi="Verdana" w:cs="Tahoma"/>
          <w:color w:val="000000"/>
        </w:rPr>
      </w:pPr>
    </w:p>
    <w:p w:rsidR="00F847FE" w:rsidRPr="0014096D" w:rsidRDefault="00F847FE" w:rsidP="00F847FE">
      <w:pPr>
        <w:jc w:val="both"/>
        <w:rPr>
          <w:rFonts w:ascii="Verdana" w:hAnsi="Verdana" w:cs="Tahoma"/>
          <w:color w:val="000000"/>
        </w:rPr>
      </w:pPr>
      <w:r w:rsidRPr="0014096D">
        <w:rPr>
          <w:rFonts w:ascii="Verdana" w:hAnsi="Verdana" w:cs="Tahoma"/>
          <w:color w:val="000000"/>
        </w:rPr>
        <w:t>Antes del colocado de la cerámica, el Contratista suministrará una muestra que deberá ser aprobada por el Supervisor de Obra.</w:t>
      </w:r>
    </w:p>
    <w:p w:rsidR="00F847FE" w:rsidRPr="0014096D" w:rsidRDefault="00F847FE" w:rsidP="00F847FE">
      <w:pPr>
        <w:jc w:val="both"/>
        <w:rPr>
          <w:rFonts w:ascii="Verdana" w:hAnsi="Verdana" w:cs="Tahoma"/>
          <w:color w:val="000000"/>
        </w:rPr>
      </w:pPr>
    </w:p>
    <w:p w:rsidR="00F847FE" w:rsidRPr="0014096D" w:rsidRDefault="00F847FE" w:rsidP="00F847FE">
      <w:pPr>
        <w:tabs>
          <w:tab w:val="left" w:pos="8711"/>
        </w:tabs>
        <w:jc w:val="both"/>
        <w:rPr>
          <w:rFonts w:ascii="Verdana" w:hAnsi="Verdana" w:cs="Tahoma"/>
          <w:b/>
        </w:rPr>
      </w:pPr>
      <w:r w:rsidRPr="0014096D">
        <w:rPr>
          <w:rFonts w:ascii="Verdana" w:hAnsi="Verdana" w:cs="Tahoma"/>
          <w:b/>
        </w:rPr>
        <w:t>Cemento Cola</w:t>
      </w:r>
    </w:p>
    <w:p w:rsidR="00F847FE" w:rsidRPr="0014096D" w:rsidRDefault="00F847FE" w:rsidP="00F847FE">
      <w:pPr>
        <w:jc w:val="both"/>
        <w:rPr>
          <w:rFonts w:ascii="Verdana" w:hAnsi="Verdana" w:cs="Tahoma"/>
          <w:color w:val="000000"/>
        </w:rPr>
      </w:pPr>
      <w:r w:rsidRPr="0014096D">
        <w:rPr>
          <w:rFonts w:ascii="Verdana" w:hAnsi="Verdana" w:cs="Tahoma"/>
          <w:color w:val="000000"/>
        </w:rPr>
        <w:t>El cemento cola será de producción reciente y debe ser provisto en obra en envases cerrados y originales. El almacenamiento y manipuleo deberá seguir las indicaciones del proveedor del material.</w:t>
      </w:r>
    </w:p>
    <w:p w:rsidR="00F847FE" w:rsidRPr="0014096D" w:rsidRDefault="00F847FE" w:rsidP="00F847FE">
      <w:pPr>
        <w:jc w:val="both"/>
        <w:rPr>
          <w:rFonts w:ascii="Verdana" w:hAnsi="Verdana" w:cs="Tahoma"/>
          <w:color w:val="000000"/>
        </w:rPr>
      </w:pPr>
    </w:p>
    <w:p w:rsidR="00F847FE" w:rsidRPr="0014096D" w:rsidRDefault="00F847FE" w:rsidP="00F847FE">
      <w:pPr>
        <w:jc w:val="both"/>
        <w:rPr>
          <w:rFonts w:ascii="Verdana" w:hAnsi="Verdana" w:cs="Tahoma"/>
          <w:color w:val="000000"/>
        </w:rPr>
      </w:pPr>
      <w:r w:rsidRPr="0014096D">
        <w:rPr>
          <w:rFonts w:ascii="Verdana"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F847FE" w:rsidRPr="0014096D" w:rsidRDefault="00F847FE" w:rsidP="00F847FE">
      <w:pPr>
        <w:jc w:val="both"/>
        <w:rPr>
          <w:rFonts w:ascii="Verdana" w:hAnsi="Verdana" w:cs="Tahoma"/>
          <w:color w:val="000000"/>
        </w:rPr>
      </w:pPr>
    </w:p>
    <w:p w:rsidR="00F847FE" w:rsidRPr="0014096D" w:rsidRDefault="00F847FE" w:rsidP="00F847FE">
      <w:pPr>
        <w:tabs>
          <w:tab w:val="left" w:pos="8711"/>
        </w:tabs>
        <w:jc w:val="both"/>
        <w:rPr>
          <w:rFonts w:ascii="Verdana" w:hAnsi="Verdana" w:cs="Tahoma"/>
          <w:b/>
        </w:rPr>
      </w:pPr>
      <w:r w:rsidRPr="0014096D">
        <w:rPr>
          <w:rFonts w:ascii="Verdana" w:hAnsi="Verdana" w:cs="Tahoma"/>
          <w:b/>
        </w:rPr>
        <w:t>Cemento Blanco</w:t>
      </w:r>
    </w:p>
    <w:p w:rsidR="00F847FE" w:rsidRPr="0014096D" w:rsidRDefault="00F847FE" w:rsidP="00F847FE">
      <w:pPr>
        <w:jc w:val="both"/>
        <w:rPr>
          <w:rFonts w:ascii="Verdana" w:hAnsi="Verdana" w:cs="Tahoma"/>
          <w:color w:val="000000"/>
        </w:rPr>
      </w:pPr>
      <w:r w:rsidRPr="0014096D">
        <w:rPr>
          <w:rFonts w:ascii="Verdana"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F847FE" w:rsidRPr="0014096D" w:rsidRDefault="00F847FE" w:rsidP="00F847FE">
      <w:pPr>
        <w:jc w:val="both"/>
        <w:rPr>
          <w:rFonts w:ascii="Verdana" w:hAnsi="Verdana" w:cs="Tahoma"/>
          <w:color w:val="000000"/>
        </w:rPr>
      </w:pPr>
    </w:p>
    <w:p w:rsidR="00F847FE" w:rsidRPr="0014096D" w:rsidRDefault="00F847FE" w:rsidP="00F847FE">
      <w:pPr>
        <w:jc w:val="both"/>
        <w:rPr>
          <w:rFonts w:ascii="Verdana" w:hAnsi="Verdana" w:cs="Tahoma"/>
          <w:color w:val="000000"/>
        </w:rPr>
      </w:pPr>
    </w:p>
    <w:p w:rsidR="00F847FE" w:rsidRPr="0014096D" w:rsidRDefault="00F847FE" w:rsidP="00F847FE">
      <w:pPr>
        <w:jc w:val="both"/>
        <w:rPr>
          <w:rFonts w:ascii="Verdana" w:hAnsi="Verdana" w:cs="Tahoma"/>
          <w:color w:val="000000"/>
        </w:rPr>
      </w:pPr>
      <w:r w:rsidRPr="0014096D">
        <w:rPr>
          <w:rFonts w:ascii="Verdana" w:hAnsi="Verdana" w:cs="Tahoma"/>
          <w:color w:val="000000"/>
        </w:rPr>
        <w:t>Antes del uso del Cemento Blanco, el Contratista suministrará una muestra que deberá ser aprobada por el Supervisor de Obra.</w:t>
      </w:r>
    </w:p>
    <w:p w:rsidR="00F847FE" w:rsidRDefault="00F847FE" w:rsidP="00F847FE">
      <w:pPr>
        <w:tabs>
          <w:tab w:val="left" w:pos="560"/>
        </w:tabs>
        <w:jc w:val="both"/>
        <w:rPr>
          <w:rFonts w:ascii="Verdana" w:hAnsi="Verdana" w:cs="Tahoma"/>
          <w:b/>
          <w:color w:val="000000"/>
        </w:rPr>
      </w:pPr>
    </w:p>
    <w:p w:rsidR="00F847FE" w:rsidRPr="0014096D" w:rsidRDefault="00F847FE" w:rsidP="00F847FE">
      <w:pPr>
        <w:tabs>
          <w:tab w:val="left" w:pos="560"/>
        </w:tabs>
        <w:jc w:val="both"/>
        <w:rPr>
          <w:rFonts w:ascii="Verdana" w:hAnsi="Verdana" w:cs="Tahoma"/>
          <w:b/>
          <w:color w:val="000000"/>
        </w:rPr>
      </w:pPr>
      <w:r w:rsidRPr="0014096D">
        <w:rPr>
          <w:rFonts w:ascii="Verdana" w:hAnsi="Verdana" w:cs="Tahoma"/>
          <w:b/>
          <w:color w:val="000000"/>
        </w:rPr>
        <w:t>FORMA DE EJECUCIÓN. –</w:t>
      </w:r>
    </w:p>
    <w:p w:rsidR="00F847FE" w:rsidRPr="0014096D" w:rsidRDefault="00F847FE" w:rsidP="00F847FE">
      <w:pPr>
        <w:jc w:val="both"/>
        <w:rPr>
          <w:rFonts w:ascii="Verdana" w:hAnsi="Verdana" w:cs="Tahoma"/>
        </w:rPr>
      </w:pPr>
      <w:r w:rsidRPr="0014096D">
        <w:rPr>
          <w:rFonts w:ascii="Verdana" w:hAnsi="Verdana" w:cs="Tahoma"/>
        </w:rPr>
        <w:t>El Contratista deberá proveer todas las herramientas, equipos y accesorios necesarios para la ejecución del ítem. En general se seguirán las siguientes directrices:</w:t>
      </w:r>
    </w:p>
    <w:p w:rsidR="00F847FE" w:rsidRPr="0014096D" w:rsidRDefault="00F847FE" w:rsidP="00F847FE">
      <w:pPr>
        <w:jc w:val="both"/>
        <w:rPr>
          <w:rFonts w:ascii="Verdana" w:hAnsi="Verdana" w:cs="Tahoma"/>
        </w:rPr>
      </w:pPr>
    </w:p>
    <w:p w:rsidR="00F847FE" w:rsidRPr="0014096D" w:rsidRDefault="00F847FE" w:rsidP="00F847FE">
      <w:pPr>
        <w:tabs>
          <w:tab w:val="left" w:pos="560"/>
        </w:tabs>
        <w:jc w:val="both"/>
        <w:rPr>
          <w:rFonts w:ascii="Verdana" w:hAnsi="Verdana" w:cs="Tahoma"/>
          <w:b/>
        </w:rPr>
      </w:pPr>
      <w:r w:rsidRPr="0014096D">
        <w:rPr>
          <w:rFonts w:ascii="Verdana" w:hAnsi="Verdana" w:cs="Tahoma"/>
          <w:b/>
        </w:rPr>
        <w:t>Preparación de la Superficie</w:t>
      </w:r>
    </w:p>
    <w:p w:rsidR="00F847FE" w:rsidRPr="0014096D" w:rsidRDefault="00F847FE" w:rsidP="00F847FE">
      <w:pPr>
        <w:jc w:val="both"/>
        <w:rPr>
          <w:rFonts w:ascii="Verdana" w:hAnsi="Verdana" w:cs="Tahoma"/>
          <w:bCs/>
          <w:color w:val="000000"/>
        </w:rPr>
      </w:pPr>
      <w:r w:rsidRPr="0014096D">
        <w:rPr>
          <w:rFonts w:ascii="Verdana" w:hAnsi="Verdana" w:cs="Tahoma"/>
        </w:rPr>
        <w:t>Antes de la colocación de las piezas verificar que la superficie este uniforme sin polvo, grasas o sustancias que perjudiquen la buena ejecución del ítem</w:t>
      </w:r>
      <w:r w:rsidRPr="0014096D">
        <w:rPr>
          <w:rFonts w:ascii="Verdana" w:hAnsi="Verdana" w:cs="Tahoma"/>
          <w:bCs/>
          <w:color w:val="000000"/>
        </w:rPr>
        <w:t>.</w:t>
      </w:r>
    </w:p>
    <w:p w:rsidR="00F847FE" w:rsidRPr="0014096D" w:rsidRDefault="00F847FE" w:rsidP="00F847FE">
      <w:pPr>
        <w:jc w:val="both"/>
        <w:rPr>
          <w:rFonts w:ascii="Verdana" w:hAnsi="Verdana" w:cs="Tahoma"/>
          <w:bCs/>
          <w:color w:val="000000"/>
        </w:rPr>
      </w:pPr>
    </w:p>
    <w:p w:rsidR="00F847FE" w:rsidRPr="0014096D" w:rsidRDefault="00F847FE" w:rsidP="00F847FE">
      <w:pPr>
        <w:tabs>
          <w:tab w:val="left" w:pos="560"/>
        </w:tabs>
        <w:jc w:val="both"/>
        <w:rPr>
          <w:rFonts w:ascii="Verdana" w:hAnsi="Verdana" w:cs="Tahoma"/>
          <w:b/>
        </w:rPr>
      </w:pPr>
      <w:r w:rsidRPr="0014096D">
        <w:rPr>
          <w:rFonts w:ascii="Verdana" w:hAnsi="Verdana" w:cs="Tahoma"/>
          <w:b/>
        </w:rPr>
        <w:t>Preparación del Cemento Cola</w:t>
      </w:r>
    </w:p>
    <w:p w:rsidR="00F847FE" w:rsidRPr="0014096D" w:rsidRDefault="00F847FE" w:rsidP="00F847FE">
      <w:pPr>
        <w:tabs>
          <w:tab w:val="left" w:pos="8711"/>
        </w:tabs>
        <w:jc w:val="both"/>
        <w:rPr>
          <w:rFonts w:ascii="Verdana" w:hAnsi="Verdana" w:cs="Tahoma"/>
        </w:rPr>
      </w:pPr>
      <w:r w:rsidRPr="0014096D">
        <w:rPr>
          <w:rFonts w:ascii="Verdana" w:hAnsi="Verdana" w:cs="Tahoma"/>
        </w:rPr>
        <w:t>El cemento cola deberá ser preparado con agua limpia hasta obtener una pasta homogénea sin grumos. Se mezcla deberá seguir estrictamente la dosificación y forma indicada por el proveedor.</w:t>
      </w:r>
    </w:p>
    <w:p w:rsidR="00F847FE" w:rsidRPr="0014096D" w:rsidRDefault="00F847FE" w:rsidP="00F847FE">
      <w:pPr>
        <w:jc w:val="both"/>
        <w:rPr>
          <w:rFonts w:ascii="Verdana" w:hAnsi="Verdana" w:cs="Tahoma"/>
          <w:bCs/>
          <w:color w:val="000000"/>
        </w:rPr>
      </w:pPr>
    </w:p>
    <w:p w:rsidR="00F847FE" w:rsidRPr="0014096D" w:rsidRDefault="00F847FE" w:rsidP="00F847FE">
      <w:pPr>
        <w:tabs>
          <w:tab w:val="left" w:pos="560"/>
        </w:tabs>
        <w:jc w:val="both"/>
        <w:rPr>
          <w:rFonts w:ascii="Verdana" w:hAnsi="Verdana" w:cs="Tahoma"/>
          <w:b/>
        </w:rPr>
      </w:pPr>
      <w:r w:rsidRPr="0014096D">
        <w:rPr>
          <w:rFonts w:ascii="Verdana" w:hAnsi="Verdana" w:cs="Tahoma"/>
          <w:b/>
        </w:rPr>
        <w:t>Ejecución del revestimiento</w:t>
      </w:r>
    </w:p>
    <w:p w:rsidR="00F847FE" w:rsidRPr="0014096D" w:rsidRDefault="00F847FE" w:rsidP="00F847FE">
      <w:pPr>
        <w:tabs>
          <w:tab w:val="left" w:pos="8711"/>
        </w:tabs>
        <w:jc w:val="both"/>
        <w:rPr>
          <w:rFonts w:ascii="Verdana" w:hAnsi="Verdana" w:cs="Tahoma"/>
        </w:rPr>
      </w:pPr>
      <w:r w:rsidRPr="0014096D">
        <w:rPr>
          <w:rFonts w:ascii="Verdana" w:hAnsi="Verdana" w:cs="Tahoma"/>
        </w:rPr>
        <w:t>El Contratista deberá prever el cortado de piezas en el caso de superficies irregulares a fin de minimizar imperfecciones en el acabado y los desperdicios.</w:t>
      </w:r>
    </w:p>
    <w:p w:rsidR="00F847FE" w:rsidRPr="0014096D" w:rsidRDefault="00F847FE" w:rsidP="00F847FE">
      <w:pPr>
        <w:tabs>
          <w:tab w:val="left" w:pos="8711"/>
        </w:tabs>
        <w:jc w:val="both"/>
        <w:rPr>
          <w:rFonts w:ascii="Verdana" w:hAnsi="Verdana" w:cs="Tahoma"/>
        </w:rPr>
      </w:pPr>
    </w:p>
    <w:p w:rsidR="00F847FE" w:rsidRPr="0014096D" w:rsidRDefault="00F847FE" w:rsidP="00F847FE">
      <w:pPr>
        <w:jc w:val="both"/>
        <w:rPr>
          <w:rFonts w:ascii="Verdana" w:hAnsi="Verdana" w:cs="Tahoma"/>
          <w:bCs/>
          <w:color w:val="000000"/>
        </w:rPr>
      </w:pPr>
      <w:r w:rsidRPr="0014096D">
        <w:rPr>
          <w:rFonts w:ascii="Verdana" w:hAnsi="Verdana" w:cs="Tahoma"/>
          <w:bCs/>
          <w:color w:val="000000"/>
        </w:rPr>
        <w:t xml:space="preserve">Sobre la superficie preparada se colocarán a lienza y nivel la cerámica, asentadas con cemento cola que debe ser provisto en obra en envases cerrados y originales. </w:t>
      </w: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rPr>
      </w:pPr>
      <w:r w:rsidRPr="0014096D">
        <w:rPr>
          <w:rFonts w:ascii="Verdana" w:hAnsi="Verdana" w:cs="Tahoma"/>
        </w:rPr>
        <w:t>Piezas que presenten un mal asentamiento con el cemento cola o que al golpe denoten un sonido hueco deberán ser rehechas inmediatamente.</w:t>
      </w: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rPr>
      </w:pPr>
      <w:r w:rsidRPr="0014096D">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rPr>
      </w:pPr>
      <w:r w:rsidRPr="0014096D">
        <w:rPr>
          <w:rFonts w:ascii="Verdana" w:hAnsi="Verdana" w:cs="Tahoma"/>
        </w:rPr>
        <w:t>Concluida la operación del colocado, se aplicará una lechada de cemento blanco u otro color aprobado por el supervisor de obra, para cubrir las juntas, limpiándose luego con un trapo seco la superficie obtenida.</w:t>
      </w: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rPr>
          <w:rFonts w:ascii="Verdana" w:hAnsi="Verdana" w:cs="Tahoma"/>
          <w:b/>
        </w:rPr>
      </w:pPr>
      <w:r w:rsidRPr="0014096D">
        <w:rPr>
          <w:rFonts w:ascii="Verdana" w:hAnsi="Verdana" w:cs="Tahoma"/>
          <w:b/>
        </w:rPr>
        <w:t>Criterios de Control, Aceptación y Rechazo</w:t>
      </w:r>
    </w:p>
    <w:p w:rsidR="00F847FE" w:rsidRPr="0014096D" w:rsidRDefault="00F847FE" w:rsidP="00F847FE">
      <w:pPr>
        <w:tabs>
          <w:tab w:val="left" w:pos="8711"/>
        </w:tabs>
        <w:jc w:val="both"/>
        <w:rPr>
          <w:rFonts w:ascii="Verdana" w:hAnsi="Verdana" w:cs="Tahoma"/>
        </w:rPr>
      </w:pPr>
      <w:r w:rsidRPr="0014096D">
        <w:rPr>
          <w:rFonts w:ascii="Verdana" w:hAnsi="Verdana" w:cs="Tahoma"/>
        </w:rPr>
        <w:t>En la ejecución se realizará los siguientes controles:</w:t>
      </w:r>
    </w:p>
    <w:p w:rsidR="00F847FE" w:rsidRPr="0014096D" w:rsidRDefault="00F847FE" w:rsidP="00F847FE">
      <w:pPr>
        <w:tabs>
          <w:tab w:val="left" w:pos="8711"/>
        </w:tabs>
        <w:jc w:val="both"/>
        <w:rPr>
          <w:rFonts w:ascii="Verdana" w:hAnsi="Verdana" w:cs="Tahoma"/>
        </w:rPr>
      </w:pPr>
    </w:p>
    <w:p w:rsidR="00F847FE" w:rsidRPr="0014096D" w:rsidRDefault="00F847FE" w:rsidP="006F2025">
      <w:pPr>
        <w:pStyle w:val="Prrafodelista"/>
        <w:widowControl w:val="0"/>
        <w:numPr>
          <w:ilvl w:val="0"/>
          <w:numId w:val="82"/>
        </w:numPr>
        <w:tabs>
          <w:tab w:val="left" w:pos="567"/>
        </w:tabs>
        <w:autoSpaceDE w:val="0"/>
        <w:autoSpaceDN w:val="0"/>
        <w:ind w:left="0"/>
        <w:jc w:val="both"/>
        <w:rPr>
          <w:rFonts w:ascii="Verdana" w:hAnsi="Verdana" w:cs="Tahoma"/>
          <w:lang w:val="es-BO"/>
        </w:rPr>
      </w:pPr>
      <w:r w:rsidRPr="0014096D">
        <w:rPr>
          <w:rFonts w:ascii="Verdana" w:hAnsi="Verdana" w:cs="Tahoma"/>
          <w:lang w:val="es-BO"/>
        </w:rPr>
        <w:t>No se aceptarán pisos con piezas rotas, mal pegadas sin juntas adecuadas.</w:t>
      </w:r>
    </w:p>
    <w:p w:rsidR="00F847FE" w:rsidRPr="0014096D" w:rsidRDefault="00F847FE" w:rsidP="006F2025">
      <w:pPr>
        <w:pStyle w:val="Prrafodelista"/>
        <w:widowControl w:val="0"/>
        <w:numPr>
          <w:ilvl w:val="0"/>
          <w:numId w:val="82"/>
        </w:numPr>
        <w:tabs>
          <w:tab w:val="left" w:pos="567"/>
        </w:tabs>
        <w:autoSpaceDE w:val="0"/>
        <w:autoSpaceDN w:val="0"/>
        <w:ind w:left="0"/>
        <w:jc w:val="both"/>
        <w:rPr>
          <w:rFonts w:ascii="Verdana" w:hAnsi="Verdana" w:cs="Tahoma"/>
          <w:lang w:val="es-BO"/>
        </w:rPr>
      </w:pPr>
      <w:r w:rsidRPr="0014096D">
        <w:rPr>
          <w:rFonts w:ascii="Verdana" w:hAnsi="Verdana" w:cs="Tahoma"/>
          <w:lang w:val="es-BO"/>
        </w:rPr>
        <w:t>No se aceptan piezas con geometría y bombeo diferentes a lo indicado en los planos que indican la evacuación del agua con las rejillas.</w:t>
      </w:r>
    </w:p>
    <w:p w:rsidR="00F847FE" w:rsidRPr="0014096D" w:rsidRDefault="00F847FE" w:rsidP="006F2025">
      <w:pPr>
        <w:pStyle w:val="Prrafodelista"/>
        <w:widowControl w:val="0"/>
        <w:numPr>
          <w:ilvl w:val="0"/>
          <w:numId w:val="82"/>
        </w:numPr>
        <w:tabs>
          <w:tab w:val="left" w:pos="567"/>
        </w:tabs>
        <w:autoSpaceDE w:val="0"/>
        <w:autoSpaceDN w:val="0"/>
        <w:ind w:left="0"/>
        <w:jc w:val="both"/>
        <w:rPr>
          <w:rFonts w:ascii="Verdana" w:hAnsi="Verdana" w:cs="Tahoma"/>
          <w:lang w:val="es-BO"/>
        </w:rPr>
      </w:pPr>
      <w:r w:rsidRPr="0014096D">
        <w:rPr>
          <w:rFonts w:ascii="Verdana" w:hAnsi="Verdana" w:cs="Tahoma"/>
          <w:lang w:val="es-BO"/>
        </w:rPr>
        <w:t>Los pisos que denoten vacíos entre la cerámica y el cemento cola por un mal asentamiento deberán ser corregidos.</w:t>
      </w:r>
    </w:p>
    <w:p w:rsidR="00F847FE" w:rsidRPr="0014096D" w:rsidRDefault="00F847FE" w:rsidP="006F2025">
      <w:pPr>
        <w:pStyle w:val="Prrafodelista"/>
        <w:widowControl w:val="0"/>
        <w:numPr>
          <w:ilvl w:val="0"/>
          <w:numId w:val="82"/>
        </w:numPr>
        <w:tabs>
          <w:tab w:val="left" w:pos="567"/>
        </w:tabs>
        <w:autoSpaceDE w:val="0"/>
        <w:autoSpaceDN w:val="0"/>
        <w:ind w:left="0"/>
        <w:jc w:val="both"/>
        <w:rPr>
          <w:rFonts w:ascii="Verdana" w:hAnsi="Verdana" w:cs="Tahoma"/>
          <w:lang w:val="es-BO"/>
        </w:rPr>
      </w:pPr>
      <w:r w:rsidRPr="0014096D">
        <w:rPr>
          <w:rFonts w:ascii="Verdana" w:hAnsi="Verdana" w:cs="Tahoma"/>
          <w:lang w:val="es-BO"/>
        </w:rPr>
        <w:t>En algunos casos el supervisor de obra indicará la superficie a rehacer el cual deberá ser ejecutado por cuenta del Contratista.</w:t>
      </w: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8711"/>
        </w:tabs>
        <w:jc w:val="both"/>
        <w:rPr>
          <w:rFonts w:ascii="Verdana" w:hAnsi="Verdana" w:cs="Tahoma"/>
        </w:rPr>
      </w:pPr>
    </w:p>
    <w:p w:rsidR="00F847FE" w:rsidRPr="0014096D" w:rsidRDefault="00F847FE" w:rsidP="00F847FE">
      <w:pPr>
        <w:tabs>
          <w:tab w:val="left" w:pos="560"/>
        </w:tabs>
        <w:jc w:val="both"/>
        <w:rPr>
          <w:rFonts w:ascii="Verdana" w:hAnsi="Verdana" w:cs="Tahoma"/>
          <w:b/>
          <w:color w:val="000000"/>
        </w:rPr>
      </w:pPr>
      <w:r w:rsidRPr="0014096D">
        <w:rPr>
          <w:rFonts w:ascii="Verdana" w:hAnsi="Verdana" w:cs="Tahoma"/>
          <w:b/>
          <w:color w:val="000000"/>
        </w:rPr>
        <w:t>MEDICIÓN. -</w:t>
      </w:r>
    </w:p>
    <w:p w:rsidR="00F847FE" w:rsidRDefault="00F847FE" w:rsidP="00F847FE">
      <w:pPr>
        <w:jc w:val="both"/>
        <w:rPr>
          <w:rFonts w:ascii="Verdana" w:hAnsi="Verdana" w:cs="Tahoma"/>
          <w:color w:val="000000"/>
        </w:rPr>
      </w:pPr>
      <w:r w:rsidRPr="0014096D">
        <w:rPr>
          <w:rFonts w:ascii="Verdana" w:hAnsi="Verdana" w:cs="Tahoma"/>
          <w:color w:val="000000"/>
        </w:rPr>
        <w:t>El piso de cerámica c/cemento cola se medirá en</w:t>
      </w:r>
      <w:r w:rsidRPr="0014096D">
        <w:rPr>
          <w:rFonts w:ascii="Verdana" w:hAnsi="Verdana" w:cs="Tahoma"/>
          <w:b/>
          <w:color w:val="000000"/>
        </w:rPr>
        <w:t xml:space="preserve"> metros cuadrados</w:t>
      </w:r>
      <w:r w:rsidRPr="0014096D">
        <w:rPr>
          <w:rFonts w:ascii="Verdana" w:hAnsi="Verdana" w:cs="Tahoma"/>
          <w:color w:val="000000"/>
        </w:rPr>
        <w:t>, tomando en cuenta solamente el área de trabajo neto ejecutado y autorizado.</w:t>
      </w:r>
    </w:p>
    <w:p w:rsidR="00F847FE" w:rsidRPr="0014096D" w:rsidRDefault="00F847FE" w:rsidP="00F847FE">
      <w:pPr>
        <w:jc w:val="both"/>
        <w:rPr>
          <w:rFonts w:ascii="Verdana" w:hAnsi="Verdana" w:cs="Tahoma"/>
          <w:color w:val="000000"/>
        </w:rPr>
      </w:pPr>
    </w:p>
    <w:p w:rsidR="00F847FE" w:rsidRPr="0014096D" w:rsidRDefault="00F847FE" w:rsidP="00F847FE">
      <w:pPr>
        <w:tabs>
          <w:tab w:val="left" w:pos="560"/>
        </w:tabs>
        <w:jc w:val="both"/>
        <w:rPr>
          <w:rFonts w:ascii="Verdana" w:hAnsi="Verdana" w:cs="Tahoma"/>
          <w:b/>
          <w:color w:val="000000"/>
        </w:rPr>
      </w:pPr>
      <w:r w:rsidRPr="0014096D">
        <w:rPr>
          <w:rFonts w:ascii="Verdana" w:hAnsi="Verdana" w:cs="Tahoma"/>
          <w:b/>
          <w:color w:val="000000"/>
        </w:rPr>
        <w:t>FORMA DE PAGO. -</w:t>
      </w:r>
    </w:p>
    <w:p w:rsidR="00F847FE" w:rsidRPr="0014096D" w:rsidRDefault="00F847FE" w:rsidP="00F847FE">
      <w:pPr>
        <w:jc w:val="both"/>
        <w:rPr>
          <w:rFonts w:ascii="Verdana" w:hAnsi="Verdana" w:cs="Tahoma"/>
          <w:color w:val="000000"/>
        </w:rPr>
      </w:pPr>
      <w:r w:rsidRPr="0014096D">
        <w:rPr>
          <w:rFonts w:ascii="Verdana"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F847FE" w:rsidRPr="0014096D" w:rsidRDefault="00F847FE" w:rsidP="00F847FE">
      <w:pPr>
        <w:jc w:val="both"/>
        <w:rPr>
          <w:rFonts w:ascii="Verdana" w:hAnsi="Verdana" w:cs="Tahoma"/>
          <w:color w:val="000000"/>
        </w:rPr>
      </w:pPr>
    </w:p>
    <w:p w:rsidR="00F847FE" w:rsidRPr="0014096D" w:rsidRDefault="00F847FE" w:rsidP="00F847FE">
      <w:pPr>
        <w:jc w:val="both"/>
        <w:rPr>
          <w:rFonts w:ascii="Verdana" w:hAnsi="Verdana" w:cs="Tahoma"/>
          <w:color w:val="000000"/>
        </w:rPr>
      </w:pPr>
      <w:r w:rsidRPr="0014096D">
        <w:rPr>
          <w:rFonts w:ascii="Verdana" w:hAnsi="Verdana" w:cs="Tahoma"/>
          <w:color w:val="000000"/>
        </w:rPr>
        <w:t xml:space="preserve">Dicho precio será en </w:t>
      </w:r>
      <w:r w:rsidRPr="0014096D">
        <w:rPr>
          <w:rFonts w:ascii="Verdana" w:hAnsi="Verdana" w:cs="Tahoma"/>
          <w:bCs/>
          <w:color w:val="000000"/>
        </w:rPr>
        <w:t>compensación total por los materiales</w:t>
      </w:r>
      <w:r w:rsidRPr="0014096D">
        <w:rPr>
          <w:rFonts w:ascii="Verdana" w:hAnsi="Verdana" w:cs="Tahoma"/>
          <w:color w:val="000000"/>
        </w:rPr>
        <w:t>, mano de obra, herramientas, equipo señalado en el análisis de precios unitarios para la adecuada y correcta ejecución de los trabajos.</w:t>
      </w:r>
    </w:p>
    <w:p w:rsidR="00F847FE" w:rsidRPr="0014096D" w:rsidRDefault="00F847FE" w:rsidP="00F847FE">
      <w:pPr>
        <w:tabs>
          <w:tab w:val="left" w:pos="2025"/>
        </w:tabs>
        <w:rPr>
          <w:rFonts w:ascii="Verdana" w:hAnsi="Verdana"/>
          <w:b/>
        </w:rPr>
      </w:pPr>
    </w:p>
    <w:p w:rsidR="00F847FE" w:rsidRPr="0014096D" w:rsidRDefault="00F847FE" w:rsidP="00F847FE">
      <w:pPr>
        <w:tabs>
          <w:tab w:val="left" w:pos="560"/>
        </w:tabs>
        <w:jc w:val="both"/>
        <w:rPr>
          <w:rFonts w:ascii="Verdana" w:hAnsi="Verdana" w:cs="Tahoma"/>
          <w:b/>
          <w:color w:val="000000"/>
        </w:rPr>
      </w:pPr>
      <w:r w:rsidRPr="0014096D">
        <w:rPr>
          <w:rFonts w:ascii="Verdana" w:hAnsi="Verdana" w:cs="Tahoma"/>
          <w:b/>
          <w:color w:val="000000"/>
        </w:rPr>
        <w:t>APORTE PROPIO. -</w:t>
      </w:r>
    </w:p>
    <w:p w:rsidR="00F847FE" w:rsidRPr="0014096D" w:rsidRDefault="00F847FE" w:rsidP="00F847FE">
      <w:pPr>
        <w:tabs>
          <w:tab w:val="left" w:pos="2025"/>
        </w:tabs>
        <w:rPr>
          <w:rFonts w:ascii="Verdana" w:hAnsi="Verdana"/>
          <w:b/>
        </w:rPr>
      </w:pPr>
    </w:p>
    <w:p w:rsidR="00F847FE" w:rsidRPr="0014096D" w:rsidRDefault="00F847FE" w:rsidP="00F847FE">
      <w:pPr>
        <w:jc w:val="both"/>
        <w:rPr>
          <w:rFonts w:ascii="Verdana" w:hAnsi="Verdana" w:cs="Tahoma"/>
          <w:color w:val="000000"/>
        </w:rPr>
      </w:pPr>
      <w:r w:rsidRPr="0014096D">
        <w:rPr>
          <w:rFonts w:ascii="Verdana" w:hAnsi="Verdana" w:cs="Tahoma"/>
          <w:color w:val="000000"/>
        </w:rPr>
        <w:t xml:space="preserve">El aporte propio se encuentra especificado en el </w:t>
      </w:r>
      <w:r w:rsidRPr="0014096D">
        <w:rPr>
          <w:rFonts w:ascii="Verdana" w:hAnsi="Verdana" w:cs="Tahoma"/>
        </w:rPr>
        <w:t xml:space="preserve">análisis de precios unitarios, </w:t>
      </w:r>
      <w:r w:rsidRPr="0014096D">
        <w:rPr>
          <w:rFonts w:ascii="Verdana"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847FE" w:rsidRPr="0014096D" w:rsidRDefault="00F847FE" w:rsidP="00F847FE">
      <w:pPr>
        <w:jc w:val="both"/>
        <w:rPr>
          <w:rFonts w:ascii="Verdana" w:hAnsi="Verdana" w:cs="Tahoma"/>
          <w:color w:val="000000"/>
        </w:rPr>
      </w:pPr>
    </w:p>
    <w:p w:rsidR="00F847FE" w:rsidRPr="0014096D" w:rsidRDefault="00F847FE" w:rsidP="00F847FE">
      <w:pPr>
        <w:tabs>
          <w:tab w:val="left" w:pos="560"/>
        </w:tabs>
        <w:jc w:val="both"/>
        <w:rPr>
          <w:rFonts w:ascii="Verdana" w:hAnsi="Verdana" w:cs="Tahoma"/>
          <w:color w:val="000000"/>
        </w:rPr>
      </w:pPr>
      <w:r w:rsidRPr="0014096D">
        <w:rPr>
          <w:rFonts w:ascii="Verdana" w:hAnsi="Verdana" w:cs="Tahoma"/>
          <w:color w:val="000000"/>
        </w:rPr>
        <w:t>Este aporte propio estará sujeto al cronograma de ejecución de obra del contratista.</w:t>
      </w:r>
    </w:p>
    <w:p w:rsidR="00F847FE" w:rsidRPr="005E2FB1" w:rsidRDefault="00F847FE" w:rsidP="00F847FE">
      <w:pPr>
        <w:rPr>
          <w:rFonts w:ascii="Verdana" w:hAnsi="Verdana"/>
        </w:rPr>
      </w:pPr>
    </w:p>
    <w:tbl>
      <w:tblPr>
        <w:tblStyle w:val="Tablaconcuadrcula"/>
        <w:tblW w:w="9039" w:type="dxa"/>
        <w:tblLook w:val="04A0" w:firstRow="1" w:lastRow="0" w:firstColumn="1" w:lastColumn="0" w:noHBand="0" w:noVBand="1"/>
      </w:tblPr>
      <w:tblGrid>
        <w:gridCol w:w="584"/>
        <w:gridCol w:w="2385"/>
        <w:gridCol w:w="1145"/>
        <w:gridCol w:w="4925"/>
      </w:tblGrid>
      <w:tr w:rsidR="00F847FE" w:rsidRPr="00C10D0A" w:rsidTr="00F847FE">
        <w:tc>
          <w:tcPr>
            <w:tcW w:w="584" w:type="dxa"/>
            <w:shd w:val="clear" w:color="auto" w:fill="00206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002060"/>
          </w:tcPr>
          <w:p w:rsidR="00F847FE" w:rsidRPr="00C10D0A" w:rsidRDefault="00F847FE" w:rsidP="00F847FE">
            <w:pPr>
              <w:spacing w:line="360" w:lineRule="auto"/>
              <w:jc w:val="center"/>
              <w:rPr>
                <w:rFonts w:ascii="Verdana" w:hAnsi="Verdana"/>
                <w:b/>
              </w:rPr>
            </w:pPr>
            <w:r w:rsidRPr="00EE202D">
              <w:rPr>
                <w:rFonts w:ascii="Verdana" w:hAnsi="Verdana"/>
                <w:b/>
              </w:rPr>
              <w:t>CODIGO</w:t>
            </w:r>
          </w:p>
        </w:tc>
        <w:tc>
          <w:tcPr>
            <w:tcW w:w="1145" w:type="dxa"/>
            <w:shd w:val="clear" w:color="auto" w:fill="002060"/>
          </w:tcPr>
          <w:p w:rsidR="00F847FE" w:rsidRPr="00C10D0A" w:rsidRDefault="00F847FE" w:rsidP="00F847FE">
            <w:pPr>
              <w:jc w:val="center"/>
              <w:rPr>
                <w:rFonts w:ascii="Verdana" w:hAnsi="Verdana"/>
                <w:b/>
              </w:rPr>
            </w:pPr>
            <w:r w:rsidRPr="00C10D0A">
              <w:rPr>
                <w:rFonts w:ascii="Verdana" w:hAnsi="Verdana"/>
                <w:b/>
              </w:rPr>
              <w:t>UNIDAD</w:t>
            </w:r>
          </w:p>
        </w:tc>
        <w:tc>
          <w:tcPr>
            <w:tcW w:w="4925" w:type="dxa"/>
            <w:shd w:val="clear" w:color="auto" w:fill="00206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DAEEF3" w:themeFill="accent5" w:themeFillTint="33"/>
          </w:tcPr>
          <w:p w:rsidR="00F847FE" w:rsidRPr="00C10D0A" w:rsidRDefault="00F847FE" w:rsidP="00F847FE">
            <w:pPr>
              <w:jc w:val="center"/>
              <w:rPr>
                <w:rFonts w:ascii="Verdana" w:hAnsi="Verdana"/>
                <w:b/>
              </w:rPr>
            </w:pPr>
            <w:r>
              <w:rPr>
                <w:rFonts w:ascii="Verdana" w:hAnsi="Verdana"/>
                <w:b/>
              </w:rPr>
              <w:t>28</w:t>
            </w:r>
          </w:p>
        </w:tc>
        <w:tc>
          <w:tcPr>
            <w:tcW w:w="2385" w:type="dxa"/>
            <w:shd w:val="clear" w:color="auto" w:fill="DAEEF3" w:themeFill="accent5" w:themeFillTint="33"/>
          </w:tcPr>
          <w:p w:rsidR="00F847FE" w:rsidRPr="00C10D0A" w:rsidRDefault="00F847FE" w:rsidP="00F847FE">
            <w:pPr>
              <w:jc w:val="center"/>
              <w:rPr>
                <w:rFonts w:ascii="Verdana" w:hAnsi="Verdana"/>
                <w:b/>
              </w:rPr>
            </w:pPr>
            <w:r>
              <w:rPr>
                <w:rFonts w:ascii="Verdana" w:hAnsi="Verdana"/>
                <w:b/>
              </w:rPr>
              <w:t>VN-OF-VEN-2</w:t>
            </w:r>
          </w:p>
        </w:tc>
        <w:tc>
          <w:tcPr>
            <w:tcW w:w="1145" w:type="dxa"/>
            <w:shd w:val="clear" w:color="auto" w:fill="DAEEF3" w:themeFill="accent5" w:themeFillTint="33"/>
          </w:tcPr>
          <w:p w:rsidR="00F847FE" w:rsidRPr="00C10D0A" w:rsidRDefault="00F847FE" w:rsidP="00F847FE">
            <w:pPr>
              <w:jc w:val="center"/>
              <w:rPr>
                <w:rFonts w:ascii="Verdana" w:hAnsi="Verdana"/>
                <w:b/>
              </w:rPr>
            </w:pPr>
            <w:r w:rsidRPr="00C10D0A">
              <w:rPr>
                <w:rFonts w:ascii="Verdana" w:hAnsi="Verdana"/>
                <w:b/>
              </w:rPr>
              <w:t>M2</w:t>
            </w:r>
          </w:p>
        </w:tc>
        <w:tc>
          <w:tcPr>
            <w:tcW w:w="4925" w:type="dxa"/>
            <w:shd w:val="clear" w:color="auto" w:fill="DAEEF3" w:themeFill="accent5" w:themeFillTint="33"/>
          </w:tcPr>
          <w:p w:rsidR="00F847FE" w:rsidRPr="00C10D0A" w:rsidRDefault="00F847FE" w:rsidP="00F847FE">
            <w:pPr>
              <w:spacing w:line="360" w:lineRule="auto"/>
              <w:jc w:val="center"/>
              <w:rPr>
                <w:rFonts w:ascii="Verdana" w:hAnsi="Verdana"/>
                <w:b/>
              </w:rPr>
            </w:pPr>
            <w:r w:rsidRPr="0005683B">
              <w:rPr>
                <w:rFonts w:ascii="Verdana" w:hAnsi="Verdana"/>
                <w:b/>
              </w:rPr>
              <w:t>PROVISION Y COLOCADO DE VENTANA DE ALUMINIO LINEA 20 C/VIDRIO 4MM + ACCESORIOS</w:t>
            </w:r>
          </w:p>
        </w:tc>
      </w:tr>
    </w:tbl>
    <w:p w:rsidR="00F847FE" w:rsidRDefault="00F847FE" w:rsidP="00F847FE">
      <w:pPr>
        <w:jc w:val="both"/>
        <w:rPr>
          <w:rFonts w:ascii="Verdana" w:hAnsi="Verdana" w:cs="Tahoma"/>
          <w:b/>
        </w:rPr>
      </w:pPr>
    </w:p>
    <w:p w:rsidR="00F847FE" w:rsidRPr="00A95F7B" w:rsidRDefault="00F847FE" w:rsidP="00F847FE">
      <w:pPr>
        <w:jc w:val="both"/>
        <w:rPr>
          <w:rFonts w:ascii="Verdana" w:hAnsi="Verdana" w:cs="Tahoma"/>
          <w:b/>
        </w:rPr>
      </w:pPr>
      <w:r w:rsidRPr="00A95F7B">
        <w:rPr>
          <w:rFonts w:ascii="Verdana" w:hAnsi="Verdana" w:cs="Tahoma"/>
          <w:b/>
        </w:rPr>
        <w:t>DESCRIPCIÓN. -</w:t>
      </w:r>
    </w:p>
    <w:p w:rsidR="00F847FE"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Este ítem se refiere a la provisión y coloca</w:t>
      </w:r>
      <w:r>
        <w:rPr>
          <w:rFonts w:ascii="Verdana" w:hAnsi="Verdana" w:cs="Tahoma"/>
        </w:rPr>
        <w:t>do</w:t>
      </w:r>
      <w:r w:rsidRPr="00A95F7B">
        <w:rPr>
          <w:rFonts w:ascii="Verdana" w:hAnsi="Verdana" w:cs="Tahoma"/>
        </w:rPr>
        <w:t xml:space="preserve"> de ventanas de aluminio Línea 2</w:t>
      </w:r>
      <w:r>
        <w:rPr>
          <w:rFonts w:ascii="Verdana" w:hAnsi="Verdana" w:cs="Tahoma"/>
        </w:rPr>
        <w:t>0</w:t>
      </w:r>
      <w:r w:rsidRPr="00A95F7B">
        <w:rPr>
          <w:rFonts w:ascii="Verdana" w:hAnsi="Verdana" w:cs="Tahoma"/>
        </w:rPr>
        <w:t xml:space="preserve"> con vidrio de 4mm </w:t>
      </w:r>
      <w:r>
        <w:rPr>
          <w:rFonts w:ascii="Verdana" w:hAnsi="Verdana" w:cs="Tahoma"/>
        </w:rPr>
        <w:t>más accesorios,</w:t>
      </w:r>
      <w:r w:rsidRPr="00A95F7B">
        <w:rPr>
          <w:rFonts w:ascii="Verdana" w:hAnsi="Verdana" w:cs="Tahoma"/>
        </w:rPr>
        <w:t xml:space="preserve"> en los </w:t>
      </w:r>
      <w:r>
        <w:rPr>
          <w:rFonts w:ascii="Verdana" w:hAnsi="Verdana" w:cs="Tahoma"/>
        </w:rPr>
        <w:t>lugares</w:t>
      </w:r>
      <w:r w:rsidRPr="00A95F7B">
        <w:rPr>
          <w:rFonts w:ascii="Verdana" w:hAnsi="Verdana" w:cs="Tahoma"/>
        </w:rPr>
        <w:t xml:space="preserve"> que indique</w:t>
      </w:r>
      <w:r>
        <w:rPr>
          <w:rFonts w:ascii="Verdana" w:hAnsi="Verdana" w:cs="Tahoma"/>
        </w:rPr>
        <w:t>n los planos constructivos</w:t>
      </w:r>
      <w:r w:rsidRPr="00A95F7B">
        <w:rPr>
          <w:rFonts w:ascii="Verdana" w:hAnsi="Verdana" w:cs="Tahoma"/>
        </w:rPr>
        <w:t>, y/o instrucciones del Supervisor de Obra.</w:t>
      </w:r>
    </w:p>
    <w:p w:rsidR="00F847FE" w:rsidRPr="00A95F7B" w:rsidRDefault="00F847FE" w:rsidP="00F847FE">
      <w:pPr>
        <w:jc w:val="both"/>
        <w:rPr>
          <w:rFonts w:ascii="Verdana" w:hAnsi="Verdana" w:cs="Tahoma"/>
        </w:rPr>
      </w:pPr>
    </w:p>
    <w:p w:rsidR="00F847FE" w:rsidRPr="00716920" w:rsidRDefault="00F847FE" w:rsidP="00F847FE">
      <w:pPr>
        <w:tabs>
          <w:tab w:val="left" w:pos="8711"/>
        </w:tabs>
        <w:rPr>
          <w:rFonts w:ascii="Verdana" w:hAnsi="Verdana" w:cs="Tahoma"/>
          <w:b/>
        </w:rPr>
      </w:pPr>
      <w:r w:rsidRPr="00716920">
        <w:rPr>
          <w:rFonts w:ascii="Verdana" w:hAnsi="Verdana" w:cs="Tahoma"/>
          <w:b/>
        </w:rPr>
        <w:t>MATERIALES, HERRAMIENTAS Y EQUIPO. -</w:t>
      </w:r>
    </w:p>
    <w:p w:rsidR="00F847FE" w:rsidRDefault="00F847FE" w:rsidP="00F847FE">
      <w:pPr>
        <w:tabs>
          <w:tab w:val="left" w:pos="8711"/>
        </w:tabs>
        <w:rPr>
          <w:rFonts w:ascii="Verdana" w:hAnsi="Verdana" w:cs="Tahoma"/>
        </w:rPr>
      </w:pPr>
    </w:p>
    <w:p w:rsidR="00F847FE" w:rsidRDefault="00F847FE" w:rsidP="00F847FE">
      <w:pPr>
        <w:tabs>
          <w:tab w:val="left" w:pos="8711"/>
        </w:tabs>
        <w:rPr>
          <w:rFonts w:ascii="Verdana" w:hAnsi="Verdana" w:cs="Tahoma"/>
        </w:rPr>
      </w:pPr>
      <w:r w:rsidRPr="004E193A">
        <w:rPr>
          <w:rFonts w:ascii="Verdana" w:hAnsi="Verdana" w:cs="Tahoma"/>
        </w:rPr>
        <w:t>Los materiales a emplearse deberán ser suministrados,</w:t>
      </w:r>
      <w:r>
        <w:rPr>
          <w:rFonts w:ascii="Verdana" w:hAnsi="Verdana" w:cs="Tahoma"/>
        </w:rPr>
        <w:t xml:space="preserve">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F847FE" w:rsidRPr="007434D9" w:rsidTr="00F847FE">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434D9" w:rsidRDefault="00F847FE" w:rsidP="00F847FE">
            <w:pPr>
              <w:jc w:val="center"/>
              <w:rPr>
                <w:rFonts w:ascii="Verdana" w:hAnsi="Verdana" w:cs="Helvetica"/>
                <w:color w:val="FFFFFF" w:themeColor="background1"/>
                <w:lang w:eastAsia="es-BO"/>
              </w:rPr>
            </w:pPr>
            <w:r w:rsidRPr="007434D9">
              <w:rPr>
                <w:rFonts w:ascii="Verdana" w:hAnsi="Verdana" w:cs="Helvetica"/>
                <w:b/>
                <w:bCs/>
                <w:color w:val="FFFFFF" w:themeColor="background1"/>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434D9" w:rsidRDefault="00F847FE" w:rsidP="00F847FE">
            <w:pPr>
              <w:jc w:val="center"/>
              <w:rPr>
                <w:rFonts w:ascii="Verdana" w:hAnsi="Verdana" w:cs="Helvetica"/>
                <w:color w:val="FFFFFF" w:themeColor="background1"/>
                <w:lang w:eastAsia="es-BO"/>
              </w:rPr>
            </w:pPr>
            <w:r w:rsidRPr="007434D9">
              <w:rPr>
                <w:rFonts w:ascii="Verdana" w:hAnsi="Verdana" w:cs="Helvetica"/>
                <w:b/>
                <w:bCs/>
                <w:color w:val="FFFFFF" w:themeColor="background1"/>
                <w:lang w:eastAsia="es-BO"/>
              </w:rPr>
              <w:t>UNIDAD</w:t>
            </w:r>
          </w:p>
        </w:tc>
      </w:tr>
      <w:tr w:rsidR="00F847FE" w:rsidRPr="00716920" w:rsidTr="00F847FE">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16920" w:rsidRDefault="00F847FE" w:rsidP="00F847FE">
            <w:pPr>
              <w:rPr>
                <w:rFonts w:ascii="Verdana" w:hAnsi="Verdana" w:cs="Helvetica"/>
                <w:color w:val="333333"/>
                <w:lang w:eastAsia="es-BO"/>
              </w:rPr>
            </w:pPr>
            <w:r w:rsidRPr="00716920">
              <w:rPr>
                <w:rFonts w:ascii="Verdana" w:hAnsi="Verdana" w:cs="Helvetica"/>
                <w:color w:val="333333"/>
                <w:lang w:eastAsia="es-BO"/>
              </w:rPr>
              <w:t xml:space="preserve">VENTANA DE ALUMINIO LINEA 20 C/VIDRIO 4MM </w:t>
            </w:r>
            <w:r>
              <w:rPr>
                <w:rFonts w:ascii="Verdana" w:hAnsi="Verdana" w:cs="Helvetica"/>
                <w:color w:val="333333"/>
                <w:lang w:eastAsia="es-BO"/>
              </w:rPr>
              <w:t>MAS</w:t>
            </w:r>
            <w:r w:rsidRPr="00716920">
              <w:rPr>
                <w:rFonts w:ascii="Verdana" w:hAnsi="Verdana" w:cs="Helvetica"/>
                <w:color w:val="333333"/>
                <w:lang w:eastAsia="es-BO"/>
              </w:rPr>
              <w:t xml:space="preserve">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16920" w:rsidRDefault="00F847FE" w:rsidP="00F847FE">
            <w:pPr>
              <w:jc w:val="center"/>
              <w:rPr>
                <w:rFonts w:ascii="Verdana" w:hAnsi="Verdana" w:cs="Helvetica"/>
                <w:color w:val="333333"/>
                <w:lang w:eastAsia="es-BO"/>
              </w:rPr>
            </w:pPr>
            <w:r w:rsidRPr="00716920">
              <w:rPr>
                <w:rFonts w:ascii="Verdana" w:hAnsi="Verdana" w:cs="Helvetica"/>
                <w:color w:val="333333"/>
                <w:lang w:eastAsia="es-BO"/>
              </w:rPr>
              <w:t>M2</w:t>
            </w:r>
          </w:p>
        </w:tc>
      </w:tr>
    </w:tbl>
    <w:p w:rsidR="00F847FE" w:rsidRDefault="00F847FE" w:rsidP="00F847FE">
      <w:pPr>
        <w:jc w:val="both"/>
        <w:rPr>
          <w:rFonts w:ascii="Verdana" w:hAnsi="Verdana" w:cs="Tahoma"/>
        </w:rPr>
      </w:pPr>
    </w:p>
    <w:p w:rsidR="00F847FE" w:rsidRDefault="00F847FE" w:rsidP="00F847FE">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Pr="00B75451" w:rsidRDefault="00F847FE" w:rsidP="00F847FE">
      <w:pPr>
        <w:adjustRightInd w:val="0"/>
        <w:jc w:val="both"/>
        <w:rPr>
          <w:rFonts w:ascii="Verdana" w:hAnsi="Verdana" w:cs="Verdana"/>
          <w:color w:val="000000"/>
        </w:rPr>
      </w:pPr>
    </w:p>
    <w:p w:rsidR="00F847FE" w:rsidRPr="00FC61F3" w:rsidRDefault="00F847FE" w:rsidP="00F847FE">
      <w:pPr>
        <w:spacing w:after="120"/>
        <w:jc w:val="both"/>
        <w:rPr>
          <w:rFonts w:ascii="Verdana" w:hAnsi="Verdana" w:cs="Tahoma"/>
          <w:b/>
          <w:bCs/>
        </w:rPr>
      </w:pPr>
      <w:r>
        <w:rPr>
          <w:rFonts w:ascii="Verdana" w:hAnsi="Verdana" w:cs="Tahoma"/>
          <w:b/>
          <w:bCs/>
        </w:rPr>
        <w:t>V</w:t>
      </w:r>
      <w:r w:rsidRPr="00FC61F3">
        <w:rPr>
          <w:rFonts w:ascii="Verdana" w:hAnsi="Verdana" w:cs="Tahoma"/>
          <w:b/>
          <w:bCs/>
        </w:rPr>
        <w:t>entana de aluminio línea 20 c/vidrio 4mm más accesorios</w:t>
      </w:r>
    </w:p>
    <w:p w:rsidR="00F847FE" w:rsidRDefault="00F847FE" w:rsidP="00F847FE">
      <w:pPr>
        <w:jc w:val="both"/>
        <w:rPr>
          <w:rFonts w:ascii="Verdana" w:hAnsi="Verdana" w:cs="Tahoma"/>
        </w:rPr>
      </w:pPr>
      <w:r w:rsidRPr="00A95F7B">
        <w:rPr>
          <w:rFonts w:ascii="Verdana" w:hAnsi="Verdana" w:cs="Tahoma"/>
        </w:rPr>
        <w:t>Se utilizarán perfiles de Aluminio Línea 2</w:t>
      </w:r>
      <w:r>
        <w:rPr>
          <w:rFonts w:ascii="Verdana" w:hAnsi="Verdana" w:cs="Tahoma"/>
        </w:rPr>
        <w:t xml:space="preserve">0, </w:t>
      </w:r>
      <w:r w:rsidRPr="00A95F7B">
        <w:rPr>
          <w:rFonts w:ascii="Verdana" w:hAnsi="Verdana" w:cs="Tahoma"/>
        </w:rPr>
        <w:t>con las dimensiones indicadas</w:t>
      </w:r>
      <w:r>
        <w:rPr>
          <w:rFonts w:ascii="Verdana" w:hAnsi="Verdana" w:cs="Tahoma"/>
        </w:rPr>
        <w:t xml:space="preserve"> según planos, </w:t>
      </w:r>
      <w:r w:rsidRPr="00A95F7B">
        <w:rPr>
          <w:rFonts w:ascii="Verdana" w:hAnsi="Verdana" w:cs="Tahoma"/>
        </w:rPr>
        <w:t>deberán ser nuevos</w:t>
      </w:r>
      <w:r>
        <w:rPr>
          <w:rFonts w:ascii="Verdana" w:hAnsi="Verdana" w:cs="Tahoma"/>
        </w:rPr>
        <w:t xml:space="preserve"> estarán libres de defectos (</w:t>
      </w:r>
      <w:r w:rsidRPr="00A95F7B">
        <w:rPr>
          <w:rFonts w:ascii="Verdana" w:hAnsi="Verdana" w:cs="Tahoma"/>
        </w:rPr>
        <w:t>rajaduras</w:t>
      </w:r>
      <w:r>
        <w:rPr>
          <w:rFonts w:ascii="Verdana" w:hAnsi="Verdana" w:cs="Tahoma"/>
        </w:rPr>
        <w:t>, rayaduras, defectos de fabricación) como también de oxidación. L</w:t>
      </w:r>
      <w:r w:rsidRPr="00A95F7B">
        <w:rPr>
          <w:rFonts w:ascii="Verdana" w:hAnsi="Verdana" w:cs="Tahoma"/>
        </w:rPr>
        <w:t>os elementos de fijación serán tornillos inoxidables del tipo adecuado para</w:t>
      </w:r>
      <w:r>
        <w:rPr>
          <w:rFonts w:ascii="Verdana" w:hAnsi="Verdana" w:cs="Tahoma"/>
        </w:rPr>
        <w:t xml:space="preserve"> la clase de trabajo a ejecutar, estos a su vez estará</w:t>
      </w:r>
      <w:r w:rsidRPr="00A95F7B">
        <w:rPr>
          <w:rFonts w:ascii="Verdana" w:hAnsi="Verdana" w:cs="Tahoma"/>
        </w:rPr>
        <w:t xml:space="preserve"> aprobado por el Supervisor de Obra</w:t>
      </w:r>
      <w:r>
        <w:rPr>
          <w:rFonts w:ascii="Verdana" w:hAnsi="Verdana" w:cs="Tahoma"/>
        </w:rPr>
        <w:t>.</w:t>
      </w:r>
    </w:p>
    <w:p w:rsidR="00F847FE"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 xml:space="preserve">Los vidrios serán de primera calidad y sin defectos, debiendo el Contratista presentar muestras de cada uno de los tipos a emplearse y al Supervisor de Obra para su aprobación respectiva. El pegamento silicona debe ser de una marca reconocida y aprobada por el </w:t>
      </w:r>
      <w:r>
        <w:rPr>
          <w:rFonts w:ascii="Verdana" w:hAnsi="Verdana" w:cs="Tahoma"/>
        </w:rPr>
        <w:t>S</w:t>
      </w:r>
      <w:r w:rsidRPr="00A95F7B">
        <w:rPr>
          <w:rFonts w:ascii="Verdana" w:hAnsi="Verdana" w:cs="Tahoma"/>
        </w:rPr>
        <w:t xml:space="preserve">upervisor de </w:t>
      </w:r>
      <w:r>
        <w:rPr>
          <w:rFonts w:ascii="Verdana" w:hAnsi="Verdana" w:cs="Tahoma"/>
        </w:rPr>
        <w:t>O</w:t>
      </w:r>
      <w:r w:rsidRPr="00A95F7B">
        <w:rPr>
          <w:rFonts w:ascii="Verdana" w:hAnsi="Verdana" w:cs="Tahoma"/>
        </w:rPr>
        <w:t>bra.</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 xml:space="preserve">Los vidrios a emplearse tendrán un espesor de 4 mm, siendo de primera calidad, sin ondulaciones ni defectos y desportilladuras de acuerdo a lo establecido en los planos </w:t>
      </w:r>
      <w:r>
        <w:rPr>
          <w:rFonts w:ascii="Verdana" w:hAnsi="Verdana" w:cs="Tahoma"/>
        </w:rPr>
        <w:t>constructivos</w:t>
      </w:r>
      <w:r w:rsidRPr="00A95F7B">
        <w:rPr>
          <w:rFonts w:ascii="Verdana" w:hAnsi="Verdana" w:cs="Tahoma"/>
        </w:rPr>
        <w:t>.</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La goma debe ser para línea 2</w:t>
      </w:r>
      <w:r>
        <w:rPr>
          <w:rFonts w:ascii="Verdana" w:hAnsi="Verdana" w:cs="Tahoma"/>
        </w:rPr>
        <w:t>0</w:t>
      </w:r>
      <w:r w:rsidRPr="00A95F7B">
        <w:rPr>
          <w:rFonts w:ascii="Verdana" w:hAnsi="Verdana" w:cs="Tahoma"/>
        </w:rPr>
        <w:t xml:space="preserve"> en todo el contorno del vidrio, la felpa debe colocarse en los encuentros de ventanas y sus accesorios para el empotrado en la vivienda. Las ventanas deben tener jalador.</w:t>
      </w:r>
    </w:p>
    <w:p w:rsidR="00F847FE" w:rsidRPr="00A95F7B" w:rsidRDefault="00F847FE" w:rsidP="00F847FE">
      <w:pPr>
        <w:jc w:val="both"/>
        <w:rPr>
          <w:rFonts w:ascii="Verdana" w:hAnsi="Verdana" w:cs="Tahoma"/>
        </w:rPr>
      </w:pPr>
    </w:p>
    <w:p w:rsidR="00F847FE" w:rsidRDefault="00F847FE" w:rsidP="00F847FE">
      <w:pPr>
        <w:jc w:val="both"/>
        <w:rPr>
          <w:rFonts w:ascii="Verdana" w:hAnsi="Verdana" w:cs="Tahoma"/>
        </w:rPr>
      </w:pPr>
      <w:r w:rsidRPr="00A95F7B">
        <w:rPr>
          <w:rFonts w:ascii="Verdana" w:hAnsi="Verdana" w:cs="Tahoma"/>
        </w:rPr>
        <w:t>El Contratista será el único responsable por la calidad del vidrio suministrado, en consecuencia, deberá efectuar el reemplazo de los vidrios defectuosos o mal confeccionados.</w:t>
      </w:r>
    </w:p>
    <w:p w:rsidR="00F847FE" w:rsidRDefault="00F847FE" w:rsidP="00F847FE">
      <w:pPr>
        <w:tabs>
          <w:tab w:val="left" w:pos="8711"/>
        </w:tabs>
        <w:rPr>
          <w:rFonts w:ascii="Verdana" w:hAnsi="Verdana" w:cs="Tahoma"/>
        </w:rPr>
      </w:pPr>
      <w:r>
        <w:rPr>
          <w:rFonts w:ascii="Verdana" w:hAnsi="Verdana" w:cs="Tahoma"/>
        </w:rPr>
        <w:t>Los materiales s</w:t>
      </w:r>
      <w:r w:rsidRPr="004E193A">
        <w:rPr>
          <w:rFonts w:ascii="Verdana" w:hAnsi="Verdana" w:cs="Tahoma"/>
        </w:rPr>
        <w:t>erán de calidad que aseguren la durabilidad y correcto funcionamiento de las instalaciones; previo a su empleo en obra deberá ser aprobado por el Supervisor de Obra</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b/>
        </w:rPr>
      </w:pPr>
      <w:r w:rsidRPr="00A95F7B">
        <w:rPr>
          <w:rFonts w:ascii="Verdana" w:hAnsi="Verdana" w:cs="Tahoma"/>
          <w:b/>
        </w:rPr>
        <w:t>FORMA DE EJECUCIÓN. -</w:t>
      </w:r>
    </w:p>
    <w:p w:rsidR="00F847FE" w:rsidRDefault="00F847FE" w:rsidP="00F847FE">
      <w:pPr>
        <w:jc w:val="both"/>
        <w:rPr>
          <w:rFonts w:ascii="Verdana" w:hAnsi="Verdana" w:cs="Tahoma"/>
        </w:rPr>
      </w:pPr>
    </w:p>
    <w:p w:rsidR="00F847FE" w:rsidRDefault="00F847FE" w:rsidP="00F847FE">
      <w:pPr>
        <w:jc w:val="both"/>
        <w:rPr>
          <w:rFonts w:ascii="Verdana" w:hAnsi="Verdana" w:cs="Tahoma"/>
        </w:rPr>
      </w:pPr>
      <w:r w:rsidRPr="00A95F7B">
        <w:rPr>
          <w:rFonts w:ascii="Verdana" w:hAnsi="Verdana" w:cs="Tahoma"/>
        </w:rPr>
        <w:t xml:space="preserve">Antes de realizar la fabricación de la ventana, el contratista deberá verificar cuidadosamente las dimensiones reales en obra. </w:t>
      </w:r>
    </w:p>
    <w:p w:rsidR="00F847FE" w:rsidRDefault="00F847FE" w:rsidP="00F847FE">
      <w:pPr>
        <w:jc w:val="both"/>
        <w:rPr>
          <w:rFonts w:ascii="Verdana" w:hAnsi="Verdana" w:cs="Tahoma"/>
        </w:rPr>
      </w:pPr>
    </w:p>
    <w:p w:rsidR="00F847FE" w:rsidRDefault="00F847FE" w:rsidP="00F847FE">
      <w:pPr>
        <w:jc w:val="both"/>
        <w:rPr>
          <w:rFonts w:ascii="Verdana" w:hAnsi="Verdana" w:cs="Tahoma"/>
        </w:rPr>
      </w:pPr>
      <w:r w:rsidRPr="00A95F7B">
        <w:rPr>
          <w:rFonts w:ascii="Verdana" w:hAnsi="Verdana" w:cs="Tahoma"/>
        </w:rPr>
        <w:t xml:space="preserve">En el proceso de fabricación deberá emplearse el equipo y herramientas adecuadas, así como mano de obra calificada, que garantice un trabajo satisfactorio. </w:t>
      </w:r>
    </w:p>
    <w:p w:rsidR="00F847FE"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 xml:space="preserve">Las uniones se realizarán con tornillos inoxidables y serán lo suficientemente sólidas para resistir los esfuerzos correspondientes al transporte, colocación y operación. </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F847FE" w:rsidRPr="00A95F7B" w:rsidRDefault="00F847FE" w:rsidP="00F847FE">
      <w:pPr>
        <w:jc w:val="both"/>
        <w:rPr>
          <w:rFonts w:ascii="Verdana" w:hAnsi="Verdana" w:cs="Tahoma"/>
        </w:rPr>
      </w:pPr>
    </w:p>
    <w:p w:rsidR="00F847FE" w:rsidRDefault="00F847FE" w:rsidP="00F847FE">
      <w:pPr>
        <w:jc w:val="both"/>
        <w:rPr>
          <w:rFonts w:ascii="Verdana" w:hAnsi="Verdana" w:cs="Tahoma"/>
        </w:rPr>
      </w:pPr>
      <w:r>
        <w:rPr>
          <w:rFonts w:ascii="Verdana" w:hAnsi="Verdana" w:cs="Tahoma"/>
        </w:rPr>
        <w:t>Se emplearán burletes de goma</w:t>
      </w:r>
      <w:r w:rsidRPr="00A95F7B">
        <w:rPr>
          <w:rFonts w:ascii="Verdana" w:hAnsi="Verdana" w:cs="Tahoma"/>
        </w:rPr>
        <w:t xml:space="preserve"> para sujetar los vidrios y accesorios adecuados al tipo de carpintería aluminio.</w:t>
      </w:r>
    </w:p>
    <w:p w:rsidR="00F847FE" w:rsidRDefault="00F847FE" w:rsidP="00F847FE">
      <w:pPr>
        <w:jc w:val="both"/>
        <w:rPr>
          <w:rFonts w:ascii="Verdana" w:hAnsi="Verdana" w:cs="Tahoma"/>
        </w:rPr>
      </w:pPr>
    </w:p>
    <w:p w:rsidR="00F847FE" w:rsidRPr="0049735E" w:rsidRDefault="00F847FE" w:rsidP="00F847FE">
      <w:pPr>
        <w:tabs>
          <w:tab w:val="left" w:pos="560"/>
        </w:tabs>
        <w:spacing w:after="120"/>
        <w:jc w:val="both"/>
        <w:rPr>
          <w:rFonts w:ascii="Verdana" w:hAnsi="Verdana" w:cs="Tahoma"/>
          <w:b/>
        </w:rPr>
      </w:pPr>
      <w:r w:rsidRPr="0049735E">
        <w:rPr>
          <w:rFonts w:ascii="Verdana" w:hAnsi="Verdana" w:cs="Tahoma"/>
          <w:b/>
        </w:rPr>
        <w:t>Criterios de Control, Aceptación y Rechazo</w:t>
      </w:r>
    </w:p>
    <w:p w:rsidR="00F847FE" w:rsidRDefault="00F847FE" w:rsidP="00F847FE">
      <w:pPr>
        <w:tabs>
          <w:tab w:val="left" w:pos="8711"/>
        </w:tabs>
        <w:jc w:val="both"/>
        <w:rPr>
          <w:rFonts w:ascii="Verdana" w:hAnsi="Verdana" w:cs="Tahoma"/>
        </w:rPr>
      </w:pPr>
      <w:r>
        <w:rPr>
          <w:rFonts w:ascii="Verdana"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p>
    <w:p w:rsidR="00F847FE" w:rsidRPr="004B513F" w:rsidRDefault="00F847FE" w:rsidP="00F847FE">
      <w:pPr>
        <w:tabs>
          <w:tab w:val="left" w:pos="8711"/>
        </w:tabs>
        <w:jc w:val="both"/>
        <w:rPr>
          <w:rFonts w:ascii="Verdana" w:hAnsi="Verdana" w:cs="Tahoma"/>
        </w:rPr>
      </w:pP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b/>
        </w:rPr>
      </w:pPr>
      <w:r w:rsidRPr="00A95F7B">
        <w:rPr>
          <w:rFonts w:ascii="Verdana" w:hAnsi="Verdana" w:cs="Tahoma"/>
          <w:b/>
        </w:rPr>
        <w:t>MEDICIÓN. -</w:t>
      </w:r>
    </w:p>
    <w:p w:rsidR="00F847FE"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Las ventanas de aluminio línea 2</w:t>
      </w:r>
      <w:r>
        <w:rPr>
          <w:rFonts w:ascii="Verdana" w:hAnsi="Verdana" w:cs="Tahoma"/>
        </w:rPr>
        <w:t>0</w:t>
      </w:r>
      <w:r w:rsidRPr="00A95F7B">
        <w:rPr>
          <w:rFonts w:ascii="Verdana" w:hAnsi="Verdana" w:cs="Tahoma"/>
        </w:rPr>
        <w:t xml:space="preserve"> c</w:t>
      </w:r>
      <w:r>
        <w:rPr>
          <w:rFonts w:ascii="Verdana" w:hAnsi="Verdana" w:cs="Tahoma"/>
        </w:rPr>
        <w:t xml:space="preserve">on </w:t>
      </w:r>
      <w:r w:rsidRPr="00A95F7B">
        <w:rPr>
          <w:rFonts w:ascii="Verdana" w:hAnsi="Verdana" w:cs="Tahoma"/>
        </w:rPr>
        <w:t>vidrio 4mm</w:t>
      </w:r>
      <w:r>
        <w:rPr>
          <w:rFonts w:ascii="Verdana" w:hAnsi="Verdana" w:cs="Tahoma"/>
        </w:rPr>
        <w:t xml:space="preserve"> más accesorios</w:t>
      </w:r>
      <w:r w:rsidRPr="00A95F7B">
        <w:rPr>
          <w:rFonts w:ascii="Verdana" w:hAnsi="Verdana" w:cs="Tahoma"/>
        </w:rPr>
        <w:t xml:space="preserve"> serán medidas </w:t>
      </w:r>
      <w:r>
        <w:rPr>
          <w:rFonts w:ascii="Verdana" w:hAnsi="Verdana" w:cs="Tahoma"/>
        </w:rPr>
        <w:t>en</w:t>
      </w:r>
      <w:r w:rsidRPr="00A95F7B">
        <w:rPr>
          <w:rFonts w:ascii="Verdana" w:hAnsi="Verdana" w:cs="Tahoma"/>
        </w:rPr>
        <w:t xml:space="preserve"> </w:t>
      </w:r>
      <w:r>
        <w:rPr>
          <w:rFonts w:ascii="Verdana" w:hAnsi="Verdana" w:cs="Tahoma"/>
          <w:b/>
        </w:rPr>
        <w:t>m</w:t>
      </w:r>
      <w:r w:rsidRPr="004F2C5A">
        <w:rPr>
          <w:rFonts w:ascii="Verdana" w:hAnsi="Verdana" w:cs="Tahoma"/>
          <w:b/>
        </w:rPr>
        <w:t>etro</w:t>
      </w:r>
      <w:r>
        <w:rPr>
          <w:rFonts w:ascii="Verdana" w:hAnsi="Verdana" w:cs="Tahoma"/>
          <w:b/>
        </w:rPr>
        <w:t>s</w:t>
      </w:r>
      <w:r w:rsidRPr="004F2C5A">
        <w:rPr>
          <w:rFonts w:ascii="Verdana" w:hAnsi="Verdana" w:cs="Tahoma"/>
          <w:b/>
          <w:bCs/>
        </w:rPr>
        <w:t xml:space="preserve"> </w:t>
      </w:r>
      <w:r>
        <w:rPr>
          <w:rFonts w:ascii="Verdana" w:hAnsi="Verdana" w:cs="Tahoma"/>
          <w:b/>
          <w:bCs/>
        </w:rPr>
        <w:t>cuadrados</w:t>
      </w:r>
      <w:r w:rsidRPr="00A95F7B">
        <w:rPr>
          <w:rFonts w:ascii="Verdana" w:hAnsi="Verdana" w:cs="Tahoma"/>
          <w:b/>
          <w:bCs/>
        </w:rPr>
        <w:t xml:space="preserve"> </w:t>
      </w:r>
      <w:r w:rsidRPr="00A95F7B">
        <w:rPr>
          <w:rFonts w:ascii="Verdana" w:hAnsi="Verdana" w:cs="Tahoma"/>
        </w:rPr>
        <w:t xml:space="preserve">aprobadas con todos </w:t>
      </w:r>
      <w:r>
        <w:rPr>
          <w:rFonts w:ascii="Verdana" w:hAnsi="Verdana" w:cs="Tahoma"/>
        </w:rPr>
        <w:t>sus elementos de funcionamiento instalado en obra y autorizado por el Supervisor de Obra</w:t>
      </w:r>
      <w:r w:rsidRPr="00A95F7B">
        <w:rPr>
          <w:rFonts w:ascii="Verdana" w:hAnsi="Verdana" w:cs="Tahoma"/>
        </w:rPr>
        <w:t>.</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b/>
        </w:rPr>
      </w:pPr>
      <w:r w:rsidRPr="00A95F7B">
        <w:rPr>
          <w:rFonts w:ascii="Verdana" w:hAnsi="Verdana" w:cs="Tahoma"/>
          <w:b/>
        </w:rPr>
        <w:t>FORMA DE PAGO. -</w:t>
      </w:r>
    </w:p>
    <w:p w:rsidR="00F847FE"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 xml:space="preserve">El pago por el trabajo ejecutado tal como lo prescribe este ítem y medido en la forma indicada, las presentes especificaciones técnicas, será de acuerdo al precio unitario de la propuesta aceptada. </w:t>
      </w:r>
    </w:p>
    <w:p w:rsidR="00F847FE" w:rsidRPr="00A95F7B" w:rsidRDefault="00F847FE" w:rsidP="00F847FE">
      <w:pPr>
        <w:jc w:val="both"/>
        <w:rPr>
          <w:rFonts w:ascii="Verdana" w:hAnsi="Verdana" w:cs="Tahoma"/>
        </w:rPr>
      </w:pPr>
    </w:p>
    <w:p w:rsidR="00F847FE" w:rsidRPr="00A95F7B" w:rsidRDefault="00F847FE" w:rsidP="00F847FE">
      <w:pPr>
        <w:jc w:val="both"/>
        <w:rPr>
          <w:rFonts w:ascii="Verdana" w:hAnsi="Verdana" w:cs="Tahoma"/>
        </w:rPr>
      </w:pPr>
      <w:r w:rsidRPr="00A95F7B">
        <w:rPr>
          <w:rFonts w:ascii="Verdana" w:hAnsi="Verdana" w:cs="Tahoma"/>
        </w:rPr>
        <w:t>Dicho precio será en compensación total por los materiales, mano de obra, herramientas, equipo señalado en el análisis de precios unitarios para la adecuada y correcta ejecución de los trabajos.</w:t>
      </w:r>
    </w:p>
    <w:p w:rsidR="00F847FE" w:rsidRPr="00A95F7B" w:rsidRDefault="00F847FE" w:rsidP="00F847FE">
      <w:pPr>
        <w:jc w:val="both"/>
        <w:rPr>
          <w:rFonts w:ascii="Verdana" w:hAnsi="Verdana" w:cs="Tahoma"/>
        </w:rPr>
      </w:pPr>
    </w:p>
    <w:p w:rsidR="00F847FE" w:rsidRPr="00A95F7B" w:rsidRDefault="00F847FE" w:rsidP="00F847FE">
      <w:pPr>
        <w:tabs>
          <w:tab w:val="left" w:pos="560"/>
        </w:tabs>
        <w:jc w:val="both"/>
        <w:rPr>
          <w:rFonts w:ascii="Verdana" w:hAnsi="Verdana"/>
          <w:b/>
        </w:rPr>
      </w:pPr>
      <w:r w:rsidRPr="00A95F7B">
        <w:rPr>
          <w:rFonts w:ascii="Verdana" w:hAnsi="Verdana"/>
          <w:b/>
        </w:rPr>
        <w:t>APORTE PROPIO. -</w:t>
      </w:r>
    </w:p>
    <w:p w:rsidR="00F847FE" w:rsidRDefault="00F847FE" w:rsidP="00F847FE">
      <w:pPr>
        <w:jc w:val="both"/>
        <w:rPr>
          <w:rFonts w:ascii="Verdana" w:hAnsi="Verdana"/>
        </w:rPr>
      </w:pPr>
    </w:p>
    <w:p w:rsidR="00F847FE" w:rsidRPr="00A95F7B" w:rsidRDefault="00F847FE" w:rsidP="00F847FE">
      <w:pPr>
        <w:jc w:val="both"/>
        <w:rPr>
          <w:rFonts w:ascii="Verdana" w:hAnsi="Verdana"/>
        </w:rPr>
      </w:pPr>
      <w:r w:rsidRPr="00A95F7B">
        <w:rPr>
          <w:rFonts w:ascii="Verdana" w:hAnsi="Verdana"/>
        </w:rPr>
        <w:t xml:space="preserve">El aporte propio se encuentra especificado en el </w:t>
      </w:r>
      <w:r w:rsidRPr="00EE5DAF">
        <w:rPr>
          <w:rFonts w:ascii="Verdana" w:hAnsi="Verdana" w:cs="Tahoma"/>
        </w:rPr>
        <w:t>análisis de precios unitarios</w:t>
      </w:r>
      <w:r w:rsidRPr="00A95F7B">
        <w:rPr>
          <w:rFonts w:ascii="Verdana" w:hAnsi="Verdana"/>
        </w:rPr>
        <w:t xml:space="preserve">, mismos que no serán tomados en cuenta en la cantidad monetaria del ítem. En caso de la mano de obra no calificada, el Contratista deberá capacitar al beneficiario para la buena ejecución de ítem a seguir. En caso de materiales de aporte propio será aprobado por el </w:t>
      </w:r>
      <w:r>
        <w:rPr>
          <w:rFonts w:ascii="Verdana" w:hAnsi="Verdana"/>
        </w:rPr>
        <w:t>Supervisor de O</w:t>
      </w:r>
      <w:r w:rsidRPr="00A95F7B">
        <w:rPr>
          <w:rFonts w:ascii="Verdana" w:hAnsi="Verdana"/>
        </w:rPr>
        <w:t>bra, para garantizar su calidad.</w:t>
      </w:r>
    </w:p>
    <w:p w:rsidR="00F847FE" w:rsidRPr="00A95F7B" w:rsidRDefault="00F847FE" w:rsidP="00F847FE">
      <w:pPr>
        <w:jc w:val="both"/>
        <w:rPr>
          <w:rFonts w:ascii="Verdana" w:hAnsi="Verdana"/>
        </w:rPr>
      </w:pPr>
    </w:p>
    <w:p w:rsidR="00F847FE" w:rsidRPr="00A95F7B" w:rsidRDefault="00F847FE" w:rsidP="00F847FE">
      <w:pPr>
        <w:tabs>
          <w:tab w:val="left" w:pos="560"/>
        </w:tabs>
        <w:jc w:val="both"/>
        <w:rPr>
          <w:rFonts w:ascii="Verdana" w:hAnsi="Verdana"/>
        </w:rPr>
      </w:pPr>
      <w:r w:rsidRPr="00A95F7B">
        <w:rPr>
          <w:rFonts w:ascii="Verdana" w:hAnsi="Verdana"/>
        </w:rPr>
        <w:t xml:space="preserve">Este aporte estará sujeto al cronograma de ejecución de obra </w:t>
      </w:r>
      <w:r>
        <w:rPr>
          <w:rFonts w:ascii="Verdana" w:hAnsi="Verdana"/>
        </w:rPr>
        <w:t>del Contratista</w:t>
      </w:r>
      <w:r w:rsidRPr="00A95F7B">
        <w:rPr>
          <w:rFonts w:ascii="Verdana" w:hAnsi="Verdana"/>
        </w:rPr>
        <w:t>.</w:t>
      </w:r>
    </w:p>
    <w:p w:rsidR="00F847FE" w:rsidRPr="00A95F7B"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F847FE" w:rsidRPr="00763615" w:rsidTr="00F847FE">
        <w:trPr>
          <w:jc w:val="center"/>
        </w:trPr>
        <w:tc>
          <w:tcPr>
            <w:tcW w:w="584"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N°</w:t>
            </w:r>
          </w:p>
        </w:tc>
        <w:tc>
          <w:tcPr>
            <w:tcW w:w="2385"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CODIGO</w:t>
            </w:r>
          </w:p>
        </w:tc>
        <w:tc>
          <w:tcPr>
            <w:tcW w:w="1145"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UNIDAD</w:t>
            </w:r>
          </w:p>
        </w:tc>
        <w:tc>
          <w:tcPr>
            <w:tcW w:w="5520"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ITEM</w:t>
            </w:r>
          </w:p>
        </w:tc>
      </w:tr>
      <w:tr w:rsidR="00F847FE" w:rsidRPr="00763615" w:rsidTr="00F847FE">
        <w:trPr>
          <w:jc w:val="center"/>
        </w:trPr>
        <w:tc>
          <w:tcPr>
            <w:tcW w:w="584" w:type="dxa"/>
            <w:shd w:val="clear" w:color="auto" w:fill="B8CCE4" w:themeFill="accent1" w:themeFillTint="66"/>
            <w:vAlign w:val="center"/>
          </w:tcPr>
          <w:p w:rsidR="00F847FE" w:rsidRPr="00763615" w:rsidRDefault="00F847FE" w:rsidP="00F847FE">
            <w:pPr>
              <w:jc w:val="center"/>
              <w:rPr>
                <w:rFonts w:ascii="Verdana" w:hAnsi="Verdana"/>
                <w:b/>
              </w:rPr>
            </w:pPr>
            <w:r>
              <w:rPr>
                <w:rFonts w:ascii="Verdana" w:hAnsi="Verdana"/>
                <w:b/>
              </w:rPr>
              <w:t>29</w:t>
            </w:r>
          </w:p>
        </w:tc>
        <w:tc>
          <w:tcPr>
            <w:tcW w:w="2385" w:type="dxa"/>
            <w:shd w:val="clear" w:color="auto" w:fill="B8CCE4" w:themeFill="accent1" w:themeFillTint="66"/>
            <w:vAlign w:val="center"/>
          </w:tcPr>
          <w:p w:rsidR="00F847FE" w:rsidRPr="00763615" w:rsidRDefault="00F847FE" w:rsidP="00F847FE">
            <w:pPr>
              <w:jc w:val="center"/>
              <w:rPr>
                <w:rFonts w:ascii="Verdana" w:hAnsi="Verdana"/>
                <w:b/>
              </w:rPr>
            </w:pPr>
            <w:r w:rsidRPr="00763615">
              <w:rPr>
                <w:rFonts w:ascii="Verdana" w:hAnsi="Verdana" w:cs="Tahoma"/>
                <w:b/>
              </w:rPr>
              <w:t>VN - OF - PUE - 8</w:t>
            </w:r>
          </w:p>
        </w:tc>
        <w:tc>
          <w:tcPr>
            <w:tcW w:w="1145" w:type="dxa"/>
            <w:shd w:val="clear" w:color="auto" w:fill="B8CCE4" w:themeFill="accent1" w:themeFillTint="66"/>
            <w:vAlign w:val="center"/>
          </w:tcPr>
          <w:p w:rsidR="00F847FE" w:rsidRPr="00763615" w:rsidRDefault="00F847FE" w:rsidP="00F847FE">
            <w:pPr>
              <w:jc w:val="center"/>
              <w:rPr>
                <w:rFonts w:ascii="Verdana" w:hAnsi="Verdana"/>
                <w:b/>
              </w:rPr>
            </w:pPr>
            <w:r w:rsidRPr="00763615">
              <w:rPr>
                <w:rFonts w:ascii="Verdana" w:hAnsi="Verdana"/>
                <w:b/>
              </w:rPr>
              <w:t>PZA</w:t>
            </w:r>
          </w:p>
        </w:tc>
        <w:tc>
          <w:tcPr>
            <w:tcW w:w="5520" w:type="dxa"/>
            <w:shd w:val="clear" w:color="auto" w:fill="B8CCE4" w:themeFill="accent1" w:themeFillTint="66"/>
            <w:vAlign w:val="center"/>
          </w:tcPr>
          <w:p w:rsidR="00F847FE" w:rsidRPr="00763615" w:rsidRDefault="00F847FE" w:rsidP="00F847FE">
            <w:pPr>
              <w:jc w:val="center"/>
              <w:rPr>
                <w:rFonts w:ascii="Verdana" w:hAnsi="Verdana"/>
                <w:b/>
              </w:rPr>
            </w:pPr>
            <w:r w:rsidRPr="00763615">
              <w:rPr>
                <w:rFonts w:ascii="Verdana" w:hAnsi="Verdana"/>
                <w:b/>
              </w:rPr>
              <w:t>PROVISIÓN Y COLOCADO PUERTA TABLERO DE MADERA SEMIDURA C/BARNIZ (0,90X2,50) (INC/MARCO Y QUINCALLERÍA)</w:t>
            </w:r>
          </w:p>
        </w:tc>
      </w:tr>
    </w:tbl>
    <w:p w:rsidR="00F847FE" w:rsidRPr="00763615" w:rsidRDefault="00F847FE" w:rsidP="00F847FE">
      <w:pPr>
        <w:tabs>
          <w:tab w:val="left" w:pos="560"/>
        </w:tabs>
        <w:jc w:val="both"/>
        <w:rPr>
          <w:rFonts w:ascii="Verdana" w:hAnsi="Verdana" w:cs="Tahoma"/>
          <w:b/>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DESCRIPCIÓN.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MATERIALES, HERRAMIENTAS Y EQUIPO.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8711"/>
        </w:tabs>
        <w:jc w:val="both"/>
        <w:rPr>
          <w:rFonts w:ascii="Verdana" w:hAnsi="Verdana" w:cs="Tahoma"/>
          <w:lang w:eastAsia="es-ES"/>
        </w:rPr>
      </w:pPr>
      <w:r w:rsidRPr="00763615">
        <w:rPr>
          <w:rFonts w:ascii="Verdana" w:hAnsi="Verdana" w:cs="Tahoma"/>
          <w:lang w:eastAsia="es-ES"/>
        </w:rPr>
        <w:t>Los materiales a emplearse deberán ser suministrados, de acuerdo al siguiente detalle:</w:t>
      </w:r>
    </w:p>
    <w:p w:rsidR="00F847FE" w:rsidRPr="00763615" w:rsidRDefault="00F847FE" w:rsidP="00F847FE">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63615" w:rsidRDefault="00F847FE" w:rsidP="00F847FE">
            <w:pPr>
              <w:jc w:val="center"/>
              <w:rPr>
                <w:rFonts w:ascii="Verdana" w:hAnsi="Verdana"/>
                <w:color w:val="FFFFFF" w:themeColor="background1"/>
                <w:lang w:eastAsia="es-ES"/>
              </w:rPr>
            </w:pPr>
            <w:r w:rsidRPr="00763615">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63615" w:rsidRDefault="00F847FE" w:rsidP="00F847FE">
            <w:pPr>
              <w:rPr>
                <w:rFonts w:ascii="Verdana" w:hAnsi="Verdana"/>
                <w:color w:val="FFFFFF" w:themeColor="background1"/>
                <w:lang w:eastAsia="es-ES"/>
              </w:rPr>
            </w:pPr>
            <w:r w:rsidRPr="00763615">
              <w:rPr>
                <w:rFonts w:ascii="Verdana" w:hAnsi="Verdana"/>
                <w:b/>
                <w:bCs/>
                <w:color w:val="FFFFFF" w:themeColor="background1"/>
                <w:lang w:eastAsia="es-ES"/>
              </w:rPr>
              <w:t>UNIDAD</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LT</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763615" w:rsidRDefault="00F847FE" w:rsidP="00F847FE">
            <w:pPr>
              <w:rPr>
                <w:rFonts w:ascii="Verdana" w:hAnsi="Verdana"/>
                <w:color w:val="212529"/>
              </w:rPr>
            </w:pPr>
            <w:r w:rsidRPr="00763615">
              <w:rPr>
                <w:rFonts w:ascii="Verdana" w:hAnsi="Verdana"/>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M2</w:t>
            </w:r>
          </w:p>
        </w:tc>
      </w:tr>
    </w:tbl>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jc w:val="both"/>
        <w:rPr>
          <w:rFonts w:ascii="Verdana" w:hAnsi="Verdana" w:cs="Tahoma"/>
        </w:rPr>
      </w:pPr>
      <w:r w:rsidRPr="00763615">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b/>
          <w:bCs/>
          <w:color w:val="000000"/>
        </w:rPr>
      </w:pPr>
      <w:r w:rsidRPr="00763615">
        <w:rPr>
          <w:rFonts w:ascii="Verdana" w:hAnsi="Verdana"/>
          <w:b/>
          <w:bCs/>
          <w:color w:val="000000"/>
        </w:rPr>
        <w:t>Puerta Tablero Madera Semidura (0,90x2,50) Inc/Marco</w:t>
      </w:r>
    </w:p>
    <w:p w:rsidR="00F847FE" w:rsidRPr="00763615" w:rsidRDefault="00F847FE" w:rsidP="00F847FE">
      <w:pPr>
        <w:tabs>
          <w:tab w:val="left" w:pos="560"/>
        </w:tabs>
        <w:jc w:val="both"/>
        <w:rPr>
          <w:rFonts w:ascii="Verdana" w:hAnsi="Verdana"/>
        </w:rPr>
      </w:pPr>
      <w:r w:rsidRPr="00763615">
        <w:rPr>
          <w:rFonts w:ascii="Verdana" w:hAnsi="Verdana"/>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F847FE" w:rsidRPr="00763615" w:rsidRDefault="00F847FE" w:rsidP="00F847FE">
      <w:pPr>
        <w:tabs>
          <w:tab w:val="left" w:pos="560"/>
        </w:tabs>
        <w:jc w:val="both"/>
        <w:rPr>
          <w:rFonts w:ascii="Verdana" w:hAnsi="Verdana"/>
        </w:rPr>
      </w:pPr>
    </w:p>
    <w:p w:rsidR="00F847FE" w:rsidRPr="00763615" w:rsidRDefault="00F847FE" w:rsidP="00F847FE">
      <w:pPr>
        <w:tabs>
          <w:tab w:val="left" w:pos="560"/>
        </w:tabs>
        <w:jc w:val="both"/>
        <w:rPr>
          <w:rFonts w:ascii="Verdana" w:hAnsi="Verdana"/>
        </w:rPr>
      </w:pPr>
      <w:r w:rsidRPr="00763615">
        <w:rPr>
          <w:rFonts w:ascii="Verdana" w:hAnsi="Verdana"/>
        </w:rPr>
        <w:t>La madera será de primera calidad, semidura, sin ojos ni astillas, bien estacionada, seca y de las dimensiones señaladas en los planos, de acuerdo al Manual de Diseño para Maderas del Grupo Andino.</w:t>
      </w:r>
    </w:p>
    <w:p w:rsidR="00F847FE" w:rsidRPr="00763615" w:rsidRDefault="00F847FE" w:rsidP="00F847FE">
      <w:pPr>
        <w:tabs>
          <w:tab w:val="left" w:pos="560"/>
        </w:tabs>
        <w:jc w:val="both"/>
        <w:rPr>
          <w:rFonts w:ascii="Verdana" w:hAnsi="Verdana"/>
        </w:rPr>
      </w:pPr>
    </w:p>
    <w:p w:rsidR="00F847FE" w:rsidRPr="00763615" w:rsidRDefault="00F847FE" w:rsidP="00F847FE">
      <w:pPr>
        <w:tabs>
          <w:tab w:val="left" w:pos="560"/>
        </w:tabs>
        <w:jc w:val="both"/>
        <w:rPr>
          <w:rFonts w:ascii="Verdana" w:hAnsi="Verdana" w:cs="Tahoma"/>
          <w:color w:val="000000"/>
        </w:rPr>
      </w:pPr>
      <w:r w:rsidRPr="00763615">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b/>
          <w:bCs/>
          <w:color w:val="000000"/>
        </w:rPr>
      </w:pPr>
      <w:r w:rsidRPr="00763615">
        <w:rPr>
          <w:rFonts w:ascii="Verdana" w:hAnsi="Verdana"/>
          <w:b/>
          <w:bCs/>
          <w:color w:val="000000"/>
        </w:rPr>
        <w:t>Bisagra de 4”</w:t>
      </w:r>
    </w:p>
    <w:p w:rsidR="00F847FE" w:rsidRPr="00763615" w:rsidRDefault="00F847FE" w:rsidP="00F847FE">
      <w:pPr>
        <w:tabs>
          <w:tab w:val="left" w:pos="560"/>
        </w:tabs>
        <w:jc w:val="both"/>
        <w:rPr>
          <w:rFonts w:ascii="Verdana" w:hAnsi="Verdana"/>
          <w:color w:val="000000"/>
        </w:rPr>
      </w:pPr>
      <w:r w:rsidRPr="00763615">
        <w:rPr>
          <w:rFonts w:ascii="Verdana" w:hAnsi="Verdana"/>
          <w:color w:val="000000"/>
        </w:rPr>
        <w:t>Las bisagras dobles para puertas serán de 4” de buena calidad y marca conocida con sus correspondientes tornillos, los topes serán de goma dura, clavos, tornillos, tacos plásticos, lija y otros serán de buena calidad.</w:t>
      </w:r>
    </w:p>
    <w:p w:rsidR="00F847FE" w:rsidRPr="00763615" w:rsidRDefault="00F847FE" w:rsidP="00F847FE">
      <w:pPr>
        <w:tabs>
          <w:tab w:val="left" w:pos="560"/>
        </w:tabs>
        <w:jc w:val="both"/>
        <w:rPr>
          <w:rFonts w:ascii="Verdana" w:hAnsi="Verdana"/>
          <w:b/>
          <w:bCs/>
          <w:color w:val="000000"/>
        </w:rPr>
      </w:pPr>
    </w:p>
    <w:p w:rsidR="00F847FE" w:rsidRPr="00763615" w:rsidRDefault="00F847FE" w:rsidP="00F847FE">
      <w:pPr>
        <w:spacing w:after="120"/>
        <w:jc w:val="both"/>
        <w:rPr>
          <w:rFonts w:ascii="Verdana" w:hAnsi="Verdana" w:cs="Tahoma"/>
          <w:b/>
          <w:color w:val="000000"/>
        </w:rPr>
      </w:pPr>
      <w:r w:rsidRPr="00763615">
        <w:rPr>
          <w:rFonts w:ascii="Verdana" w:hAnsi="Verdana" w:cs="Tahoma"/>
          <w:b/>
          <w:color w:val="000000"/>
        </w:rPr>
        <w:t>Barniz</w:t>
      </w:r>
    </w:p>
    <w:p w:rsidR="00F847FE" w:rsidRPr="00763615" w:rsidRDefault="00F847FE" w:rsidP="00F847FE">
      <w:pPr>
        <w:jc w:val="both"/>
        <w:rPr>
          <w:rFonts w:ascii="Verdana" w:hAnsi="Verdana" w:cs="Tahoma"/>
          <w:color w:val="000000"/>
        </w:rPr>
      </w:pPr>
      <w:r w:rsidRPr="00763615">
        <w:rPr>
          <w:rFonts w:ascii="Verdana"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847FE" w:rsidRPr="00763615" w:rsidRDefault="00F847FE" w:rsidP="00F847FE">
      <w:pPr>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cs="Tahoma"/>
          <w:b/>
          <w:color w:val="000000"/>
        </w:rPr>
      </w:pPr>
      <w:r w:rsidRPr="00763615">
        <w:rPr>
          <w:rFonts w:ascii="Verdana" w:hAnsi="Verdana" w:cs="Tahoma"/>
          <w:b/>
          <w:color w:val="000000"/>
        </w:rPr>
        <w:t>Chapa interior</w:t>
      </w: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 xml:space="preserve">El Contratista deberá presentar muestras de cada una de las piezas de quincallería al Supervisor para su aprobación.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cs="Tahoma"/>
          <w:b/>
          <w:color w:val="000000"/>
        </w:rPr>
      </w:pPr>
      <w:r w:rsidRPr="00763615">
        <w:rPr>
          <w:rFonts w:ascii="Verdana" w:hAnsi="Verdana" w:cs="Tahoma"/>
          <w:b/>
          <w:color w:val="000000"/>
        </w:rPr>
        <w:t>Tope de Puerta</w:t>
      </w:r>
    </w:p>
    <w:p w:rsidR="00F847FE" w:rsidRPr="00763615" w:rsidRDefault="00F847FE" w:rsidP="00F847FE">
      <w:pPr>
        <w:tabs>
          <w:tab w:val="left" w:pos="560"/>
        </w:tabs>
        <w:jc w:val="both"/>
        <w:rPr>
          <w:rFonts w:ascii="Verdana" w:hAnsi="Verdana"/>
          <w:color w:val="000000"/>
        </w:rPr>
      </w:pPr>
      <w:r w:rsidRPr="00763615">
        <w:rPr>
          <w:rFonts w:ascii="Verdana" w:hAnsi="Verdana"/>
          <w:color w:val="000000"/>
        </w:rPr>
        <w:t>El tope de puerta será de goma dura, fijado mediante tornillos, será de buena calidad y marca reconocida, el cual será fijado conforme a lo detallado en los planos de construcción y/o instrucciones del Supervisor de Obra.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cs="Tahoma"/>
          <w:b/>
          <w:color w:val="000000"/>
        </w:rPr>
      </w:pPr>
      <w:r w:rsidRPr="00763615">
        <w:rPr>
          <w:rFonts w:ascii="Verdana" w:hAnsi="Verdana" w:cs="Tahoma"/>
          <w:b/>
          <w:color w:val="000000"/>
        </w:rPr>
        <w:t>Vidrio de 3 mm</w:t>
      </w:r>
    </w:p>
    <w:p w:rsidR="00F847FE" w:rsidRPr="00763615" w:rsidRDefault="00F847FE" w:rsidP="00F847FE">
      <w:pPr>
        <w:tabs>
          <w:tab w:val="left" w:pos="560"/>
        </w:tabs>
        <w:jc w:val="both"/>
        <w:rPr>
          <w:rFonts w:ascii="Verdana" w:hAnsi="Verdana"/>
          <w:color w:val="000000"/>
        </w:rPr>
      </w:pPr>
      <w:r w:rsidRPr="00763615">
        <w:rPr>
          <w:rFonts w:ascii="Verdana" w:hAnsi="Verdana"/>
          <w:color w:val="000000"/>
        </w:rPr>
        <w:t xml:space="preserve">El vidrio será de primera calidad y sin defectos, debiendo el Contratista presentar muestras al Supervisor de Obra para su aprobación respectiva. El vidrio a emplearse será </w:t>
      </w:r>
      <w:r>
        <w:rPr>
          <w:rFonts w:ascii="Verdana" w:hAnsi="Verdana"/>
          <w:color w:val="000000"/>
        </w:rPr>
        <w:t>3mm</w:t>
      </w:r>
      <w:r w:rsidRPr="00763615">
        <w:rPr>
          <w:rFonts w:ascii="Verdana" w:hAnsi="Verdana"/>
          <w:color w:val="000000"/>
        </w:rPr>
        <w:t>. El Contratista será el único responsable por la calidad del vidrio suministrado, en consecuencia, deberá efectuar el reemplazo de los vidrios defectuosos o mal elaborados.</w:t>
      </w:r>
    </w:p>
    <w:p w:rsidR="00F847FE" w:rsidRPr="00763615" w:rsidRDefault="00F847FE" w:rsidP="00F847FE">
      <w:pPr>
        <w:tabs>
          <w:tab w:val="left" w:pos="560"/>
        </w:tabs>
        <w:jc w:val="both"/>
        <w:rPr>
          <w:rFonts w:ascii="Verdana" w:hAnsi="Verdan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 xml:space="preserve">El Contratista proporcionará todos los materiales, herramientas y equipo necesarios para la ejecución de los trabajos, los mismos deberán ser aprobados por el Supervisor de Obra.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FORMA DE EJECUCIÓN.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rPr>
      </w:pPr>
      <w:r w:rsidRPr="00763615">
        <w:rPr>
          <w:rFonts w:ascii="Verdana" w:hAnsi="Verdana" w:cs="Tahoma"/>
        </w:rPr>
        <w:t>En general, la puerta deberá cumplir con las siguientes directrices referidas a la ejecución:</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El Contratista deberá verificar cuidadosamente las dimensiones reales en obra, sobre todo aquéllas que están referidas a los niveles de pisos terminados.</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La hoja de puerta tablero tendrá las dimensiones conforme a lo detallado en los planos de construcción y/o instrucciones del Supervisor de Obra.</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847FE" w:rsidRPr="00763615" w:rsidRDefault="00F847FE" w:rsidP="00F847FE">
      <w:pPr>
        <w:tabs>
          <w:tab w:val="left" w:pos="560"/>
        </w:tabs>
        <w:jc w:val="both"/>
        <w:rPr>
          <w:rFonts w:ascii="Verdana" w:hAnsi="Verdana" w:cs="Tahoma"/>
        </w:rPr>
      </w:pPr>
      <w:r w:rsidRPr="00763615">
        <w:rPr>
          <w:rFonts w:ascii="Verdana"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rPr>
        <w:t>El colocado de las puertas serán realizadas por un carpintero.</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8711"/>
        </w:tabs>
        <w:spacing w:after="120"/>
        <w:jc w:val="both"/>
        <w:rPr>
          <w:rFonts w:ascii="Verdana" w:hAnsi="Verdana" w:cs="Tahoma"/>
          <w:b/>
        </w:rPr>
      </w:pPr>
      <w:r w:rsidRPr="00763615">
        <w:rPr>
          <w:rFonts w:ascii="Verdana" w:hAnsi="Verdana" w:cs="Tahoma"/>
          <w:b/>
        </w:rPr>
        <w:t>Criterios de Control, Aceptación y Rechazo</w:t>
      </w:r>
    </w:p>
    <w:p w:rsidR="00F847FE" w:rsidRPr="00763615" w:rsidRDefault="00F847FE" w:rsidP="00F847FE">
      <w:pPr>
        <w:tabs>
          <w:tab w:val="left" w:pos="560"/>
        </w:tabs>
        <w:jc w:val="both"/>
        <w:rPr>
          <w:rFonts w:ascii="Verdana" w:hAnsi="Verdana" w:cs="Tahoma"/>
        </w:rPr>
      </w:pPr>
      <w:r w:rsidRPr="00763615">
        <w:rPr>
          <w:rFonts w:ascii="Verdana" w:hAnsi="Verdana" w:cs="Tahoma"/>
        </w:rPr>
        <w:t>El Supervisor de Obra deberá verificar que la ejecución del ítem no presente ningún defecto de materiales, ejecución o dimensiones mediante inspección visual u otro método conveniente.</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MEDICIÓN.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 xml:space="preserve">La provisión y colocado puerta tablero de madera semidura c/barniz (0,90x2,50) (inc/marco y quincallería) se medirá por </w:t>
      </w:r>
      <w:r w:rsidRPr="00763615">
        <w:rPr>
          <w:rFonts w:ascii="Verdana" w:hAnsi="Verdana" w:cs="Tahoma"/>
          <w:b/>
          <w:bCs/>
          <w:color w:val="000000"/>
        </w:rPr>
        <w:t>pieza</w:t>
      </w:r>
      <w:r w:rsidRPr="00763615">
        <w:rPr>
          <w:rFonts w:ascii="Verdana" w:hAnsi="Verdana" w:cs="Tahoma"/>
          <w:color w:val="000000"/>
        </w:rPr>
        <w:t>, tomando en cuenta la cantidad neta ejecutada y autorizada.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FORMA DE PAGO.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APORTE PROPIO. -</w:t>
      </w:r>
    </w:p>
    <w:p w:rsidR="00F847FE" w:rsidRPr="00763615" w:rsidRDefault="00F847FE" w:rsidP="00F847FE">
      <w:pPr>
        <w:tabs>
          <w:tab w:val="left" w:pos="2025"/>
        </w:tabs>
        <w:rPr>
          <w:rFonts w:ascii="Verdana" w:hAnsi="Verdana"/>
          <w:b/>
        </w:rPr>
      </w:pPr>
    </w:p>
    <w:p w:rsidR="00F847FE" w:rsidRPr="00763615" w:rsidRDefault="00F847FE" w:rsidP="00F847FE">
      <w:pPr>
        <w:jc w:val="both"/>
        <w:rPr>
          <w:rFonts w:ascii="Verdana" w:hAnsi="Verdana" w:cs="Tahoma"/>
          <w:color w:val="000000"/>
        </w:rPr>
      </w:pPr>
      <w:r w:rsidRPr="00763615">
        <w:rPr>
          <w:rFonts w:ascii="Verdana" w:hAnsi="Verdana" w:cs="Tahoma"/>
          <w:color w:val="000000"/>
        </w:rPr>
        <w:t xml:space="preserve">El aporte propio se encuentra especificado en el </w:t>
      </w:r>
      <w:r w:rsidRPr="00763615">
        <w:rPr>
          <w:rFonts w:ascii="Verdana" w:hAnsi="Verdana" w:cs="Tahoma"/>
        </w:rPr>
        <w:t xml:space="preserve">análisis de precios unitarios, </w:t>
      </w:r>
      <w:r w:rsidRPr="00763615">
        <w:rPr>
          <w:rFonts w:ascii="Verdana"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847FE" w:rsidRPr="00763615" w:rsidRDefault="00F847FE" w:rsidP="00F847FE">
      <w:pPr>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Este aporte propio estará sujeto al cronograma de ejecución de obra del Contratista.</w:t>
      </w:r>
    </w:p>
    <w:p w:rsidR="00F847FE" w:rsidRPr="00763615" w:rsidRDefault="00F847FE" w:rsidP="00F847FE">
      <w:pPr>
        <w:tabs>
          <w:tab w:val="left" w:pos="560"/>
        </w:tabs>
        <w:spacing w:before="120" w:after="120"/>
        <w:jc w:val="both"/>
        <w:rPr>
          <w:rFonts w:ascii="Verdana" w:hAnsi="Verdana" w:cs="Tahoma"/>
          <w:color w:val="000000"/>
        </w:rPr>
      </w:pPr>
    </w:p>
    <w:p w:rsidR="00F847FE" w:rsidRPr="00763615" w:rsidRDefault="00F847FE" w:rsidP="00F847FE">
      <w:pPr>
        <w:tabs>
          <w:tab w:val="left" w:pos="560"/>
        </w:tabs>
        <w:spacing w:before="120" w:after="120"/>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F847FE" w:rsidRPr="00763615" w:rsidTr="00F847FE">
        <w:trPr>
          <w:jc w:val="center"/>
        </w:trPr>
        <w:tc>
          <w:tcPr>
            <w:tcW w:w="584"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N°</w:t>
            </w:r>
          </w:p>
        </w:tc>
        <w:tc>
          <w:tcPr>
            <w:tcW w:w="2385"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CODIGO</w:t>
            </w:r>
          </w:p>
        </w:tc>
        <w:tc>
          <w:tcPr>
            <w:tcW w:w="1145"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UNIDAD</w:t>
            </w:r>
          </w:p>
        </w:tc>
        <w:tc>
          <w:tcPr>
            <w:tcW w:w="5520" w:type="dxa"/>
            <w:shd w:val="clear" w:color="auto" w:fill="215868" w:themeFill="accent5" w:themeFillShade="80"/>
            <w:vAlign w:val="center"/>
          </w:tcPr>
          <w:p w:rsidR="00F847FE" w:rsidRPr="00763615" w:rsidRDefault="00F847FE" w:rsidP="00F847FE">
            <w:pPr>
              <w:jc w:val="center"/>
              <w:rPr>
                <w:rFonts w:ascii="Verdana" w:hAnsi="Verdana"/>
                <w:b/>
              </w:rPr>
            </w:pPr>
            <w:r w:rsidRPr="00763615">
              <w:rPr>
                <w:rFonts w:ascii="Verdana" w:hAnsi="Verdana"/>
                <w:b/>
              </w:rPr>
              <w:t>ITEM</w:t>
            </w:r>
          </w:p>
        </w:tc>
      </w:tr>
      <w:tr w:rsidR="00F847FE" w:rsidRPr="00763615" w:rsidTr="00F847FE">
        <w:trPr>
          <w:jc w:val="center"/>
        </w:trPr>
        <w:tc>
          <w:tcPr>
            <w:tcW w:w="584" w:type="dxa"/>
            <w:shd w:val="clear" w:color="auto" w:fill="B8CCE4" w:themeFill="accent1" w:themeFillTint="66"/>
            <w:vAlign w:val="center"/>
          </w:tcPr>
          <w:p w:rsidR="00F847FE" w:rsidRPr="00763615" w:rsidRDefault="00F847FE" w:rsidP="00F847FE">
            <w:pPr>
              <w:jc w:val="center"/>
              <w:rPr>
                <w:rFonts w:ascii="Verdana" w:hAnsi="Verdana"/>
                <w:b/>
              </w:rPr>
            </w:pPr>
            <w:r>
              <w:rPr>
                <w:rFonts w:ascii="Verdana" w:hAnsi="Verdana"/>
                <w:b/>
              </w:rPr>
              <w:t>30</w:t>
            </w:r>
          </w:p>
        </w:tc>
        <w:tc>
          <w:tcPr>
            <w:tcW w:w="2385" w:type="dxa"/>
            <w:shd w:val="clear" w:color="auto" w:fill="B8CCE4" w:themeFill="accent1" w:themeFillTint="66"/>
            <w:vAlign w:val="center"/>
          </w:tcPr>
          <w:p w:rsidR="00F847FE" w:rsidRPr="00763615" w:rsidRDefault="00F847FE" w:rsidP="00F847FE">
            <w:pPr>
              <w:jc w:val="center"/>
              <w:rPr>
                <w:rFonts w:ascii="Verdana" w:hAnsi="Verdana"/>
                <w:b/>
              </w:rPr>
            </w:pPr>
            <w:r>
              <w:rPr>
                <w:rFonts w:ascii="Verdana" w:hAnsi="Verdana" w:cs="Tahoma"/>
                <w:b/>
              </w:rPr>
              <w:t>VN - OF - PUE - 22</w:t>
            </w:r>
          </w:p>
        </w:tc>
        <w:tc>
          <w:tcPr>
            <w:tcW w:w="1145" w:type="dxa"/>
            <w:shd w:val="clear" w:color="auto" w:fill="B8CCE4" w:themeFill="accent1" w:themeFillTint="66"/>
            <w:vAlign w:val="center"/>
          </w:tcPr>
          <w:p w:rsidR="00F847FE" w:rsidRPr="00763615" w:rsidRDefault="00F847FE" w:rsidP="00F847FE">
            <w:pPr>
              <w:jc w:val="center"/>
              <w:rPr>
                <w:rFonts w:ascii="Verdana" w:hAnsi="Verdana"/>
                <w:b/>
              </w:rPr>
            </w:pPr>
            <w:r w:rsidRPr="00763615">
              <w:rPr>
                <w:rFonts w:ascii="Verdana" w:hAnsi="Verdana"/>
                <w:b/>
              </w:rPr>
              <w:t>PZA</w:t>
            </w:r>
          </w:p>
        </w:tc>
        <w:tc>
          <w:tcPr>
            <w:tcW w:w="5520" w:type="dxa"/>
            <w:shd w:val="clear" w:color="auto" w:fill="B8CCE4" w:themeFill="accent1" w:themeFillTint="66"/>
            <w:vAlign w:val="center"/>
          </w:tcPr>
          <w:p w:rsidR="00F847FE" w:rsidRPr="00763615" w:rsidRDefault="00F847FE" w:rsidP="00F847FE">
            <w:pPr>
              <w:jc w:val="center"/>
              <w:rPr>
                <w:rFonts w:ascii="Verdana" w:hAnsi="Verdana"/>
                <w:b/>
              </w:rPr>
            </w:pPr>
            <w:r w:rsidRPr="00763615">
              <w:rPr>
                <w:rFonts w:ascii="Verdana" w:hAnsi="Verdana"/>
                <w:b/>
              </w:rPr>
              <w:t>PROVISIÓN Y COLOCADO PUERTA TABLERO D</w:t>
            </w:r>
            <w:r>
              <w:rPr>
                <w:rFonts w:ascii="Verdana" w:hAnsi="Verdana"/>
                <w:b/>
              </w:rPr>
              <w:t>E MADERA SEMIDURA C/BARNIZ (1,00</w:t>
            </w:r>
            <w:r w:rsidRPr="00763615">
              <w:rPr>
                <w:rFonts w:ascii="Verdana" w:hAnsi="Verdana"/>
                <w:b/>
              </w:rPr>
              <w:t>X2,50) (INC/MARCO Y QUINCALLERÍA)</w:t>
            </w:r>
          </w:p>
        </w:tc>
      </w:tr>
    </w:tbl>
    <w:p w:rsidR="00F847FE" w:rsidRPr="00763615" w:rsidRDefault="00F847FE" w:rsidP="00F847FE">
      <w:pPr>
        <w:tabs>
          <w:tab w:val="left" w:pos="560"/>
        </w:tabs>
        <w:jc w:val="both"/>
        <w:rPr>
          <w:rFonts w:ascii="Verdana" w:hAnsi="Verdana" w:cs="Tahoma"/>
          <w:b/>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DESCRIPCIÓN.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El ítem comprende la provisión y el colocado de puerta de madera semidura elaborada con los respectivos estándares de c</w:t>
      </w:r>
      <w:r>
        <w:rPr>
          <w:rFonts w:ascii="Verdana" w:hAnsi="Verdana" w:cs="Tahoma"/>
          <w:color w:val="000000"/>
        </w:rPr>
        <w:t xml:space="preserve">alidad, con una dimensión de 1,00 </w:t>
      </w:r>
      <w:r w:rsidRPr="00763615">
        <w:rPr>
          <w:rFonts w:ascii="Verdana" w:hAnsi="Verdana" w:cs="Tahoma"/>
          <w:color w:val="000000"/>
        </w:rPr>
        <w:t>m x 2,50 m, barnizada, con su respectivo marco y quincallería conforme a lo detallado en los planos de construcción y/o instrucciones del Supervisor de Obra.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MATERIALES, HERRAMIENTAS Y EQUIPO.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8711"/>
        </w:tabs>
        <w:jc w:val="both"/>
        <w:rPr>
          <w:rFonts w:ascii="Verdana" w:hAnsi="Verdana" w:cs="Tahoma"/>
          <w:lang w:eastAsia="es-ES"/>
        </w:rPr>
      </w:pPr>
      <w:r w:rsidRPr="00763615">
        <w:rPr>
          <w:rFonts w:ascii="Verdana" w:hAnsi="Verdana" w:cs="Tahoma"/>
          <w:lang w:eastAsia="es-ES"/>
        </w:rPr>
        <w:t>Los materiales a emplearse deberán ser suministrados, de acuerdo al siguiente detalle:</w:t>
      </w:r>
    </w:p>
    <w:p w:rsidR="00F847FE" w:rsidRPr="00763615" w:rsidRDefault="00F847FE" w:rsidP="00F847FE">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63615" w:rsidRDefault="00F847FE" w:rsidP="00F847FE">
            <w:pPr>
              <w:jc w:val="center"/>
              <w:rPr>
                <w:rFonts w:ascii="Verdana" w:hAnsi="Verdana"/>
                <w:color w:val="FFFFFF" w:themeColor="background1"/>
                <w:lang w:eastAsia="es-ES"/>
              </w:rPr>
            </w:pPr>
            <w:r w:rsidRPr="00763615">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763615" w:rsidRDefault="00F847FE" w:rsidP="00F847FE">
            <w:pPr>
              <w:rPr>
                <w:rFonts w:ascii="Verdana" w:hAnsi="Verdana"/>
                <w:color w:val="FFFFFF" w:themeColor="background1"/>
                <w:lang w:eastAsia="es-ES"/>
              </w:rPr>
            </w:pPr>
            <w:r w:rsidRPr="00763615">
              <w:rPr>
                <w:rFonts w:ascii="Verdana" w:hAnsi="Verdana"/>
                <w:b/>
                <w:bCs/>
                <w:color w:val="FFFFFF" w:themeColor="background1"/>
                <w:lang w:eastAsia="es-ES"/>
              </w:rPr>
              <w:t>UNIDAD</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PUE</w:t>
            </w:r>
            <w:r>
              <w:rPr>
                <w:rFonts w:ascii="Verdana" w:hAnsi="Verdana"/>
                <w:color w:val="333333"/>
                <w:lang w:eastAsia="es-ES"/>
              </w:rPr>
              <w:t>RTA TABLERO MADERA SEMIDURA (1,00</w:t>
            </w:r>
            <w:r w:rsidRPr="00763615">
              <w:rPr>
                <w:rFonts w:ascii="Verdana" w:hAnsi="Verdana"/>
                <w:color w:val="333333"/>
                <w:lang w:eastAsia="es-ES"/>
              </w:rPr>
              <w:t xml:space="preserve">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LT</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rPr>
                <w:rFonts w:ascii="Verdana" w:hAnsi="Verdana"/>
                <w:color w:val="333333"/>
                <w:lang w:eastAsia="es-ES"/>
              </w:rPr>
            </w:pPr>
            <w:r w:rsidRPr="00763615">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PZA</w:t>
            </w:r>
          </w:p>
        </w:tc>
      </w:tr>
      <w:tr w:rsidR="00F847FE" w:rsidRPr="00763615" w:rsidTr="00F847FE">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763615" w:rsidRDefault="00F847FE" w:rsidP="00F847FE">
            <w:pPr>
              <w:rPr>
                <w:rFonts w:ascii="Verdana" w:hAnsi="Verdana"/>
                <w:color w:val="212529"/>
              </w:rPr>
            </w:pPr>
            <w:r w:rsidRPr="00763615">
              <w:rPr>
                <w:rFonts w:ascii="Verdana" w:hAnsi="Verdana"/>
                <w:color w:val="212529"/>
              </w:rPr>
              <w:t>VIDRIO D</w:t>
            </w:r>
            <w:r>
              <w:rPr>
                <w:rFonts w:ascii="Verdana" w:hAnsi="Verdana"/>
                <w:color w:val="212529"/>
              </w:rPr>
              <w:t>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763615" w:rsidRDefault="00F847FE" w:rsidP="00F847FE">
            <w:pPr>
              <w:jc w:val="center"/>
              <w:rPr>
                <w:rFonts w:ascii="Verdana" w:hAnsi="Verdana"/>
                <w:color w:val="333333"/>
                <w:lang w:eastAsia="es-ES"/>
              </w:rPr>
            </w:pPr>
            <w:r w:rsidRPr="00763615">
              <w:rPr>
                <w:rFonts w:ascii="Verdana" w:hAnsi="Verdana"/>
                <w:color w:val="333333"/>
                <w:lang w:eastAsia="es-ES"/>
              </w:rPr>
              <w:t>M2</w:t>
            </w:r>
          </w:p>
        </w:tc>
      </w:tr>
    </w:tbl>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jc w:val="both"/>
        <w:rPr>
          <w:rFonts w:ascii="Verdana" w:hAnsi="Verdana" w:cs="Tahoma"/>
        </w:rPr>
      </w:pPr>
      <w:r w:rsidRPr="00763615">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b/>
          <w:bCs/>
          <w:color w:val="000000"/>
        </w:rPr>
      </w:pPr>
      <w:r w:rsidRPr="00763615">
        <w:rPr>
          <w:rFonts w:ascii="Verdana" w:hAnsi="Verdana"/>
          <w:b/>
          <w:bCs/>
          <w:color w:val="000000"/>
        </w:rPr>
        <w:t>P</w:t>
      </w:r>
      <w:r>
        <w:rPr>
          <w:rFonts w:ascii="Verdana" w:hAnsi="Verdana"/>
          <w:b/>
          <w:bCs/>
          <w:color w:val="000000"/>
        </w:rPr>
        <w:t>uerta Tablero Madera Semidura (1,00</w:t>
      </w:r>
      <w:r w:rsidRPr="00763615">
        <w:rPr>
          <w:rFonts w:ascii="Verdana" w:hAnsi="Verdana"/>
          <w:b/>
          <w:bCs/>
          <w:color w:val="000000"/>
        </w:rPr>
        <w:t>x2,50) Inc/Marco</w:t>
      </w:r>
    </w:p>
    <w:p w:rsidR="00F847FE" w:rsidRPr="00763615" w:rsidRDefault="00F847FE" w:rsidP="00F847FE">
      <w:pPr>
        <w:tabs>
          <w:tab w:val="left" w:pos="560"/>
        </w:tabs>
        <w:jc w:val="both"/>
        <w:rPr>
          <w:rFonts w:ascii="Verdana" w:hAnsi="Verdana"/>
        </w:rPr>
      </w:pPr>
      <w:r w:rsidRPr="00763615">
        <w:rPr>
          <w:rFonts w:ascii="Verdana" w:hAnsi="Verdana"/>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F847FE" w:rsidRPr="00763615" w:rsidRDefault="00F847FE" w:rsidP="00F847FE">
      <w:pPr>
        <w:tabs>
          <w:tab w:val="left" w:pos="560"/>
        </w:tabs>
        <w:jc w:val="both"/>
        <w:rPr>
          <w:rFonts w:ascii="Verdana" w:hAnsi="Verdana"/>
        </w:rPr>
      </w:pPr>
    </w:p>
    <w:p w:rsidR="00F847FE" w:rsidRPr="00763615" w:rsidRDefault="00F847FE" w:rsidP="00F847FE">
      <w:pPr>
        <w:tabs>
          <w:tab w:val="left" w:pos="560"/>
        </w:tabs>
        <w:jc w:val="both"/>
        <w:rPr>
          <w:rFonts w:ascii="Verdana" w:hAnsi="Verdana"/>
        </w:rPr>
      </w:pPr>
      <w:r w:rsidRPr="00763615">
        <w:rPr>
          <w:rFonts w:ascii="Verdana" w:hAnsi="Verdana"/>
        </w:rPr>
        <w:t>La madera será de primera calidad, semidura, sin ojos ni astillas, bien estacionada, seca y de las dimensiones señaladas en los planos, de acuerdo al Manual de Diseño para Maderas del Grupo Andino.</w:t>
      </w:r>
    </w:p>
    <w:p w:rsidR="00F847FE" w:rsidRPr="00763615" w:rsidRDefault="00F847FE" w:rsidP="00F847FE">
      <w:pPr>
        <w:tabs>
          <w:tab w:val="left" w:pos="560"/>
        </w:tabs>
        <w:jc w:val="both"/>
        <w:rPr>
          <w:rFonts w:ascii="Verdana" w:hAnsi="Verdana"/>
        </w:rPr>
      </w:pPr>
    </w:p>
    <w:p w:rsidR="00F847FE" w:rsidRPr="00763615" w:rsidRDefault="00F847FE" w:rsidP="00F847FE">
      <w:pPr>
        <w:tabs>
          <w:tab w:val="left" w:pos="560"/>
        </w:tabs>
        <w:jc w:val="both"/>
        <w:rPr>
          <w:rFonts w:ascii="Verdana" w:hAnsi="Verdana" w:cs="Tahoma"/>
          <w:color w:val="000000"/>
        </w:rPr>
      </w:pPr>
      <w:r w:rsidRPr="00763615">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b/>
          <w:bCs/>
          <w:color w:val="000000"/>
        </w:rPr>
      </w:pPr>
      <w:r w:rsidRPr="00763615">
        <w:rPr>
          <w:rFonts w:ascii="Verdana" w:hAnsi="Verdana"/>
          <w:b/>
          <w:bCs/>
          <w:color w:val="000000"/>
        </w:rPr>
        <w:t>Bisagra de 4”</w:t>
      </w:r>
    </w:p>
    <w:p w:rsidR="00F847FE" w:rsidRPr="00763615" w:rsidRDefault="00F847FE" w:rsidP="00F847FE">
      <w:pPr>
        <w:tabs>
          <w:tab w:val="left" w:pos="560"/>
        </w:tabs>
        <w:jc w:val="both"/>
        <w:rPr>
          <w:rFonts w:ascii="Verdana" w:hAnsi="Verdana"/>
          <w:color w:val="000000"/>
        </w:rPr>
      </w:pPr>
      <w:r w:rsidRPr="00763615">
        <w:rPr>
          <w:rFonts w:ascii="Verdana" w:hAnsi="Verdana"/>
          <w:color w:val="000000"/>
        </w:rPr>
        <w:t>Las bisagras dobles para puertas serán de 4” de buena calidad y marca conocida con sus correspondientes tornillos, los topes serán de goma dura, clavos, tornillos, tacos plásticos, lija y otros serán de buena calidad.</w:t>
      </w:r>
    </w:p>
    <w:p w:rsidR="00F847FE" w:rsidRPr="00763615" w:rsidRDefault="00F847FE" w:rsidP="00F847FE">
      <w:pPr>
        <w:tabs>
          <w:tab w:val="left" w:pos="560"/>
        </w:tabs>
        <w:jc w:val="both"/>
        <w:rPr>
          <w:rFonts w:ascii="Verdana" w:hAnsi="Verdana"/>
          <w:b/>
          <w:bCs/>
          <w:color w:val="000000"/>
        </w:rPr>
      </w:pPr>
    </w:p>
    <w:p w:rsidR="00F847FE" w:rsidRPr="00763615" w:rsidRDefault="00F847FE" w:rsidP="00F847FE">
      <w:pPr>
        <w:spacing w:after="120"/>
        <w:jc w:val="both"/>
        <w:rPr>
          <w:rFonts w:ascii="Verdana" w:hAnsi="Verdana" w:cs="Tahoma"/>
          <w:b/>
          <w:color w:val="000000"/>
        </w:rPr>
      </w:pPr>
      <w:r w:rsidRPr="00763615">
        <w:rPr>
          <w:rFonts w:ascii="Verdana" w:hAnsi="Verdana" w:cs="Tahoma"/>
          <w:b/>
          <w:color w:val="000000"/>
        </w:rPr>
        <w:t>Barniz</w:t>
      </w:r>
    </w:p>
    <w:p w:rsidR="00F847FE" w:rsidRPr="00763615" w:rsidRDefault="00F847FE" w:rsidP="00F847FE">
      <w:pPr>
        <w:jc w:val="both"/>
        <w:rPr>
          <w:rFonts w:ascii="Verdana" w:hAnsi="Verdana" w:cs="Tahoma"/>
          <w:color w:val="000000"/>
        </w:rPr>
      </w:pPr>
      <w:r w:rsidRPr="00763615">
        <w:rPr>
          <w:rFonts w:ascii="Verdana"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F847FE" w:rsidRPr="00763615" w:rsidRDefault="00F847FE" w:rsidP="00F847FE">
      <w:pPr>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cs="Tahoma"/>
          <w:b/>
          <w:color w:val="000000"/>
        </w:rPr>
      </w:pPr>
      <w:r w:rsidRPr="00763615">
        <w:rPr>
          <w:rFonts w:ascii="Verdana" w:hAnsi="Verdana" w:cs="Tahoma"/>
          <w:b/>
          <w:color w:val="000000"/>
        </w:rPr>
        <w:t>Chapa interior</w:t>
      </w: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 xml:space="preserve">El Contratista deberá presentar muestras de cada una de las piezas de quincallería al Supervisor para su aprobación.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cs="Tahoma"/>
          <w:b/>
          <w:color w:val="000000"/>
        </w:rPr>
      </w:pPr>
      <w:r w:rsidRPr="00763615">
        <w:rPr>
          <w:rFonts w:ascii="Verdana" w:hAnsi="Verdana" w:cs="Tahoma"/>
          <w:b/>
          <w:color w:val="000000"/>
        </w:rPr>
        <w:t>Tope de Puerta</w:t>
      </w:r>
    </w:p>
    <w:p w:rsidR="00F847FE" w:rsidRPr="00763615" w:rsidRDefault="00F847FE" w:rsidP="00F847FE">
      <w:pPr>
        <w:tabs>
          <w:tab w:val="left" w:pos="560"/>
        </w:tabs>
        <w:jc w:val="both"/>
        <w:rPr>
          <w:rFonts w:ascii="Verdana" w:hAnsi="Verdana"/>
          <w:color w:val="000000"/>
        </w:rPr>
      </w:pPr>
      <w:r w:rsidRPr="00763615">
        <w:rPr>
          <w:rFonts w:ascii="Verdana" w:hAnsi="Verdana"/>
          <w:color w:val="000000"/>
        </w:rPr>
        <w:t>El tope de puerta será de goma dura, fijado mediante tornillos, será de buena calidad y marca reconocida, el cual será fijado conforme a lo detallado en los planos de construcción y/o instrucciones del Supervisor de Obra.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spacing w:after="120"/>
        <w:jc w:val="both"/>
        <w:rPr>
          <w:rFonts w:ascii="Verdana" w:hAnsi="Verdana" w:cs="Tahoma"/>
          <w:b/>
          <w:color w:val="000000"/>
        </w:rPr>
      </w:pPr>
      <w:r w:rsidRPr="00763615">
        <w:rPr>
          <w:rFonts w:ascii="Verdana" w:hAnsi="Verdana" w:cs="Tahoma"/>
          <w:b/>
          <w:color w:val="000000"/>
        </w:rPr>
        <w:t xml:space="preserve">Vidrio </w:t>
      </w:r>
      <w:r>
        <w:rPr>
          <w:rFonts w:ascii="Verdana" w:hAnsi="Verdana" w:cs="Tahoma"/>
          <w:b/>
          <w:color w:val="000000"/>
        </w:rPr>
        <w:t>Doble</w:t>
      </w:r>
    </w:p>
    <w:p w:rsidR="00F847FE" w:rsidRPr="00763615" w:rsidRDefault="00F847FE" w:rsidP="00F847FE">
      <w:pPr>
        <w:tabs>
          <w:tab w:val="left" w:pos="560"/>
        </w:tabs>
        <w:jc w:val="both"/>
        <w:rPr>
          <w:rFonts w:ascii="Verdana" w:hAnsi="Verdana"/>
          <w:color w:val="000000"/>
        </w:rPr>
      </w:pPr>
      <w:r w:rsidRPr="00763615">
        <w:rPr>
          <w:rFonts w:ascii="Verdana" w:hAnsi="Verdana"/>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F847FE" w:rsidRPr="00763615" w:rsidRDefault="00F847FE" w:rsidP="00F847FE">
      <w:pPr>
        <w:tabs>
          <w:tab w:val="left" w:pos="560"/>
        </w:tabs>
        <w:jc w:val="both"/>
        <w:rPr>
          <w:rFonts w:ascii="Verdana" w:hAnsi="Verdan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 xml:space="preserve">El Contratista proporcionará todos los materiales, herramientas y equipo necesarios para la ejecución de los trabajos, los mismos deberán ser aprobados por el Supervisor de Obra.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FORMA DE EJECUCIÓN.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rPr>
      </w:pPr>
      <w:r w:rsidRPr="00763615">
        <w:rPr>
          <w:rFonts w:ascii="Verdana" w:hAnsi="Verdana" w:cs="Tahoma"/>
        </w:rPr>
        <w:t>En general, la puerta deberá cumplir con las siguientes directrices referidas a la ejecución:</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El Contratista deberá verificar cuidadosamente las dimensiones reales en obra, sobre todo aquéllas que están referidas a los niveles de pisos terminados.</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La hoja de puerta tablero tendrá las dimensiones conforme a lo detallado en los planos de construcción y/o instrucciones del Supervisor de Obra.</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r w:rsidRPr="00763615">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847FE" w:rsidRPr="00763615" w:rsidRDefault="00F847FE" w:rsidP="00F847FE">
      <w:pPr>
        <w:tabs>
          <w:tab w:val="left" w:pos="560"/>
        </w:tabs>
        <w:jc w:val="both"/>
        <w:rPr>
          <w:rFonts w:ascii="Verdana" w:hAnsi="Verdana" w:cs="Tahoma"/>
        </w:rPr>
      </w:pPr>
      <w:r w:rsidRPr="00763615">
        <w:rPr>
          <w:rFonts w:ascii="Verdana"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rPr>
        <w:t>El colocado de las puertas serán realizadas por un carpintero.</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8711"/>
        </w:tabs>
        <w:spacing w:after="120"/>
        <w:jc w:val="both"/>
        <w:rPr>
          <w:rFonts w:ascii="Verdana" w:hAnsi="Verdana" w:cs="Tahoma"/>
          <w:b/>
        </w:rPr>
      </w:pPr>
      <w:r w:rsidRPr="00763615">
        <w:rPr>
          <w:rFonts w:ascii="Verdana" w:hAnsi="Verdana" w:cs="Tahoma"/>
          <w:b/>
        </w:rPr>
        <w:t>Criterios de Control, Aceptación y Rechazo</w:t>
      </w:r>
    </w:p>
    <w:p w:rsidR="00F847FE" w:rsidRPr="00763615" w:rsidRDefault="00F847FE" w:rsidP="00F847FE">
      <w:pPr>
        <w:tabs>
          <w:tab w:val="left" w:pos="560"/>
        </w:tabs>
        <w:jc w:val="both"/>
        <w:rPr>
          <w:rFonts w:ascii="Verdana" w:hAnsi="Verdana" w:cs="Tahoma"/>
        </w:rPr>
      </w:pPr>
      <w:r w:rsidRPr="00763615">
        <w:rPr>
          <w:rFonts w:ascii="Verdana" w:hAnsi="Verdana" w:cs="Tahoma"/>
        </w:rPr>
        <w:t>El Supervisor de Obra deberá verificar que la ejecución del ítem no presente ningún defecto de materiales, ejecución o dimensiones mediante inspección visual u otro método conveniente.</w:t>
      </w:r>
    </w:p>
    <w:p w:rsidR="00F847FE" w:rsidRPr="00763615" w:rsidRDefault="00F847FE" w:rsidP="00F847FE">
      <w:pPr>
        <w:tabs>
          <w:tab w:val="left" w:pos="560"/>
        </w:tabs>
        <w:jc w:val="both"/>
        <w:rPr>
          <w:rFonts w:ascii="Verdana" w:hAnsi="Verdana" w:cs="Tahoma"/>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MEDICIÓN.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La provisión y colocado puerta tablero d</w:t>
      </w:r>
      <w:r>
        <w:rPr>
          <w:rFonts w:ascii="Verdana" w:hAnsi="Verdana" w:cs="Tahoma"/>
          <w:color w:val="000000"/>
        </w:rPr>
        <w:t>e madera semidura c/barniz (1,00</w:t>
      </w:r>
      <w:r w:rsidRPr="00763615">
        <w:rPr>
          <w:rFonts w:ascii="Verdana" w:hAnsi="Verdana" w:cs="Tahoma"/>
          <w:color w:val="000000"/>
        </w:rPr>
        <w:t xml:space="preserve">x2,50) (inc/marco y quincallería) se medirá por </w:t>
      </w:r>
      <w:r w:rsidRPr="00763615">
        <w:rPr>
          <w:rFonts w:ascii="Verdana" w:hAnsi="Verdana" w:cs="Tahoma"/>
          <w:b/>
          <w:bCs/>
          <w:color w:val="000000"/>
        </w:rPr>
        <w:t>pieza</w:t>
      </w:r>
      <w:r w:rsidRPr="00763615">
        <w:rPr>
          <w:rFonts w:ascii="Verdana" w:hAnsi="Verdana" w:cs="Tahoma"/>
          <w:color w:val="000000"/>
        </w:rPr>
        <w:t>, tomando en cuenta la cantidad neta ejecutada y autorizada.</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FORMA DE PAGO.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rsidR="00F847FE" w:rsidRPr="00763615" w:rsidRDefault="00F847FE" w:rsidP="00F847FE">
      <w:pPr>
        <w:tabs>
          <w:tab w:val="left" w:pos="560"/>
        </w:tabs>
        <w:jc w:val="both"/>
        <w:rPr>
          <w:rFonts w:ascii="Verdana" w:hAnsi="Verdana" w:cs="Tahoma"/>
          <w:color w:val="000000"/>
        </w:rPr>
      </w:pPr>
    </w:p>
    <w:p w:rsidR="00F847FE" w:rsidRPr="00763615" w:rsidRDefault="00F847FE" w:rsidP="00F847FE">
      <w:pPr>
        <w:tabs>
          <w:tab w:val="left" w:pos="560"/>
        </w:tabs>
        <w:jc w:val="both"/>
        <w:rPr>
          <w:rFonts w:ascii="Verdana" w:hAnsi="Verdana" w:cs="Tahoma"/>
          <w:b/>
          <w:color w:val="000000"/>
        </w:rPr>
      </w:pPr>
      <w:r w:rsidRPr="00763615">
        <w:rPr>
          <w:rFonts w:ascii="Verdana" w:hAnsi="Verdana" w:cs="Tahoma"/>
          <w:b/>
          <w:color w:val="000000"/>
        </w:rPr>
        <w:t>APORTE PROPIO. -</w:t>
      </w:r>
    </w:p>
    <w:p w:rsidR="00F847FE" w:rsidRPr="00763615" w:rsidRDefault="00F847FE" w:rsidP="00F847FE">
      <w:pPr>
        <w:tabs>
          <w:tab w:val="left" w:pos="2025"/>
        </w:tabs>
        <w:rPr>
          <w:rFonts w:ascii="Verdana" w:hAnsi="Verdana"/>
          <w:b/>
        </w:rPr>
      </w:pPr>
    </w:p>
    <w:p w:rsidR="00F847FE" w:rsidRPr="00763615" w:rsidRDefault="00F847FE" w:rsidP="00F847FE">
      <w:pPr>
        <w:jc w:val="both"/>
        <w:rPr>
          <w:rFonts w:ascii="Verdana" w:hAnsi="Verdana" w:cs="Tahoma"/>
          <w:color w:val="000000"/>
        </w:rPr>
      </w:pPr>
      <w:r w:rsidRPr="00763615">
        <w:rPr>
          <w:rFonts w:ascii="Verdana" w:hAnsi="Verdana" w:cs="Tahoma"/>
          <w:color w:val="000000"/>
        </w:rPr>
        <w:t xml:space="preserve">El aporte propio se encuentra especificado en el </w:t>
      </w:r>
      <w:r w:rsidRPr="00763615">
        <w:rPr>
          <w:rFonts w:ascii="Verdana" w:hAnsi="Verdana" w:cs="Tahoma"/>
        </w:rPr>
        <w:t xml:space="preserve">análisis de precios unitarios, </w:t>
      </w:r>
      <w:r w:rsidRPr="00763615">
        <w:rPr>
          <w:rFonts w:ascii="Verdana"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847FE" w:rsidRPr="00763615" w:rsidRDefault="00F847FE" w:rsidP="00F847FE">
      <w:pPr>
        <w:jc w:val="both"/>
        <w:rPr>
          <w:rFonts w:ascii="Verdana" w:hAnsi="Verdana" w:cs="Tahoma"/>
          <w:color w:val="000000"/>
        </w:rPr>
      </w:pPr>
    </w:p>
    <w:p w:rsidR="00F847FE" w:rsidRPr="00763615" w:rsidRDefault="00F847FE" w:rsidP="00F847FE">
      <w:pPr>
        <w:tabs>
          <w:tab w:val="left" w:pos="560"/>
        </w:tabs>
        <w:jc w:val="both"/>
        <w:rPr>
          <w:rFonts w:ascii="Verdana" w:hAnsi="Verdana" w:cs="Tahoma"/>
          <w:color w:val="000000"/>
        </w:rPr>
      </w:pPr>
      <w:r w:rsidRPr="00763615">
        <w:rPr>
          <w:rFonts w:ascii="Verdana" w:hAnsi="Verdana" w:cs="Tahoma"/>
          <w:color w:val="000000"/>
        </w:rPr>
        <w:t>Este aporte propio estará sujeto al cronograma de ejecución de obra del Contratista.</w:t>
      </w:r>
    </w:p>
    <w:p w:rsidR="00F847FE" w:rsidRPr="00763615" w:rsidRDefault="00F847FE" w:rsidP="00F847FE">
      <w:pPr>
        <w:tabs>
          <w:tab w:val="left" w:pos="560"/>
        </w:tabs>
        <w:spacing w:before="120" w:after="120"/>
        <w:jc w:val="both"/>
        <w:rPr>
          <w:rFonts w:ascii="Verdana" w:hAnsi="Verdana" w:cs="Tahoma"/>
          <w:color w:val="000000"/>
        </w:rPr>
      </w:pPr>
    </w:p>
    <w:p w:rsidR="00F847FE" w:rsidRPr="00763615" w:rsidRDefault="00F847FE" w:rsidP="00F847FE">
      <w:pPr>
        <w:tabs>
          <w:tab w:val="left" w:pos="560"/>
        </w:tabs>
        <w:spacing w:before="120" w:after="120"/>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EF21F5" w:rsidTr="00F847FE">
        <w:tc>
          <w:tcPr>
            <w:tcW w:w="584"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N°</w:t>
            </w:r>
          </w:p>
        </w:tc>
        <w:tc>
          <w:tcPr>
            <w:tcW w:w="2385" w:type="dxa"/>
            <w:shd w:val="clear" w:color="auto" w:fill="215868" w:themeFill="accent5" w:themeFillShade="80"/>
          </w:tcPr>
          <w:p w:rsidR="00F847FE" w:rsidRPr="00EF21F5" w:rsidRDefault="00F847FE" w:rsidP="00F847FE">
            <w:pPr>
              <w:spacing w:line="360" w:lineRule="auto"/>
              <w:jc w:val="center"/>
              <w:rPr>
                <w:rFonts w:ascii="Verdana" w:hAnsi="Verdana"/>
                <w:b/>
              </w:rPr>
            </w:pPr>
            <w:r w:rsidRPr="00EF21F5">
              <w:rPr>
                <w:rFonts w:ascii="Verdana" w:hAnsi="Verdana"/>
                <w:b/>
              </w:rPr>
              <w:t>CODIGO</w:t>
            </w:r>
          </w:p>
        </w:tc>
        <w:tc>
          <w:tcPr>
            <w:tcW w:w="1145"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UNIDAD</w:t>
            </w:r>
          </w:p>
        </w:tc>
        <w:tc>
          <w:tcPr>
            <w:tcW w:w="5520"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ITEM</w:t>
            </w:r>
          </w:p>
        </w:tc>
      </w:tr>
      <w:tr w:rsidR="00F847FE" w:rsidRPr="00EF21F5" w:rsidTr="00F847FE">
        <w:tc>
          <w:tcPr>
            <w:tcW w:w="584" w:type="dxa"/>
            <w:shd w:val="clear" w:color="auto" w:fill="B8CCE4" w:themeFill="accent1" w:themeFillTint="66"/>
          </w:tcPr>
          <w:p w:rsidR="00F847FE" w:rsidRPr="00EF21F5" w:rsidRDefault="00F847FE" w:rsidP="00F847FE">
            <w:pPr>
              <w:jc w:val="center"/>
              <w:rPr>
                <w:rFonts w:ascii="Verdana" w:hAnsi="Verdana"/>
                <w:b/>
              </w:rPr>
            </w:pPr>
            <w:r>
              <w:rPr>
                <w:rFonts w:ascii="Verdana" w:hAnsi="Verdana"/>
                <w:b/>
              </w:rPr>
              <w:t>31</w:t>
            </w:r>
          </w:p>
        </w:tc>
        <w:tc>
          <w:tcPr>
            <w:tcW w:w="2385" w:type="dxa"/>
            <w:shd w:val="clear" w:color="auto" w:fill="B8CCE4" w:themeFill="accent1" w:themeFillTint="66"/>
          </w:tcPr>
          <w:p w:rsidR="00F847FE" w:rsidRPr="00EF21F5" w:rsidRDefault="00F847FE" w:rsidP="00F847FE">
            <w:pPr>
              <w:jc w:val="center"/>
              <w:rPr>
                <w:rFonts w:ascii="Verdana" w:hAnsi="Verdana"/>
                <w:b/>
              </w:rPr>
            </w:pPr>
            <w:r w:rsidRPr="00EF21F5">
              <w:rPr>
                <w:rFonts w:ascii="Verdana" w:hAnsi="Verdana"/>
                <w:b/>
              </w:rPr>
              <w:t xml:space="preserve">VN - OF - </w:t>
            </w:r>
            <w:r>
              <w:rPr>
                <w:rFonts w:ascii="Verdana" w:hAnsi="Verdana"/>
                <w:b/>
              </w:rPr>
              <w:t>CEL - 1</w:t>
            </w:r>
          </w:p>
        </w:tc>
        <w:tc>
          <w:tcPr>
            <w:tcW w:w="1145" w:type="dxa"/>
            <w:shd w:val="clear" w:color="auto" w:fill="B8CCE4" w:themeFill="accent1" w:themeFillTint="66"/>
          </w:tcPr>
          <w:p w:rsidR="00F847FE" w:rsidRPr="00EF21F5" w:rsidRDefault="00F847FE" w:rsidP="00F847FE">
            <w:pPr>
              <w:jc w:val="center"/>
              <w:rPr>
                <w:rFonts w:ascii="Verdana" w:hAnsi="Verdana"/>
                <w:b/>
              </w:rPr>
            </w:pPr>
            <w:r>
              <w:rPr>
                <w:rFonts w:ascii="Verdana" w:hAnsi="Verdana"/>
                <w:b/>
              </w:rPr>
              <w:t>PIEZA</w:t>
            </w:r>
          </w:p>
        </w:tc>
        <w:tc>
          <w:tcPr>
            <w:tcW w:w="5520" w:type="dxa"/>
            <w:shd w:val="clear" w:color="auto" w:fill="B8CCE4" w:themeFill="accent1" w:themeFillTint="66"/>
          </w:tcPr>
          <w:p w:rsidR="00F847FE" w:rsidRPr="00EF21F5" w:rsidRDefault="00F847FE" w:rsidP="00F847FE">
            <w:pPr>
              <w:jc w:val="center"/>
              <w:rPr>
                <w:rFonts w:ascii="Verdana" w:hAnsi="Verdana"/>
                <w:b/>
              </w:rPr>
            </w:pPr>
            <w:r w:rsidRPr="00C01159">
              <w:rPr>
                <w:rFonts w:ascii="Verdana" w:hAnsi="Verdana"/>
                <w:b/>
              </w:rPr>
              <w:t>PROVISION Y COLOCADO DE CELOSIA DE MADERA DURA (1.27X0.90) C/BARNIZ  Y ACCESORIOS DE SUJECION</w:t>
            </w:r>
          </w:p>
        </w:tc>
      </w:tr>
    </w:tbl>
    <w:p w:rsidR="00F847FE" w:rsidRPr="00C01159" w:rsidRDefault="00F847FE" w:rsidP="00F847FE">
      <w:pPr>
        <w:tabs>
          <w:tab w:val="left" w:pos="560"/>
        </w:tabs>
        <w:spacing w:before="120" w:after="120"/>
        <w:jc w:val="both"/>
        <w:rPr>
          <w:rFonts w:ascii="Verdana" w:hAnsi="Verdana" w:cs="Tahoma"/>
          <w:color w:val="000000"/>
        </w:rPr>
      </w:pPr>
    </w:p>
    <w:p w:rsidR="00F847FE" w:rsidRPr="00CB0623" w:rsidRDefault="00F847FE" w:rsidP="00F847FE">
      <w:pPr>
        <w:tabs>
          <w:tab w:val="left" w:pos="8711"/>
        </w:tabs>
        <w:rPr>
          <w:rFonts w:ascii="Verdana" w:hAnsi="Verdana" w:cs="Tahoma"/>
          <w:b/>
        </w:rPr>
      </w:pPr>
      <w:r>
        <w:rPr>
          <w:rFonts w:ascii="Verdana" w:hAnsi="Verdana" w:cs="Tahoma"/>
          <w:b/>
        </w:rPr>
        <w:t>DESCRIPCIÓN. -</w:t>
      </w:r>
    </w:p>
    <w:p w:rsidR="00F847FE" w:rsidRPr="00AA0F26" w:rsidRDefault="00F847FE" w:rsidP="00F847FE">
      <w:pPr>
        <w:tabs>
          <w:tab w:val="left" w:pos="8711"/>
        </w:tabs>
        <w:jc w:val="both"/>
        <w:rPr>
          <w:rFonts w:ascii="Verdana" w:hAnsi="Verdana" w:cs="Tahoma"/>
        </w:rPr>
      </w:pPr>
      <w:r w:rsidRPr="00AA0F26">
        <w:rPr>
          <w:rFonts w:ascii="Verdana"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F847FE" w:rsidRPr="00AA0F26" w:rsidRDefault="00F847FE" w:rsidP="00F847FE">
      <w:pPr>
        <w:tabs>
          <w:tab w:val="left" w:pos="8711"/>
        </w:tabs>
        <w:rPr>
          <w:rFonts w:ascii="Verdana" w:hAnsi="Verdana" w:cs="Tahoma"/>
          <w:b/>
        </w:rPr>
      </w:pPr>
    </w:p>
    <w:p w:rsidR="00F847FE" w:rsidRPr="00AA0F26" w:rsidRDefault="00F847FE" w:rsidP="00F847FE">
      <w:pPr>
        <w:tabs>
          <w:tab w:val="left" w:pos="8711"/>
        </w:tabs>
        <w:rPr>
          <w:rFonts w:ascii="Verdana" w:hAnsi="Verdana" w:cs="Tahoma"/>
          <w:b/>
        </w:rPr>
      </w:pPr>
      <w:r w:rsidRPr="00AA0F26">
        <w:rPr>
          <w:rFonts w:ascii="Verdana" w:hAnsi="Verdana" w:cs="Tahoma"/>
          <w:b/>
        </w:rPr>
        <w:t xml:space="preserve">MATERIALES, </w:t>
      </w:r>
      <w:r w:rsidRPr="00AA0F26">
        <w:rPr>
          <w:rFonts w:ascii="Verdana" w:hAnsi="Verdana" w:cs="Tahoma"/>
          <w:b/>
          <w:color w:val="000000"/>
        </w:rPr>
        <w:t xml:space="preserve">HERRAMIENTAS Y EQUIPO. </w:t>
      </w:r>
      <w:r>
        <w:rPr>
          <w:rFonts w:ascii="Verdana" w:hAnsi="Verdana" w:cs="Tahoma"/>
          <w:b/>
        </w:rPr>
        <w:t xml:space="preserve"> –</w:t>
      </w:r>
    </w:p>
    <w:p w:rsidR="00F847FE" w:rsidRDefault="00F847FE" w:rsidP="00F847FE">
      <w:pPr>
        <w:tabs>
          <w:tab w:val="left" w:pos="560"/>
        </w:tabs>
        <w:jc w:val="both"/>
        <w:rPr>
          <w:rFonts w:ascii="Verdana" w:hAnsi="Verdana" w:cs="Tahoma"/>
          <w:color w:val="000000"/>
        </w:rPr>
      </w:pPr>
      <w:r w:rsidRPr="00AA0F26">
        <w:rPr>
          <w:rFonts w:ascii="Verdana" w:hAnsi="Verdana" w:cs="Tahoma"/>
          <w:color w:val="000000"/>
        </w:rPr>
        <w:t xml:space="preserve">El Contratista proporcionará todos los materiales, herramientas y equipo necesarios para la ejecución de los trabajos, los mismos deberán ser aprobados por el Supervisor de Obra. </w:t>
      </w:r>
    </w:p>
    <w:p w:rsidR="00F847FE" w:rsidRDefault="00F847FE" w:rsidP="00F847FE">
      <w:pPr>
        <w:tabs>
          <w:tab w:val="left" w:pos="560"/>
        </w:tabs>
        <w:jc w:val="both"/>
        <w:rPr>
          <w:rFonts w:ascii="Verdana"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0430B" w:rsidRDefault="00F847FE" w:rsidP="00F847FE">
            <w:pPr>
              <w:jc w:val="center"/>
              <w:rPr>
                <w:rFonts w:ascii="Verdana" w:hAnsi="Verdana"/>
                <w:color w:val="FFFFFF" w:themeColor="background1"/>
                <w:lang w:eastAsia="es-ES"/>
              </w:rPr>
            </w:pPr>
            <w:r w:rsidRPr="00D0430B">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0430B" w:rsidRDefault="00F847FE" w:rsidP="00F847FE">
            <w:pPr>
              <w:rPr>
                <w:rFonts w:ascii="Verdana" w:hAnsi="Verdana"/>
                <w:color w:val="FFFFFF" w:themeColor="background1"/>
                <w:lang w:eastAsia="es-ES"/>
              </w:rPr>
            </w:pPr>
            <w:r w:rsidRPr="00D0430B">
              <w:rPr>
                <w:rFonts w:ascii="Verdana" w:hAnsi="Verdana"/>
                <w:b/>
                <w:bCs/>
                <w:color w:val="FFFFFF" w:themeColor="background1"/>
                <w:lang w:eastAsia="es-ES"/>
              </w:rPr>
              <w:t>UNIDAD</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PZA</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PZA</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PZA</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LT</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M</w:t>
            </w:r>
          </w:p>
        </w:tc>
      </w:tr>
    </w:tbl>
    <w:p w:rsidR="00F847FE" w:rsidRPr="00AA0F26" w:rsidRDefault="00F847FE" w:rsidP="00F847FE">
      <w:pPr>
        <w:jc w:val="both"/>
        <w:rPr>
          <w:rFonts w:ascii="Verdana" w:hAnsi="Verdana" w:cs="Tahoma"/>
        </w:rPr>
      </w:pPr>
    </w:p>
    <w:p w:rsidR="00F847FE" w:rsidRPr="00AA0F26" w:rsidRDefault="00F847FE" w:rsidP="00F847FE">
      <w:pPr>
        <w:jc w:val="both"/>
        <w:rPr>
          <w:rFonts w:ascii="Verdana" w:hAnsi="Verdana" w:cs="Tahoma"/>
        </w:rPr>
      </w:pPr>
      <w:r w:rsidRPr="00AA0F26">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AA0F26" w:rsidRDefault="00F847FE" w:rsidP="00F847FE">
      <w:pPr>
        <w:tabs>
          <w:tab w:val="left" w:pos="8711"/>
        </w:tabs>
        <w:rPr>
          <w:rFonts w:ascii="Verdana" w:hAnsi="Verdana" w:cs="Tahoma"/>
          <w:b/>
        </w:rPr>
      </w:pPr>
    </w:p>
    <w:p w:rsidR="00F847FE" w:rsidRPr="00AA0F26" w:rsidRDefault="00F847FE" w:rsidP="00F847FE">
      <w:pPr>
        <w:tabs>
          <w:tab w:val="left" w:pos="8711"/>
        </w:tabs>
        <w:rPr>
          <w:rFonts w:ascii="Verdana" w:hAnsi="Verdana" w:cs="Calibri"/>
          <w:b/>
        </w:rPr>
      </w:pPr>
      <w:r w:rsidRPr="00AA0F26">
        <w:rPr>
          <w:rFonts w:ascii="Verdana" w:hAnsi="Verdana" w:cs="Calibri"/>
          <w:b/>
        </w:rPr>
        <w:t>Celosía De Madera Dura (1.27x0.90) Inc/Sellador</w:t>
      </w:r>
    </w:p>
    <w:p w:rsidR="00F847FE" w:rsidRPr="00AA0F26" w:rsidRDefault="00F847FE" w:rsidP="00F847FE">
      <w:pPr>
        <w:tabs>
          <w:tab w:val="left" w:pos="8711"/>
        </w:tabs>
        <w:rPr>
          <w:rFonts w:ascii="Verdana" w:hAnsi="Verdana" w:cs="Calibri"/>
        </w:rPr>
      </w:pPr>
      <w:r w:rsidRPr="00AA0F26">
        <w:rPr>
          <w:rFonts w:ascii="Verdana" w:hAnsi="Verdana" w:cs="Calibri"/>
        </w:rPr>
        <w:t>La madera tendrá los siguientes requisitos de calidad:</w:t>
      </w:r>
    </w:p>
    <w:p w:rsidR="00F847FE" w:rsidRPr="00AA0F26" w:rsidRDefault="00F847FE" w:rsidP="006F2025">
      <w:pPr>
        <w:pStyle w:val="Prrafodelista"/>
        <w:numPr>
          <w:ilvl w:val="0"/>
          <w:numId w:val="87"/>
        </w:numPr>
        <w:tabs>
          <w:tab w:val="left" w:pos="8711"/>
        </w:tabs>
        <w:contextualSpacing/>
        <w:jc w:val="both"/>
        <w:rPr>
          <w:rFonts w:ascii="Verdana" w:hAnsi="Verdana" w:cs="Calibri"/>
        </w:rPr>
      </w:pPr>
      <w:r w:rsidRPr="00AA0F26">
        <w:rPr>
          <w:rFonts w:ascii="Verdana" w:hAnsi="Verdana" w:cs="Calibri"/>
        </w:rPr>
        <w:t>El contenido de humedad no deberá pasar el 20% por ser madera de uso no estructural.</w:t>
      </w:r>
    </w:p>
    <w:p w:rsidR="00F847FE" w:rsidRPr="00AA0F26" w:rsidRDefault="00F847FE" w:rsidP="006F2025">
      <w:pPr>
        <w:pStyle w:val="Prrafodelista"/>
        <w:numPr>
          <w:ilvl w:val="0"/>
          <w:numId w:val="87"/>
        </w:numPr>
        <w:tabs>
          <w:tab w:val="left" w:pos="8711"/>
        </w:tabs>
        <w:contextualSpacing/>
        <w:jc w:val="both"/>
        <w:rPr>
          <w:rFonts w:ascii="Verdana" w:hAnsi="Verdana" w:cs="Calibri"/>
        </w:rPr>
      </w:pPr>
      <w:r w:rsidRPr="00AA0F26">
        <w:rPr>
          <w:rFonts w:ascii="Verdana" w:hAnsi="Verdana" w:cs="Calibri"/>
        </w:rPr>
        <w:t>La madera será de una especie de alta durabilidad natural por la zona tropical en la que nos encontramos por la presencia de agua y humedad.</w:t>
      </w:r>
    </w:p>
    <w:p w:rsidR="00F847FE" w:rsidRPr="00AA0F26" w:rsidRDefault="00F847FE" w:rsidP="006F2025">
      <w:pPr>
        <w:pStyle w:val="Prrafodelista"/>
        <w:numPr>
          <w:ilvl w:val="0"/>
          <w:numId w:val="87"/>
        </w:numPr>
        <w:tabs>
          <w:tab w:val="left" w:pos="8711"/>
        </w:tabs>
        <w:contextualSpacing/>
        <w:jc w:val="both"/>
        <w:rPr>
          <w:rFonts w:ascii="Verdana" w:hAnsi="Verdana" w:cs="Calibri"/>
        </w:rPr>
      </w:pPr>
      <w:r w:rsidRPr="00AA0F26">
        <w:rPr>
          <w:rFonts w:ascii="Verdana" w:hAnsi="Verdana" w:cs="Calibri"/>
        </w:rPr>
        <w:t>Toda pieza de madera deberá ser sana o libre de ataque visible de hongos o pudrición alguna. No deberá provenir del centro, corazón o medula del árbol y no debe presentar rajaduras severas ni aristas faltantes.</w:t>
      </w:r>
    </w:p>
    <w:p w:rsidR="00F847FE" w:rsidRPr="00AA0F26" w:rsidRDefault="00F847FE" w:rsidP="006F2025">
      <w:pPr>
        <w:pStyle w:val="Prrafodelista"/>
        <w:numPr>
          <w:ilvl w:val="0"/>
          <w:numId w:val="87"/>
        </w:numPr>
        <w:tabs>
          <w:tab w:val="left" w:pos="8711"/>
        </w:tabs>
        <w:contextualSpacing/>
        <w:jc w:val="both"/>
        <w:rPr>
          <w:rFonts w:ascii="Verdana" w:hAnsi="Verdana" w:cs="Calibri"/>
        </w:rPr>
      </w:pPr>
      <w:r w:rsidRPr="00AA0F26">
        <w:rPr>
          <w:rFonts w:ascii="Verdana" w:hAnsi="Verdana" w:cs="Calibri"/>
        </w:rPr>
        <w:t>No se permiten nudos sueltos o libres, deberán ser sanos, firmes y no mayores que el 25 % del ancho de la pieza.</w:t>
      </w:r>
    </w:p>
    <w:p w:rsidR="00F847FE" w:rsidRPr="00AA0F26" w:rsidRDefault="00F847FE" w:rsidP="006F2025">
      <w:pPr>
        <w:pStyle w:val="Prrafodelista"/>
        <w:numPr>
          <w:ilvl w:val="0"/>
          <w:numId w:val="87"/>
        </w:numPr>
        <w:tabs>
          <w:tab w:val="left" w:pos="8711"/>
        </w:tabs>
        <w:contextualSpacing/>
        <w:jc w:val="both"/>
        <w:rPr>
          <w:rFonts w:ascii="Verdana" w:hAnsi="Verdana" w:cs="Calibri"/>
        </w:rPr>
      </w:pPr>
      <w:r w:rsidRPr="00AA0F26">
        <w:rPr>
          <w:rFonts w:ascii="Verdana" w:hAnsi="Verdana" w:cs="Calibri"/>
        </w:rPr>
        <w:t>Los defectos de secado tales como grietas y arqueaduras deberán ser leves, de tal forma que puedan corregirse en la instalación con el acabado final de la pieza.</w:t>
      </w:r>
    </w:p>
    <w:p w:rsidR="00F847FE" w:rsidRPr="00AA0F26" w:rsidRDefault="00F847FE" w:rsidP="00F847FE">
      <w:pPr>
        <w:tabs>
          <w:tab w:val="left" w:pos="8711"/>
        </w:tabs>
        <w:rPr>
          <w:rFonts w:ascii="Verdana" w:hAnsi="Verdana" w:cs="Calibri"/>
        </w:rPr>
      </w:pPr>
    </w:p>
    <w:p w:rsidR="00F847FE" w:rsidRPr="00AA0F26" w:rsidRDefault="00F847FE" w:rsidP="00F847FE">
      <w:pPr>
        <w:tabs>
          <w:tab w:val="left" w:pos="8711"/>
        </w:tabs>
        <w:rPr>
          <w:rFonts w:ascii="Verdana" w:hAnsi="Verdana" w:cs="Calibri"/>
        </w:rPr>
      </w:pPr>
      <w:r w:rsidRPr="00AA0F26">
        <w:rPr>
          <w:rFonts w:ascii="Verdana" w:hAnsi="Verdana" w:cs="Calibri"/>
        </w:rPr>
        <w:t>El tipo de madera que se usará será: Quina, Tajibo, Marfil, Laurel o Cedro</w:t>
      </w:r>
    </w:p>
    <w:p w:rsidR="00F847FE" w:rsidRPr="00AA0F26" w:rsidRDefault="00F847FE" w:rsidP="00F847FE">
      <w:pPr>
        <w:tabs>
          <w:tab w:val="left" w:pos="8711"/>
        </w:tabs>
        <w:rPr>
          <w:rFonts w:ascii="Verdana" w:hAnsi="Verdana" w:cs="Calibri"/>
        </w:rPr>
      </w:pPr>
      <w:r w:rsidRPr="00AA0F26">
        <w:rPr>
          <w:rFonts w:ascii="Verdana" w:hAnsi="Verdana" w:cs="Calibri"/>
        </w:rPr>
        <w:t>Su construcción será de acuerdo al siguiente detalle:</w:t>
      </w:r>
    </w:p>
    <w:p w:rsidR="00F847FE" w:rsidRPr="00AA0F26" w:rsidRDefault="00F847FE" w:rsidP="00F847FE">
      <w:pPr>
        <w:tabs>
          <w:tab w:val="left" w:pos="8711"/>
        </w:tabs>
        <w:jc w:val="both"/>
        <w:rPr>
          <w:rFonts w:ascii="Verdana" w:hAnsi="Verdana" w:cs="Calibri"/>
        </w:rPr>
      </w:pP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El fabricante de este tipo de carpintería, deberá entregar las piezas correctamente cepilladas, labradas, enrasadas y lijadas. No se admitirá la corrección de defectos de manufactura mediante el empleo de masillas o mastiques.</w:t>
      </w: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Para garantizar la durabilidad del insumo ante la intemperie se aplicará sellador para madera, evitando así que la madera pierda su porcentaje de humedad.</w:t>
      </w:r>
    </w:p>
    <w:p w:rsidR="00F847FE" w:rsidRPr="00AA0F26" w:rsidRDefault="00F847FE" w:rsidP="00F847FE">
      <w:pPr>
        <w:tabs>
          <w:tab w:val="left" w:pos="8711"/>
        </w:tabs>
        <w:rPr>
          <w:rFonts w:ascii="Verdana" w:hAnsi="Verdana" w:cs="Calibri"/>
          <w:b/>
        </w:rPr>
      </w:pPr>
    </w:p>
    <w:p w:rsidR="00F847FE" w:rsidRPr="00AA0F26" w:rsidRDefault="00F847FE" w:rsidP="00F847FE">
      <w:pPr>
        <w:tabs>
          <w:tab w:val="left" w:pos="8711"/>
        </w:tabs>
        <w:jc w:val="both"/>
        <w:rPr>
          <w:rFonts w:ascii="Verdana" w:hAnsi="Verdana" w:cs="Calibri"/>
        </w:rPr>
      </w:pPr>
      <w:r w:rsidRPr="00AA0F26">
        <w:rPr>
          <w:rFonts w:ascii="Verdana" w:hAnsi="Verdana" w:cs="Calibri"/>
        </w:rPr>
        <w:t>Cualquier alteración o daño del producto antes, durante y después del transporte, no será recepcionado al momento de su ingreso a almacenes por parte de la Supervisión.</w:t>
      </w:r>
    </w:p>
    <w:p w:rsidR="00F847FE" w:rsidRPr="00AA0F26" w:rsidRDefault="00F847FE" w:rsidP="00F847FE">
      <w:pPr>
        <w:tabs>
          <w:tab w:val="left" w:pos="8711"/>
        </w:tabs>
        <w:rPr>
          <w:rFonts w:ascii="Verdana" w:hAnsi="Verdana" w:cs="Tahoma"/>
          <w:b/>
        </w:rPr>
      </w:pPr>
    </w:p>
    <w:p w:rsidR="00F847FE" w:rsidRPr="00AA0F26" w:rsidRDefault="00F847FE" w:rsidP="00F847FE">
      <w:pPr>
        <w:rPr>
          <w:rFonts w:ascii="Verdana" w:hAnsi="Verdana"/>
          <w:b/>
          <w:bCs/>
          <w:color w:val="000000"/>
        </w:rPr>
      </w:pPr>
      <w:r w:rsidRPr="00AA0F26">
        <w:rPr>
          <w:rFonts w:ascii="Verdana" w:hAnsi="Verdana"/>
          <w:b/>
          <w:bCs/>
          <w:color w:val="000000"/>
        </w:rPr>
        <w:t>BARRA DE ACERO ANGULAR 3"X1/4"</w:t>
      </w:r>
    </w:p>
    <w:p w:rsidR="00F847FE" w:rsidRPr="00AA0F26" w:rsidRDefault="00F847FE" w:rsidP="00F847FE">
      <w:pPr>
        <w:jc w:val="both"/>
        <w:rPr>
          <w:rFonts w:ascii="Verdana" w:hAnsi="Verdana"/>
          <w:bCs/>
          <w:color w:val="000000"/>
        </w:rPr>
      </w:pPr>
      <w:r w:rsidRPr="00AA0F26">
        <w:rPr>
          <w:rFonts w:ascii="Verdana" w:hAnsi="Verdana"/>
          <w:bCs/>
          <w:color w:val="000000"/>
        </w:rPr>
        <w:t>El acero de perfil angular deberá tener las propiedades mecánicas y tolerancias dimensionales exigidas según norma.</w:t>
      </w:r>
    </w:p>
    <w:p w:rsidR="00F847FE" w:rsidRPr="00AA0F26" w:rsidRDefault="00F847FE" w:rsidP="00F847FE">
      <w:pPr>
        <w:contextualSpacing/>
        <w:rPr>
          <w:rFonts w:ascii="Verdana" w:hAnsi="Verdana"/>
          <w:b/>
        </w:rPr>
      </w:pPr>
    </w:p>
    <w:p w:rsidR="00F847FE" w:rsidRPr="00AA0F26" w:rsidRDefault="00F847FE" w:rsidP="00F847FE">
      <w:pPr>
        <w:contextualSpacing/>
        <w:rPr>
          <w:rFonts w:ascii="Verdana" w:hAnsi="Verdana"/>
          <w:b/>
        </w:rPr>
      </w:pPr>
      <w:r w:rsidRPr="00AA0F26">
        <w:rPr>
          <w:rFonts w:ascii="Verdana" w:hAnsi="Verdana"/>
          <w:b/>
        </w:rPr>
        <w:t>TORNILLO DE ENCARNE 2"</w:t>
      </w:r>
    </w:p>
    <w:p w:rsidR="00F847FE" w:rsidRPr="00AA0F26" w:rsidRDefault="00F847FE" w:rsidP="00F847FE">
      <w:pPr>
        <w:contextualSpacing/>
        <w:jc w:val="both"/>
        <w:rPr>
          <w:rFonts w:ascii="Verdana" w:hAnsi="Verdana"/>
        </w:rPr>
      </w:pPr>
      <w:r w:rsidRPr="00AA0F26">
        <w:rPr>
          <w:rFonts w:ascii="Verdana" w:hAnsi="Verdana"/>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F847FE" w:rsidRPr="00AA0F26" w:rsidRDefault="00F847FE" w:rsidP="00F847FE">
      <w:pPr>
        <w:contextualSpacing/>
        <w:jc w:val="both"/>
        <w:rPr>
          <w:rFonts w:ascii="Verdana" w:hAnsi="Verdana"/>
        </w:rPr>
      </w:pPr>
      <w:r w:rsidRPr="00AA0F26">
        <w:rPr>
          <w:rFonts w:ascii="Verdana" w:hAnsi="Verdana"/>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847FE" w:rsidRPr="00AA0F26" w:rsidRDefault="00F847FE" w:rsidP="00F847FE">
      <w:pPr>
        <w:contextualSpacing/>
        <w:rPr>
          <w:rFonts w:ascii="Verdana" w:hAnsi="Verdana"/>
          <w:b/>
        </w:rPr>
      </w:pPr>
    </w:p>
    <w:p w:rsidR="00F847FE" w:rsidRPr="00AA0F26" w:rsidRDefault="00F847FE" w:rsidP="00F847FE">
      <w:pPr>
        <w:contextualSpacing/>
        <w:rPr>
          <w:rFonts w:ascii="Verdana" w:hAnsi="Verdana"/>
          <w:b/>
        </w:rPr>
      </w:pPr>
      <w:r w:rsidRPr="00AA0F26">
        <w:rPr>
          <w:rFonts w:ascii="Verdana" w:hAnsi="Verdana"/>
          <w:b/>
        </w:rPr>
        <w:t>TORNILLO DE ENCARNE 3" INC/TACO PLASTICO</w:t>
      </w:r>
    </w:p>
    <w:p w:rsidR="00F847FE" w:rsidRPr="00AA0F26" w:rsidRDefault="00F847FE" w:rsidP="00F847FE">
      <w:pPr>
        <w:contextualSpacing/>
        <w:jc w:val="both"/>
        <w:rPr>
          <w:rFonts w:ascii="Verdana" w:hAnsi="Verdana"/>
        </w:rPr>
      </w:pPr>
      <w:r w:rsidRPr="00AA0F26">
        <w:rPr>
          <w:rFonts w:ascii="Verdana" w:hAnsi="Verdana"/>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F847FE" w:rsidRPr="00AA0F26" w:rsidRDefault="00F847FE" w:rsidP="00F847FE">
      <w:pPr>
        <w:contextualSpacing/>
        <w:jc w:val="both"/>
        <w:rPr>
          <w:rFonts w:ascii="Verdana" w:hAnsi="Verdana"/>
        </w:rPr>
      </w:pPr>
      <w:r w:rsidRPr="00AA0F26">
        <w:rPr>
          <w:rFonts w:ascii="Verdana" w:hAnsi="Verdana"/>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847FE" w:rsidRPr="00AA0F26" w:rsidRDefault="00F847FE" w:rsidP="00F847FE">
      <w:pPr>
        <w:contextualSpacing/>
        <w:jc w:val="both"/>
        <w:rPr>
          <w:rFonts w:ascii="Verdana" w:hAnsi="Verdana"/>
        </w:rPr>
      </w:pPr>
      <w:r w:rsidRPr="00AA0F26">
        <w:rPr>
          <w:rFonts w:ascii="Verdana" w:hAnsi="Verdana"/>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F847FE" w:rsidRPr="00AA0F26" w:rsidRDefault="00F847FE" w:rsidP="00F847FE">
      <w:pPr>
        <w:contextualSpacing/>
        <w:jc w:val="both"/>
        <w:rPr>
          <w:rFonts w:ascii="Verdana" w:hAnsi="Verdana"/>
        </w:rPr>
      </w:pPr>
      <w:r w:rsidRPr="00AA0F26">
        <w:rPr>
          <w:rFonts w:ascii="Verdana" w:hAnsi="Verdana"/>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F847FE" w:rsidRPr="00AA0F26" w:rsidRDefault="00F847FE" w:rsidP="00F847FE">
      <w:pPr>
        <w:contextualSpacing/>
        <w:rPr>
          <w:rFonts w:ascii="Verdana" w:hAnsi="Verdana"/>
          <w:b/>
        </w:rPr>
      </w:pPr>
    </w:p>
    <w:p w:rsidR="00F847FE" w:rsidRPr="00AA0F26" w:rsidRDefault="00F847FE" w:rsidP="00F847FE">
      <w:pPr>
        <w:jc w:val="both"/>
        <w:rPr>
          <w:rFonts w:ascii="Verdana" w:hAnsi="Verdana" w:cs="Tahoma"/>
          <w:b/>
          <w:color w:val="000000"/>
        </w:rPr>
      </w:pPr>
      <w:r w:rsidRPr="00AA0F26">
        <w:rPr>
          <w:rFonts w:ascii="Verdana" w:hAnsi="Verdana" w:cs="Tahoma"/>
          <w:b/>
          <w:color w:val="000000"/>
        </w:rPr>
        <w:t>Barniz</w:t>
      </w:r>
    </w:p>
    <w:p w:rsidR="00F847FE" w:rsidRPr="00AA0F26" w:rsidRDefault="00F847FE" w:rsidP="00F847FE">
      <w:pPr>
        <w:jc w:val="both"/>
        <w:rPr>
          <w:rFonts w:ascii="Verdana" w:hAnsi="Verdana" w:cs="Tahoma"/>
          <w:color w:val="000000"/>
        </w:rPr>
      </w:pPr>
      <w:r w:rsidRPr="00AA0F26">
        <w:rPr>
          <w:rFonts w:ascii="Verdana" w:hAnsi="Verdana" w:cs="Tahoma"/>
          <w:color w:val="000000"/>
        </w:rPr>
        <w:t xml:space="preserve">El tipo barniz a usar será el sintético por su gran resistencia a los rayos UV y a la humedad, por eso su uso debe ser en acabados exteriores. </w:t>
      </w:r>
    </w:p>
    <w:p w:rsidR="00F847FE" w:rsidRPr="00AA0F26" w:rsidRDefault="00F847FE" w:rsidP="00F847FE">
      <w:pPr>
        <w:jc w:val="both"/>
        <w:rPr>
          <w:rFonts w:ascii="Verdana" w:hAnsi="Verdana" w:cs="Tahoma"/>
          <w:color w:val="000000"/>
        </w:rPr>
      </w:pPr>
    </w:p>
    <w:p w:rsidR="00F847FE" w:rsidRPr="00AA0F26" w:rsidRDefault="00F847FE" w:rsidP="00F847FE">
      <w:pPr>
        <w:jc w:val="both"/>
        <w:rPr>
          <w:rFonts w:ascii="Verdana" w:hAnsi="Verdana" w:cs="Tahoma"/>
          <w:color w:val="000000"/>
        </w:rPr>
      </w:pPr>
      <w:r w:rsidRPr="00AA0F26">
        <w:rPr>
          <w:rFonts w:ascii="Verdana" w:hAnsi="Verdana" w:cs="Tahoma"/>
          <w:color w:val="000000"/>
        </w:rPr>
        <w:t>Se debe tomar en cuenta las siguientes consideraciones para su aplicación:</w:t>
      </w:r>
    </w:p>
    <w:p w:rsidR="00F847FE" w:rsidRPr="00AA0F26" w:rsidRDefault="00F847FE" w:rsidP="00F847FE">
      <w:pPr>
        <w:jc w:val="both"/>
        <w:rPr>
          <w:rFonts w:ascii="Verdana" w:hAnsi="Verdana" w:cs="Tahoma"/>
          <w:color w:val="000000"/>
        </w:rPr>
      </w:pPr>
      <w:r w:rsidRPr="00AA0F26">
        <w:rPr>
          <w:rFonts w:ascii="Verdana" w:hAnsi="Verdana" w:cs="Tahoma"/>
          <w:color w:val="000000"/>
        </w:rPr>
        <w:t>La superficie debe estar libre de polvo, grasa o cualquier otro contaminante.</w:t>
      </w:r>
    </w:p>
    <w:p w:rsidR="00F847FE" w:rsidRPr="00AA0F26" w:rsidRDefault="00F847FE" w:rsidP="00F847FE">
      <w:pPr>
        <w:jc w:val="both"/>
        <w:rPr>
          <w:rFonts w:ascii="Verdana" w:hAnsi="Verdana" w:cs="Tahoma"/>
          <w:color w:val="000000"/>
        </w:rPr>
      </w:pPr>
      <w:r w:rsidRPr="00AA0F26">
        <w:rPr>
          <w:rFonts w:ascii="Verdana"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F847FE" w:rsidRPr="00AA0F26" w:rsidRDefault="00F847FE" w:rsidP="00F847FE">
      <w:pPr>
        <w:tabs>
          <w:tab w:val="left" w:pos="560"/>
        </w:tabs>
        <w:jc w:val="both"/>
        <w:rPr>
          <w:rFonts w:ascii="Verdana" w:hAnsi="Verdana" w:cs="Tahoma"/>
          <w:b/>
        </w:rPr>
      </w:pPr>
    </w:p>
    <w:p w:rsidR="00F847FE" w:rsidRPr="00AA0F26" w:rsidRDefault="00F847FE" w:rsidP="00F847FE">
      <w:pPr>
        <w:jc w:val="both"/>
        <w:rPr>
          <w:rFonts w:ascii="Verdana" w:hAnsi="Verdana" w:cs="Tahoma"/>
          <w:b/>
        </w:rPr>
      </w:pPr>
      <w:r w:rsidRPr="00AA0F26">
        <w:rPr>
          <w:rFonts w:ascii="Verdana" w:hAnsi="Verdana" w:cs="Tahoma"/>
          <w:b/>
        </w:rPr>
        <w:t>CRITERIOS DE CONTROL, ACEPTACIÓN Y RECHAZO</w:t>
      </w:r>
    </w:p>
    <w:p w:rsidR="00F847FE" w:rsidRPr="00AA0F26" w:rsidRDefault="00F847FE" w:rsidP="00F847FE">
      <w:pPr>
        <w:jc w:val="both"/>
        <w:rPr>
          <w:rFonts w:ascii="Verdana" w:hAnsi="Verdana"/>
        </w:rPr>
      </w:pPr>
    </w:p>
    <w:p w:rsidR="00F847FE" w:rsidRPr="00AA0F26" w:rsidRDefault="00F847FE" w:rsidP="00F847FE">
      <w:pPr>
        <w:jc w:val="both"/>
        <w:rPr>
          <w:rFonts w:ascii="Verdana" w:hAnsi="Verdana" w:cs="Tahoma"/>
        </w:rPr>
      </w:pPr>
      <w:r w:rsidRPr="00AA0F26">
        <w:rPr>
          <w:rFonts w:ascii="Verdana"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F847FE" w:rsidRPr="00AA0F26" w:rsidRDefault="00F847FE" w:rsidP="00F847FE">
      <w:pPr>
        <w:tabs>
          <w:tab w:val="left" w:pos="560"/>
        </w:tabs>
        <w:jc w:val="both"/>
        <w:rPr>
          <w:rFonts w:ascii="Verdana" w:hAnsi="Verdana" w:cs="Tahoma"/>
          <w:b/>
        </w:rPr>
      </w:pPr>
    </w:p>
    <w:p w:rsidR="00F847FE" w:rsidRPr="00AA0F26" w:rsidRDefault="00F847FE" w:rsidP="00F847FE">
      <w:pPr>
        <w:tabs>
          <w:tab w:val="left" w:pos="560"/>
        </w:tabs>
        <w:jc w:val="both"/>
        <w:rPr>
          <w:rFonts w:ascii="Verdana" w:hAnsi="Verdana" w:cs="Tahoma"/>
          <w:b/>
          <w:color w:val="000000"/>
        </w:rPr>
      </w:pPr>
      <w:r w:rsidRPr="00AA0F26">
        <w:rPr>
          <w:rFonts w:ascii="Verdana" w:hAnsi="Verdana" w:cs="Tahoma"/>
          <w:b/>
          <w:color w:val="000000"/>
        </w:rPr>
        <w:t>FORMA DE EJECUCIÓN. -</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Una vez construida la pieza se aplicará sellador para madera. El colocado de la celosía será realizada por un carpintero especialista.</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F847FE" w:rsidRPr="00AA0F26" w:rsidRDefault="00F847FE" w:rsidP="00F847FE">
      <w:pPr>
        <w:tabs>
          <w:tab w:val="left" w:pos="560"/>
        </w:tabs>
        <w:jc w:val="both"/>
        <w:rPr>
          <w:rFonts w:ascii="Verdana" w:hAnsi="Verdana" w:cs="Tahoma"/>
          <w:b/>
        </w:rPr>
      </w:pPr>
    </w:p>
    <w:p w:rsidR="00F847FE" w:rsidRPr="00AA0F26" w:rsidRDefault="00F847FE" w:rsidP="00F847FE">
      <w:pPr>
        <w:tabs>
          <w:tab w:val="left" w:pos="560"/>
        </w:tabs>
        <w:jc w:val="both"/>
        <w:rPr>
          <w:rFonts w:ascii="Verdana" w:hAnsi="Verdana" w:cs="Tahoma"/>
          <w:b/>
        </w:rPr>
      </w:pPr>
    </w:p>
    <w:p w:rsidR="00F847FE" w:rsidRPr="00AA0F26" w:rsidRDefault="00F847FE" w:rsidP="00F847FE">
      <w:pPr>
        <w:tabs>
          <w:tab w:val="left" w:pos="560"/>
        </w:tabs>
        <w:jc w:val="both"/>
        <w:rPr>
          <w:rFonts w:ascii="Verdana" w:hAnsi="Verdana" w:cs="Tahoma"/>
          <w:b/>
          <w:color w:val="000000"/>
        </w:rPr>
      </w:pPr>
      <w:r w:rsidRPr="00AA0F26">
        <w:rPr>
          <w:rFonts w:ascii="Verdana" w:hAnsi="Verdana" w:cs="Tahoma"/>
          <w:b/>
          <w:color w:val="000000"/>
        </w:rPr>
        <w:t>MEDICIÓN. -</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La carpintería de celosía de madera dura se medirá en</w:t>
      </w:r>
      <w:r w:rsidRPr="00AA0F26">
        <w:rPr>
          <w:rFonts w:ascii="Verdana" w:hAnsi="Verdana" w:cs="Tahoma"/>
          <w:b/>
          <w:color w:val="000000"/>
        </w:rPr>
        <w:t xml:space="preserve"> Pieza</w:t>
      </w:r>
      <w:r w:rsidRPr="00AA0F26">
        <w:rPr>
          <w:rFonts w:ascii="Verdana" w:hAnsi="Verdana" w:cs="Tahoma"/>
          <w:color w:val="000000"/>
        </w:rPr>
        <w:t xml:space="preserve">, que incluye los tornillos, sellador respectivo, el barniz y la barra de acero angular. </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b/>
          <w:color w:val="000000"/>
        </w:rPr>
      </w:pPr>
      <w:r w:rsidRPr="00AA0F26">
        <w:rPr>
          <w:rFonts w:ascii="Verdana" w:hAnsi="Verdana" w:cs="Tahoma"/>
          <w:b/>
          <w:color w:val="000000"/>
        </w:rPr>
        <w:t>FORMA DE PAGO. -</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F847FE" w:rsidRPr="00AA0F26" w:rsidRDefault="00F847FE" w:rsidP="00F847FE">
      <w:pPr>
        <w:tabs>
          <w:tab w:val="left" w:pos="560"/>
        </w:tabs>
        <w:jc w:val="both"/>
        <w:rPr>
          <w:rFonts w:ascii="Verdana" w:hAnsi="Verdana" w:cs="Tahoma"/>
          <w:b/>
        </w:rPr>
      </w:pPr>
    </w:p>
    <w:p w:rsidR="00F847FE" w:rsidRPr="00AA0F26" w:rsidRDefault="00F847FE" w:rsidP="00F847FE">
      <w:pPr>
        <w:tabs>
          <w:tab w:val="left" w:pos="8711"/>
        </w:tabs>
        <w:rPr>
          <w:rFonts w:ascii="Verdana" w:hAnsi="Verdana" w:cs="Tahoma"/>
          <w:b/>
        </w:rPr>
      </w:pPr>
    </w:p>
    <w:p w:rsidR="00F847FE" w:rsidRPr="00AA0F26" w:rsidRDefault="00F847FE" w:rsidP="00F847FE">
      <w:pPr>
        <w:tabs>
          <w:tab w:val="left" w:pos="560"/>
        </w:tabs>
        <w:jc w:val="both"/>
        <w:rPr>
          <w:rFonts w:ascii="Verdana" w:hAnsi="Verdana" w:cs="Tahoma"/>
          <w:b/>
        </w:rPr>
      </w:pPr>
      <w:r w:rsidRPr="00AA0F26">
        <w:rPr>
          <w:rFonts w:ascii="Verdana" w:hAnsi="Verdana" w:cs="Tahoma"/>
          <w:b/>
        </w:rPr>
        <w:t>APORTE PROPIO.-</w:t>
      </w:r>
    </w:p>
    <w:p w:rsidR="00F847FE" w:rsidRPr="00AA0F26" w:rsidRDefault="00F847FE" w:rsidP="00F847FE">
      <w:pPr>
        <w:rPr>
          <w:rFonts w:ascii="Verdana" w:hAnsi="Verdana" w:cs="Tahoma"/>
        </w:rPr>
      </w:pPr>
      <w:r w:rsidRPr="00AA0F26">
        <w:rPr>
          <w:rFonts w:ascii="Verdana" w:hAnsi="Verdana" w:cs="Tahoma"/>
        </w:rPr>
        <w:t>Los materiales de aporte propio se encuentran especificados en el Resumen de Insumos, estos serán aprobados por el Supervisor de Obra, para garantizar su calidad.</w:t>
      </w:r>
    </w:p>
    <w:p w:rsidR="00F847FE" w:rsidRPr="00AA0F26" w:rsidRDefault="00F847FE" w:rsidP="00F847FE">
      <w:pPr>
        <w:rPr>
          <w:rFonts w:ascii="Verdana" w:hAnsi="Verdana" w:cs="Tahoma"/>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Este aporte propio estará sujeto al cronograma de ejecución de obra del Contratista.</w:t>
      </w:r>
    </w:p>
    <w:p w:rsidR="00F847FE" w:rsidRPr="00C01159" w:rsidRDefault="00F847FE" w:rsidP="00F847FE">
      <w:pPr>
        <w:tabs>
          <w:tab w:val="left" w:pos="560"/>
        </w:tabs>
        <w:spacing w:before="120" w:after="120"/>
        <w:jc w:val="both"/>
        <w:rPr>
          <w:rFonts w:ascii="Verdana"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EF21F5" w:rsidTr="00F847FE">
        <w:tc>
          <w:tcPr>
            <w:tcW w:w="584"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N°</w:t>
            </w:r>
          </w:p>
        </w:tc>
        <w:tc>
          <w:tcPr>
            <w:tcW w:w="2385" w:type="dxa"/>
            <w:shd w:val="clear" w:color="auto" w:fill="215868" w:themeFill="accent5" w:themeFillShade="80"/>
          </w:tcPr>
          <w:p w:rsidR="00F847FE" w:rsidRPr="00EF21F5" w:rsidRDefault="00F847FE" w:rsidP="00F847FE">
            <w:pPr>
              <w:spacing w:line="360" w:lineRule="auto"/>
              <w:jc w:val="center"/>
              <w:rPr>
                <w:rFonts w:ascii="Verdana" w:hAnsi="Verdana"/>
                <w:b/>
              </w:rPr>
            </w:pPr>
            <w:r w:rsidRPr="00EF21F5">
              <w:rPr>
                <w:rFonts w:ascii="Verdana" w:hAnsi="Verdana"/>
                <w:b/>
              </w:rPr>
              <w:t>CODIGO</w:t>
            </w:r>
          </w:p>
        </w:tc>
        <w:tc>
          <w:tcPr>
            <w:tcW w:w="1145"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UNIDAD</w:t>
            </w:r>
          </w:p>
        </w:tc>
        <w:tc>
          <w:tcPr>
            <w:tcW w:w="5520" w:type="dxa"/>
            <w:shd w:val="clear" w:color="auto" w:fill="215868" w:themeFill="accent5" w:themeFillShade="80"/>
          </w:tcPr>
          <w:p w:rsidR="00F847FE" w:rsidRPr="00EF21F5" w:rsidRDefault="00F847FE" w:rsidP="00F847FE">
            <w:pPr>
              <w:jc w:val="center"/>
              <w:rPr>
                <w:rFonts w:ascii="Verdana" w:hAnsi="Verdana"/>
                <w:b/>
              </w:rPr>
            </w:pPr>
            <w:r w:rsidRPr="00EF21F5">
              <w:rPr>
                <w:rFonts w:ascii="Verdana" w:hAnsi="Verdana"/>
                <w:b/>
              </w:rPr>
              <w:t>ITEM</w:t>
            </w:r>
          </w:p>
        </w:tc>
      </w:tr>
      <w:tr w:rsidR="00F847FE" w:rsidRPr="00EF21F5" w:rsidTr="00F847FE">
        <w:tc>
          <w:tcPr>
            <w:tcW w:w="584" w:type="dxa"/>
            <w:shd w:val="clear" w:color="auto" w:fill="B8CCE4" w:themeFill="accent1" w:themeFillTint="66"/>
          </w:tcPr>
          <w:p w:rsidR="00F847FE" w:rsidRPr="00EF21F5" w:rsidRDefault="00F847FE" w:rsidP="00F847FE">
            <w:pPr>
              <w:jc w:val="center"/>
              <w:rPr>
                <w:rFonts w:ascii="Verdana" w:hAnsi="Verdana"/>
                <w:b/>
              </w:rPr>
            </w:pPr>
            <w:r>
              <w:rPr>
                <w:rFonts w:ascii="Verdana" w:hAnsi="Verdana"/>
                <w:b/>
              </w:rPr>
              <w:t>32</w:t>
            </w:r>
          </w:p>
        </w:tc>
        <w:tc>
          <w:tcPr>
            <w:tcW w:w="2385" w:type="dxa"/>
            <w:shd w:val="clear" w:color="auto" w:fill="B8CCE4" w:themeFill="accent1" w:themeFillTint="66"/>
          </w:tcPr>
          <w:p w:rsidR="00F847FE" w:rsidRPr="00EF21F5" w:rsidRDefault="00F847FE" w:rsidP="00F847FE">
            <w:pPr>
              <w:jc w:val="center"/>
              <w:rPr>
                <w:rFonts w:ascii="Verdana" w:hAnsi="Verdana"/>
                <w:b/>
              </w:rPr>
            </w:pPr>
            <w:r w:rsidRPr="00EF21F5">
              <w:rPr>
                <w:rFonts w:ascii="Verdana" w:hAnsi="Verdana"/>
                <w:b/>
              </w:rPr>
              <w:t xml:space="preserve">VN - OF - </w:t>
            </w:r>
            <w:r>
              <w:rPr>
                <w:rFonts w:ascii="Verdana" w:hAnsi="Verdana"/>
                <w:b/>
              </w:rPr>
              <w:t>CEL - 2</w:t>
            </w:r>
          </w:p>
        </w:tc>
        <w:tc>
          <w:tcPr>
            <w:tcW w:w="1145" w:type="dxa"/>
            <w:shd w:val="clear" w:color="auto" w:fill="B8CCE4" w:themeFill="accent1" w:themeFillTint="66"/>
          </w:tcPr>
          <w:p w:rsidR="00F847FE" w:rsidRPr="00EF21F5" w:rsidRDefault="00F847FE" w:rsidP="00F847FE">
            <w:pPr>
              <w:jc w:val="center"/>
              <w:rPr>
                <w:rFonts w:ascii="Verdana" w:hAnsi="Verdana"/>
                <w:b/>
              </w:rPr>
            </w:pPr>
            <w:r>
              <w:rPr>
                <w:rFonts w:ascii="Verdana" w:hAnsi="Verdana"/>
                <w:b/>
              </w:rPr>
              <w:t>PIEZA</w:t>
            </w:r>
          </w:p>
        </w:tc>
        <w:tc>
          <w:tcPr>
            <w:tcW w:w="5520" w:type="dxa"/>
            <w:shd w:val="clear" w:color="auto" w:fill="B8CCE4" w:themeFill="accent1" w:themeFillTint="66"/>
          </w:tcPr>
          <w:p w:rsidR="00F847FE" w:rsidRPr="00EF21F5" w:rsidRDefault="00F847FE" w:rsidP="00F847FE">
            <w:pPr>
              <w:jc w:val="center"/>
              <w:rPr>
                <w:rFonts w:ascii="Verdana" w:hAnsi="Verdana"/>
                <w:b/>
              </w:rPr>
            </w:pPr>
            <w:r w:rsidRPr="00D0430B">
              <w:rPr>
                <w:rFonts w:ascii="Verdana" w:hAnsi="Verdana"/>
                <w:b/>
              </w:rPr>
              <w:t>PROVISION Y COLOCADO DE CELOSIA DE MADERA DURA (1.50X1.00) C/BARNIZ  Y ACCESORIOS DE SUJECION</w:t>
            </w:r>
          </w:p>
        </w:tc>
      </w:tr>
    </w:tbl>
    <w:p w:rsidR="00F847FE" w:rsidRDefault="00F847FE" w:rsidP="00F847FE">
      <w:pPr>
        <w:pStyle w:val="Textoindependiente"/>
        <w:spacing w:line="242" w:lineRule="exact"/>
      </w:pPr>
    </w:p>
    <w:p w:rsidR="00F847FE" w:rsidRPr="00CB0623" w:rsidRDefault="00F847FE" w:rsidP="00F847FE">
      <w:pPr>
        <w:jc w:val="both"/>
        <w:rPr>
          <w:rFonts w:ascii="Verdana" w:hAnsi="Verdana" w:cs="Tahoma"/>
          <w:b/>
          <w:color w:val="000000"/>
        </w:rPr>
      </w:pPr>
      <w:r>
        <w:rPr>
          <w:rFonts w:ascii="Verdana" w:hAnsi="Verdana" w:cs="Tahoma"/>
          <w:b/>
          <w:color w:val="000000"/>
        </w:rPr>
        <w:t>DESCRIPCIÓN. -</w:t>
      </w: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ítem refiere la construcción, provisión y colocado de Celosía de madera dura por pieza, de altura 1.00 m y longitud de 1.50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F847FE" w:rsidRPr="00AA0F26" w:rsidRDefault="00F847FE" w:rsidP="00F847FE">
      <w:pPr>
        <w:tabs>
          <w:tab w:val="left" w:pos="560"/>
        </w:tabs>
        <w:jc w:val="both"/>
        <w:rPr>
          <w:rFonts w:ascii="Verdana" w:hAnsi="Verdana" w:cs="Tahoma"/>
          <w:b/>
          <w:color w:val="000000"/>
        </w:rPr>
      </w:pPr>
    </w:p>
    <w:p w:rsidR="00F847FE" w:rsidRPr="00CB0623" w:rsidRDefault="00F847FE" w:rsidP="00F847FE">
      <w:pPr>
        <w:tabs>
          <w:tab w:val="left" w:pos="560"/>
        </w:tabs>
        <w:jc w:val="both"/>
        <w:rPr>
          <w:rFonts w:ascii="Verdana" w:hAnsi="Verdana" w:cs="Tahoma"/>
          <w:b/>
          <w:color w:val="000000"/>
        </w:rPr>
      </w:pPr>
      <w:r w:rsidRPr="00AA0F26">
        <w:rPr>
          <w:rFonts w:ascii="Verdana" w:hAnsi="Verdana" w:cs="Tahoma"/>
          <w:b/>
          <w:color w:val="000000"/>
        </w:rPr>
        <w:t>MATER</w:t>
      </w:r>
      <w:r>
        <w:rPr>
          <w:rFonts w:ascii="Verdana" w:hAnsi="Verdana" w:cs="Tahoma"/>
          <w:b/>
          <w:color w:val="000000"/>
        </w:rPr>
        <w:t>IALES, HERRAMIENTAS Y EQUIPO. -</w:t>
      </w:r>
    </w:p>
    <w:p w:rsidR="00F847FE" w:rsidRDefault="00F847FE" w:rsidP="00F847FE">
      <w:pPr>
        <w:tabs>
          <w:tab w:val="left" w:pos="560"/>
        </w:tabs>
        <w:jc w:val="both"/>
        <w:rPr>
          <w:rFonts w:ascii="Verdana" w:hAnsi="Verdana" w:cs="Tahoma"/>
        </w:rPr>
      </w:pPr>
      <w:r w:rsidRPr="00AA0F26">
        <w:rPr>
          <w:rFonts w:ascii="Verdana" w:hAnsi="Verdana" w:cs="Tahoma"/>
          <w:color w:val="000000"/>
        </w:rPr>
        <w:t>Los materiales a emplearse deberán ser suministrados, de acuerdo al siguiente detalle</w:t>
      </w:r>
      <w:r w:rsidRPr="00AA0F26">
        <w:rPr>
          <w:rFonts w:ascii="Verdana" w:hAnsi="Verdana" w:cs="Tahoma"/>
        </w:rPr>
        <w:t>:</w:t>
      </w: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p>
    <w:p w:rsidR="00F847FE" w:rsidRDefault="00F847FE" w:rsidP="00F847FE">
      <w:pPr>
        <w:tabs>
          <w:tab w:val="left" w:pos="560"/>
        </w:tabs>
        <w:jc w:val="both"/>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0430B" w:rsidRDefault="00F847FE" w:rsidP="00F847FE">
            <w:pPr>
              <w:jc w:val="center"/>
              <w:rPr>
                <w:rFonts w:ascii="Verdana" w:hAnsi="Verdana"/>
                <w:color w:val="FFFFFF" w:themeColor="background1"/>
                <w:lang w:eastAsia="es-ES"/>
              </w:rPr>
            </w:pPr>
            <w:r w:rsidRPr="00D0430B">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D0430B" w:rsidRDefault="00F847FE" w:rsidP="00F847FE">
            <w:pPr>
              <w:rPr>
                <w:rFonts w:ascii="Verdana" w:hAnsi="Verdana"/>
                <w:color w:val="FFFFFF" w:themeColor="background1"/>
                <w:lang w:eastAsia="es-ES"/>
              </w:rPr>
            </w:pPr>
            <w:r w:rsidRPr="00D0430B">
              <w:rPr>
                <w:rFonts w:ascii="Verdana" w:hAnsi="Verdana"/>
                <w:b/>
                <w:bCs/>
                <w:color w:val="FFFFFF" w:themeColor="background1"/>
                <w:lang w:eastAsia="es-ES"/>
              </w:rPr>
              <w:t>UNIDAD</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Pr>
                <w:rFonts w:ascii="Verdana" w:hAnsi="Verdana"/>
              </w:rPr>
              <w:t>CELOSIA DE MADERA DURA (1.50X1.00</w:t>
            </w:r>
            <w:r w:rsidRPr="00D0430B">
              <w:rPr>
                <w:rFonts w:ascii="Verdana" w:hAnsi="Verdana"/>
              </w:rPr>
              <w:t>)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PZA</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PZA</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PZA</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LT</w:t>
            </w:r>
          </w:p>
        </w:tc>
      </w:tr>
      <w:tr w:rsidR="00F847FE" w:rsidRPr="00D0430B" w:rsidTr="00F847FE">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rPr>
                <w:rFonts w:ascii="Verdana" w:hAnsi="Verdana"/>
                <w:color w:val="333333"/>
                <w:lang w:eastAsia="es-ES"/>
              </w:rPr>
            </w:pPr>
            <w:r w:rsidRPr="00D0430B">
              <w:rPr>
                <w:rFonts w:ascii="Verdana" w:hAnsi="Verdana"/>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F847FE" w:rsidRPr="00D0430B" w:rsidRDefault="00F847FE" w:rsidP="00F847FE">
            <w:pPr>
              <w:jc w:val="center"/>
              <w:rPr>
                <w:rFonts w:ascii="Verdana" w:hAnsi="Verdana"/>
                <w:color w:val="333333"/>
                <w:lang w:eastAsia="es-ES"/>
              </w:rPr>
            </w:pPr>
            <w:r w:rsidRPr="00D0430B">
              <w:rPr>
                <w:rFonts w:ascii="Verdana" w:hAnsi="Verdana"/>
              </w:rPr>
              <w:t>M</w:t>
            </w:r>
          </w:p>
        </w:tc>
      </w:tr>
    </w:tbl>
    <w:p w:rsidR="00F847FE" w:rsidRPr="00AA0F26" w:rsidRDefault="00F847FE" w:rsidP="00F847FE">
      <w:pPr>
        <w:rPr>
          <w:rFonts w:ascii="Verdana" w:hAnsi="Verdana"/>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Contratista proporcionará todos los materiales, herramientas y equipo necesarios para la ejecución de los trabajos, los mismos deberán ser aprobados por el Supervisor de Obra.</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b/>
          <w:color w:val="000000"/>
        </w:rPr>
      </w:pPr>
      <w:r w:rsidRPr="00AA0F26">
        <w:rPr>
          <w:rFonts w:ascii="Verdana" w:hAnsi="Verdana" w:cs="Tahoma"/>
          <w:b/>
        </w:rPr>
        <w:t>Celosía de madera dura (1.50x1.00) inc/sellador</w:t>
      </w: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 xml:space="preserve">La madera deberá tener los siguientes requisitos de calidad: </w:t>
      </w:r>
    </w:p>
    <w:p w:rsidR="00F847FE" w:rsidRPr="00AA0F26" w:rsidRDefault="00F847FE" w:rsidP="006F2025">
      <w:pPr>
        <w:pStyle w:val="Prrafodelista"/>
        <w:numPr>
          <w:ilvl w:val="0"/>
          <w:numId w:val="89"/>
        </w:numPr>
        <w:tabs>
          <w:tab w:val="left" w:pos="560"/>
        </w:tabs>
        <w:contextualSpacing/>
        <w:jc w:val="both"/>
        <w:rPr>
          <w:rFonts w:ascii="Verdana" w:hAnsi="Verdana" w:cs="Tahoma"/>
          <w:color w:val="000000"/>
        </w:rPr>
      </w:pPr>
      <w:r w:rsidRPr="00AA0F26">
        <w:rPr>
          <w:rFonts w:ascii="Verdana" w:hAnsi="Verdana" w:cs="Tahoma"/>
          <w:color w:val="000000"/>
        </w:rPr>
        <w:t xml:space="preserve">El contenido de humedad no deberá pasar el 20% por ser madera de uso no estructural. La madera será de una especie de alta durabilidad natural por la zona tropical en la que nos encontramos por la presencia de agua y humedad. Toda pieza de madera deberá ser sana o libre de ataque visible de hongos o pudrición alguna. No deberá provenir del centro, corazón o medula del árbol y no debe presentar rajaduras severas ni aristas faltantes. </w:t>
      </w:r>
    </w:p>
    <w:p w:rsidR="00F847FE" w:rsidRPr="00AA0F26" w:rsidRDefault="00F847FE" w:rsidP="006F2025">
      <w:pPr>
        <w:pStyle w:val="Prrafodelista"/>
        <w:numPr>
          <w:ilvl w:val="0"/>
          <w:numId w:val="89"/>
        </w:numPr>
        <w:tabs>
          <w:tab w:val="left" w:pos="560"/>
        </w:tabs>
        <w:contextualSpacing/>
        <w:jc w:val="both"/>
        <w:rPr>
          <w:rFonts w:ascii="Verdana" w:hAnsi="Verdana" w:cs="Tahoma"/>
          <w:color w:val="000000"/>
        </w:rPr>
      </w:pPr>
      <w:r w:rsidRPr="00AA0F26">
        <w:rPr>
          <w:rFonts w:ascii="Verdana" w:hAnsi="Verdana" w:cs="Tahoma"/>
          <w:color w:val="000000"/>
        </w:rPr>
        <w:t xml:space="preserve">No se permiten nudos sueltos o libres, deberán ser sanos, firmes y no mayores que el 25 % del ancho de la pieza. </w:t>
      </w:r>
    </w:p>
    <w:p w:rsidR="00F847FE" w:rsidRPr="00AA0F26" w:rsidRDefault="00F847FE" w:rsidP="006F2025">
      <w:pPr>
        <w:pStyle w:val="Prrafodelista"/>
        <w:numPr>
          <w:ilvl w:val="0"/>
          <w:numId w:val="89"/>
        </w:numPr>
        <w:tabs>
          <w:tab w:val="left" w:pos="560"/>
        </w:tabs>
        <w:contextualSpacing/>
        <w:jc w:val="both"/>
        <w:rPr>
          <w:rFonts w:ascii="Verdana" w:hAnsi="Verdana" w:cs="Tahoma"/>
          <w:color w:val="000000"/>
        </w:rPr>
      </w:pPr>
      <w:r w:rsidRPr="00AA0F26">
        <w:rPr>
          <w:rFonts w:ascii="Verdana" w:hAnsi="Verdana" w:cs="Tahoma"/>
          <w:color w:val="000000"/>
        </w:rPr>
        <w:t xml:space="preserve">Los defectos de secado tales como grietas y arqueaduras deberán ser  leves, de  tal  forma  que  puedan corregirse en la instalación con el acabado final de la pieza. </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tipo de madera que se usará será: Quina, Tajibo, Marfil, Laurel o Cedro.</w:t>
      </w:r>
    </w:p>
    <w:p w:rsidR="00F847FE" w:rsidRPr="00AA0F26" w:rsidRDefault="00F847FE" w:rsidP="00F847FE">
      <w:pPr>
        <w:tabs>
          <w:tab w:val="left" w:pos="8711"/>
        </w:tabs>
        <w:rPr>
          <w:rFonts w:ascii="Verdana" w:hAnsi="Verdana" w:cs="Calibri"/>
        </w:rPr>
      </w:pPr>
      <w:r w:rsidRPr="00AA0F26">
        <w:rPr>
          <w:rFonts w:ascii="Verdana" w:hAnsi="Verdana" w:cs="Calibri"/>
        </w:rPr>
        <w:t>Su construcción será de acuerdo al siguiente detalle:</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El fabricante de este tipo de carpintería, deberá entregar las piezas correctamente cepilladas, labradas, enrasadas y lijadas. No se admitirá la corrección de defectos de manufactura mediante el empleo de masillas o mastiques.</w:t>
      </w:r>
    </w:p>
    <w:p w:rsidR="00F847FE" w:rsidRPr="00AA0F26" w:rsidRDefault="00F847FE" w:rsidP="006F2025">
      <w:pPr>
        <w:pStyle w:val="Prrafodelista"/>
        <w:numPr>
          <w:ilvl w:val="0"/>
          <w:numId w:val="88"/>
        </w:numPr>
        <w:tabs>
          <w:tab w:val="left" w:pos="8711"/>
        </w:tabs>
        <w:contextualSpacing/>
        <w:jc w:val="both"/>
        <w:rPr>
          <w:rFonts w:ascii="Verdana" w:hAnsi="Verdana" w:cs="Calibri"/>
        </w:rPr>
      </w:pPr>
      <w:r w:rsidRPr="00AA0F26">
        <w:rPr>
          <w:rFonts w:ascii="Verdana" w:hAnsi="Verdana" w:cs="Calibri"/>
        </w:rPr>
        <w:t>Para garantizar la durabilidad del insumo ante la intemperie se aplicará sellador para madera, evitando así que la madera pierda su porcentaje de humedad.</w:t>
      </w:r>
    </w:p>
    <w:p w:rsidR="00F847FE" w:rsidRPr="00AA0F26" w:rsidRDefault="00F847FE" w:rsidP="00F847FE">
      <w:pPr>
        <w:tabs>
          <w:tab w:val="left" w:pos="8711"/>
        </w:tabs>
        <w:rPr>
          <w:rFonts w:ascii="Verdana" w:hAnsi="Verdana" w:cs="Calibri"/>
          <w:b/>
        </w:rPr>
      </w:pPr>
    </w:p>
    <w:p w:rsidR="00F847FE" w:rsidRPr="00AA0F26" w:rsidRDefault="00F847FE" w:rsidP="00F847FE">
      <w:pPr>
        <w:tabs>
          <w:tab w:val="left" w:pos="8711"/>
        </w:tabs>
        <w:jc w:val="both"/>
        <w:rPr>
          <w:rFonts w:ascii="Verdana" w:hAnsi="Verdana" w:cs="Calibri"/>
        </w:rPr>
      </w:pPr>
      <w:r w:rsidRPr="00AA0F26">
        <w:rPr>
          <w:rFonts w:ascii="Verdana" w:hAnsi="Verdana" w:cs="Calibri"/>
        </w:rPr>
        <w:t>Cualquier alteración o daño del producto antes, durante y después del transporte, no será recepcionado al momento de su ingreso a almacenes por parte de la Supervisión.</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b/>
        </w:rPr>
      </w:pPr>
      <w:r w:rsidRPr="00AA0F26">
        <w:rPr>
          <w:rFonts w:ascii="Verdana" w:hAnsi="Verdana" w:cs="Tahoma"/>
          <w:b/>
        </w:rPr>
        <w:t>TORNILLO DE ENCARNE 2”</w:t>
      </w:r>
    </w:p>
    <w:p w:rsidR="00F847FE" w:rsidRPr="00AA0F26" w:rsidRDefault="00F847FE" w:rsidP="00F847FE">
      <w:pPr>
        <w:tabs>
          <w:tab w:val="left" w:pos="560"/>
        </w:tabs>
        <w:jc w:val="both"/>
        <w:rPr>
          <w:rFonts w:ascii="Verdana" w:hAnsi="Verdana" w:cs="Tahoma"/>
          <w:b/>
        </w:rPr>
      </w:pPr>
    </w:p>
    <w:p w:rsidR="00F847FE" w:rsidRPr="00AA0F26" w:rsidRDefault="00F847FE" w:rsidP="00F847FE">
      <w:pPr>
        <w:jc w:val="both"/>
        <w:rPr>
          <w:rFonts w:ascii="Verdana" w:hAnsi="Verdana"/>
          <w:bCs/>
          <w:lang w:val="es-ES_tradnl"/>
        </w:rPr>
      </w:pPr>
      <w:r w:rsidRPr="00AA0F26">
        <w:rPr>
          <w:rFonts w:ascii="Verdana" w:hAnsi="Verdana"/>
          <w:bCs/>
          <w:lang w:val="es-ES_tradnl"/>
        </w:rPr>
        <w:t xml:space="preserve">El tornillo de encarne debe ser fabricado en acero inoxidable, sus acabados pueden ser en bicromatado, cincado e inoxidable. </w:t>
      </w:r>
    </w:p>
    <w:p w:rsidR="00F847FE" w:rsidRPr="00AA0F26" w:rsidRDefault="00F847FE" w:rsidP="00F847FE">
      <w:pPr>
        <w:jc w:val="both"/>
        <w:rPr>
          <w:rFonts w:ascii="Verdana" w:hAnsi="Verdana"/>
          <w:bCs/>
          <w:lang w:val="es-ES_tradnl"/>
        </w:rPr>
      </w:pPr>
      <w:r w:rsidRPr="00AA0F26">
        <w:rPr>
          <w:rFonts w:ascii="Verdana" w:hAnsi="Verdana"/>
          <w:bCs/>
          <w:lang w:val="es-ES_tradnl"/>
        </w:rPr>
        <w:t xml:space="preserve">Las terminaciones deben ser la siguiente: </w:t>
      </w:r>
    </w:p>
    <w:p w:rsidR="00F847FE" w:rsidRPr="00AA0F26" w:rsidRDefault="00F847FE" w:rsidP="006F2025">
      <w:pPr>
        <w:widowControl w:val="0"/>
        <w:numPr>
          <w:ilvl w:val="0"/>
          <w:numId w:val="85"/>
        </w:numPr>
        <w:autoSpaceDE w:val="0"/>
        <w:autoSpaceDN w:val="0"/>
        <w:jc w:val="both"/>
        <w:rPr>
          <w:rFonts w:ascii="Verdana" w:hAnsi="Verdana"/>
          <w:bCs/>
          <w:lang w:val="es-ES_tradnl"/>
        </w:rPr>
      </w:pPr>
      <w:r w:rsidRPr="00AA0F26">
        <w:rPr>
          <w:rFonts w:ascii="Verdana" w:hAnsi="Verdana"/>
          <w:bCs/>
          <w:lang w:val="es-ES_tradnl"/>
        </w:rPr>
        <w:t xml:space="preserve">Cabeza avellanada, punta S alfiler. </w:t>
      </w:r>
    </w:p>
    <w:p w:rsidR="00F847FE" w:rsidRPr="00AA0F26" w:rsidRDefault="00F847FE" w:rsidP="00F847FE">
      <w:pPr>
        <w:jc w:val="both"/>
        <w:rPr>
          <w:rFonts w:ascii="Verdana" w:hAnsi="Verdana"/>
          <w:bCs/>
          <w:lang w:val="es-ES_tradnl"/>
        </w:rPr>
      </w:pPr>
      <w:r w:rsidRPr="00AA0F26">
        <w:rPr>
          <w:rFonts w:ascii="Verdana" w:hAnsi="Verdana"/>
          <w:bCs/>
          <w:lang w:val="es-ES_tradnl"/>
        </w:rPr>
        <w:t xml:space="preserve">Tomar las siguientes consideraciones para su aplicación: </w:t>
      </w:r>
    </w:p>
    <w:p w:rsidR="00F847FE" w:rsidRPr="00AA0F26" w:rsidRDefault="00F847FE" w:rsidP="006F2025">
      <w:pPr>
        <w:widowControl w:val="0"/>
        <w:numPr>
          <w:ilvl w:val="0"/>
          <w:numId w:val="85"/>
        </w:numPr>
        <w:autoSpaceDE w:val="0"/>
        <w:autoSpaceDN w:val="0"/>
        <w:jc w:val="both"/>
        <w:rPr>
          <w:rFonts w:ascii="Verdana" w:hAnsi="Verdana"/>
          <w:bCs/>
          <w:lang w:val="es-ES_tradnl"/>
        </w:rPr>
      </w:pPr>
      <w:r w:rsidRPr="00AA0F26">
        <w:rPr>
          <w:rFonts w:ascii="Verdana" w:hAnsi="Verdana"/>
          <w:bCs/>
          <w:lang w:val="es-ES_tradnl"/>
        </w:rPr>
        <w:t>Fijación de herrajes a madera</w:t>
      </w:r>
    </w:p>
    <w:p w:rsidR="00F847FE" w:rsidRPr="00AA0F26" w:rsidRDefault="00F847FE" w:rsidP="006F2025">
      <w:pPr>
        <w:widowControl w:val="0"/>
        <w:numPr>
          <w:ilvl w:val="0"/>
          <w:numId w:val="85"/>
        </w:numPr>
        <w:autoSpaceDE w:val="0"/>
        <w:autoSpaceDN w:val="0"/>
        <w:jc w:val="both"/>
        <w:rPr>
          <w:rFonts w:ascii="Verdana" w:hAnsi="Verdana"/>
          <w:bCs/>
          <w:lang w:val="es-ES_tradnl"/>
        </w:rPr>
      </w:pPr>
      <w:r w:rsidRPr="00AA0F26">
        <w:rPr>
          <w:rFonts w:ascii="Verdana" w:hAnsi="Verdana"/>
          <w:bCs/>
          <w:lang w:val="es-ES_tradnl"/>
        </w:rPr>
        <w:t xml:space="preserve">Fijación de montantes de madera entre sí </w:t>
      </w:r>
    </w:p>
    <w:p w:rsidR="00F847FE" w:rsidRPr="00AA0F26" w:rsidRDefault="00F847FE" w:rsidP="006F2025">
      <w:pPr>
        <w:widowControl w:val="0"/>
        <w:numPr>
          <w:ilvl w:val="0"/>
          <w:numId w:val="85"/>
        </w:numPr>
        <w:autoSpaceDE w:val="0"/>
        <w:autoSpaceDN w:val="0"/>
        <w:jc w:val="both"/>
        <w:rPr>
          <w:rFonts w:ascii="Verdana" w:hAnsi="Verdana"/>
          <w:bCs/>
          <w:lang w:val="es-ES_tradnl"/>
        </w:rPr>
      </w:pPr>
      <w:r w:rsidRPr="00AA0F26">
        <w:rPr>
          <w:rFonts w:ascii="Verdana" w:hAnsi="Verdana"/>
          <w:bCs/>
          <w:lang w:val="es-ES_tradnl"/>
        </w:rPr>
        <w:t>Uniones refuerzos metálicos a madera.</w:t>
      </w:r>
    </w:p>
    <w:p w:rsidR="00F847FE" w:rsidRPr="00AA0F26" w:rsidRDefault="00F847FE" w:rsidP="00F847FE">
      <w:pPr>
        <w:jc w:val="both"/>
        <w:rPr>
          <w:rFonts w:ascii="Verdana" w:hAnsi="Verdana"/>
          <w:bCs/>
          <w:lang w:val="es-ES_tradnl"/>
        </w:rPr>
      </w:pPr>
    </w:p>
    <w:p w:rsidR="00F847FE" w:rsidRPr="00AA0F26" w:rsidRDefault="00F847FE" w:rsidP="00F847FE">
      <w:pPr>
        <w:jc w:val="both"/>
        <w:rPr>
          <w:rFonts w:ascii="Verdana" w:hAnsi="Verdana"/>
          <w:bCs/>
          <w:lang w:val="es-ES_tradnl"/>
        </w:rPr>
      </w:pPr>
      <w:r w:rsidRPr="00AA0F26">
        <w:rPr>
          <w:rFonts w:ascii="Verdana" w:hAnsi="Verdan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847FE" w:rsidRPr="00AA0F26" w:rsidRDefault="00F847FE" w:rsidP="00F847FE">
      <w:pPr>
        <w:tabs>
          <w:tab w:val="left" w:pos="560"/>
        </w:tabs>
        <w:jc w:val="both"/>
        <w:rPr>
          <w:rFonts w:ascii="Verdana" w:hAnsi="Verdana" w:cs="Tahoma"/>
          <w:b/>
        </w:rPr>
      </w:pPr>
    </w:p>
    <w:p w:rsidR="00F847FE" w:rsidRPr="00CB0623" w:rsidRDefault="00F847FE" w:rsidP="00F847FE">
      <w:pPr>
        <w:tabs>
          <w:tab w:val="left" w:pos="560"/>
        </w:tabs>
        <w:jc w:val="both"/>
        <w:rPr>
          <w:rFonts w:ascii="Verdana" w:hAnsi="Verdana" w:cs="Tahoma"/>
          <w:b/>
          <w:color w:val="000000"/>
        </w:rPr>
      </w:pPr>
      <w:r w:rsidRPr="00AA0F26">
        <w:rPr>
          <w:rFonts w:ascii="Verdana" w:hAnsi="Verdana" w:cs="Tahoma"/>
          <w:b/>
        </w:rPr>
        <w:t>TORNILLO DE ENCARNE 3” INC/TACO PLASTICO</w:t>
      </w:r>
    </w:p>
    <w:p w:rsidR="00F847FE" w:rsidRPr="00AA0F26" w:rsidRDefault="00F847FE" w:rsidP="00F847FE">
      <w:pPr>
        <w:jc w:val="both"/>
        <w:rPr>
          <w:rFonts w:ascii="Verdana" w:hAnsi="Verdana"/>
          <w:bCs/>
          <w:lang w:val="es-ES_tradnl"/>
        </w:rPr>
      </w:pPr>
      <w:r w:rsidRPr="00AA0F26">
        <w:rPr>
          <w:rFonts w:ascii="Verdana" w:hAnsi="Verdan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F847FE" w:rsidRPr="00AA0F26" w:rsidRDefault="00F847FE" w:rsidP="00F847FE">
      <w:pPr>
        <w:jc w:val="both"/>
        <w:rPr>
          <w:rFonts w:ascii="Verdana" w:hAnsi="Verdana"/>
          <w:bCs/>
          <w:lang w:val="es-ES_tradnl"/>
        </w:rPr>
      </w:pPr>
    </w:p>
    <w:p w:rsidR="00F847FE" w:rsidRPr="00AA0F26" w:rsidRDefault="00F847FE" w:rsidP="00F847FE">
      <w:pPr>
        <w:jc w:val="both"/>
        <w:rPr>
          <w:rFonts w:ascii="Verdana" w:hAnsi="Verdana"/>
          <w:bCs/>
          <w:lang w:val="es-ES_tradnl"/>
        </w:rPr>
      </w:pPr>
      <w:r w:rsidRPr="00AA0F26">
        <w:rPr>
          <w:rFonts w:ascii="Verdana" w:hAnsi="Verdan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847FE" w:rsidRPr="00AA0F26" w:rsidRDefault="00F847FE" w:rsidP="00F847FE">
      <w:pPr>
        <w:jc w:val="both"/>
        <w:rPr>
          <w:rFonts w:ascii="Verdana" w:hAnsi="Verdana"/>
          <w:bCs/>
          <w:lang w:val="es-ES_tradnl"/>
        </w:rPr>
      </w:pPr>
    </w:p>
    <w:p w:rsidR="00F847FE" w:rsidRPr="00AA0F26" w:rsidRDefault="00F847FE" w:rsidP="00F847FE">
      <w:pPr>
        <w:jc w:val="both"/>
        <w:rPr>
          <w:rFonts w:ascii="Verdana" w:hAnsi="Verdana"/>
          <w:bCs/>
          <w:lang w:val="es-ES_tradnl"/>
        </w:rPr>
      </w:pPr>
      <w:r w:rsidRPr="00AA0F26">
        <w:rPr>
          <w:rFonts w:ascii="Verdana" w:hAnsi="Verdan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F847FE" w:rsidRPr="00AA0F26" w:rsidRDefault="00F847FE" w:rsidP="00F847FE">
      <w:pPr>
        <w:jc w:val="both"/>
        <w:rPr>
          <w:rFonts w:ascii="Verdana" w:hAnsi="Verdana"/>
          <w:bCs/>
          <w:lang w:val="es-ES_tradnl"/>
        </w:rPr>
      </w:pPr>
    </w:p>
    <w:p w:rsidR="00F847FE" w:rsidRPr="00AA0F26" w:rsidRDefault="00F847FE" w:rsidP="00F847FE">
      <w:pPr>
        <w:jc w:val="both"/>
        <w:rPr>
          <w:rFonts w:ascii="Verdana" w:hAnsi="Verdana"/>
          <w:bCs/>
          <w:lang w:val="es-ES_tradnl"/>
        </w:rPr>
      </w:pPr>
      <w:r w:rsidRPr="00AA0F26">
        <w:rPr>
          <w:rFonts w:ascii="Verdana" w:hAnsi="Verdan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F847FE" w:rsidRPr="00AA0F26" w:rsidRDefault="00F847FE" w:rsidP="00F847FE">
      <w:pPr>
        <w:jc w:val="both"/>
        <w:rPr>
          <w:rFonts w:ascii="Verdana" w:hAnsi="Verdana"/>
          <w:bCs/>
          <w:lang w:val="es-ES_tradnl"/>
        </w:rPr>
      </w:pPr>
    </w:p>
    <w:p w:rsidR="00F847FE" w:rsidRPr="00AA0F26" w:rsidRDefault="00F847FE" w:rsidP="00F847FE">
      <w:pPr>
        <w:tabs>
          <w:tab w:val="left" w:pos="560"/>
        </w:tabs>
        <w:jc w:val="both"/>
        <w:rPr>
          <w:rFonts w:ascii="Verdana" w:hAnsi="Verdana" w:cs="Tahoma"/>
          <w:color w:val="000000"/>
        </w:rPr>
      </w:pPr>
      <w:r w:rsidRPr="00AA0F26">
        <w:rPr>
          <w:rFonts w:ascii="Verdana" w:hAnsi="Verdana"/>
          <w:bCs/>
          <w:lang w:val="es-ES_tradn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F847FE" w:rsidRPr="00AA0F26" w:rsidRDefault="00F847FE" w:rsidP="00F847FE">
      <w:pPr>
        <w:tabs>
          <w:tab w:val="left" w:pos="560"/>
        </w:tabs>
        <w:jc w:val="both"/>
        <w:rPr>
          <w:rFonts w:ascii="Verdana" w:hAnsi="Verdana" w:cs="Tahoma"/>
          <w:color w:val="000000"/>
        </w:rPr>
      </w:pPr>
    </w:p>
    <w:p w:rsidR="00F847FE" w:rsidRPr="00CB0623" w:rsidRDefault="00F847FE" w:rsidP="00F847FE">
      <w:pPr>
        <w:tabs>
          <w:tab w:val="left" w:pos="560"/>
        </w:tabs>
        <w:jc w:val="both"/>
        <w:rPr>
          <w:rFonts w:ascii="Verdana" w:hAnsi="Verdana" w:cs="Tahoma"/>
          <w:b/>
          <w:color w:val="000000"/>
        </w:rPr>
      </w:pPr>
      <w:r>
        <w:rPr>
          <w:rFonts w:ascii="Verdana" w:hAnsi="Verdana" w:cs="Tahoma"/>
          <w:b/>
          <w:color w:val="000000"/>
        </w:rPr>
        <w:t>BARNIZ</w:t>
      </w:r>
    </w:p>
    <w:p w:rsidR="00F847FE" w:rsidRPr="00AA0F26" w:rsidRDefault="00F847FE" w:rsidP="00F847FE">
      <w:pPr>
        <w:jc w:val="both"/>
        <w:rPr>
          <w:rFonts w:ascii="Verdana" w:hAnsi="Verdana"/>
          <w:bCs/>
          <w:lang w:val="es-ES_tradnl"/>
        </w:rPr>
      </w:pPr>
      <w:r w:rsidRPr="00AA0F26">
        <w:rPr>
          <w:rFonts w:ascii="Verdana" w:hAnsi="Verdana"/>
          <w:bCs/>
          <w:lang w:val="es-ES_tradnl"/>
        </w:rPr>
        <w:t>El tipo barniz a usar será el sintético por su gran resistencia a los rayos UV y a la humedad, por eso su uso debe ser en acabados exteriores.</w:t>
      </w:r>
    </w:p>
    <w:p w:rsidR="00F847FE" w:rsidRPr="00AA0F26" w:rsidRDefault="00F847FE" w:rsidP="00F847FE">
      <w:pPr>
        <w:jc w:val="both"/>
        <w:rPr>
          <w:rFonts w:ascii="Verdana" w:hAnsi="Verdana"/>
          <w:bCs/>
          <w:lang w:val="es-ES_tradnl"/>
        </w:rPr>
      </w:pPr>
    </w:p>
    <w:p w:rsidR="00F847FE" w:rsidRPr="00AA0F26" w:rsidRDefault="00F847FE" w:rsidP="00F847FE">
      <w:pPr>
        <w:jc w:val="both"/>
        <w:rPr>
          <w:rFonts w:ascii="Verdana" w:hAnsi="Verdana"/>
          <w:bCs/>
          <w:lang w:val="es-ES_tradnl"/>
        </w:rPr>
      </w:pPr>
      <w:r w:rsidRPr="00AA0F26">
        <w:rPr>
          <w:rFonts w:ascii="Verdana" w:hAnsi="Verdana"/>
          <w:bCs/>
          <w:lang w:val="es-ES_tradnl"/>
        </w:rPr>
        <w:t>Se debe tomar en cuenta las siguientes consideraciones para su aplicación:</w:t>
      </w:r>
    </w:p>
    <w:p w:rsidR="00F847FE" w:rsidRPr="00AA0F26" w:rsidRDefault="00F847FE" w:rsidP="006F2025">
      <w:pPr>
        <w:pStyle w:val="Prrafodelista"/>
        <w:numPr>
          <w:ilvl w:val="0"/>
          <w:numId w:val="86"/>
        </w:numPr>
        <w:contextualSpacing/>
        <w:jc w:val="both"/>
        <w:rPr>
          <w:rFonts w:ascii="Verdana" w:hAnsi="Verdana"/>
          <w:bCs/>
          <w:lang w:val="es-ES_tradnl"/>
        </w:rPr>
      </w:pPr>
      <w:r w:rsidRPr="00AA0F26">
        <w:rPr>
          <w:rFonts w:ascii="Verdana" w:hAnsi="Verdana"/>
          <w:bCs/>
          <w:lang w:val="es-ES_tradnl"/>
        </w:rPr>
        <w:t>La superficie debe estar libre de polvo, grasa o cualquier otro contaminante.</w:t>
      </w:r>
    </w:p>
    <w:p w:rsidR="00F847FE" w:rsidRPr="00AA0F26" w:rsidRDefault="00F847FE" w:rsidP="006F2025">
      <w:pPr>
        <w:pStyle w:val="Prrafodelista"/>
        <w:numPr>
          <w:ilvl w:val="0"/>
          <w:numId w:val="86"/>
        </w:numPr>
        <w:contextualSpacing/>
        <w:jc w:val="both"/>
        <w:rPr>
          <w:rFonts w:ascii="Verdana" w:hAnsi="Verdana"/>
          <w:bCs/>
          <w:lang w:val="es-ES_tradnl"/>
        </w:rPr>
      </w:pPr>
      <w:r w:rsidRPr="00AA0F26">
        <w:rPr>
          <w:rFonts w:ascii="Verdana" w:hAnsi="Verdana"/>
          <w:bCs/>
          <w:lang w:val="es-ES_tradnl"/>
        </w:rPr>
        <w:t>No se debe aplicar en superficies que estén expuestas directamente al sol, la pintura se evaporara rápido y perjudicaría su adherencia y su duración.</w:t>
      </w:r>
    </w:p>
    <w:p w:rsidR="00F847FE" w:rsidRPr="00AA0F26" w:rsidRDefault="00F847FE" w:rsidP="00F847FE">
      <w:pPr>
        <w:jc w:val="both"/>
        <w:rPr>
          <w:rFonts w:ascii="Verdana" w:hAnsi="Verdana"/>
          <w:bCs/>
          <w:lang w:val="es-ES_tradnl"/>
        </w:rPr>
      </w:pPr>
    </w:p>
    <w:p w:rsidR="00F847FE" w:rsidRPr="00AA0F26" w:rsidRDefault="00F847FE" w:rsidP="00F847FE">
      <w:pPr>
        <w:tabs>
          <w:tab w:val="left" w:pos="560"/>
        </w:tabs>
        <w:jc w:val="both"/>
        <w:rPr>
          <w:rFonts w:ascii="Verdana" w:hAnsi="Verdana" w:cs="Tahoma"/>
          <w:color w:val="000000"/>
        </w:rPr>
      </w:pPr>
      <w:r w:rsidRPr="00AA0F26">
        <w:rPr>
          <w:rFonts w:ascii="Verdana" w:hAnsi="Verdana"/>
          <w:bCs/>
          <w:lang w:val="es-ES_tradnl"/>
        </w:rPr>
        <w:t>La cantidad de capas deberán ser 3 como mínimo, la aplicación de más manos aportara durabilidad a la película de barniz.</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b/>
        </w:rPr>
      </w:pPr>
      <w:r>
        <w:rPr>
          <w:rFonts w:ascii="Verdana" w:hAnsi="Verdana" w:cs="Tahoma"/>
          <w:b/>
        </w:rPr>
        <w:t>BARRA DE ACERO ANGULAR 3”X1/4”</w:t>
      </w:r>
    </w:p>
    <w:p w:rsidR="00F847FE" w:rsidRPr="00AA0F26" w:rsidRDefault="00F847FE" w:rsidP="00F847FE">
      <w:pPr>
        <w:jc w:val="both"/>
        <w:rPr>
          <w:rFonts w:ascii="Verdana" w:hAnsi="Verdana"/>
          <w:bCs/>
          <w:lang w:val="es-ES_tradnl"/>
        </w:rPr>
      </w:pPr>
      <w:r w:rsidRPr="00AA0F26">
        <w:rPr>
          <w:rFonts w:ascii="Verdana" w:hAnsi="Verdana"/>
          <w:bCs/>
          <w:lang w:val="es-ES_tradnl"/>
        </w:rPr>
        <w:t>Es un perfil de sección transversal en forma de L, obtenido en trenes de laminación en caliente o por flexión en máquinas dobladoras de perfiles. En la producción de perfiles en L se pueden utilizar varios tipos de aceros estructurales (al carbono, aleados e inoxidables).</w:t>
      </w:r>
    </w:p>
    <w:p w:rsidR="00F847FE" w:rsidRPr="00AA0F26" w:rsidRDefault="00F847FE" w:rsidP="00F847FE">
      <w:pPr>
        <w:jc w:val="both"/>
        <w:rPr>
          <w:rFonts w:ascii="Verdana" w:hAnsi="Verdana"/>
          <w:bCs/>
          <w:lang w:val="es-ES_tradnl"/>
        </w:rPr>
      </w:pPr>
    </w:p>
    <w:p w:rsidR="00F847FE" w:rsidRPr="00AA0F26" w:rsidRDefault="00F847FE" w:rsidP="00F847FE">
      <w:pPr>
        <w:tabs>
          <w:tab w:val="left" w:pos="560"/>
        </w:tabs>
        <w:jc w:val="both"/>
        <w:rPr>
          <w:rFonts w:ascii="Verdana" w:hAnsi="Verdana"/>
          <w:bCs/>
          <w:lang w:val="es-ES_tradnl"/>
        </w:rPr>
      </w:pPr>
      <w:r w:rsidRPr="00AA0F26">
        <w:rPr>
          <w:rFonts w:ascii="Verdana" w:hAnsi="Verdana"/>
          <w:bCs/>
          <w:lang w:val="es-ES_tradnl"/>
        </w:rPr>
        <w:t>La barra angular es un tipo de barra que se utiliza para crear esquinas con soporte y bordes exteriores, se utilizan para ofrecer un soporte reforzado a estructuras que de otro modo no podrían soportar la presión ejercida sobre ellas.</w:t>
      </w:r>
    </w:p>
    <w:p w:rsidR="00F847FE" w:rsidRPr="00AA0F26" w:rsidRDefault="00F847FE" w:rsidP="00F847FE">
      <w:pPr>
        <w:tabs>
          <w:tab w:val="left" w:pos="560"/>
        </w:tabs>
        <w:jc w:val="both"/>
        <w:rPr>
          <w:rFonts w:ascii="Verdana" w:hAnsi="Verdana" w:cs="Tahoma"/>
          <w:color w:val="000000"/>
        </w:rPr>
      </w:pPr>
    </w:p>
    <w:p w:rsidR="00F847FE" w:rsidRPr="00CB0623" w:rsidRDefault="00F847FE" w:rsidP="00F847FE">
      <w:pPr>
        <w:tabs>
          <w:tab w:val="left" w:pos="560"/>
        </w:tabs>
        <w:jc w:val="both"/>
        <w:rPr>
          <w:rFonts w:ascii="Verdana" w:hAnsi="Verdana" w:cs="Tahoma"/>
          <w:b/>
          <w:color w:val="000000"/>
        </w:rPr>
      </w:pPr>
      <w:r>
        <w:rPr>
          <w:rFonts w:ascii="Verdana" w:hAnsi="Verdana" w:cs="Tahoma"/>
          <w:b/>
          <w:color w:val="000000"/>
        </w:rPr>
        <w:t>FORMA DE EJECUCIÓN. -</w:t>
      </w: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 xml:space="preserve">Una vez construida la pieza se aplicará sellador para madera. El colocado de la celosía será realizada </w:t>
      </w:r>
      <w:r>
        <w:rPr>
          <w:rFonts w:ascii="Verdana" w:hAnsi="Verdana" w:cs="Tahoma"/>
          <w:color w:val="000000"/>
        </w:rPr>
        <w:t>por un carpintero especialista.</w:t>
      </w: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p>
    <w:p w:rsidR="00F847FE" w:rsidRPr="00CB0623" w:rsidRDefault="00F847FE" w:rsidP="00F847FE">
      <w:pPr>
        <w:jc w:val="both"/>
        <w:rPr>
          <w:rFonts w:ascii="Verdana" w:hAnsi="Verdana" w:cs="Tahoma"/>
          <w:b/>
        </w:rPr>
      </w:pPr>
      <w:r w:rsidRPr="00AA0F26">
        <w:rPr>
          <w:rFonts w:ascii="Verdana" w:hAnsi="Verdana" w:cs="Tahoma"/>
          <w:b/>
        </w:rPr>
        <w:t>CRITERIOS D</w:t>
      </w:r>
      <w:r>
        <w:rPr>
          <w:rFonts w:ascii="Verdana" w:hAnsi="Verdana" w:cs="Tahoma"/>
          <w:b/>
        </w:rPr>
        <w:t>E CONTROL, ACEPTACIÓN Y RECHAZO</w:t>
      </w:r>
    </w:p>
    <w:p w:rsidR="00F847FE" w:rsidRPr="00AA0F26" w:rsidRDefault="00F847FE" w:rsidP="00F847FE">
      <w:pPr>
        <w:jc w:val="both"/>
        <w:rPr>
          <w:rFonts w:ascii="Verdana" w:hAnsi="Verdana" w:cs="Tahoma"/>
        </w:rPr>
      </w:pPr>
      <w:r w:rsidRPr="00AA0F26">
        <w:rPr>
          <w:rFonts w:ascii="Verdana"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F847FE" w:rsidRPr="00AA0F26" w:rsidRDefault="00F847FE" w:rsidP="00F847FE">
      <w:pPr>
        <w:tabs>
          <w:tab w:val="left" w:pos="560"/>
        </w:tabs>
        <w:jc w:val="both"/>
        <w:rPr>
          <w:rFonts w:ascii="Verdana" w:hAnsi="Verdana" w:cs="Tahoma"/>
          <w:color w:val="000000"/>
        </w:rPr>
      </w:pPr>
    </w:p>
    <w:p w:rsidR="00F847FE" w:rsidRPr="00CB0623" w:rsidRDefault="00F847FE" w:rsidP="00F847FE">
      <w:pPr>
        <w:tabs>
          <w:tab w:val="left" w:pos="560"/>
        </w:tabs>
        <w:jc w:val="both"/>
        <w:rPr>
          <w:rFonts w:ascii="Verdana" w:hAnsi="Verdana" w:cs="Tahoma"/>
          <w:b/>
          <w:color w:val="000000"/>
        </w:rPr>
      </w:pPr>
      <w:r>
        <w:rPr>
          <w:rFonts w:ascii="Verdana" w:hAnsi="Verdana" w:cs="Tahoma"/>
          <w:b/>
          <w:color w:val="000000"/>
        </w:rPr>
        <w:t>MEDICIÓN. -</w:t>
      </w: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 xml:space="preserve">El ítem de celosía de madera </w:t>
      </w:r>
      <w:r w:rsidRPr="00AA0F26">
        <w:rPr>
          <w:rFonts w:ascii="Verdana" w:hAnsi="Verdana" w:cs="Tahoma"/>
          <w:bCs/>
          <w:color w:val="000000"/>
        </w:rPr>
        <w:t>dura (1.50X1.00)</w:t>
      </w:r>
      <w:r w:rsidRPr="00AA0F26">
        <w:rPr>
          <w:rFonts w:ascii="Verdana" w:hAnsi="Verdana" w:cs="Tahoma"/>
          <w:color w:val="000000"/>
        </w:rPr>
        <w:t xml:space="preserve"> se medirá en </w:t>
      </w:r>
      <w:r w:rsidRPr="00AA0F26">
        <w:rPr>
          <w:rFonts w:ascii="Verdana" w:hAnsi="Verdana" w:cs="Tahoma"/>
          <w:b/>
          <w:color w:val="000000"/>
        </w:rPr>
        <w:t>pieza</w:t>
      </w:r>
      <w:r w:rsidRPr="00AA0F26">
        <w:rPr>
          <w:rFonts w:ascii="Verdana" w:hAnsi="Verdana" w:cs="Tahoma"/>
          <w:color w:val="000000"/>
        </w:rPr>
        <w:t>, que incluye los accesorios de sujeción y el barniz.</w:t>
      </w:r>
    </w:p>
    <w:p w:rsidR="00F847FE" w:rsidRPr="00AA0F26" w:rsidRDefault="00F847FE" w:rsidP="00F847FE">
      <w:pPr>
        <w:tabs>
          <w:tab w:val="left" w:pos="560"/>
        </w:tabs>
        <w:jc w:val="both"/>
        <w:rPr>
          <w:rFonts w:ascii="Verdana" w:hAnsi="Verdana" w:cs="Tahoma"/>
          <w:color w:val="000000"/>
        </w:rPr>
      </w:pPr>
    </w:p>
    <w:p w:rsidR="00F847FE" w:rsidRPr="00CB0623" w:rsidRDefault="00F847FE" w:rsidP="00F847FE">
      <w:pPr>
        <w:tabs>
          <w:tab w:val="left" w:pos="560"/>
        </w:tabs>
        <w:jc w:val="both"/>
        <w:rPr>
          <w:rFonts w:ascii="Verdana" w:hAnsi="Verdana" w:cs="Tahoma"/>
          <w:b/>
          <w:color w:val="000000"/>
        </w:rPr>
      </w:pPr>
      <w:r>
        <w:rPr>
          <w:rFonts w:ascii="Verdana" w:hAnsi="Verdana" w:cs="Tahoma"/>
          <w:b/>
          <w:color w:val="000000"/>
        </w:rPr>
        <w:t>FORMA DE PAGO. -</w:t>
      </w: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rsidR="00F847FE" w:rsidRPr="00AA0F26" w:rsidRDefault="00F847FE" w:rsidP="00F847FE">
      <w:pPr>
        <w:tabs>
          <w:tab w:val="left" w:pos="560"/>
        </w:tabs>
        <w:jc w:val="both"/>
        <w:rPr>
          <w:rFonts w:ascii="Verdana" w:hAnsi="Verdana" w:cs="Tahoma"/>
          <w:color w:val="000000"/>
        </w:rPr>
      </w:pPr>
    </w:p>
    <w:p w:rsidR="00F847FE" w:rsidRPr="00CB0623" w:rsidRDefault="00F847FE" w:rsidP="00F847FE">
      <w:pPr>
        <w:tabs>
          <w:tab w:val="left" w:pos="560"/>
        </w:tabs>
        <w:jc w:val="both"/>
        <w:rPr>
          <w:rFonts w:ascii="Verdana" w:hAnsi="Verdana" w:cs="Tahoma"/>
          <w:b/>
          <w:color w:val="000000"/>
        </w:rPr>
      </w:pPr>
      <w:r>
        <w:rPr>
          <w:rFonts w:ascii="Verdana" w:hAnsi="Verdana" w:cs="Tahoma"/>
          <w:b/>
          <w:color w:val="000000"/>
        </w:rPr>
        <w:t>APORTE PROPIO. -</w:t>
      </w: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847FE" w:rsidRPr="00AA0F26" w:rsidRDefault="00F847FE" w:rsidP="00F847FE">
      <w:pPr>
        <w:tabs>
          <w:tab w:val="left" w:pos="560"/>
        </w:tabs>
        <w:jc w:val="both"/>
        <w:rPr>
          <w:rFonts w:ascii="Verdana" w:hAnsi="Verdana" w:cs="Tahoma"/>
          <w:color w:val="000000"/>
        </w:rPr>
      </w:pPr>
    </w:p>
    <w:p w:rsidR="00F847FE" w:rsidRPr="00AA0F26" w:rsidRDefault="00F847FE" w:rsidP="00F847FE">
      <w:pPr>
        <w:tabs>
          <w:tab w:val="left" w:pos="560"/>
        </w:tabs>
        <w:jc w:val="both"/>
        <w:rPr>
          <w:rFonts w:ascii="Verdana" w:hAnsi="Verdana" w:cs="Tahoma"/>
          <w:color w:val="000000"/>
        </w:rPr>
      </w:pPr>
      <w:r w:rsidRPr="00AA0F26">
        <w:rPr>
          <w:rFonts w:ascii="Verdana" w:hAnsi="Verdana" w:cs="Tahoma"/>
          <w:color w:val="000000"/>
        </w:rPr>
        <w:t>Este aporte propio estará sujeto al cronograma de ejecución de obra del Contratista.</w:t>
      </w:r>
    </w:p>
    <w:p w:rsidR="00F847FE" w:rsidRDefault="00F847FE" w:rsidP="00F847FE">
      <w:pPr>
        <w:pStyle w:val="Textoindependiente"/>
        <w:spacing w:line="242" w:lineRule="exact"/>
      </w:pPr>
    </w:p>
    <w:p w:rsidR="00F847FE" w:rsidRPr="00906360" w:rsidRDefault="00F847FE" w:rsidP="00F847FE">
      <w:pPr>
        <w:spacing w:before="4"/>
        <w:rPr>
          <w:rFonts w:eastAsia="Verdana" w:hAnsi="Verdana" w:cs="Verdana"/>
          <w:sz w:val="19"/>
        </w:rPr>
      </w:pPr>
    </w:p>
    <w:p w:rsidR="00F847FE" w:rsidRPr="00906360" w:rsidRDefault="00F847FE" w:rsidP="00F847FE">
      <w:pPr>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F847FE" w:rsidRPr="00906360" w:rsidTr="00F847FE">
        <w:tc>
          <w:tcPr>
            <w:tcW w:w="584" w:type="dxa"/>
            <w:shd w:val="clear" w:color="auto" w:fill="244061"/>
          </w:tcPr>
          <w:p w:rsidR="00F847FE" w:rsidRPr="00906360" w:rsidRDefault="00F847FE" w:rsidP="00F847FE">
            <w:pPr>
              <w:jc w:val="center"/>
              <w:rPr>
                <w:rFonts w:ascii="Verdana" w:eastAsia="Verdana" w:hAnsi="Verdana" w:cs="Verdana"/>
                <w:b/>
              </w:rPr>
            </w:pPr>
            <w:r w:rsidRPr="00906360">
              <w:rPr>
                <w:rFonts w:ascii="Verdana" w:eastAsia="Verdana" w:hAnsi="Verdana" w:cs="Verdana"/>
                <w:b/>
              </w:rPr>
              <w:t>N°</w:t>
            </w:r>
          </w:p>
        </w:tc>
        <w:tc>
          <w:tcPr>
            <w:tcW w:w="2385" w:type="dxa"/>
            <w:shd w:val="clear" w:color="auto" w:fill="244061"/>
          </w:tcPr>
          <w:p w:rsidR="00F847FE" w:rsidRPr="00906360" w:rsidRDefault="00F847FE" w:rsidP="00F847FE">
            <w:pPr>
              <w:spacing w:line="360" w:lineRule="auto"/>
              <w:jc w:val="center"/>
              <w:rPr>
                <w:rFonts w:ascii="Verdana" w:eastAsia="Verdana" w:hAnsi="Verdana" w:cs="Verdana"/>
                <w:b/>
              </w:rPr>
            </w:pPr>
            <w:r w:rsidRPr="00906360">
              <w:rPr>
                <w:rFonts w:ascii="Verdana" w:eastAsia="Verdana" w:hAnsi="Verdana" w:cs="Verdana"/>
                <w:b/>
              </w:rPr>
              <w:t>CODIGO</w:t>
            </w:r>
          </w:p>
        </w:tc>
        <w:tc>
          <w:tcPr>
            <w:tcW w:w="1145" w:type="dxa"/>
            <w:shd w:val="clear" w:color="auto" w:fill="244061"/>
          </w:tcPr>
          <w:p w:rsidR="00F847FE" w:rsidRPr="00906360" w:rsidRDefault="00F847FE" w:rsidP="00F847FE">
            <w:pPr>
              <w:jc w:val="center"/>
              <w:rPr>
                <w:rFonts w:ascii="Verdana" w:eastAsia="Verdana" w:hAnsi="Verdana" w:cs="Verdana"/>
                <w:b/>
              </w:rPr>
            </w:pPr>
            <w:r w:rsidRPr="00906360">
              <w:rPr>
                <w:rFonts w:ascii="Verdana" w:eastAsia="Verdana" w:hAnsi="Verdana" w:cs="Verdana"/>
                <w:b/>
              </w:rPr>
              <w:t>UNIDAD</w:t>
            </w:r>
          </w:p>
        </w:tc>
        <w:tc>
          <w:tcPr>
            <w:tcW w:w="5520" w:type="dxa"/>
            <w:shd w:val="clear" w:color="auto" w:fill="244061"/>
          </w:tcPr>
          <w:p w:rsidR="00F847FE" w:rsidRPr="00906360" w:rsidRDefault="00F847FE" w:rsidP="00F847FE">
            <w:pPr>
              <w:jc w:val="center"/>
              <w:rPr>
                <w:rFonts w:ascii="Verdana" w:eastAsia="Verdana" w:hAnsi="Verdana" w:cs="Verdana"/>
                <w:b/>
              </w:rPr>
            </w:pPr>
            <w:r w:rsidRPr="00906360">
              <w:rPr>
                <w:rFonts w:ascii="Verdana" w:eastAsia="Verdana" w:hAnsi="Verdana" w:cs="Verdana"/>
                <w:b/>
              </w:rPr>
              <w:t>ITEM</w:t>
            </w:r>
          </w:p>
        </w:tc>
      </w:tr>
      <w:tr w:rsidR="00F847FE" w:rsidRPr="00906360" w:rsidTr="00F847FE">
        <w:tc>
          <w:tcPr>
            <w:tcW w:w="584" w:type="dxa"/>
            <w:shd w:val="clear" w:color="auto" w:fill="8DB3E2"/>
          </w:tcPr>
          <w:p w:rsidR="00F847FE" w:rsidRPr="00906360" w:rsidRDefault="00F847FE" w:rsidP="00F847FE">
            <w:pPr>
              <w:jc w:val="center"/>
              <w:rPr>
                <w:rFonts w:ascii="Verdana" w:eastAsia="Verdana" w:hAnsi="Verdana" w:cs="Verdana"/>
                <w:b/>
              </w:rPr>
            </w:pPr>
            <w:r>
              <w:rPr>
                <w:rFonts w:ascii="Verdana" w:eastAsia="Verdana" w:hAnsi="Verdana" w:cs="Verdana"/>
                <w:b/>
              </w:rPr>
              <w:t>33</w:t>
            </w:r>
          </w:p>
        </w:tc>
        <w:tc>
          <w:tcPr>
            <w:tcW w:w="2385" w:type="dxa"/>
            <w:shd w:val="clear" w:color="auto" w:fill="8DB3E2"/>
          </w:tcPr>
          <w:p w:rsidR="00F847FE" w:rsidRPr="00906360" w:rsidRDefault="00F847FE" w:rsidP="00F847FE">
            <w:pPr>
              <w:jc w:val="center"/>
              <w:rPr>
                <w:rFonts w:ascii="Verdana" w:eastAsia="Verdana" w:hAnsi="Verdana" w:cs="Verdana"/>
                <w:b/>
              </w:rPr>
            </w:pPr>
            <w:r w:rsidRPr="00906360">
              <w:rPr>
                <w:rFonts w:ascii="Verdana" w:eastAsia="Verdana" w:hAnsi="Verdana" w:cs="Verdana"/>
                <w:b/>
              </w:rPr>
              <w:t>VN – IE - TBD - 1</w:t>
            </w:r>
          </w:p>
        </w:tc>
        <w:tc>
          <w:tcPr>
            <w:tcW w:w="1145" w:type="dxa"/>
            <w:shd w:val="clear" w:color="auto" w:fill="8DB3E2"/>
          </w:tcPr>
          <w:p w:rsidR="00F847FE" w:rsidRPr="00906360" w:rsidRDefault="00F847FE" w:rsidP="00F847FE">
            <w:pPr>
              <w:jc w:val="center"/>
              <w:rPr>
                <w:rFonts w:ascii="Verdana" w:eastAsia="Verdana" w:hAnsi="Verdana" w:cs="Verdana"/>
                <w:b/>
              </w:rPr>
            </w:pPr>
            <w:r w:rsidRPr="00906360">
              <w:rPr>
                <w:rFonts w:ascii="Verdana" w:eastAsia="Verdana" w:hAnsi="Verdana" w:cs="Verdana"/>
                <w:b/>
              </w:rPr>
              <w:t>GLB</w:t>
            </w:r>
          </w:p>
        </w:tc>
        <w:tc>
          <w:tcPr>
            <w:tcW w:w="5520" w:type="dxa"/>
            <w:shd w:val="clear" w:color="auto" w:fill="8DB3E2"/>
          </w:tcPr>
          <w:p w:rsidR="00F847FE" w:rsidRPr="00906360" w:rsidRDefault="00F847FE" w:rsidP="00F847FE">
            <w:pPr>
              <w:spacing w:line="360" w:lineRule="auto"/>
              <w:jc w:val="center"/>
              <w:rPr>
                <w:rFonts w:ascii="Verdana" w:eastAsia="Verdana" w:hAnsi="Verdana" w:cs="Verdana"/>
                <w:b/>
              </w:rPr>
            </w:pPr>
            <w:r w:rsidRPr="00906360">
              <w:rPr>
                <w:rFonts w:ascii="Verdana" w:eastAsia="Verdana" w:hAnsi="Verdana" w:cs="Verdana"/>
                <w:b/>
              </w:rPr>
              <w:t>TABLERO DE DISTRIBUCIÓN (3 CIRCUITOS)</w:t>
            </w:r>
          </w:p>
        </w:tc>
      </w:tr>
    </w:tbl>
    <w:p w:rsidR="00F847FE" w:rsidRPr="00906360" w:rsidRDefault="00F847FE" w:rsidP="00F847FE">
      <w:pPr>
        <w:spacing w:before="100"/>
        <w:jc w:val="both"/>
        <w:outlineLvl w:val="0"/>
        <w:rPr>
          <w:rFonts w:ascii="Verdana" w:eastAsia="Verdana" w:hAnsi="Verdana" w:cs="Verdana"/>
          <w:b/>
          <w:bCs/>
        </w:rPr>
      </w:pPr>
      <w:r w:rsidRPr="00906360">
        <w:rPr>
          <w:rFonts w:ascii="Verdana" w:eastAsia="Verdana" w:hAnsi="Verdana" w:cs="Verdana"/>
          <w:b/>
          <w:bCs/>
        </w:rPr>
        <w:t>DESCRIPCIÓN. –</w:t>
      </w:r>
    </w:p>
    <w:p w:rsidR="00F847FE" w:rsidRPr="00906360" w:rsidRDefault="00F847FE" w:rsidP="00F847FE">
      <w:pPr>
        <w:spacing w:before="10"/>
        <w:rPr>
          <w:rFonts w:ascii="Verdana" w:eastAsia="Verdana" w:hAnsi="Verdana" w:cs="Verdana"/>
          <w:b/>
          <w:sz w:val="19"/>
        </w:rPr>
      </w:pPr>
    </w:p>
    <w:p w:rsidR="00F847FE" w:rsidRPr="00906360" w:rsidRDefault="00F847FE" w:rsidP="00F847FE">
      <w:pPr>
        <w:ind w:left="119" w:right="145"/>
        <w:jc w:val="both"/>
        <w:rPr>
          <w:rFonts w:ascii="Verdana" w:eastAsia="Verdana" w:hAnsi="Verdana" w:cs="Verdana"/>
        </w:rPr>
      </w:pPr>
      <w:r w:rsidRPr="00906360">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F847FE" w:rsidRPr="00906360" w:rsidRDefault="00F847FE" w:rsidP="00F847FE">
      <w:pPr>
        <w:spacing w:before="197"/>
        <w:ind w:left="119"/>
        <w:jc w:val="both"/>
        <w:outlineLvl w:val="0"/>
        <w:rPr>
          <w:rFonts w:ascii="Verdana" w:eastAsia="Verdana" w:hAnsi="Verdana" w:cs="Verdana"/>
          <w:b/>
          <w:bCs/>
        </w:rPr>
      </w:pPr>
      <w:r w:rsidRPr="00906360">
        <w:rPr>
          <w:rFonts w:ascii="Verdana" w:eastAsia="Verdana" w:hAnsi="Verdana" w:cs="Verdana"/>
          <w:b/>
          <w:bCs/>
        </w:rPr>
        <w:t>MATERIALES, HERRAMIENTAS Y EQUIPO. –</w:t>
      </w:r>
    </w:p>
    <w:p w:rsidR="00F847FE" w:rsidRPr="00906360" w:rsidRDefault="00F847FE" w:rsidP="00F847FE">
      <w:pPr>
        <w:spacing w:before="11"/>
        <w:rPr>
          <w:rFonts w:ascii="Verdana" w:eastAsia="Verdana" w:hAnsi="Verdana" w:cs="Verdana"/>
          <w:b/>
          <w:sz w:val="19"/>
        </w:rPr>
      </w:pPr>
    </w:p>
    <w:p w:rsidR="00F847FE" w:rsidRPr="00906360" w:rsidRDefault="00F847FE" w:rsidP="00F847FE">
      <w:pPr>
        <w:ind w:left="119"/>
        <w:jc w:val="both"/>
        <w:rPr>
          <w:rFonts w:ascii="Verdana" w:eastAsia="Verdana" w:hAnsi="Verdana" w:cs="Verdana"/>
        </w:rPr>
      </w:pPr>
      <w:r w:rsidRPr="00906360">
        <w:rPr>
          <w:rFonts w:ascii="Verdana" w:eastAsia="Verdana" w:hAnsi="Verdana" w:cs="Verdana"/>
        </w:rPr>
        <w:t>Los materiales a emplearse deberán ser suministrados, de acuerdo al siguiente detalle:</w:t>
      </w:r>
    </w:p>
    <w:p w:rsidR="00F847FE" w:rsidRPr="00906360" w:rsidRDefault="00F847FE" w:rsidP="00F847FE">
      <w:pPr>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F847FE" w:rsidRPr="00906360" w:rsidTr="00F847FE">
        <w:trPr>
          <w:trHeight w:val="270"/>
        </w:trPr>
        <w:tc>
          <w:tcPr>
            <w:tcW w:w="4733" w:type="dxa"/>
            <w:shd w:val="clear" w:color="auto" w:fill="244061"/>
          </w:tcPr>
          <w:p w:rsidR="00F847FE" w:rsidRPr="00906360" w:rsidRDefault="00F847FE" w:rsidP="00F847FE">
            <w:pPr>
              <w:spacing w:before="2"/>
              <w:ind w:left="1389" w:right="1369"/>
              <w:jc w:val="center"/>
              <w:rPr>
                <w:rFonts w:ascii="Verdana" w:eastAsia="Verdana" w:hAnsi="Verdana" w:cs="Verdana"/>
                <w:b/>
                <w:color w:val="FFFFFF"/>
                <w:sz w:val="20"/>
              </w:rPr>
            </w:pPr>
            <w:r w:rsidRPr="00906360">
              <w:rPr>
                <w:rFonts w:ascii="Verdana" w:eastAsia="Verdana" w:hAnsi="Verdana" w:cs="Verdana"/>
                <w:b/>
                <w:color w:val="FFFFFF"/>
                <w:sz w:val="20"/>
              </w:rPr>
              <w:t>MATERIALES</w:t>
            </w:r>
          </w:p>
        </w:tc>
        <w:tc>
          <w:tcPr>
            <w:tcW w:w="1878" w:type="dxa"/>
            <w:shd w:val="clear" w:color="auto" w:fill="244061"/>
          </w:tcPr>
          <w:p w:rsidR="00F847FE" w:rsidRPr="00906360" w:rsidRDefault="00F847FE" w:rsidP="00F847FE">
            <w:pPr>
              <w:spacing w:before="2"/>
              <w:ind w:left="263" w:right="243"/>
              <w:jc w:val="center"/>
              <w:rPr>
                <w:rFonts w:ascii="Verdana" w:eastAsia="Verdana" w:hAnsi="Verdana" w:cs="Verdana"/>
                <w:b/>
                <w:color w:val="FFFFFF"/>
                <w:sz w:val="20"/>
              </w:rPr>
            </w:pPr>
            <w:r w:rsidRPr="00906360">
              <w:rPr>
                <w:rFonts w:ascii="Verdana" w:eastAsia="Verdana" w:hAnsi="Verdana" w:cs="Verdana"/>
                <w:b/>
                <w:color w:val="FFFFFF"/>
                <w:sz w:val="20"/>
              </w:rPr>
              <w:t>UNIDAD</w:t>
            </w:r>
          </w:p>
        </w:tc>
      </w:tr>
      <w:tr w:rsidR="00F847FE" w:rsidRPr="00906360" w:rsidTr="00F847FE">
        <w:trPr>
          <w:trHeight w:val="269"/>
        </w:trPr>
        <w:tc>
          <w:tcPr>
            <w:tcW w:w="4733" w:type="dxa"/>
          </w:tcPr>
          <w:p w:rsidR="00F847FE" w:rsidRPr="00906360" w:rsidRDefault="00F847FE" w:rsidP="00F847FE">
            <w:pPr>
              <w:spacing w:before="2"/>
              <w:ind w:left="23"/>
              <w:rPr>
                <w:rFonts w:ascii="Verdana" w:eastAsia="Verdana" w:hAnsi="Verdana" w:cs="Verdana"/>
                <w:sz w:val="20"/>
              </w:rPr>
            </w:pPr>
            <w:r w:rsidRPr="00906360">
              <w:rPr>
                <w:rFonts w:ascii="Verdana" w:eastAsia="Verdana" w:hAnsi="Verdana" w:cs="Verdana"/>
                <w:color w:val="333333"/>
                <w:sz w:val="20"/>
              </w:rPr>
              <w:t>TUBO PVC 5/8"</w:t>
            </w:r>
          </w:p>
        </w:tc>
        <w:tc>
          <w:tcPr>
            <w:tcW w:w="1878" w:type="dxa"/>
          </w:tcPr>
          <w:p w:rsidR="00F847FE" w:rsidRPr="00906360" w:rsidRDefault="00F847FE" w:rsidP="00F847FE">
            <w:pPr>
              <w:spacing w:before="2"/>
              <w:ind w:left="21"/>
              <w:jc w:val="center"/>
              <w:rPr>
                <w:rFonts w:ascii="Verdana" w:eastAsia="Verdana" w:hAnsi="Verdana" w:cs="Verdana"/>
                <w:sz w:val="20"/>
              </w:rPr>
            </w:pPr>
            <w:r w:rsidRPr="00906360">
              <w:rPr>
                <w:rFonts w:ascii="Verdana" w:eastAsia="Verdana" w:hAnsi="Verdana" w:cs="Verdana"/>
                <w:color w:val="333333"/>
                <w:w w:val="97"/>
                <w:sz w:val="20"/>
              </w:rPr>
              <w:t>M</w:t>
            </w:r>
          </w:p>
        </w:tc>
      </w:tr>
      <w:tr w:rsidR="00F847FE" w:rsidRPr="00906360" w:rsidTr="00F847FE">
        <w:trPr>
          <w:trHeight w:val="270"/>
        </w:trPr>
        <w:tc>
          <w:tcPr>
            <w:tcW w:w="4733" w:type="dxa"/>
          </w:tcPr>
          <w:p w:rsidR="00F847FE" w:rsidRPr="00906360" w:rsidRDefault="00F847FE" w:rsidP="00F847FE">
            <w:pPr>
              <w:spacing w:before="2"/>
              <w:ind w:left="23"/>
              <w:rPr>
                <w:rFonts w:ascii="Verdana" w:eastAsia="Verdana" w:hAnsi="Verdana" w:cs="Verdana"/>
                <w:sz w:val="20"/>
              </w:rPr>
            </w:pPr>
            <w:r w:rsidRPr="00906360">
              <w:rPr>
                <w:rFonts w:ascii="Verdana" w:eastAsia="Verdana" w:hAnsi="Verdana" w:cs="Verdana"/>
                <w:color w:val="333333"/>
                <w:sz w:val="20"/>
              </w:rPr>
              <w:t>TERMICO DE 32 AMP</w:t>
            </w:r>
          </w:p>
        </w:tc>
        <w:tc>
          <w:tcPr>
            <w:tcW w:w="1878" w:type="dxa"/>
          </w:tcPr>
          <w:p w:rsidR="00F847FE" w:rsidRPr="00906360" w:rsidRDefault="00F847FE" w:rsidP="00F847FE">
            <w:pPr>
              <w:spacing w:before="2"/>
              <w:ind w:left="263" w:right="243"/>
              <w:jc w:val="center"/>
              <w:rPr>
                <w:rFonts w:ascii="Verdana" w:eastAsia="Verdana" w:hAnsi="Verdana" w:cs="Verdana"/>
                <w:sz w:val="20"/>
              </w:rPr>
            </w:pPr>
            <w:r w:rsidRPr="00906360">
              <w:rPr>
                <w:rFonts w:ascii="Verdana" w:eastAsia="Verdana" w:hAnsi="Verdana" w:cs="Verdana"/>
                <w:color w:val="333333"/>
                <w:sz w:val="20"/>
              </w:rPr>
              <w:t>PZA</w:t>
            </w:r>
          </w:p>
        </w:tc>
      </w:tr>
      <w:tr w:rsidR="00F847FE" w:rsidRPr="00906360" w:rsidTr="00F847FE">
        <w:trPr>
          <w:trHeight w:val="269"/>
        </w:trPr>
        <w:tc>
          <w:tcPr>
            <w:tcW w:w="4733" w:type="dxa"/>
          </w:tcPr>
          <w:p w:rsidR="00F847FE" w:rsidRPr="00906360" w:rsidRDefault="00F847FE" w:rsidP="00F847FE">
            <w:pPr>
              <w:spacing w:before="2"/>
              <w:ind w:left="23"/>
              <w:rPr>
                <w:rFonts w:ascii="Verdana" w:eastAsia="Verdana" w:hAnsi="Verdana" w:cs="Verdana"/>
                <w:sz w:val="20"/>
              </w:rPr>
            </w:pPr>
            <w:r w:rsidRPr="00906360">
              <w:rPr>
                <w:rFonts w:ascii="Verdana" w:eastAsia="Verdana" w:hAnsi="Verdana" w:cs="Verdana"/>
                <w:color w:val="333333"/>
                <w:sz w:val="20"/>
              </w:rPr>
              <w:t>TERMICO DE 25 AMP</w:t>
            </w:r>
          </w:p>
        </w:tc>
        <w:tc>
          <w:tcPr>
            <w:tcW w:w="1878" w:type="dxa"/>
          </w:tcPr>
          <w:p w:rsidR="00F847FE" w:rsidRPr="00906360" w:rsidRDefault="00F847FE" w:rsidP="00F847FE">
            <w:pPr>
              <w:spacing w:before="2"/>
              <w:ind w:left="263" w:right="243"/>
              <w:jc w:val="center"/>
              <w:rPr>
                <w:rFonts w:ascii="Verdana" w:eastAsia="Verdana" w:hAnsi="Verdana" w:cs="Verdana"/>
                <w:sz w:val="20"/>
              </w:rPr>
            </w:pPr>
            <w:r w:rsidRPr="00906360">
              <w:rPr>
                <w:rFonts w:ascii="Verdana" w:eastAsia="Verdana" w:hAnsi="Verdana" w:cs="Verdana"/>
                <w:color w:val="333333"/>
                <w:sz w:val="20"/>
              </w:rPr>
              <w:t>PZA</w:t>
            </w:r>
          </w:p>
        </w:tc>
      </w:tr>
      <w:tr w:rsidR="00F847FE" w:rsidRPr="00906360" w:rsidTr="00F847FE">
        <w:trPr>
          <w:trHeight w:val="267"/>
        </w:trPr>
        <w:tc>
          <w:tcPr>
            <w:tcW w:w="4733" w:type="dxa"/>
          </w:tcPr>
          <w:p w:rsidR="00F847FE" w:rsidRPr="00906360" w:rsidRDefault="00F847FE" w:rsidP="00F847FE">
            <w:pPr>
              <w:spacing w:before="2"/>
              <w:ind w:left="23"/>
              <w:rPr>
                <w:rFonts w:ascii="Verdana" w:eastAsia="Verdana" w:hAnsi="Verdana" w:cs="Verdana"/>
                <w:sz w:val="20"/>
              </w:rPr>
            </w:pPr>
            <w:r w:rsidRPr="00906360">
              <w:rPr>
                <w:rFonts w:ascii="Verdana" w:eastAsia="Verdana" w:hAnsi="Verdana" w:cs="Verdana"/>
                <w:color w:val="333333"/>
                <w:sz w:val="20"/>
              </w:rPr>
              <w:t>TERMICO DE 20 AMP</w:t>
            </w:r>
          </w:p>
        </w:tc>
        <w:tc>
          <w:tcPr>
            <w:tcW w:w="1878" w:type="dxa"/>
          </w:tcPr>
          <w:p w:rsidR="00F847FE" w:rsidRPr="00906360" w:rsidRDefault="00F847FE" w:rsidP="00F847FE">
            <w:pPr>
              <w:spacing w:before="2"/>
              <w:ind w:left="263" w:right="243"/>
              <w:jc w:val="center"/>
              <w:rPr>
                <w:rFonts w:ascii="Verdana" w:eastAsia="Verdana" w:hAnsi="Verdana" w:cs="Verdana"/>
                <w:sz w:val="20"/>
              </w:rPr>
            </w:pPr>
            <w:r w:rsidRPr="00906360">
              <w:rPr>
                <w:rFonts w:ascii="Verdana" w:eastAsia="Verdana" w:hAnsi="Verdana" w:cs="Verdana"/>
                <w:color w:val="333333"/>
                <w:sz w:val="20"/>
              </w:rPr>
              <w:t>PZA</w:t>
            </w:r>
          </w:p>
        </w:tc>
      </w:tr>
      <w:tr w:rsidR="00F847FE" w:rsidRPr="00906360" w:rsidTr="00F847FE">
        <w:trPr>
          <w:trHeight w:val="269"/>
        </w:trPr>
        <w:tc>
          <w:tcPr>
            <w:tcW w:w="4733" w:type="dxa"/>
          </w:tcPr>
          <w:p w:rsidR="00F847FE" w:rsidRPr="00906360" w:rsidRDefault="00F847FE" w:rsidP="00F847FE">
            <w:pPr>
              <w:spacing w:before="2"/>
              <w:ind w:left="23"/>
              <w:rPr>
                <w:rFonts w:ascii="Verdana" w:eastAsia="Verdana" w:hAnsi="Verdana" w:cs="Verdana"/>
                <w:sz w:val="20"/>
              </w:rPr>
            </w:pPr>
            <w:r w:rsidRPr="00906360">
              <w:rPr>
                <w:rFonts w:ascii="Verdana" w:eastAsia="Verdana" w:hAnsi="Verdana" w:cs="Verdana"/>
                <w:color w:val="333333"/>
                <w:sz w:val="20"/>
              </w:rPr>
              <w:t>CINTA AISLANTE</w:t>
            </w:r>
          </w:p>
        </w:tc>
        <w:tc>
          <w:tcPr>
            <w:tcW w:w="1878" w:type="dxa"/>
          </w:tcPr>
          <w:p w:rsidR="00F847FE" w:rsidRPr="00906360" w:rsidRDefault="00F847FE" w:rsidP="00F847FE">
            <w:pPr>
              <w:spacing w:before="2"/>
              <w:ind w:left="263" w:right="243"/>
              <w:jc w:val="center"/>
              <w:rPr>
                <w:rFonts w:ascii="Verdana" w:eastAsia="Verdana" w:hAnsi="Verdana" w:cs="Verdana"/>
                <w:sz w:val="20"/>
              </w:rPr>
            </w:pPr>
            <w:r w:rsidRPr="00906360">
              <w:rPr>
                <w:rFonts w:ascii="Verdana" w:eastAsia="Verdana" w:hAnsi="Verdana" w:cs="Verdana"/>
                <w:color w:val="333333"/>
                <w:sz w:val="20"/>
              </w:rPr>
              <w:t>PZA</w:t>
            </w:r>
          </w:p>
        </w:tc>
      </w:tr>
      <w:tr w:rsidR="00F847FE" w:rsidRPr="00906360" w:rsidTr="00F847FE">
        <w:trPr>
          <w:trHeight w:val="270"/>
        </w:trPr>
        <w:tc>
          <w:tcPr>
            <w:tcW w:w="4733" w:type="dxa"/>
          </w:tcPr>
          <w:p w:rsidR="00F847FE" w:rsidRPr="00906360" w:rsidRDefault="00F847FE" w:rsidP="00F847FE">
            <w:pPr>
              <w:spacing w:before="2"/>
              <w:ind w:left="23"/>
              <w:rPr>
                <w:rFonts w:ascii="Verdana" w:eastAsia="Verdana" w:hAnsi="Verdana" w:cs="Verdana"/>
                <w:sz w:val="20"/>
              </w:rPr>
            </w:pPr>
            <w:r w:rsidRPr="00906360">
              <w:rPr>
                <w:rFonts w:ascii="Verdana" w:eastAsia="Verdana" w:hAnsi="Verdana" w:cs="Verdana"/>
                <w:color w:val="333333"/>
                <w:sz w:val="20"/>
              </w:rPr>
              <w:t>CAJA PARA 3 TERMICOS</w:t>
            </w:r>
          </w:p>
        </w:tc>
        <w:tc>
          <w:tcPr>
            <w:tcW w:w="1878" w:type="dxa"/>
          </w:tcPr>
          <w:p w:rsidR="00F847FE" w:rsidRPr="00906360" w:rsidRDefault="00F847FE" w:rsidP="00F847FE">
            <w:pPr>
              <w:spacing w:before="2"/>
              <w:ind w:left="263" w:right="243"/>
              <w:jc w:val="center"/>
              <w:rPr>
                <w:rFonts w:ascii="Verdana" w:eastAsia="Verdana" w:hAnsi="Verdana" w:cs="Verdana"/>
                <w:sz w:val="20"/>
              </w:rPr>
            </w:pPr>
            <w:r w:rsidRPr="00906360">
              <w:rPr>
                <w:rFonts w:ascii="Verdana" w:eastAsia="Verdana" w:hAnsi="Verdana" w:cs="Verdana"/>
                <w:color w:val="333333"/>
                <w:sz w:val="20"/>
              </w:rPr>
              <w:t>PZA</w:t>
            </w:r>
          </w:p>
        </w:tc>
      </w:tr>
      <w:tr w:rsidR="00F847FE" w:rsidRPr="00906360" w:rsidTr="00F847FE">
        <w:trPr>
          <w:trHeight w:val="269"/>
        </w:trPr>
        <w:tc>
          <w:tcPr>
            <w:tcW w:w="4733" w:type="dxa"/>
          </w:tcPr>
          <w:p w:rsidR="00F847FE" w:rsidRPr="007E7C80" w:rsidRDefault="00F847FE" w:rsidP="00F847FE">
            <w:pPr>
              <w:spacing w:before="2"/>
              <w:ind w:left="23"/>
              <w:rPr>
                <w:rFonts w:ascii="Verdana" w:eastAsia="Verdana" w:hAnsi="Verdana" w:cs="Verdana"/>
                <w:sz w:val="20"/>
                <w:lang w:val="es-ES"/>
              </w:rPr>
            </w:pPr>
            <w:r w:rsidRPr="007E7C80">
              <w:rPr>
                <w:rFonts w:ascii="Verdana" w:eastAsia="Verdana" w:hAnsi="Verdana" w:cs="Verdana"/>
                <w:color w:val="333333"/>
                <w:sz w:val="20"/>
                <w:lang w:val="es-ES"/>
              </w:rPr>
              <w:t>ALAMBRE DE COBRE Nº 14 AWG</w:t>
            </w:r>
          </w:p>
        </w:tc>
        <w:tc>
          <w:tcPr>
            <w:tcW w:w="1878" w:type="dxa"/>
          </w:tcPr>
          <w:p w:rsidR="00F847FE" w:rsidRPr="00906360" w:rsidRDefault="00F847FE" w:rsidP="00F847FE">
            <w:pPr>
              <w:spacing w:before="2"/>
              <w:ind w:left="21"/>
              <w:jc w:val="center"/>
              <w:rPr>
                <w:rFonts w:ascii="Verdana" w:eastAsia="Verdana" w:hAnsi="Verdana" w:cs="Verdana"/>
                <w:sz w:val="20"/>
              </w:rPr>
            </w:pPr>
            <w:r w:rsidRPr="00906360">
              <w:rPr>
                <w:rFonts w:ascii="Verdana" w:eastAsia="Verdana" w:hAnsi="Verdana" w:cs="Verdana"/>
                <w:color w:val="333333"/>
                <w:w w:val="97"/>
                <w:sz w:val="20"/>
              </w:rPr>
              <w:t>M</w:t>
            </w:r>
          </w:p>
        </w:tc>
      </w:tr>
      <w:tr w:rsidR="00F847FE" w:rsidRPr="00906360" w:rsidTr="00F847FE">
        <w:trPr>
          <w:trHeight w:val="269"/>
        </w:trPr>
        <w:tc>
          <w:tcPr>
            <w:tcW w:w="4733" w:type="dxa"/>
          </w:tcPr>
          <w:p w:rsidR="00F847FE" w:rsidRPr="007E7C80" w:rsidRDefault="00F847FE" w:rsidP="00F847FE">
            <w:pPr>
              <w:spacing w:before="2"/>
              <w:ind w:left="23"/>
              <w:rPr>
                <w:rFonts w:ascii="Verdana" w:eastAsia="Verdana" w:hAnsi="Verdana" w:cs="Verdana"/>
                <w:sz w:val="20"/>
                <w:lang w:val="es-ES"/>
              </w:rPr>
            </w:pPr>
            <w:r w:rsidRPr="007E7C80">
              <w:rPr>
                <w:rFonts w:ascii="Verdana" w:eastAsia="Verdana" w:hAnsi="Verdana" w:cs="Verdana"/>
                <w:color w:val="333333"/>
                <w:sz w:val="20"/>
                <w:lang w:val="es-ES"/>
              </w:rPr>
              <w:t>ALAMBRE DE COBRE Nº 12 AWG</w:t>
            </w:r>
          </w:p>
        </w:tc>
        <w:tc>
          <w:tcPr>
            <w:tcW w:w="1878" w:type="dxa"/>
          </w:tcPr>
          <w:p w:rsidR="00F847FE" w:rsidRPr="00906360" w:rsidRDefault="00F847FE" w:rsidP="00F847FE">
            <w:pPr>
              <w:spacing w:before="2"/>
              <w:ind w:left="21"/>
              <w:jc w:val="center"/>
              <w:rPr>
                <w:rFonts w:ascii="Verdana" w:eastAsia="Verdana" w:hAnsi="Verdana" w:cs="Verdana"/>
                <w:sz w:val="20"/>
              </w:rPr>
            </w:pPr>
            <w:r w:rsidRPr="00906360">
              <w:rPr>
                <w:rFonts w:ascii="Verdana" w:eastAsia="Verdana" w:hAnsi="Verdana" w:cs="Verdana"/>
                <w:color w:val="333333"/>
                <w:w w:val="97"/>
                <w:sz w:val="20"/>
              </w:rPr>
              <w:t>M</w:t>
            </w:r>
          </w:p>
        </w:tc>
      </w:tr>
      <w:tr w:rsidR="00F847FE" w:rsidRPr="00906360" w:rsidTr="00F847FE">
        <w:trPr>
          <w:trHeight w:val="272"/>
        </w:trPr>
        <w:tc>
          <w:tcPr>
            <w:tcW w:w="4733" w:type="dxa"/>
          </w:tcPr>
          <w:p w:rsidR="00F847FE" w:rsidRPr="007E7C80" w:rsidRDefault="00F847FE" w:rsidP="00F847FE">
            <w:pPr>
              <w:spacing w:before="5"/>
              <w:ind w:left="23"/>
              <w:rPr>
                <w:rFonts w:ascii="Verdana" w:eastAsia="Verdana" w:hAnsi="Verdana" w:cs="Verdana"/>
                <w:sz w:val="20"/>
                <w:lang w:val="es-ES"/>
              </w:rPr>
            </w:pPr>
            <w:r w:rsidRPr="007E7C80">
              <w:rPr>
                <w:rFonts w:ascii="Verdana" w:eastAsia="Verdana" w:hAnsi="Verdana" w:cs="Verdana"/>
                <w:color w:val="333333"/>
                <w:sz w:val="20"/>
                <w:lang w:val="es-ES"/>
              </w:rPr>
              <w:t>ALAMBRE DE COBRE Nº 10 AWG</w:t>
            </w:r>
          </w:p>
        </w:tc>
        <w:tc>
          <w:tcPr>
            <w:tcW w:w="1878" w:type="dxa"/>
          </w:tcPr>
          <w:p w:rsidR="00F847FE" w:rsidRPr="00906360" w:rsidRDefault="00F847FE" w:rsidP="00F847FE">
            <w:pPr>
              <w:spacing w:before="5"/>
              <w:ind w:left="21"/>
              <w:jc w:val="center"/>
              <w:rPr>
                <w:rFonts w:ascii="Verdana" w:eastAsia="Verdana" w:hAnsi="Verdana" w:cs="Verdana"/>
                <w:sz w:val="20"/>
              </w:rPr>
            </w:pPr>
            <w:r w:rsidRPr="00906360">
              <w:rPr>
                <w:rFonts w:ascii="Verdana" w:eastAsia="Verdana" w:hAnsi="Verdana" w:cs="Verdana"/>
                <w:color w:val="333333"/>
                <w:w w:val="97"/>
                <w:sz w:val="20"/>
              </w:rPr>
              <w:t>M</w:t>
            </w:r>
          </w:p>
        </w:tc>
      </w:tr>
    </w:tbl>
    <w:p w:rsidR="00F847FE" w:rsidRPr="00906360" w:rsidRDefault="00F847FE" w:rsidP="00F847FE">
      <w:pPr>
        <w:tabs>
          <w:tab w:val="left" w:pos="8711"/>
        </w:tabs>
        <w:jc w:val="both"/>
        <w:rPr>
          <w:rFonts w:ascii="Verdana" w:eastAsia="Verdana" w:hAnsi="Verdana" w:cs="Verdan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906360" w:rsidRDefault="00F847FE" w:rsidP="00F847FE">
      <w:pPr>
        <w:tabs>
          <w:tab w:val="left" w:pos="8711"/>
        </w:tabs>
        <w:jc w:val="both"/>
        <w:rPr>
          <w:rFonts w:ascii="Verdana" w:eastAsia="Verdana" w:hAnsi="Verdana" w:cs="Verdana"/>
          <w:sz w:val="8"/>
          <w:szCs w:val="8"/>
        </w:rPr>
      </w:pPr>
    </w:p>
    <w:p w:rsidR="00F847FE" w:rsidRPr="00906360" w:rsidRDefault="00F847FE" w:rsidP="00F847FE">
      <w:pPr>
        <w:tabs>
          <w:tab w:val="left" w:pos="8711"/>
        </w:tabs>
        <w:jc w:val="both"/>
        <w:rPr>
          <w:rFonts w:ascii="Verdana" w:eastAsia="Verdana" w:hAnsi="Verdana" w:cs="Verdana"/>
        </w:rPr>
      </w:pPr>
      <w:r w:rsidRPr="00906360">
        <w:rPr>
          <w:rFonts w:ascii="Verdana" w:eastAsia="Verdana" w:hAnsi="Verdana" w:cs="Verdana"/>
        </w:rPr>
        <w:t>Los accesorios deben ser de primera calidad dentro el mercado local y que cumplan las exigencias técnicas del proyecto.</w:t>
      </w:r>
    </w:p>
    <w:p w:rsidR="00F847FE" w:rsidRPr="00906360" w:rsidRDefault="00F847FE" w:rsidP="00F847FE">
      <w:pPr>
        <w:tabs>
          <w:tab w:val="left" w:pos="8711"/>
        </w:tabs>
        <w:jc w:val="both"/>
        <w:rPr>
          <w:rFonts w:ascii="Verdana" w:eastAsia="Verdana" w:hAnsi="Verdana" w:cs="Verdana"/>
        </w:rPr>
      </w:pPr>
    </w:p>
    <w:p w:rsidR="00F847FE" w:rsidRPr="00906360" w:rsidRDefault="00F847FE" w:rsidP="00F847FE">
      <w:pPr>
        <w:tabs>
          <w:tab w:val="left" w:pos="0"/>
        </w:tabs>
        <w:adjustRightInd w:val="0"/>
        <w:spacing w:line="360" w:lineRule="auto"/>
        <w:jc w:val="both"/>
        <w:rPr>
          <w:rFonts w:ascii="Verdana" w:eastAsia="Verdana" w:hAnsi="Verdana" w:cs="Calibri"/>
          <w:bCs/>
          <w:lang w:val="es-ES_tradnl"/>
        </w:rPr>
      </w:pPr>
      <w:r w:rsidRPr="00906360">
        <w:rPr>
          <w:rFonts w:ascii="Verdana" w:eastAsia="Verdana" w:hAnsi="Verdana" w:cs="Calibri"/>
          <w:b/>
          <w:bCs/>
          <w:lang w:val="es-ES_tradnl"/>
        </w:rPr>
        <w:t>Tubería de PVC.</w:t>
      </w:r>
    </w:p>
    <w:p w:rsidR="00F847FE" w:rsidRPr="00906360" w:rsidRDefault="00F847FE" w:rsidP="00F847FE">
      <w:pPr>
        <w:tabs>
          <w:tab w:val="left" w:pos="0"/>
        </w:tabs>
        <w:adjustRightInd w:val="0"/>
        <w:spacing w:line="360" w:lineRule="auto"/>
        <w:jc w:val="both"/>
        <w:rPr>
          <w:rFonts w:ascii="Verdana" w:eastAsia="Verdana" w:hAnsi="Verdana" w:cs="Calibri"/>
          <w:bCs/>
          <w:lang w:val="es-ES_tradnl"/>
        </w:rPr>
      </w:pPr>
      <w:r w:rsidRPr="00906360">
        <w:rPr>
          <w:rFonts w:ascii="Verdana" w:eastAsia="Verdana" w:hAnsi="Verdana" w:cs="Calibri"/>
          <w:bCs/>
          <w:lang w:val="es-ES_tradnl"/>
        </w:rPr>
        <w:t xml:space="preserve">Material de Poli cloruro de Vinilo (PVC), los tubos deben tener las siguientes características: </w:t>
      </w:r>
    </w:p>
    <w:p w:rsidR="00F847FE" w:rsidRPr="00906360"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eastAsia="Verdana" w:hAnsi="Verdana" w:cs="Calibri"/>
          <w:bCs/>
          <w:lang w:val="es-ES_tradnl"/>
        </w:rPr>
      </w:pPr>
      <w:r w:rsidRPr="00906360">
        <w:rPr>
          <w:rFonts w:ascii="Verdana" w:eastAsia="Verdana" w:hAnsi="Verdana" w:cs="Calibri"/>
          <w:bCs/>
          <w:lang w:val="es-ES_tradnl"/>
        </w:rPr>
        <w:t>Superficie externa e interna lisas y estar libres de grietas, fisuras, ondulaciones y otros defectos que alteren su calidad.</w:t>
      </w:r>
    </w:p>
    <w:p w:rsidR="00F847FE" w:rsidRPr="00906360"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eastAsia="Verdana" w:hAnsi="Verdana" w:cs="Calibri"/>
          <w:bCs/>
          <w:lang w:val="es-ES_tradnl"/>
        </w:rPr>
      </w:pPr>
      <w:r w:rsidRPr="00906360">
        <w:rPr>
          <w:rFonts w:ascii="Verdana" w:eastAsia="Verdana" w:hAnsi="Verdana" w:cs="Calibri"/>
          <w:bCs/>
          <w:lang w:val="es-ES_tradnl"/>
        </w:rPr>
        <w:t>Los tubos deberán ser de color uniforme.</w:t>
      </w:r>
    </w:p>
    <w:p w:rsidR="00F847FE" w:rsidRPr="00906360" w:rsidRDefault="00F847FE" w:rsidP="006F2025">
      <w:pPr>
        <w:widowControl w:val="0"/>
        <w:numPr>
          <w:ilvl w:val="0"/>
          <w:numId w:val="79"/>
        </w:numPr>
        <w:tabs>
          <w:tab w:val="left" w:pos="0"/>
        </w:tabs>
        <w:autoSpaceDE w:val="0"/>
        <w:autoSpaceDN w:val="0"/>
        <w:adjustRightInd w:val="0"/>
        <w:spacing w:after="160" w:line="259" w:lineRule="auto"/>
        <w:contextualSpacing/>
        <w:jc w:val="both"/>
        <w:rPr>
          <w:rFonts w:ascii="Verdana" w:eastAsia="Verdana" w:hAnsi="Verdana" w:cs="Calibri"/>
          <w:bCs/>
          <w:lang w:val="es-ES_tradnl"/>
        </w:rPr>
      </w:pPr>
      <w:r w:rsidRPr="00906360">
        <w:rPr>
          <w:rFonts w:ascii="Verdana" w:eastAsia="Verdana" w:hAnsi="Verdana" w:cs="Calibri"/>
          <w:bCs/>
          <w:lang w:val="es-ES_tradnl"/>
        </w:rPr>
        <w:t>Los tubos procederán de fábrica por inyección de molde, no aceptándose el uso de piezas especiales obtenidas mediante cortes o cortadas en seco.</w:t>
      </w:r>
    </w:p>
    <w:p w:rsidR="00F847FE" w:rsidRPr="00906360" w:rsidRDefault="00F847FE" w:rsidP="00F847FE">
      <w:pPr>
        <w:spacing w:before="240"/>
        <w:rPr>
          <w:rFonts w:ascii="Verdana" w:eastAsia="Verdana" w:hAnsi="Verdana" w:cs="Calibri"/>
          <w:bCs/>
          <w:lang w:val="es-ES_tradnl"/>
        </w:rPr>
      </w:pPr>
      <w:r w:rsidRPr="00906360">
        <w:rPr>
          <w:rFonts w:ascii="Verdana" w:eastAsia="Verdana" w:hAnsi="Verdana" w:cs="Calibri"/>
          <w:bCs/>
          <w:lang w:val="es-ES_tradnl"/>
        </w:rPr>
        <w:t>Las juntas serán del Tipo campana – espiga</w:t>
      </w:r>
    </w:p>
    <w:p w:rsidR="00F847FE" w:rsidRPr="00906360" w:rsidRDefault="00F847FE" w:rsidP="00F847FE">
      <w:pPr>
        <w:spacing w:line="360" w:lineRule="auto"/>
        <w:rPr>
          <w:rFonts w:ascii="Verdana" w:eastAsia="Verdana" w:hAnsi="Verdana" w:cs="Calibri"/>
          <w:bCs/>
          <w:lang w:val="es-ES_tradnl"/>
        </w:rPr>
      </w:pPr>
      <w:r w:rsidRPr="00906360">
        <w:rPr>
          <w:rFonts w:ascii="Verdana" w:eastAsia="Verdana" w:hAnsi="Verdana" w:cs="Calibri"/>
          <w:bCs/>
          <w:lang w:val="es-ES_tradnl"/>
        </w:rPr>
        <w:t>Las tuberías de PVC deberán cumplir con las siguientes normas:</w:t>
      </w:r>
    </w:p>
    <w:p w:rsidR="00F847FE" w:rsidRPr="00906360" w:rsidRDefault="00F847FE" w:rsidP="00F847FE">
      <w:pPr>
        <w:rPr>
          <w:rFonts w:ascii="Verdana" w:eastAsia="Verdana" w:hAnsi="Verdana" w:cs="Calibri"/>
          <w:bCs/>
          <w:lang w:val="es-ES_tradnl"/>
        </w:rPr>
      </w:pPr>
      <w:r w:rsidRPr="00906360">
        <w:rPr>
          <w:rFonts w:ascii="Verdana" w:eastAsia="Verdana" w:hAnsi="Verdana" w:cs="Calibri"/>
          <w:bCs/>
          <w:lang w:val="es-ES_tradnl"/>
        </w:rPr>
        <w:tab/>
        <w:t xml:space="preserve">-Normas Bolivianas:        </w:t>
      </w:r>
      <w:r w:rsidRPr="00906360">
        <w:rPr>
          <w:rFonts w:ascii="Verdana" w:eastAsia="Verdana" w:hAnsi="Verdana" w:cs="Calibri"/>
          <w:bCs/>
          <w:lang w:val="es-ES_tradnl"/>
        </w:rPr>
        <w:tab/>
        <w:t>NB 213-77</w:t>
      </w:r>
    </w:p>
    <w:p w:rsidR="00F847FE" w:rsidRPr="00906360" w:rsidRDefault="00F847FE" w:rsidP="00F847FE">
      <w:pPr>
        <w:rPr>
          <w:rFonts w:ascii="Verdana" w:eastAsia="Verdana" w:hAnsi="Verdana" w:cs="Calibri"/>
          <w:bCs/>
          <w:lang w:val="es-ES_tradnl"/>
        </w:rPr>
      </w:pPr>
      <w:r w:rsidRPr="00906360">
        <w:rPr>
          <w:rFonts w:ascii="Verdana" w:eastAsia="Verdana" w:hAnsi="Verdana" w:cs="Calibri"/>
          <w:bCs/>
          <w:lang w:val="es-ES_tradnl"/>
        </w:rPr>
        <w:tab/>
        <w:t xml:space="preserve">-Normas ASTM: </w:t>
      </w:r>
      <w:r w:rsidRPr="00906360">
        <w:rPr>
          <w:rFonts w:ascii="Verdana" w:eastAsia="Verdana" w:hAnsi="Verdana" w:cs="Calibri"/>
          <w:bCs/>
          <w:lang w:val="es-ES_tradnl"/>
        </w:rPr>
        <w:tab/>
      </w:r>
      <w:r w:rsidRPr="00906360">
        <w:rPr>
          <w:rFonts w:ascii="Verdana" w:eastAsia="Verdana" w:hAnsi="Verdana" w:cs="Calibri"/>
          <w:bCs/>
          <w:lang w:val="es-ES_tradnl"/>
        </w:rPr>
        <w:tab/>
        <w:t>D-1785 y D-2241</w:t>
      </w:r>
    </w:p>
    <w:p w:rsidR="00F847FE" w:rsidRPr="00906360" w:rsidRDefault="00F847FE" w:rsidP="00F847FE">
      <w:pPr>
        <w:rPr>
          <w:rFonts w:ascii="Verdana" w:eastAsia="Verdana" w:hAnsi="Verdana" w:cs="Calibri"/>
          <w:bCs/>
          <w:lang w:val="es-ES_tradnl"/>
        </w:rPr>
      </w:pPr>
    </w:p>
    <w:p w:rsidR="00F847FE" w:rsidRPr="00906360" w:rsidRDefault="00F847FE" w:rsidP="00F847FE">
      <w:pPr>
        <w:tabs>
          <w:tab w:val="left" w:pos="8711"/>
        </w:tabs>
        <w:spacing w:before="240"/>
        <w:rPr>
          <w:rFonts w:ascii="Verdana" w:eastAsia="Verdana" w:hAnsi="Verdana" w:cs="Calibri"/>
          <w:bCs/>
          <w:lang w:val="es-ES_tradnl"/>
        </w:rPr>
      </w:pPr>
      <w:r w:rsidRPr="00906360">
        <w:rPr>
          <w:rFonts w:ascii="Verdana" w:eastAsia="Verdana" w:hAnsi="Verdana" w:cs="Calibri"/>
          <w:bCs/>
          <w:lang w:val="es-ES_tradnl"/>
        </w:rPr>
        <w:t>El Contratista deberá garantizar que el material de referencia sea de buena calidad y de marca reconocida.</w:t>
      </w:r>
    </w:p>
    <w:p w:rsidR="00F847FE" w:rsidRPr="00906360" w:rsidRDefault="00F847FE" w:rsidP="00F847FE">
      <w:pPr>
        <w:tabs>
          <w:tab w:val="left" w:pos="8711"/>
        </w:tabs>
        <w:spacing w:before="240"/>
        <w:rPr>
          <w:rFonts w:ascii="Verdana" w:eastAsia="Verdana" w:hAnsi="Verdana" w:cs="Calibri"/>
          <w:bCs/>
          <w:sz w:val="2"/>
          <w:lang w:val="es-ES_tradnl"/>
        </w:rPr>
      </w:pPr>
    </w:p>
    <w:p w:rsidR="00F847FE" w:rsidRPr="00906360" w:rsidRDefault="00F847FE" w:rsidP="00F847FE">
      <w:pPr>
        <w:tabs>
          <w:tab w:val="left" w:pos="0"/>
        </w:tabs>
        <w:adjustRightInd w:val="0"/>
        <w:jc w:val="both"/>
        <w:rPr>
          <w:rFonts w:ascii="Tahoma" w:eastAsia="Verdana" w:hAnsi="Tahoma" w:cs="Tahoma"/>
          <w:b/>
        </w:rPr>
      </w:pPr>
      <w:r w:rsidRPr="00906360">
        <w:rPr>
          <w:rFonts w:ascii="Tahoma" w:eastAsia="Verdana" w:hAnsi="Tahoma" w:cs="Tahoma"/>
          <w:b/>
        </w:rPr>
        <w:t>Disyuntor Termomagnético (Térmico)</w:t>
      </w:r>
    </w:p>
    <w:p w:rsidR="00F847FE" w:rsidRPr="00906360" w:rsidRDefault="00F847FE" w:rsidP="00F847FE">
      <w:pPr>
        <w:tabs>
          <w:tab w:val="left" w:pos="0"/>
        </w:tabs>
        <w:adjustRightInd w:val="0"/>
        <w:jc w:val="both"/>
        <w:rPr>
          <w:rFonts w:ascii="Tahoma" w:eastAsia="Verdana" w:hAnsi="Tahoma" w:cs="Tahoma"/>
          <w:b/>
        </w:rPr>
      </w:pPr>
    </w:p>
    <w:p w:rsidR="00F847FE" w:rsidRPr="00906360" w:rsidRDefault="00F847FE" w:rsidP="00F847FE">
      <w:pPr>
        <w:tabs>
          <w:tab w:val="left" w:pos="0"/>
        </w:tabs>
        <w:adjustRightInd w:val="0"/>
        <w:jc w:val="both"/>
        <w:rPr>
          <w:rFonts w:ascii="Tahoma" w:hAnsi="Tahoma" w:cs="Tahoma"/>
        </w:rPr>
      </w:pPr>
      <w:r w:rsidRPr="00906360">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906360">
        <w:rPr>
          <w:rFonts w:ascii="Tahoma" w:hAnsi="Tahoma" w:cs="Tahoma"/>
        </w:rPr>
        <w:t>La presente especificación no incluye la instalación y provisión de medidor de luz como la alimentación</w:t>
      </w:r>
      <w:r w:rsidRPr="00906360">
        <w:rPr>
          <w:rFonts w:ascii="Tahoma" w:hAnsi="Tahoma" w:cs="Tahoma"/>
          <w:spacing w:val="-10"/>
        </w:rPr>
        <w:t xml:space="preserve"> </w:t>
      </w:r>
      <w:r w:rsidRPr="00906360">
        <w:rPr>
          <w:rFonts w:ascii="Tahoma" w:hAnsi="Tahoma" w:cs="Tahoma"/>
        </w:rPr>
        <w:t>para</w:t>
      </w:r>
      <w:r w:rsidRPr="00906360">
        <w:rPr>
          <w:rFonts w:ascii="Tahoma" w:hAnsi="Tahoma" w:cs="Tahoma"/>
          <w:spacing w:val="-7"/>
        </w:rPr>
        <w:t xml:space="preserve"> </w:t>
      </w:r>
      <w:r w:rsidRPr="00906360">
        <w:rPr>
          <w:rFonts w:ascii="Tahoma" w:hAnsi="Tahoma" w:cs="Tahoma"/>
        </w:rPr>
        <w:t>distribución</w:t>
      </w:r>
      <w:r w:rsidRPr="00906360">
        <w:rPr>
          <w:rFonts w:ascii="Tahoma" w:hAnsi="Tahoma" w:cs="Tahoma"/>
          <w:spacing w:val="-9"/>
        </w:rPr>
        <w:t xml:space="preserve"> </w:t>
      </w:r>
      <w:r w:rsidRPr="00906360">
        <w:rPr>
          <w:rFonts w:ascii="Tahoma" w:hAnsi="Tahoma" w:cs="Tahoma"/>
        </w:rPr>
        <w:t>de</w:t>
      </w:r>
      <w:r w:rsidRPr="00906360">
        <w:rPr>
          <w:rFonts w:ascii="Tahoma" w:hAnsi="Tahoma" w:cs="Tahoma"/>
          <w:spacing w:val="-9"/>
        </w:rPr>
        <w:t xml:space="preserve"> </w:t>
      </w:r>
      <w:r w:rsidRPr="00906360">
        <w:rPr>
          <w:rFonts w:ascii="Tahoma" w:hAnsi="Tahoma" w:cs="Tahoma"/>
        </w:rPr>
        <w:t>energía</w:t>
      </w:r>
      <w:r w:rsidRPr="00906360">
        <w:rPr>
          <w:rFonts w:ascii="Tahoma" w:hAnsi="Tahoma" w:cs="Tahoma"/>
          <w:spacing w:val="-7"/>
        </w:rPr>
        <w:t xml:space="preserve"> </w:t>
      </w:r>
      <w:r w:rsidRPr="00906360">
        <w:rPr>
          <w:rFonts w:ascii="Tahoma" w:hAnsi="Tahoma" w:cs="Tahoma"/>
        </w:rPr>
        <w:t>eléctrica</w:t>
      </w:r>
      <w:r w:rsidRPr="00906360">
        <w:rPr>
          <w:rFonts w:ascii="Tahoma" w:hAnsi="Tahoma" w:cs="Tahoma"/>
          <w:spacing w:val="-9"/>
        </w:rPr>
        <w:t xml:space="preserve"> </w:t>
      </w:r>
      <w:r w:rsidRPr="00906360">
        <w:rPr>
          <w:rFonts w:ascii="Tahoma" w:hAnsi="Tahoma" w:cs="Tahoma"/>
        </w:rPr>
        <w:t>domiciliaria,</w:t>
      </w:r>
      <w:r w:rsidRPr="00906360">
        <w:rPr>
          <w:rFonts w:ascii="Tahoma" w:hAnsi="Tahoma" w:cs="Tahoma"/>
          <w:spacing w:val="-9"/>
        </w:rPr>
        <w:t xml:space="preserve"> </w:t>
      </w:r>
      <w:r w:rsidRPr="00906360">
        <w:rPr>
          <w:rFonts w:ascii="Tahoma" w:hAnsi="Tahoma" w:cs="Tahoma"/>
        </w:rPr>
        <w:t>más</w:t>
      </w:r>
      <w:r w:rsidRPr="00906360">
        <w:rPr>
          <w:rFonts w:ascii="Tahoma" w:hAnsi="Tahoma" w:cs="Tahoma"/>
          <w:spacing w:val="-8"/>
        </w:rPr>
        <w:t xml:space="preserve"> </w:t>
      </w:r>
      <w:r w:rsidRPr="00906360">
        <w:rPr>
          <w:rFonts w:ascii="Tahoma" w:hAnsi="Tahoma" w:cs="Tahoma"/>
        </w:rPr>
        <w:t>accesorios</w:t>
      </w:r>
      <w:r w:rsidRPr="00906360">
        <w:rPr>
          <w:rFonts w:ascii="Tahoma" w:hAnsi="Tahoma" w:cs="Tahoma"/>
          <w:spacing w:val="-6"/>
        </w:rPr>
        <w:t xml:space="preserve"> </w:t>
      </w:r>
      <w:r w:rsidRPr="00906360">
        <w:rPr>
          <w:rFonts w:ascii="Tahoma" w:hAnsi="Tahoma" w:cs="Tahoma"/>
        </w:rPr>
        <w:t>que</w:t>
      </w:r>
      <w:r w:rsidRPr="00906360">
        <w:rPr>
          <w:rFonts w:ascii="Tahoma" w:hAnsi="Tahoma" w:cs="Tahoma"/>
          <w:spacing w:val="-9"/>
        </w:rPr>
        <w:t xml:space="preserve"> </w:t>
      </w:r>
      <w:r w:rsidRPr="00906360">
        <w:rPr>
          <w:rFonts w:ascii="Tahoma" w:hAnsi="Tahoma" w:cs="Tahoma"/>
        </w:rPr>
        <w:t>corre</w:t>
      </w:r>
      <w:r w:rsidRPr="00906360">
        <w:rPr>
          <w:rFonts w:ascii="Tahoma" w:hAnsi="Tahoma" w:cs="Tahoma"/>
          <w:spacing w:val="-11"/>
        </w:rPr>
        <w:t xml:space="preserve"> </w:t>
      </w:r>
      <w:r w:rsidRPr="00906360">
        <w:rPr>
          <w:rFonts w:ascii="Tahoma" w:hAnsi="Tahoma" w:cs="Tahoma"/>
        </w:rPr>
        <w:t>por cuenta del</w:t>
      </w:r>
      <w:r w:rsidRPr="00906360">
        <w:rPr>
          <w:rFonts w:ascii="Tahoma" w:hAnsi="Tahoma" w:cs="Tahoma"/>
          <w:spacing w:val="-2"/>
        </w:rPr>
        <w:t xml:space="preserve"> </w:t>
      </w:r>
      <w:r w:rsidRPr="00906360">
        <w:rPr>
          <w:rFonts w:ascii="Tahoma" w:hAnsi="Tahoma" w:cs="Tahoma"/>
        </w:rPr>
        <w:t>beneficiario.</w:t>
      </w:r>
    </w:p>
    <w:p w:rsidR="00F847FE" w:rsidRPr="00906360" w:rsidRDefault="00F847FE" w:rsidP="00F847FE">
      <w:pPr>
        <w:tabs>
          <w:tab w:val="left" w:pos="0"/>
        </w:tabs>
        <w:adjustRightInd w:val="0"/>
        <w:jc w:val="both"/>
        <w:rPr>
          <w:rFonts w:ascii="Tahoma" w:eastAsia="Verdana" w:hAnsi="Tahoma" w:cs="Tahoma"/>
        </w:rPr>
      </w:pPr>
    </w:p>
    <w:p w:rsidR="00F847FE" w:rsidRPr="00906360" w:rsidRDefault="00F847FE" w:rsidP="00F847FE">
      <w:pPr>
        <w:tabs>
          <w:tab w:val="left" w:pos="0"/>
        </w:tabs>
        <w:adjustRightInd w:val="0"/>
        <w:jc w:val="both"/>
        <w:rPr>
          <w:rFonts w:ascii="Verdana" w:eastAsia="Verdana" w:hAnsi="Verdana" w:cs="Calibri"/>
          <w:b/>
          <w:color w:val="000000"/>
        </w:rPr>
      </w:pPr>
      <w:r w:rsidRPr="00906360">
        <w:rPr>
          <w:rFonts w:ascii="Verdana" w:eastAsia="Verdana" w:hAnsi="Verdana" w:cs="Calibri"/>
          <w:b/>
          <w:color w:val="000000"/>
        </w:rPr>
        <w:t>Cinta Aislante.</w:t>
      </w:r>
    </w:p>
    <w:p w:rsidR="00F847FE" w:rsidRPr="00906360" w:rsidRDefault="00F847FE" w:rsidP="00F847FE">
      <w:pPr>
        <w:tabs>
          <w:tab w:val="left" w:pos="0"/>
        </w:tabs>
        <w:adjustRightInd w:val="0"/>
        <w:spacing w:before="240"/>
        <w:jc w:val="both"/>
        <w:rPr>
          <w:rFonts w:ascii="Verdana" w:eastAsia="Verdana" w:hAnsi="Verdana" w:cs="Calibri"/>
          <w:color w:val="000000"/>
        </w:rPr>
      </w:pPr>
      <w:r w:rsidRPr="00906360">
        <w:rPr>
          <w:rFonts w:ascii="Verdana" w:eastAsia="Verdana" w:hAnsi="Verdana" w:cs="Calibri"/>
          <w:color w:val="000000"/>
        </w:rPr>
        <w:t xml:space="preserve">De marca reconocida en el mercado. La cinta aislante (conocida también como cinta aisladora o cinta de aislar) es un tipo de </w:t>
      </w:r>
      <w:hyperlink r:id="rId27" w:tooltip="Cinta adhesiva" w:history="1">
        <w:r w:rsidRPr="00906360">
          <w:rPr>
            <w:rFonts w:ascii="Verdana" w:eastAsia="Verdana" w:hAnsi="Verdana" w:cs="Calibri"/>
            <w:color w:val="000000"/>
          </w:rPr>
          <w:t>cinta adhesiva</w:t>
        </w:r>
      </w:hyperlink>
      <w:r w:rsidRPr="00906360">
        <w:rPr>
          <w:rFonts w:ascii="Verdana" w:eastAsia="Verdana" w:hAnsi="Verdana" w:cs="Calibri"/>
          <w:color w:val="000000"/>
        </w:rPr>
        <w:t xml:space="preserve"> de presión usada principalmente para </w:t>
      </w:r>
      <w:hyperlink r:id="rId28" w:tooltip="Aislamiento eléctrico" w:history="1">
        <w:r w:rsidRPr="00906360">
          <w:rPr>
            <w:rFonts w:ascii="Verdana" w:eastAsia="Verdana" w:hAnsi="Verdana" w:cs="Calibri"/>
            <w:color w:val="000000"/>
          </w:rPr>
          <w:t>aislar</w:t>
        </w:r>
      </w:hyperlink>
      <w:r w:rsidRPr="00906360">
        <w:rPr>
          <w:rFonts w:ascii="Verdana" w:eastAsia="Verdana" w:hAnsi="Verdana" w:cs="Calibri"/>
          <w:color w:val="000000"/>
        </w:rPr>
        <w:t xml:space="preserve"> empalmes de hilos y </w:t>
      </w:r>
      <w:hyperlink r:id="rId29" w:tooltip="Cable eléctrico" w:history="1">
        <w:r w:rsidRPr="00906360">
          <w:rPr>
            <w:rFonts w:ascii="Verdana" w:eastAsia="Verdana" w:hAnsi="Verdana" w:cs="Calibri"/>
            <w:color w:val="000000"/>
          </w:rPr>
          <w:t>cables eléctricos</w:t>
        </w:r>
      </w:hyperlink>
      <w:r w:rsidRPr="00906360">
        <w:rPr>
          <w:rFonts w:ascii="Verdana" w:eastAsia="Verdana" w:hAnsi="Verdana" w:cs="Calibri"/>
          <w:color w:val="000000"/>
        </w:rPr>
        <w:t>. Este tipo de cinta es capaz de resistir condiciones de temperaturas extremas,</w:t>
      </w:r>
      <w:r w:rsidRPr="00906360">
        <w:rPr>
          <w:rFonts w:ascii="Verdana" w:eastAsia="Verdana" w:hAnsi="Verdana" w:cs="Calibri"/>
        </w:rPr>
        <w:t xml:space="preserve"> </w:t>
      </w:r>
      <w:r w:rsidRPr="00906360">
        <w:rPr>
          <w:rFonts w:ascii="Verdana" w:eastAsia="Verdana" w:hAnsi="Verdana" w:cs="Calibri"/>
          <w:color w:val="000000"/>
        </w:rPr>
        <w:t xml:space="preserve">corrosión, humedad y altos </w:t>
      </w:r>
      <w:hyperlink r:id="rId30" w:tooltip="Voltaje" w:history="1">
        <w:r w:rsidRPr="00906360">
          <w:rPr>
            <w:rFonts w:ascii="Verdana" w:eastAsia="Verdana" w:hAnsi="Verdana" w:cs="Calibri"/>
            <w:color w:val="000000"/>
          </w:rPr>
          <w:t>voltajes</w:t>
        </w:r>
      </w:hyperlink>
      <w:r w:rsidRPr="00906360">
        <w:rPr>
          <w:rFonts w:ascii="Verdana" w:eastAsia="Verdana" w:hAnsi="Verdana" w:cs="Calibri"/>
          <w:color w:val="000000"/>
        </w:rPr>
        <w:t xml:space="preserve">. La cinta está fabricada en material de </w:t>
      </w:r>
      <w:hyperlink r:id="rId31" w:tooltip="PVC" w:history="1">
        <w:r w:rsidRPr="00906360">
          <w:rPr>
            <w:rFonts w:ascii="Verdana" w:eastAsia="Verdana" w:hAnsi="Verdana" w:cs="Calibri"/>
            <w:color w:val="000000"/>
          </w:rPr>
          <w:t>PVC</w:t>
        </w:r>
      </w:hyperlink>
      <w:r w:rsidRPr="0090636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847FE" w:rsidRPr="00906360" w:rsidRDefault="00F847FE" w:rsidP="00F847FE">
      <w:pPr>
        <w:tabs>
          <w:tab w:val="left" w:pos="0"/>
        </w:tabs>
        <w:adjustRightInd w:val="0"/>
        <w:spacing w:before="240"/>
        <w:jc w:val="both"/>
        <w:rPr>
          <w:rFonts w:ascii="Verdana" w:eastAsia="Verdana" w:hAnsi="Verdana" w:cs="Verdana"/>
          <w:b/>
          <w:bCs/>
        </w:rPr>
      </w:pPr>
      <w:r w:rsidRPr="00906360">
        <w:rPr>
          <w:rFonts w:ascii="Verdana" w:eastAsia="Verdana" w:hAnsi="Verdana" w:cs="Verdana"/>
          <w:b/>
          <w:bCs/>
        </w:rPr>
        <w:t>Caja para 3 térmicos</w:t>
      </w:r>
    </w:p>
    <w:p w:rsidR="00F847FE" w:rsidRPr="00906360" w:rsidRDefault="00F847FE" w:rsidP="00F847FE">
      <w:pPr>
        <w:tabs>
          <w:tab w:val="left" w:pos="0"/>
        </w:tabs>
        <w:adjustRightInd w:val="0"/>
        <w:spacing w:before="240"/>
        <w:jc w:val="both"/>
        <w:rPr>
          <w:rFonts w:ascii="Verdana" w:eastAsia="Verdana" w:hAnsi="Verdana" w:cs="Verdana"/>
        </w:rPr>
      </w:pPr>
      <w:r w:rsidRPr="00906360">
        <w:rPr>
          <w:rFonts w:ascii="Verdana" w:eastAsia="Verdana" w:hAnsi="Verdana" w:cs="Calibri"/>
          <w:color w:val="000000"/>
        </w:rPr>
        <w:t xml:space="preserve"> E</w:t>
      </w:r>
      <w:r w:rsidRPr="00906360">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06360">
        <w:rPr>
          <w:rFonts w:ascii="Verdana" w:eastAsia="Verdana" w:hAnsi="Verdana" w:cs="Verdana"/>
          <w:spacing w:val="-5"/>
        </w:rPr>
        <w:t xml:space="preserve"> </w:t>
      </w:r>
      <w:r w:rsidRPr="00906360">
        <w:rPr>
          <w:rFonts w:ascii="Verdana" w:eastAsia="Verdana" w:hAnsi="Verdana" w:cs="Verdana"/>
        </w:rPr>
        <w:t>para</w:t>
      </w:r>
      <w:r w:rsidRPr="00906360">
        <w:rPr>
          <w:rFonts w:ascii="Verdana" w:eastAsia="Verdana" w:hAnsi="Verdana" w:cs="Verdana"/>
          <w:spacing w:val="-4"/>
        </w:rPr>
        <w:t xml:space="preserve"> </w:t>
      </w:r>
      <w:r w:rsidRPr="00906360">
        <w:rPr>
          <w:rFonts w:ascii="Verdana" w:eastAsia="Verdana" w:hAnsi="Verdana" w:cs="Verdana"/>
        </w:rPr>
        <w:t>los</w:t>
      </w:r>
      <w:r w:rsidRPr="00906360">
        <w:rPr>
          <w:rFonts w:ascii="Verdana" w:eastAsia="Verdana" w:hAnsi="Verdana" w:cs="Verdana"/>
          <w:spacing w:val="-5"/>
        </w:rPr>
        <w:t xml:space="preserve"> </w:t>
      </w:r>
      <w:r w:rsidRPr="00906360">
        <w:rPr>
          <w:rFonts w:ascii="Verdana" w:eastAsia="Verdana" w:hAnsi="Verdana" w:cs="Verdana"/>
        </w:rPr>
        <w:t>disyuntores</w:t>
      </w:r>
      <w:r w:rsidRPr="00906360">
        <w:rPr>
          <w:rFonts w:ascii="Verdana" w:eastAsia="Verdana" w:hAnsi="Verdana" w:cs="Verdana"/>
          <w:spacing w:val="-3"/>
        </w:rPr>
        <w:t xml:space="preserve"> </w:t>
      </w:r>
      <w:r w:rsidRPr="00906360">
        <w:rPr>
          <w:rFonts w:ascii="Verdana" w:eastAsia="Verdana" w:hAnsi="Verdana" w:cs="Verdana"/>
        </w:rPr>
        <w:t>(20</w:t>
      </w:r>
      <w:r w:rsidRPr="00906360">
        <w:rPr>
          <w:rFonts w:ascii="Verdana" w:eastAsia="Verdana" w:hAnsi="Verdana" w:cs="Verdana"/>
          <w:spacing w:val="-3"/>
        </w:rPr>
        <w:t xml:space="preserve"> </w:t>
      </w:r>
      <w:r w:rsidRPr="00906360">
        <w:rPr>
          <w:rFonts w:ascii="Verdana" w:eastAsia="Verdana" w:hAnsi="Verdana" w:cs="Verdana"/>
        </w:rPr>
        <w:t>AMP,</w:t>
      </w:r>
      <w:r w:rsidRPr="00906360">
        <w:rPr>
          <w:rFonts w:ascii="Verdana" w:eastAsia="Verdana" w:hAnsi="Verdana" w:cs="Verdana"/>
          <w:spacing w:val="-5"/>
        </w:rPr>
        <w:t xml:space="preserve"> </w:t>
      </w:r>
      <w:r w:rsidRPr="00906360">
        <w:rPr>
          <w:rFonts w:ascii="Verdana" w:eastAsia="Verdana" w:hAnsi="Verdana" w:cs="Verdana"/>
        </w:rPr>
        <w:t>25</w:t>
      </w:r>
      <w:r w:rsidRPr="00906360">
        <w:rPr>
          <w:rFonts w:ascii="Verdana" w:eastAsia="Verdana" w:hAnsi="Verdana" w:cs="Verdana"/>
          <w:spacing w:val="-4"/>
        </w:rPr>
        <w:t xml:space="preserve"> </w:t>
      </w:r>
      <w:r w:rsidRPr="00906360">
        <w:rPr>
          <w:rFonts w:ascii="Verdana" w:eastAsia="Verdana" w:hAnsi="Verdana" w:cs="Verdana"/>
        </w:rPr>
        <w:t>AMP</w:t>
      </w:r>
      <w:r w:rsidRPr="00906360">
        <w:rPr>
          <w:rFonts w:ascii="Verdana" w:eastAsia="Verdana" w:hAnsi="Verdana" w:cs="Verdana"/>
          <w:spacing w:val="-4"/>
        </w:rPr>
        <w:t xml:space="preserve"> </w:t>
      </w:r>
      <w:r w:rsidRPr="00906360">
        <w:rPr>
          <w:rFonts w:ascii="Verdana" w:eastAsia="Verdana" w:hAnsi="Verdana" w:cs="Verdana"/>
        </w:rPr>
        <w:t>Y</w:t>
      </w:r>
      <w:r w:rsidRPr="00906360">
        <w:rPr>
          <w:rFonts w:ascii="Verdana" w:eastAsia="Verdana" w:hAnsi="Verdana" w:cs="Verdana"/>
          <w:spacing w:val="-5"/>
        </w:rPr>
        <w:t xml:space="preserve"> </w:t>
      </w:r>
      <w:r w:rsidRPr="00906360">
        <w:rPr>
          <w:rFonts w:ascii="Verdana" w:eastAsia="Verdana" w:hAnsi="Verdana" w:cs="Verdana"/>
        </w:rPr>
        <w:t>32</w:t>
      </w:r>
      <w:r w:rsidRPr="00906360">
        <w:rPr>
          <w:rFonts w:ascii="Verdana" w:eastAsia="Verdana" w:hAnsi="Verdana" w:cs="Verdana"/>
          <w:spacing w:val="-4"/>
        </w:rPr>
        <w:t xml:space="preserve"> </w:t>
      </w:r>
      <w:r w:rsidRPr="00906360">
        <w:rPr>
          <w:rFonts w:ascii="Verdana" w:eastAsia="Verdana" w:hAnsi="Verdana" w:cs="Verdana"/>
        </w:rPr>
        <w:t>AMP), deberán cumplir mínimamente recomendaciones de la NORMA BOLIVIANA NB777. Además de ello deben contar con rieles DIN para alojar a los termomagnéticos requeridos.</w:t>
      </w:r>
    </w:p>
    <w:p w:rsidR="00F847FE" w:rsidRPr="00906360" w:rsidRDefault="00F847FE" w:rsidP="00F847FE">
      <w:pPr>
        <w:tabs>
          <w:tab w:val="left" w:pos="0"/>
        </w:tabs>
        <w:adjustRightInd w:val="0"/>
        <w:spacing w:before="240"/>
        <w:jc w:val="both"/>
        <w:rPr>
          <w:rFonts w:ascii="Verdana" w:eastAsia="Verdana" w:hAnsi="Verdana" w:cs="Verdana"/>
          <w:sz w:val="8"/>
        </w:rPr>
      </w:pPr>
    </w:p>
    <w:p w:rsidR="00F847FE" w:rsidRPr="00906360" w:rsidRDefault="00F847FE" w:rsidP="00F847FE">
      <w:pPr>
        <w:tabs>
          <w:tab w:val="left" w:pos="0"/>
        </w:tabs>
        <w:adjustRightInd w:val="0"/>
        <w:jc w:val="both"/>
        <w:rPr>
          <w:rFonts w:ascii="Verdana" w:eastAsia="Verdana" w:hAnsi="Verdana" w:cs="Calibri"/>
          <w:b/>
          <w:bCs/>
        </w:rPr>
      </w:pPr>
      <w:r w:rsidRPr="00906360">
        <w:rPr>
          <w:rFonts w:ascii="Verdana" w:eastAsia="Verdana" w:hAnsi="Verdana" w:cs="Calibri"/>
          <w:b/>
          <w:bCs/>
        </w:rPr>
        <w:t>Alambre de Cobre AWG</w:t>
      </w:r>
    </w:p>
    <w:p w:rsidR="00F847FE" w:rsidRPr="00906360" w:rsidRDefault="00F847FE" w:rsidP="00F847FE">
      <w:pPr>
        <w:tabs>
          <w:tab w:val="left" w:pos="0"/>
        </w:tabs>
        <w:adjustRightInd w:val="0"/>
        <w:spacing w:before="240"/>
        <w:jc w:val="both"/>
        <w:rPr>
          <w:rFonts w:ascii="Verdana" w:eastAsia="Verdana" w:hAnsi="Verdana" w:cs="Calibri"/>
          <w:b/>
          <w:bCs/>
        </w:rPr>
      </w:pPr>
      <w:r w:rsidRPr="00906360">
        <w:rPr>
          <w:rFonts w:ascii="Verdana" w:eastAsia="Verdana" w:hAnsi="Verdana" w:cs="Calibri"/>
          <w:color w:val="000000"/>
        </w:rPr>
        <w:t>Es un elemento que provee la trayectoria para el flujo de la corriente en las instalaciones eléctricas.</w:t>
      </w:r>
    </w:p>
    <w:p w:rsidR="00F847FE" w:rsidRPr="00906360" w:rsidRDefault="00F847FE" w:rsidP="00F847FE">
      <w:pPr>
        <w:tabs>
          <w:tab w:val="left" w:pos="0"/>
        </w:tabs>
        <w:adjustRightInd w:val="0"/>
        <w:jc w:val="both"/>
        <w:rPr>
          <w:rFonts w:ascii="Verdana" w:eastAsia="Verdana" w:hAnsi="Verdana" w:cs="Calibri"/>
          <w:color w:val="000000"/>
        </w:rPr>
      </w:pPr>
      <w:r w:rsidRPr="00906360">
        <w:rPr>
          <w:rFonts w:ascii="Verdana" w:eastAsia="Verdana" w:hAnsi="Verdana" w:cs="Calibri"/>
          <w:color w:val="000000"/>
        </w:rPr>
        <w:t>El mismo debe tener las siguientes características:</w:t>
      </w:r>
    </w:p>
    <w:p w:rsidR="00F847FE" w:rsidRPr="00906360" w:rsidRDefault="00F847FE" w:rsidP="00F847FE">
      <w:pPr>
        <w:tabs>
          <w:tab w:val="left" w:pos="0"/>
        </w:tabs>
        <w:adjustRightInd w:val="0"/>
        <w:jc w:val="both"/>
        <w:rPr>
          <w:rFonts w:ascii="Verdana" w:eastAsia="Verdana" w:hAnsi="Verdana" w:cs="Verdana"/>
        </w:rPr>
      </w:pPr>
      <w:r w:rsidRPr="0090636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847FE" w:rsidRPr="00906360" w:rsidRDefault="00F847FE" w:rsidP="00F847FE">
      <w:pPr>
        <w:spacing w:before="10"/>
        <w:rPr>
          <w:rFonts w:ascii="Verdana" w:eastAsia="Verdana" w:hAnsi="Verdana" w:cs="Verdana"/>
          <w:sz w:val="19"/>
        </w:rPr>
      </w:pPr>
    </w:p>
    <w:p w:rsidR="00F847FE" w:rsidRPr="00906360" w:rsidRDefault="00F847FE" w:rsidP="00F847FE">
      <w:pPr>
        <w:jc w:val="both"/>
        <w:outlineLvl w:val="0"/>
        <w:rPr>
          <w:rFonts w:ascii="Verdana" w:eastAsia="Verdana" w:hAnsi="Verdana" w:cs="Verdana"/>
          <w:b/>
          <w:bCs/>
        </w:rPr>
      </w:pPr>
      <w:r w:rsidRPr="00906360">
        <w:rPr>
          <w:rFonts w:ascii="Verdana" w:eastAsia="Verdana" w:hAnsi="Verdana" w:cs="Verdana"/>
          <w:b/>
          <w:bCs/>
        </w:rPr>
        <w:t>FORMA DE EJECUCIÓN. –</w:t>
      </w:r>
    </w:p>
    <w:p w:rsidR="00F847FE" w:rsidRPr="00906360" w:rsidRDefault="00F847FE" w:rsidP="00F847FE">
      <w:pPr>
        <w:tabs>
          <w:tab w:val="left" w:pos="8711"/>
        </w:tabs>
        <w:spacing w:before="240"/>
        <w:jc w:val="both"/>
        <w:rPr>
          <w:rFonts w:ascii="Verdana" w:eastAsia="Verdana" w:hAnsi="Verdana" w:cs="Tahoma"/>
        </w:rPr>
      </w:pPr>
      <w:r w:rsidRPr="0090636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En caso de que existiere discrepancia entre planos y especificaciones, se deberá presentar la solución a la Supervisión, para obtener la aprobación de la misma.</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spacing w:after="120"/>
        <w:jc w:val="both"/>
        <w:rPr>
          <w:rFonts w:ascii="Verdana" w:eastAsia="Verdana" w:hAnsi="Verdana" w:cs="Tahoma"/>
          <w:b/>
        </w:rPr>
      </w:pPr>
      <w:r w:rsidRPr="00906360">
        <w:rPr>
          <w:rFonts w:ascii="Verdana" w:eastAsia="Verdana" w:hAnsi="Verdana" w:cs="Tahoma"/>
          <w:b/>
        </w:rPr>
        <w:t>Criterios de Control, Aceptación y Rechazo</w:t>
      </w:r>
    </w:p>
    <w:p w:rsidR="00F847FE" w:rsidRPr="00906360" w:rsidRDefault="00F847FE" w:rsidP="00F847FE">
      <w:pPr>
        <w:tabs>
          <w:tab w:val="left" w:pos="560"/>
        </w:tabs>
        <w:jc w:val="both"/>
        <w:rPr>
          <w:rFonts w:ascii="Verdana" w:eastAsia="Verdana" w:hAnsi="Verdana" w:cs="Tahoma"/>
        </w:rPr>
      </w:pPr>
      <w:r w:rsidRPr="0090636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847FE" w:rsidRPr="00906360" w:rsidRDefault="00F847FE" w:rsidP="00F847FE">
      <w:pPr>
        <w:tabs>
          <w:tab w:val="left" w:pos="8711"/>
        </w:tabs>
        <w:jc w:val="both"/>
        <w:rPr>
          <w:rFonts w:ascii="Verdana" w:eastAsia="Verdana" w:hAnsi="Verdana" w:cs="Tahoma"/>
        </w:rPr>
      </w:pP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906360" w:rsidRDefault="00F847FE" w:rsidP="00F847FE">
      <w:pPr>
        <w:spacing w:before="7"/>
        <w:rPr>
          <w:rFonts w:ascii="Verdana" w:eastAsia="Verdana" w:hAnsi="Verdana" w:cs="Verdana"/>
          <w:sz w:val="19"/>
        </w:rPr>
      </w:pPr>
    </w:p>
    <w:p w:rsidR="00F847FE" w:rsidRPr="00906360" w:rsidRDefault="00F847FE" w:rsidP="00F847FE">
      <w:pPr>
        <w:spacing w:before="1"/>
        <w:ind w:left="119"/>
        <w:outlineLvl w:val="0"/>
        <w:rPr>
          <w:rFonts w:ascii="Verdana" w:eastAsia="Verdana" w:hAnsi="Verdana" w:cs="Verdana"/>
          <w:b/>
          <w:bCs/>
        </w:rPr>
      </w:pPr>
      <w:r w:rsidRPr="00906360">
        <w:rPr>
          <w:rFonts w:ascii="Verdana" w:eastAsia="Verdana" w:hAnsi="Verdana" w:cs="Verdana"/>
          <w:b/>
          <w:bCs/>
        </w:rPr>
        <w:t>MEDICIÓN. –</w:t>
      </w:r>
    </w:p>
    <w:p w:rsidR="00F847FE" w:rsidRPr="00906360" w:rsidRDefault="00F847FE" w:rsidP="00F847FE">
      <w:pPr>
        <w:spacing w:before="1"/>
        <w:rPr>
          <w:rFonts w:ascii="Verdana" w:eastAsia="Verdana" w:hAnsi="Verdana" w:cs="Verdana"/>
          <w:b/>
        </w:rPr>
      </w:pPr>
    </w:p>
    <w:p w:rsidR="00F847FE" w:rsidRPr="00906360" w:rsidRDefault="00F847FE" w:rsidP="00F847FE">
      <w:pPr>
        <w:rPr>
          <w:rFonts w:ascii="Verdana" w:eastAsia="Verdana" w:hAnsi="Verdana" w:cs="Verdana"/>
        </w:rPr>
      </w:pPr>
      <w:r w:rsidRPr="00906360">
        <w:rPr>
          <w:rFonts w:ascii="Verdana" w:eastAsia="Verdana" w:hAnsi="Verdana" w:cs="Verdana"/>
        </w:rPr>
        <w:t>El tablero de distribución (3 circuitos) se medirá en</w:t>
      </w:r>
      <w:r w:rsidRPr="00906360">
        <w:rPr>
          <w:rFonts w:ascii="Verdana" w:eastAsia="Verdana" w:hAnsi="Verdana" w:cs="Verdana"/>
          <w:b/>
        </w:rPr>
        <w:t xml:space="preserve"> global </w:t>
      </w:r>
      <w:r w:rsidRPr="00906360">
        <w:rPr>
          <w:rFonts w:ascii="Verdana" w:eastAsia="Verdana" w:hAnsi="Verdana" w:cs="Verdana"/>
        </w:rPr>
        <w:t>de acuerdo a lo estipulado en el formulario de presentación de propuesta.</w:t>
      </w:r>
    </w:p>
    <w:p w:rsidR="00F847FE" w:rsidRPr="00906360" w:rsidRDefault="00F847FE" w:rsidP="00F847FE">
      <w:pPr>
        <w:rPr>
          <w:rFonts w:ascii="Verdana" w:eastAsia="Verdana" w:hAnsi="Verdana" w:cs="Verdana"/>
        </w:rPr>
      </w:pPr>
    </w:p>
    <w:p w:rsidR="00F847FE" w:rsidRPr="00906360" w:rsidRDefault="00F847FE" w:rsidP="00F847FE">
      <w:pPr>
        <w:rPr>
          <w:rFonts w:ascii="Verdana" w:eastAsia="Verdana" w:hAnsi="Verdana" w:cs="Verdana"/>
        </w:rPr>
      </w:pPr>
    </w:p>
    <w:p w:rsidR="00F847FE" w:rsidRPr="00906360" w:rsidRDefault="00F847FE" w:rsidP="00F847FE">
      <w:pPr>
        <w:rPr>
          <w:rFonts w:ascii="Verdana" w:eastAsia="Verdana" w:hAnsi="Verdana" w:cs="Verdana"/>
        </w:rPr>
      </w:pPr>
    </w:p>
    <w:p w:rsidR="00F847FE" w:rsidRPr="00906360" w:rsidRDefault="00F847FE" w:rsidP="00F847FE">
      <w:pPr>
        <w:rPr>
          <w:rFonts w:ascii="Verdana" w:eastAsia="Verdana" w:hAnsi="Verdana" w:cs="Verdana"/>
        </w:rPr>
      </w:pPr>
    </w:p>
    <w:p w:rsidR="00F847FE" w:rsidRPr="00906360" w:rsidRDefault="00F847FE" w:rsidP="00F847FE">
      <w:pPr>
        <w:spacing w:before="147" w:after="240"/>
        <w:outlineLvl w:val="0"/>
        <w:rPr>
          <w:rFonts w:ascii="Verdana" w:eastAsia="Verdana" w:hAnsi="Verdana" w:cs="Verdana"/>
          <w:b/>
          <w:bCs/>
        </w:rPr>
      </w:pPr>
      <w:r w:rsidRPr="00906360">
        <w:rPr>
          <w:rFonts w:ascii="Verdana" w:eastAsia="Verdana" w:hAnsi="Verdana" w:cs="Verdana"/>
          <w:b/>
          <w:bCs/>
        </w:rPr>
        <w:t xml:space="preserve">FORMA DE PAGO. - </w:t>
      </w:r>
    </w:p>
    <w:p w:rsidR="00F847FE" w:rsidRPr="00906360" w:rsidRDefault="00F847FE" w:rsidP="00F847FE">
      <w:pPr>
        <w:tabs>
          <w:tab w:val="left" w:pos="8711"/>
        </w:tabs>
        <w:jc w:val="both"/>
        <w:rPr>
          <w:rFonts w:ascii="Verdana" w:eastAsia="Verdana" w:hAnsi="Verdana" w:cs="Tahoma"/>
        </w:rPr>
      </w:pPr>
      <w:r w:rsidRPr="00906360">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F847FE" w:rsidRPr="00906360" w:rsidRDefault="00F847FE" w:rsidP="00F847FE">
      <w:pPr>
        <w:spacing w:before="10"/>
        <w:rPr>
          <w:rFonts w:ascii="Verdana" w:eastAsia="Verdana" w:hAnsi="Verdana" w:cs="Verdana"/>
          <w:sz w:val="17"/>
        </w:rPr>
      </w:pPr>
    </w:p>
    <w:p w:rsidR="00F847FE" w:rsidRPr="00906360" w:rsidRDefault="00F847FE" w:rsidP="00F847FE">
      <w:pPr>
        <w:ind w:right="179"/>
        <w:jc w:val="both"/>
        <w:rPr>
          <w:rFonts w:ascii="Verdana" w:eastAsia="Verdana" w:hAnsi="Verdana" w:cs="Verdana"/>
        </w:rPr>
      </w:pPr>
      <w:r w:rsidRPr="00906360">
        <w:rPr>
          <w:rFonts w:ascii="Verdana" w:eastAsia="Verdana" w:hAnsi="Verdana" w:cs="Verdana"/>
        </w:rPr>
        <w:t>Dicho</w:t>
      </w:r>
      <w:r w:rsidRPr="00906360">
        <w:rPr>
          <w:rFonts w:ascii="Verdana" w:eastAsia="Verdana" w:hAnsi="Verdana" w:cs="Verdana"/>
          <w:spacing w:val="-19"/>
        </w:rPr>
        <w:t xml:space="preserve"> </w:t>
      </w:r>
      <w:r w:rsidRPr="00906360">
        <w:rPr>
          <w:rFonts w:ascii="Verdana" w:eastAsia="Verdana" w:hAnsi="Verdana" w:cs="Verdana"/>
        </w:rPr>
        <w:t>precio</w:t>
      </w:r>
      <w:r w:rsidRPr="00906360">
        <w:rPr>
          <w:rFonts w:ascii="Verdana" w:eastAsia="Verdana" w:hAnsi="Verdana" w:cs="Verdana"/>
          <w:spacing w:val="-19"/>
        </w:rPr>
        <w:t xml:space="preserve"> </w:t>
      </w:r>
      <w:r w:rsidRPr="00906360">
        <w:rPr>
          <w:rFonts w:ascii="Verdana" w:eastAsia="Verdana" w:hAnsi="Verdana" w:cs="Verdana"/>
        </w:rPr>
        <w:t>será</w:t>
      </w:r>
      <w:r w:rsidRPr="00906360">
        <w:rPr>
          <w:rFonts w:ascii="Verdana" w:eastAsia="Verdana" w:hAnsi="Verdana" w:cs="Verdana"/>
          <w:spacing w:val="-17"/>
        </w:rPr>
        <w:t xml:space="preserve"> </w:t>
      </w:r>
      <w:r w:rsidRPr="00906360">
        <w:rPr>
          <w:rFonts w:ascii="Verdana" w:eastAsia="Verdana" w:hAnsi="Verdana" w:cs="Verdana"/>
        </w:rPr>
        <w:t>en</w:t>
      </w:r>
      <w:r w:rsidRPr="00906360">
        <w:rPr>
          <w:rFonts w:ascii="Verdana" w:eastAsia="Verdana" w:hAnsi="Verdana" w:cs="Verdana"/>
          <w:spacing w:val="-17"/>
        </w:rPr>
        <w:t xml:space="preserve"> </w:t>
      </w:r>
      <w:r w:rsidRPr="00906360">
        <w:rPr>
          <w:rFonts w:ascii="Verdana" w:eastAsia="Verdana" w:hAnsi="Verdana" w:cs="Verdana"/>
        </w:rPr>
        <w:t>compensación</w:t>
      </w:r>
      <w:r w:rsidRPr="00906360">
        <w:rPr>
          <w:rFonts w:ascii="Verdana" w:eastAsia="Verdana" w:hAnsi="Verdana" w:cs="Verdana"/>
          <w:spacing w:val="-17"/>
        </w:rPr>
        <w:t xml:space="preserve"> </w:t>
      </w:r>
      <w:r w:rsidRPr="00906360">
        <w:rPr>
          <w:rFonts w:ascii="Verdana" w:eastAsia="Verdana" w:hAnsi="Verdana" w:cs="Verdana"/>
        </w:rPr>
        <w:t>total</w:t>
      </w:r>
      <w:r w:rsidRPr="00906360">
        <w:rPr>
          <w:rFonts w:ascii="Verdana" w:eastAsia="Verdana" w:hAnsi="Verdana" w:cs="Verdana"/>
          <w:spacing w:val="-18"/>
        </w:rPr>
        <w:t xml:space="preserve"> </w:t>
      </w:r>
      <w:r w:rsidRPr="00906360">
        <w:rPr>
          <w:rFonts w:ascii="Verdana" w:eastAsia="Verdana" w:hAnsi="Verdana" w:cs="Verdana"/>
        </w:rPr>
        <w:t>por</w:t>
      </w:r>
      <w:r w:rsidRPr="00906360">
        <w:rPr>
          <w:rFonts w:ascii="Verdana" w:eastAsia="Verdana" w:hAnsi="Verdana" w:cs="Verdana"/>
          <w:spacing w:val="-18"/>
        </w:rPr>
        <w:t xml:space="preserve"> </w:t>
      </w:r>
      <w:r w:rsidRPr="00906360">
        <w:rPr>
          <w:rFonts w:ascii="Verdana" w:eastAsia="Verdana" w:hAnsi="Verdana" w:cs="Verdana"/>
        </w:rPr>
        <w:t>los</w:t>
      </w:r>
      <w:r w:rsidRPr="00906360">
        <w:rPr>
          <w:rFonts w:ascii="Verdana" w:eastAsia="Verdana" w:hAnsi="Verdana" w:cs="Verdana"/>
          <w:spacing w:val="-16"/>
        </w:rPr>
        <w:t xml:space="preserve"> </w:t>
      </w:r>
      <w:r w:rsidRPr="00906360">
        <w:rPr>
          <w:rFonts w:ascii="Verdana" w:eastAsia="Verdana" w:hAnsi="Verdana" w:cs="Verdana"/>
        </w:rPr>
        <w:t>materiales,</w:t>
      </w:r>
      <w:r w:rsidRPr="00906360">
        <w:rPr>
          <w:rFonts w:ascii="Verdana" w:eastAsia="Verdana" w:hAnsi="Verdana" w:cs="Verdana"/>
          <w:spacing w:val="-18"/>
        </w:rPr>
        <w:t xml:space="preserve"> </w:t>
      </w:r>
      <w:r w:rsidRPr="00906360">
        <w:rPr>
          <w:rFonts w:ascii="Verdana" w:eastAsia="Verdana" w:hAnsi="Verdana" w:cs="Verdana"/>
          <w:spacing w:val="2"/>
        </w:rPr>
        <w:t>mano</w:t>
      </w:r>
      <w:r w:rsidRPr="00906360">
        <w:rPr>
          <w:rFonts w:ascii="Verdana" w:eastAsia="Verdana" w:hAnsi="Verdana" w:cs="Verdana"/>
          <w:spacing w:val="-19"/>
        </w:rPr>
        <w:t xml:space="preserve"> </w:t>
      </w:r>
      <w:r w:rsidRPr="00906360">
        <w:rPr>
          <w:rFonts w:ascii="Verdana" w:eastAsia="Verdana" w:hAnsi="Verdana" w:cs="Verdana"/>
        </w:rPr>
        <w:t>de</w:t>
      </w:r>
      <w:r w:rsidRPr="00906360">
        <w:rPr>
          <w:rFonts w:ascii="Verdana" w:eastAsia="Verdana" w:hAnsi="Verdana" w:cs="Verdana"/>
          <w:spacing w:val="-16"/>
        </w:rPr>
        <w:t xml:space="preserve"> </w:t>
      </w:r>
      <w:r w:rsidRPr="00906360">
        <w:rPr>
          <w:rFonts w:ascii="Verdana" w:eastAsia="Verdana" w:hAnsi="Verdana" w:cs="Verdana"/>
        </w:rPr>
        <w:t>obra,</w:t>
      </w:r>
      <w:r w:rsidRPr="00906360">
        <w:rPr>
          <w:rFonts w:ascii="Verdana" w:eastAsia="Verdana" w:hAnsi="Verdana" w:cs="Verdana"/>
          <w:spacing w:val="-18"/>
        </w:rPr>
        <w:t xml:space="preserve"> </w:t>
      </w:r>
      <w:r w:rsidRPr="00906360">
        <w:rPr>
          <w:rFonts w:ascii="Verdana" w:eastAsia="Verdana" w:hAnsi="Verdana" w:cs="Verdana"/>
        </w:rPr>
        <w:t>herramientas,</w:t>
      </w:r>
      <w:r w:rsidRPr="00906360">
        <w:rPr>
          <w:rFonts w:ascii="Verdana" w:eastAsia="Verdana" w:hAnsi="Verdana" w:cs="Verdana"/>
          <w:spacing w:val="-18"/>
        </w:rPr>
        <w:t xml:space="preserve"> </w:t>
      </w:r>
      <w:r w:rsidRPr="00906360">
        <w:rPr>
          <w:rFonts w:ascii="Verdana" w:eastAsia="Verdana" w:hAnsi="Verdana" w:cs="Verdana"/>
        </w:rPr>
        <w:t>equipo señalado</w:t>
      </w:r>
      <w:r w:rsidRPr="00906360">
        <w:rPr>
          <w:rFonts w:ascii="Verdana" w:eastAsia="Verdana" w:hAnsi="Verdana" w:cs="Verdana"/>
          <w:spacing w:val="-23"/>
        </w:rPr>
        <w:t xml:space="preserve"> </w:t>
      </w:r>
      <w:r w:rsidRPr="00906360">
        <w:rPr>
          <w:rFonts w:ascii="Verdana" w:eastAsia="Verdana" w:hAnsi="Verdana" w:cs="Verdana"/>
        </w:rPr>
        <w:t>en</w:t>
      </w:r>
      <w:r w:rsidRPr="00906360">
        <w:rPr>
          <w:rFonts w:ascii="Verdana" w:eastAsia="Verdana" w:hAnsi="Verdana" w:cs="Verdana"/>
          <w:spacing w:val="-16"/>
        </w:rPr>
        <w:t xml:space="preserve"> </w:t>
      </w:r>
      <w:r w:rsidRPr="00906360">
        <w:rPr>
          <w:rFonts w:ascii="Verdana" w:eastAsia="Verdana" w:hAnsi="Verdana" w:cs="Verdana"/>
        </w:rPr>
        <w:t>el</w:t>
      </w:r>
      <w:r w:rsidRPr="00906360">
        <w:rPr>
          <w:rFonts w:ascii="Verdana" w:eastAsia="Verdana" w:hAnsi="Verdana" w:cs="Verdana"/>
          <w:spacing w:val="-17"/>
        </w:rPr>
        <w:t xml:space="preserve"> </w:t>
      </w:r>
      <w:r w:rsidRPr="00906360">
        <w:rPr>
          <w:rFonts w:ascii="Verdana" w:eastAsia="Verdana" w:hAnsi="Verdana" w:cs="Verdana"/>
        </w:rPr>
        <w:t>análisis</w:t>
      </w:r>
      <w:r w:rsidRPr="00906360">
        <w:rPr>
          <w:rFonts w:ascii="Verdana" w:eastAsia="Verdana" w:hAnsi="Verdana" w:cs="Verdana"/>
          <w:spacing w:val="-20"/>
        </w:rPr>
        <w:t xml:space="preserve"> </w:t>
      </w:r>
      <w:r w:rsidRPr="00906360">
        <w:rPr>
          <w:rFonts w:ascii="Verdana" w:eastAsia="Verdana" w:hAnsi="Verdana" w:cs="Verdana"/>
        </w:rPr>
        <w:t>de</w:t>
      </w:r>
      <w:r w:rsidRPr="00906360">
        <w:rPr>
          <w:rFonts w:ascii="Verdana" w:eastAsia="Verdana" w:hAnsi="Verdana" w:cs="Verdana"/>
          <w:spacing w:val="-21"/>
        </w:rPr>
        <w:t xml:space="preserve"> </w:t>
      </w:r>
      <w:r w:rsidRPr="00906360">
        <w:rPr>
          <w:rFonts w:ascii="Verdana" w:eastAsia="Verdana" w:hAnsi="Verdana" w:cs="Verdana"/>
        </w:rPr>
        <w:t>precios</w:t>
      </w:r>
      <w:r w:rsidRPr="00906360">
        <w:rPr>
          <w:rFonts w:ascii="Verdana" w:eastAsia="Verdana" w:hAnsi="Verdana" w:cs="Verdana"/>
          <w:spacing w:val="-21"/>
        </w:rPr>
        <w:t xml:space="preserve"> </w:t>
      </w:r>
      <w:r w:rsidRPr="00906360">
        <w:rPr>
          <w:rFonts w:ascii="Verdana" w:eastAsia="Verdana" w:hAnsi="Verdana" w:cs="Verdana"/>
        </w:rPr>
        <w:t>unitarios</w:t>
      </w:r>
      <w:r w:rsidRPr="00906360">
        <w:rPr>
          <w:rFonts w:ascii="Verdana" w:eastAsia="Verdana" w:hAnsi="Verdana" w:cs="Verdana"/>
          <w:spacing w:val="-22"/>
        </w:rPr>
        <w:t xml:space="preserve"> </w:t>
      </w:r>
      <w:r w:rsidRPr="00906360">
        <w:rPr>
          <w:rFonts w:ascii="Verdana" w:eastAsia="Verdana" w:hAnsi="Verdana" w:cs="Verdana"/>
        </w:rPr>
        <w:t>para</w:t>
      </w:r>
      <w:r w:rsidRPr="00906360">
        <w:rPr>
          <w:rFonts w:ascii="Verdana" w:eastAsia="Verdana" w:hAnsi="Verdana" w:cs="Verdana"/>
          <w:spacing w:val="-18"/>
        </w:rPr>
        <w:t xml:space="preserve"> </w:t>
      </w:r>
      <w:r w:rsidRPr="00906360">
        <w:rPr>
          <w:rFonts w:ascii="Verdana" w:eastAsia="Verdana" w:hAnsi="Verdana" w:cs="Verdana"/>
        </w:rPr>
        <w:t>la</w:t>
      </w:r>
      <w:r w:rsidRPr="00906360">
        <w:rPr>
          <w:rFonts w:ascii="Verdana" w:eastAsia="Verdana" w:hAnsi="Verdana" w:cs="Verdana"/>
          <w:spacing w:val="-19"/>
        </w:rPr>
        <w:t xml:space="preserve"> </w:t>
      </w:r>
      <w:r w:rsidRPr="00906360">
        <w:rPr>
          <w:rFonts w:ascii="Verdana" w:eastAsia="Verdana" w:hAnsi="Verdana" w:cs="Verdana"/>
        </w:rPr>
        <w:t>adecuada</w:t>
      </w:r>
      <w:r w:rsidRPr="00906360">
        <w:rPr>
          <w:rFonts w:ascii="Verdana" w:eastAsia="Verdana" w:hAnsi="Verdana" w:cs="Verdana"/>
          <w:spacing w:val="-16"/>
        </w:rPr>
        <w:t xml:space="preserve"> </w:t>
      </w:r>
      <w:r w:rsidRPr="00906360">
        <w:rPr>
          <w:rFonts w:ascii="Verdana" w:eastAsia="Verdana" w:hAnsi="Verdana" w:cs="Verdana"/>
        </w:rPr>
        <w:t>y</w:t>
      </w:r>
      <w:r w:rsidRPr="00906360">
        <w:rPr>
          <w:rFonts w:ascii="Verdana" w:eastAsia="Verdana" w:hAnsi="Verdana" w:cs="Verdana"/>
          <w:spacing w:val="-17"/>
        </w:rPr>
        <w:t xml:space="preserve"> </w:t>
      </w:r>
      <w:r w:rsidRPr="00906360">
        <w:rPr>
          <w:rFonts w:ascii="Verdana" w:eastAsia="Verdana" w:hAnsi="Verdana" w:cs="Verdana"/>
        </w:rPr>
        <w:t>correcta</w:t>
      </w:r>
      <w:r w:rsidRPr="00906360">
        <w:rPr>
          <w:rFonts w:ascii="Verdana" w:eastAsia="Verdana" w:hAnsi="Verdana" w:cs="Verdana"/>
          <w:spacing w:val="-16"/>
        </w:rPr>
        <w:t xml:space="preserve"> </w:t>
      </w:r>
      <w:r w:rsidRPr="00906360">
        <w:rPr>
          <w:rFonts w:ascii="Verdana" w:eastAsia="Verdana" w:hAnsi="Verdana" w:cs="Verdana"/>
        </w:rPr>
        <w:t>ejecución</w:t>
      </w:r>
      <w:r w:rsidRPr="00906360">
        <w:rPr>
          <w:rFonts w:ascii="Verdana" w:eastAsia="Verdana" w:hAnsi="Verdana" w:cs="Verdana"/>
          <w:spacing w:val="-18"/>
        </w:rPr>
        <w:t xml:space="preserve"> </w:t>
      </w:r>
      <w:r w:rsidRPr="00906360">
        <w:rPr>
          <w:rFonts w:ascii="Verdana" w:eastAsia="Verdana" w:hAnsi="Verdana" w:cs="Verdana"/>
        </w:rPr>
        <w:t>de</w:t>
      </w:r>
      <w:r w:rsidRPr="00906360">
        <w:rPr>
          <w:rFonts w:ascii="Verdana" w:eastAsia="Verdana" w:hAnsi="Verdana" w:cs="Verdana"/>
          <w:spacing w:val="-21"/>
        </w:rPr>
        <w:t xml:space="preserve"> </w:t>
      </w:r>
      <w:r w:rsidRPr="00906360">
        <w:rPr>
          <w:rFonts w:ascii="Verdana" w:eastAsia="Verdana" w:hAnsi="Verdana" w:cs="Verdana"/>
        </w:rPr>
        <w:t>los</w:t>
      </w:r>
      <w:r w:rsidRPr="00906360">
        <w:rPr>
          <w:rFonts w:ascii="Verdana" w:eastAsia="Verdana" w:hAnsi="Verdana" w:cs="Verdana"/>
          <w:spacing w:val="-21"/>
        </w:rPr>
        <w:t xml:space="preserve"> </w:t>
      </w:r>
      <w:r w:rsidRPr="00906360">
        <w:rPr>
          <w:rFonts w:ascii="Verdana" w:eastAsia="Verdana" w:hAnsi="Verdana" w:cs="Verdana"/>
        </w:rPr>
        <w:t>trabajos.</w:t>
      </w:r>
    </w:p>
    <w:p w:rsidR="00F847FE" w:rsidRPr="00906360" w:rsidRDefault="00F847FE" w:rsidP="00F847FE">
      <w:pPr>
        <w:spacing w:before="3"/>
        <w:rPr>
          <w:rFonts w:ascii="Verdana" w:eastAsia="Verdana" w:hAnsi="Verdana" w:cs="Verdana"/>
          <w:sz w:val="18"/>
        </w:rPr>
      </w:pPr>
    </w:p>
    <w:p w:rsidR="00F847FE" w:rsidRPr="00906360" w:rsidRDefault="00F847FE" w:rsidP="00F847FE">
      <w:pPr>
        <w:ind w:left="119"/>
        <w:jc w:val="both"/>
        <w:outlineLvl w:val="0"/>
        <w:rPr>
          <w:rFonts w:ascii="Verdana" w:eastAsia="Verdana" w:hAnsi="Verdana" w:cs="Verdana"/>
          <w:b/>
          <w:bCs/>
        </w:rPr>
      </w:pPr>
      <w:r w:rsidRPr="00906360">
        <w:rPr>
          <w:rFonts w:ascii="Verdana" w:eastAsia="Verdana" w:hAnsi="Verdana" w:cs="Verdana"/>
          <w:b/>
          <w:bCs/>
        </w:rPr>
        <w:t>APORTE PROPIO. –</w:t>
      </w:r>
    </w:p>
    <w:p w:rsidR="00F847FE" w:rsidRPr="00906360" w:rsidRDefault="00F847FE" w:rsidP="00F847FE">
      <w:pPr>
        <w:spacing w:before="8"/>
        <w:rPr>
          <w:rFonts w:ascii="Verdana" w:eastAsia="Verdana" w:hAnsi="Verdana" w:cs="Verdana"/>
          <w:b/>
          <w:sz w:val="19"/>
        </w:rPr>
      </w:pPr>
    </w:p>
    <w:p w:rsidR="00F847FE" w:rsidRPr="00906360" w:rsidRDefault="00F847FE" w:rsidP="00F847FE">
      <w:pPr>
        <w:spacing w:before="1"/>
        <w:ind w:left="119" w:right="154"/>
        <w:jc w:val="both"/>
        <w:rPr>
          <w:rFonts w:ascii="Verdana" w:eastAsia="Verdana" w:hAnsi="Verdana" w:cs="Verdana"/>
        </w:rPr>
      </w:pPr>
      <w:r w:rsidRPr="00906360">
        <w:rPr>
          <w:rFonts w:ascii="Verdana" w:eastAsia="Verdana" w:hAnsi="Verdana" w:cs="Verdana"/>
        </w:rPr>
        <w:t>El</w:t>
      </w:r>
      <w:r w:rsidRPr="00906360">
        <w:rPr>
          <w:rFonts w:ascii="Verdana" w:eastAsia="Verdana" w:hAnsi="Verdana" w:cs="Verdana"/>
          <w:spacing w:val="-7"/>
        </w:rPr>
        <w:t xml:space="preserve"> </w:t>
      </w:r>
      <w:r w:rsidRPr="00906360">
        <w:rPr>
          <w:rFonts w:ascii="Verdana" w:eastAsia="Verdana" w:hAnsi="Verdana" w:cs="Verdana"/>
        </w:rPr>
        <w:t>aporte</w:t>
      </w:r>
      <w:r w:rsidRPr="00906360">
        <w:rPr>
          <w:rFonts w:ascii="Verdana" w:eastAsia="Verdana" w:hAnsi="Verdana" w:cs="Verdana"/>
          <w:spacing w:val="-14"/>
        </w:rPr>
        <w:t xml:space="preserve"> </w:t>
      </w:r>
      <w:r w:rsidRPr="00906360">
        <w:rPr>
          <w:rFonts w:ascii="Verdana" w:eastAsia="Verdana" w:hAnsi="Verdana" w:cs="Verdana"/>
        </w:rPr>
        <w:t>propio</w:t>
      </w:r>
      <w:r w:rsidRPr="00906360">
        <w:rPr>
          <w:rFonts w:ascii="Verdana" w:eastAsia="Verdana" w:hAnsi="Verdana" w:cs="Verdana"/>
          <w:spacing w:val="-11"/>
        </w:rPr>
        <w:t xml:space="preserve"> </w:t>
      </w:r>
      <w:r w:rsidRPr="00906360">
        <w:rPr>
          <w:rFonts w:ascii="Verdana" w:eastAsia="Verdana" w:hAnsi="Verdana" w:cs="Verdana"/>
        </w:rPr>
        <w:t>se</w:t>
      </w:r>
      <w:r w:rsidRPr="00906360">
        <w:rPr>
          <w:rFonts w:ascii="Verdana" w:eastAsia="Verdana" w:hAnsi="Verdana" w:cs="Verdana"/>
          <w:spacing w:val="-11"/>
        </w:rPr>
        <w:t xml:space="preserve"> </w:t>
      </w:r>
      <w:r w:rsidRPr="00906360">
        <w:rPr>
          <w:rFonts w:ascii="Verdana" w:eastAsia="Verdana" w:hAnsi="Verdana" w:cs="Verdana"/>
        </w:rPr>
        <w:t>encuentra</w:t>
      </w:r>
      <w:r w:rsidRPr="00906360">
        <w:rPr>
          <w:rFonts w:ascii="Verdana" w:eastAsia="Verdana" w:hAnsi="Verdana" w:cs="Verdana"/>
          <w:spacing w:val="-6"/>
        </w:rPr>
        <w:t xml:space="preserve"> </w:t>
      </w:r>
      <w:r w:rsidRPr="00906360">
        <w:rPr>
          <w:rFonts w:ascii="Verdana" w:eastAsia="Verdana" w:hAnsi="Verdana" w:cs="Verdana"/>
        </w:rPr>
        <w:t>especificado</w:t>
      </w:r>
      <w:r w:rsidRPr="00906360">
        <w:rPr>
          <w:rFonts w:ascii="Verdana" w:eastAsia="Verdana" w:hAnsi="Verdana" w:cs="Verdana"/>
          <w:spacing w:val="-12"/>
        </w:rPr>
        <w:t xml:space="preserve"> </w:t>
      </w:r>
      <w:r w:rsidRPr="00906360">
        <w:rPr>
          <w:rFonts w:ascii="Verdana" w:eastAsia="Verdana" w:hAnsi="Verdana" w:cs="Verdana"/>
        </w:rPr>
        <w:t>en</w:t>
      </w:r>
      <w:r w:rsidRPr="00906360">
        <w:rPr>
          <w:rFonts w:ascii="Verdana" w:eastAsia="Verdana" w:hAnsi="Verdana" w:cs="Verdana"/>
          <w:spacing w:val="-7"/>
        </w:rPr>
        <w:t xml:space="preserve"> </w:t>
      </w:r>
      <w:r w:rsidRPr="00906360">
        <w:rPr>
          <w:rFonts w:ascii="Verdana" w:eastAsia="Verdana" w:hAnsi="Verdana" w:cs="Verdana"/>
        </w:rPr>
        <w:t>el</w:t>
      </w:r>
      <w:r w:rsidRPr="00906360">
        <w:rPr>
          <w:rFonts w:ascii="Verdana" w:eastAsia="Verdana" w:hAnsi="Verdana" w:cs="Verdana"/>
          <w:spacing w:val="-5"/>
        </w:rPr>
        <w:t xml:space="preserve"> </w:t>
      </w:r>
      <w:r w:rsidRPr="00906360">
        <w:rPr>
          <w:rFonts w:ascii="Verdana" w:eastAsia="Verdana" w:hAnsi="Verdana" w:cs="Verdana"/>
        </w:rPr>
        <w:t>análisis de precios</w:t>
      </w:r>
      <w:r w:rsidRPr="00906360">
        <w:rPr>
          <w:rFonts w:ascii="Verdana" w:eastAsia="Verdana" w:hAnsi="Verdana" w:cs="Verdana"/>
          <w:spacing w:val="-13"/>
        </w:rPr>
        <w:t xml:space="preserve"> </w:t>
      </w:r>
      <w:r w:rsidRPr="00906360">
        <w:rPr>
          <w:rFonts w:ascii="Verdana" w:eastAsia="Verdana" w:hAnsi="Verdana" w:cs="Verdana"/>
        </w:rPr>
        <w:t>unitarios,</w:t>
      </w:r>
      <w:r w:rsidRPr="00906360">
        <w:rPr>
          <w:rFonts w:ascii="Verdana" w:eastAsia="Verdana" w:hAnsi="Verdana" w:cs="Verdana"/>
          <w:spacing w:val="-10"/>
        </w:rPr>
        <w:t xml:space="preserve"> </w:t>
      </w:r>
      <w:r w:rsidRPr="00906360">
        <w:rPr>
          <w:rFonts w:ascii="Verdana" w:eastAsia="Verdana" w:hAnsi="Verdana" w:cs="Verdana"/>
        </w:rPr>
        <w:t>mismos</w:t>
      </w:r>
      <w:r w:rsidRPr="00906360">
        <w:rPr>
          <w:rFonts w:ascii="Verdana" w:eastAsia="Verdana" w:hAnsi="Verdana" w:cs="Verdana"/>
          <w:spacing w:val="-11"/>
        </w:rPr>
        <w:t xml:space="preserve"> </w:t>
      </w:r>
      <w:r w:rsidRPr="00906360">
        <w:rPr>
          <w:rFonts w:ascii="Verdana" w:eastAsia="Verdana" w:hAnsi="Verdana" w:cs="Verdana"/>
        </w:rPr>
        <w:t>que</w:t>
      </w:r>
      <w:r w:rsidRPr="00906360">
        <w:rPr>
          <w:rFonts w:ascii="Verdana" w:eastAsia="Verdana" w:hAnsi="Verdana" w:cs="Verdana"/>
          <w:spacing w:val="-12"/>
        </w:rPr>
        <w:t xml:space="preserve"> </w:t>
      </w:r>
      <w:r w:rsidRPr="00906360">
        <w:rPr>
          <w:rFonts w:ascii="Verdana" w:eastAsia="Verdana" w:hAnsi="Verdana" w:cs="Verdana"/>
        </w:rPr>
        <w:t>no</w:t>
      </w:r>
      <w:r w:rsidRPr="00906360">
        <w:rPr>
          <w:rFonts w:ascii="Verdana" w:eastAsia="Verdana" w:hAnsi="Verdana" w:cs="Verdana"/>
          <w:spacing w:val="-11"/>
        </w:rPr>
        <w:t xml:space="preserve"> </w:t>
      </w:r>
      <w:r w:rsidRPr="00906360">
        <w:rPr>
          <w:rFonts w:ascii="Verdana" w:eastAsia="Verdana" w:hAnsi="Verdana" w:cs="Verdana"/>
        </w:rPr>
        <w:t>serán</w:t>
      </w:r>
      <w:r w:rsidRPr="00906360">
        <w:rPr>
          <w:rFonts w:ascii="Verdana" w:eastAsia="Verdana" w:hAnsi="Verdana" w:cs="Verdana"/>
          <w:spacing w:val="-6"/>
        </w:rPr>
        <w:t xml:space="preserve"> </w:t>
      </w:r>
      <w:r w:rsidRPr="0090636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906360" w:rsidRDefault="00F847FE" w:rsidP="00F847FE">
      <w:pPr>
        <w:spacing w:before="4"/>
        <w:rPr>
          <w:rFonts w:ascii="Verdana" w:eastAsia="Verdana" w:hAnsi="Verdana" w:cs="Verdana"/>
          <w:sz w:val="18"/>
        </w:rPr>
      </w:pPr>
    </w:p>
    <w:p w:rsidR="00F847FE" w:rsidRPr="00906360" w:rsidRDefault="00F847FE" w:rsidP="00F847FE">
      <w:pPr>
        <w:ind w:left="119"/>
        <w:jc w:val="both"/>
        <w:rPr>
          <w:rFonts w:ascii="Verdana" w:eastAsia="Verdana" w:hAnsi="Verdana" w:cs="Verdana"/>
        </w:rPr>
      </w:pPr>
      <w:r w:rsidRPr="00906360">
        <w:rPr>
          <w:rFonts w:ascii="Verdana" w:eastAsia="Verdana" w:hAnsi="Verdana" w:cs="Verdana"/>
        </w:rPr>
        <w:t>Este aporte estará sujeto al cronograma de ejecución de obra del Contratista.</w:t>
      </w:r>
    </w:p>
    <w:p w:rsidR="00F847FE" w:rsidRDefault="00F847FE" w:rsidP="00F847FE">
      <w:pPr>
        <w:pStyle w:val="Textoindependiente"/>
        <w:spacing w:line="242" w:lineRule="exact"/>
      </w:pPr>
    </w:p>
    <w:p w:rsidR="00F847FE" w:rsidRDefault="00F847FE" w:rsidP="00F847FE">
      <w:pPr>
        <w:pStyle w:val="Textoindependiente"/>
        <w:spacing w:line="242" w:lineRule="exact"/>
      </w:pPr>
    </w:p>
    <w:tbl>
      <w:tblPr>
        <w:tblStyle w:val="Tablaconcuadrcula4"/>
        <w:tblW w:w="9634" w:type="dxa"/>
        <w:tblLook w:val="04A0" w:firstRow="1" w:lastRow="0" w:firstColumn="1" w:lastColumn="0" w:noHBand="0" w:noVBand="1"/>
      </w:tblPr>
      <w:tblGrid>
        <w:gridCol w:w="584"/>
        <w:gridCol w:w="2385"/>
        <w:gridCol w:w="1145"/>
        <w:gridCol w:w="5520"/>
      </w:tblGrid>
      <w:tr w:rsidR="00F847FE" w:rsidRPr="00FA64FC" w:rsidTr="00F847FE">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F847FE" w:rsidRPr="00FA64FC" w:rsidRDefault="00F847FE" w:rsidP="00F847FE">
            <w:pPr>
              <w:spacing w:line="360" w:lineRule="auto"/>
              <w:jc w:val="center"/>
              <w:rPr>
                <w:rFonts w:ascii="Verdana" w:eastAsia="Verdana" w:hAnsi="Verdana" w:cs="Verdana"/>
                <w:b/>
              </w:rPr>
            </w:pPr>
            <w:r w:rsidRPr="00FA64FC">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ITEM</w:t>
            </w:r>
          </w:p>
        </w:tc>
      </w:tr>
      <w:tr w:rsidR="00F847FE" w:rsidRPr="00FA64FC" w:rsidTr="00F847FE">
        <w:tc>
          <w:tcPr>
            <w:tcW w:w="584" w:type="dxa"/>
            <w:tcBorders>
              <w:top w:val="single" w:sz="4" w:space="0" w:color="auto"/>
              <w:left w:val="single" w:sz="4" w:space="0" w:color="auto"/>
              <w:bottom w:val="single" w:sz="4" w:space="0" w:color="auto"/>
              <w:right w:val="single" w:sz="4" w:space="0" w:color="auto"/>
            </w:tcBorders>
            <w:shd w:val="clear" w:color="auto" w:fill="B8CCE4"/>
          </w:tcPr>
          <w:p w:rsidR="00F847FE" w:rsidRPr="00FA64FC" w:rsidRDefault="00F847FE" w:rsidP="00F847FE">
            <w:pPr>
              <w:jc w:val="center"/>
              <w:rPr>
                <w:rFonts w:ascii="Verdana" w:eastAsia="Verdana" w:hAnsi="Verdana" w:cs="Verdana"/>
                <w:b/>
              </w:rPr>
            </w:pPr>
            <w:r>
              <w:rPr>
                <w:rFonts w:ascii="Verdana" w:eastAsia="Verdana" w:hAnsi="Verdana" w:cs="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F847FE" w:rsidRPr="00FA64FC" w:rsidRDefault="00F847FE" w:rsidP="00F847FE">
            <w:pPr>
              <w:spacing w:line="360" w:lineRule="auto"/>
              <w:jc w:val="center"/>
              <w:rPr>
                <w:rFonts w:ascii="Verdana" w:eastAsia="Verdana" w:hAnsi="Verdana" w:cs="Verdana"/>
                <w:b/>
              </w:rPr>
            </w:pPr>
            <w:r w:rsidRPr="00FA64FC">
              <w:rPr>
                <w:rFonts w:ascii="Verdana" w:eastAsia="Verdana" w:hAnsi="Verdana" w:cs="Verdana"/>
                <w:b/>
              </w:rPr>
              <w:t>INSTALACIÓN ELÉCTRICA (TOMA DE FUERZA)</w:t>
            </w:r>
          </w:p>
        </w:tc>
      </w:tr>
    </w:tbl>
    <w:p w:rsidR="00F847FE" w:rsidRPr="00FA64FC" w:rsidRDefault="00F847FE" w:rsidP="00F847FE">
      <w:pPr>
        <w:spacing w:before="120"/>
        <w:rPr>
          <w:rFonts w:eastAsia="Verdana" w:hAnsi="Verdana" w:cs="Verdana"/>
          <w:sz w:val="7"/>
        </w:rPr>
      </w:pPr>
    </w:p>
    <w:p w:rsidR="00F847FE" w:rsidRPr="00FA64FC" w:rsidRDefault="00F847FE" w:rsidP="00F847FE">
      <w:pPr>
        <w:spacing w:before="120"/>
        <w:ind w:left="119"/>
        <w:jc w:val="both"/>
        <w:outlineLvl w:val="0"/>
        <w:rPr>
          <w:rFonts w:ascii="Verdana" w:eastAsia="Verdana" w:hAnsi="Verdana" w:cs="Verdana"/>
          <w:b/>
          <w:bCs/>
        </w:rPr>
      </w:pPr>
      <w:r w:rsidRPr="00FA64FC">
        <w:rPr>
          <w:rFonts w:ascii="Verdana" w:eastAsia="Verdana" w:hAnsi="Verdana" w:cs="Verdana"/>
          <w:b/>
          <w:bCs/>
        </w:rPr>
        <w:t>DESCRIPCIÓN. -</w:t>
      </w:r>
    </w:p>
    <w:p w:rsidR="00F847FE" w:rsidRPr="00FA64FC" w:rsidRDefault="00F847FE" w:rsidP="00F847FE">
      <w:pPr>
        <w:spacing w:before="120"/>
        <w:ind w:left="119" w:right="145"/>
        <w:jc w:val="both"/>
        <w:rPr>
          <w:rFonts w:ascii="Verdana" w:eastAsia="Verdana" w:hAnsi="Verdana" w:cs="Verdana"/>
        </w:rPr>
      </w:pPr>
      <w:r w:rsidRPr="00FA64FC">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F847FE" w:rsidRPr="00FA64FC" w:rsidRDefault="00F847FE" w:rsidP="00F847FE">
      <w:pPr>
        <w:spacing w:before="120" w:after="240"/>
        <w:ind w:left="119"/>
        <w:jc w:val="both"/>
        <w:outlineLvl w:val="0"/>
        <w:rPr>
          <w:rFonts w:ascii="Verdana" w:eastAsia="Verdana" w:hAnsi="Verdana" w:cs="Verdana"/>
          <w:b/>
          <w:bCs/>
        </w:rPr>
      </w:pPr>
      <w:r w:rsidRPr="00FA64FC">
        <w:rPr>
          <w:rFonts w:ascii="Verdana" w:eastAsia="Verdana" w:hAnsi="Verdana" w:cs="Verdana"/>
          <w:b/>
          <w:bCs/>
        </w:rPr>
        <w:t>MATERIALES, HERRAMIENTAS Y EQUIPO. -</w:t>
      </w:r>
    </w:p>
    <w:p w:rsidR="00F847FE" w:rsidRPr="00FA64FC" w:rsidRDefault="00F847FE" w:rsidP="00F847FE">
      <w:pPr>
        <w:spacing w:before="120"/>
        <w:ind w:left="119"/>
        <w:jc w:val="both"/>
        <w:rPr>
          <w:rFonts w:ascii="Verdana" w:eastAsia="Verdana" w:hAnsi="Verdana" w:cs="Verdana"/>
        </w:rPr>
      </w:pPr>
      <w:r w:rsidRPr="00FA64FC">
        <w:rPr>
          <w:rFonts w:ascii="Verdana" w:eastAsia="Verdana" w:hAnsi="Verdana" w:cs="Verdana"/>
        </w:rPr>
        <w:t>Los materiales a emplearse deberán ser suministrados, de acuerdo al siguiente detalle:</w:t>
      </w:r>
    </w:p>
    <w:p w:rsidR="00F847FE" w:rsidRPr="00FA64FC" w:rsidRDefault="00F847FE" w:rsidP="00F847FE">
      <w:pPr>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F847FE" w:rsidRPr="00FA64FC" w:rsidTr="00F847FE">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F847FE" w:rsidRPr="00FA64FC" w:rsidRDefault="00F847FE" w:rsidP="00F847FE">
            <w:pPr>
              <w:spacing w:before="120"/>
              <w:ind w:left="1387" w:right="1372"/>
              <w:jc w:val="center"/>
              <w:rPr>
                <w:rFonts w:ascii="Verdana" w:eastAsia="Verdana" w:hAnsi="Verdana" w:cs="Verdana"/>
                <w:b/>
                <w:color w:val="FFFFFF"/>
                <w:sz w:val="20"/>
              </w:rPr>
            </w:pPr>
            <w:r w:rsidRPr="00FA64FC">
              <w:rPr>
                <w:rFonts w:ascii="Verdana" w:eastAsia="Verdana" w:hAnsi="Verdana" w:cs="Verdana"/>
                <w:b/>
                <w:color w:val="FFFFFF"/>
                <w:sz w:val="20"/>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F847FE" w:rsidRPr="00FA64FC" w:rsidRDefault="00F847FE" w:rsidP="00F847FE">
            <w:pPr>
              <w:spacing w:before="120"/>
              <w:ind w:left="119" w:right="103"/>
              <w:jc w:val="center"/>
              <w:rPr>
                <w:rFonts w:ascii="Verdana" w:eastAsia="Verdana" w:hAnsi="Verdana" w:cs="Verdana"/>
                <w:b/>
                <w:color w:val="FFFFFF"/>
                <w:sz w:val="20"/>
              </w:rPr>
            </w:pPr>
            <w:r w:rsidRPr="00FA64FC">
              <w:rPr>
                <w:rFonts w:ascii="Verdana" w:eastAsia="Verdana" w:hAnsi="Verdana" w:cs="Verdana"/>
                <w:b/>
                <w:color w:val="FFFFFF"/>
                <w:sz w:val="20"/>
              </w:rPr>
              <w:t>UNIDAD</w:t>
            </w:r>
          </w:p>
        </w:tc>
      </w:tr>
      <w:tr w:rsidR="00F847FE" w:rsidRPr="00FA64FC" w:rsidTr="00F847F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21"/>
              <w:rPr>
                <w:rFonts w:ascii="Verdana" w:eastAsia="Verdana" w:hAnsi="Verdana" w:cs="Verdana"/>
                <w:sz w:val="20"/>
              </w:rPr>
            </w:pPr>
            <w:r w:rsidRPr="00FA64FC">
              <w:rPr>
                <w:rFonts w:ascii="Verdana" w:eastAsia="Verdana" w:hAnsi="Verdana" w:cs="Verdana"/>
                <w:color w:val="333333"/>
                <w:sz w:val="20"/>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22"/>
              <w:jc w:val="center"/>
              <w:rPr>
                <w:rFonts w:ascii="Verdana" w:eastAsia="Verdana" w:hAnsi="Verdana" w:cs="Verdana"/>
                <w:sz w:val="20"/>
              </w:rPr>
            </w:pPr>
            <w:r w:rsidRPr="00FA64FC">
              <w:rPr>
                <w:rFonts w:ascii="Verdana" w:eastAsia="Verdana" w:hAnsi="Verdana" w:cs="Verdana"/>
                <w:color w:val="333333"/>
                <w:w w:val="97"/>
                <w:sz w:val="20"/>
              </w:rPr>
              <w:t>M</w:t>
            </w:r>
          </w:p>
        </w:tc>
      </w:tr>
      <w:tr w:rsidR="00F847FE" w:rsidRPr="00FA64FC" w:rsidTr="00F847F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21"/>
              <w:rPr>
                <w:rFonts w:ascii="Verdana" w:eastAsia="Verdana" w:hAnsi="Verdana" w:cs="Verdana"/>
                <w:sz w:val="20"/>
              </w:rPr>
            </w:pPr>
            <w:r w:rsidRPr="00FA64FC">
              <w:rPr>
                <w:rFonts w:ascii="Verdana" w:eastAsia="Verdana" w:hAnsi="Verdana" w:cs="Verdana"/>
                <w:color w:val="333333"/>
                <w:sz w:val="20"/>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119" w:right="99"/>
              <w:jc w:val="center"/>
              <w:rPr>
                <w:rFonts w:ascii="Verdana" w:eastAsia="Verdana" w:hAnsi="Verdana" w:cs="Verdana"/>
                <w:sz w:val="20"/>
              </w:rPr>
            </w:pPr>
            <w:r w:rsidRPr="00FA64FC">
              <w:rPr>
                <w:rFonts w:ascii="Verdana" w:eastAsia="Verdana" w:hAnsi="Verdana" w:cs="Verdana"/>
                <w:color w:val="333333"/>
                <w:sz w:val="20"/>
              </w:rPr>
              <w:t>PZA</w:t>
            </w:r>
          </w:p>
        </w:tc>
      </w:tr>
      <w:tr w:rsidR="00F847FE" w:rsidRPr="00FA64FC" w:rsidTr="00F847FE">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21"/>
              <w:rPr>
                <w:rFonts w:ascii="Verdana" w:eastAsia="Verdana" w:hAnsi="Verdana" w:cs="Verdana"/>
                <w:sz w:val="20"/>
              </w:rPr>
            </w:pPr>
            <w:r w:rsidRPr="00FA64FC">
              <w:rPr>
                <w:rFonts w:ascii="Verdana" w:eastAsia="Verdana" w:hAnsi="Verdana" w:cs="Verdana"/>
                <w:color w:val="333333"/>
                <w:sz w:val="20"/>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119" w:right="99"/>
              <w:jc w:val="center"/>
              <w:rPr>
                <w:rFonts w:ascii="Verdana" w:eastAsia="Verdana" w:hAnsi="Verdana" w:cs="Verdana"/>
                <w:sz w:val="20"/>
              </w:rPr>
            </w:pPr>
            <w:r w:rsidRPr="00FA64FC">
              <w:rPr>
                <w:rFonts w:ascii="Verdana" w:eastAsia="Verdana" w:hAnsi="Verdana" w:cs="Verdana"/>
                <w:color w:val="333333"/>
                <w:sz w:val="20"/>
              </w:rPr>
              <w:t>PZA</w:t>
            </w:r>
          </w:p>
        </w:tc>
      </w:tr>
      <w:tr w:rsidR="00F847FE" w:rsidRPr="00FA64FC" w:rsidTr="00F847FE">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21"/>
              <w:rPr>
                <w:rFonts w:ascii="Verdana" w:eastAsia="Verdana" w:hAnsi="Verdana" w:cs="Verdana"/>
                <w:sz w:val="20"/>
              </w:rPr>
            </w:pPr>
            <w:r w:rsidRPr="00FA64FC">
              <w:rPr>
                <w:rFonts w:ascii="Verdana" w:eastAsia="Verdana" w:hAnsi="Verdana" w:cs="Verdana"/>
                <w:color w:val="333333"/>
                <w:sz w:val="20"/>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119" w:right="99"/>
              <w:jc w:val="center"/>
              <w:rPr>
                <w:rFonts w:ascii="Verdana" w:eastAsia="Verdana" w:hAnsi="Verdana" w:cs="Verdana"/>
                <w:sz w:val="20"/>
              </w:rPr>
            </w:pPr>
            <w:r w:rsidRPr="00FA64FC">
              <w:rPr>
                <w:rFonts w:ascii="Verdana" w:eastAsia="Verdana" w:hAnsi="Verdana" w:cs="Verdana"/>
                <w:color w:val="333333"/>
                <w:sz w:val="20"/>
              </w:rPr>
              <w:t>PZA</w:t>
            </w:r>
          </w:p>
        </w:tc>
      </w:tr>
      <w:tr w:rsidR="00F847FE" w:rsidRPr="00FA64FC" w:rsidTr="00F847FE">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21"/>
              <w:rPr>
                <w:rFonts w:ascii="Verdana" w:eastAsia="Verdana" w:hAnsi="Verdana" w:cs="Verdana"/>
                <w:sz w:val="20"/>
              </w:rPr>
            </w:pPr>
            <w:r w:rsidRPr="00FA64FC">
              <w:rPr>
                <w:rFonts w:ascii="Verdana" w:eastAsia="Verdana" w:hAnsi="Verdana" w:cs="Verdana"/>
                <w:color w:val="333333"/>
                <w:sz w:val="20"/>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119" w:right="99"/>
              <w:jc w:val="center"/>
              <w:rPr>
                <w:rFonts w:ascii="Verdana" w:eastAsia="Verdana" w:hAnsi="Verdana" w:cs="Verdana"/>
                <w:sz w:val="20"/>
              </w:rPr>
            </w:pPr>
            <w:r w:rsidRPr="00FA64FC">
              <w:rPr>
                <w:rFonts w:ascii="Verdana" w:eastAsia="Verdana" w:hAnsi="Verdana" w:cs="Verdana"/>
                <w:color w:val="333333"/>
                <w:sz w:val="20"/>
              </w:rPr>
              <w:t>PZA</w:t>
            </w:r>
          </w:p>
        </w:tc>
      </w:tr>
      <w:tr w:rsidR="00F847FE" w:rsidRPr="00FA64FC" w:rsidTr="00F847FE">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F847FE" w:rsidRPr="007E7C80" w:rsidRDefault="00F847FE" w:rsidP="00F847FE">
            <w:pPr>
              <w:spacing w:before="120"/>
              <w:ind w:left="21"/>
              <w:rPr>
                <w:rFonts w:ascii="Verdana" w:eastAsia="Verdana" w:hAnsi="Verdana" w:cs="Verdana"/>
                <w:sz w:val="20"/>
                <w:lang w:val="es-ES"/>
              </w:rPr>
            </w:pPr>
            <w:r w:rsidRPr="007E7C80">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F847FE" w:rsidRPr="00FA64FC" w:rsidRDefault="00F847FE" w:rsidP="00F847FE">
            <w:pPr>
              <w:spacing w:before="120"/>
              <w:ind w:left="22"/>
              <w:jc w:val="center"/>
              <w:rPr>
                <w:rFonts w:ascii="Verdana" w:eastAsia="Verdana" w:hAnsi="Verdana" w:cs="Verdana"/>
                <w:sz w:val="20"/>
              </w:rPr>
            </w:pPr>
            <w:r w:rsidRPr="00FA64FC">
              <w:rPr>
                <w:rFonts w:ascii="Verdana" w:eastAsia="Verdana" w:hAnsi="Verdana" w:cs="Verdana"/>
                <w:color w:val="333333"/>
                <w:w w:val="97"/>
                <w:sz w:val="20"/>
              </w:rPr>
              <w:t>M</w:t>
            </w:r>
          </w:p>
        </w:tc>
      </w:tr>
    </w:tbl>
    <w:p w:rsidR="00F847FE" w:rsidRPr="00FA64FC" w:rsidRDefault="00F847FE" w:rsidP="00F847FE">
      <w:pPr>
        <w:tabs>
          <w:tab w:val="left" w:pos="8711"/>
        </w:tabs>
        <w:spacing w:before="120"/>
        <w:jc w:val="both"/>
        <w:rPr>
          <w:rFonts w:ascii="Verdana" w:eastAsia="Verdana" w:hAnsi="Verdana" w:cs="Verdana"/>
        </w:rPr>
      </w:pP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F847FE" w:rsidRPr="00FA64FC" w:rsidRDefault="00F847FE" w:rsidP="00F847FE">
      <w:pPr>
        <w:tabs>
          <w:tab w:val="left" w:pos="8711"/>
        </w:tabs>
        <w:spacing w:before="120"/>
        <w:jc w:val="both"/>
        <w:rPr>
          <w:rFonts w:ascii="Verdana" w:eastAsia="Verdana" w:hAnsi="Verdana" w:cs="Verdana"/>
        </w:rPr>
      </w:pPr>
      <w:r w:rsidRPr="00FA64FC">
        <w:rPr>
          <w:rFonts w:ascii="Verdana" w:eastAsia="Verdana" w:hAnsi="Verdana" w:cs="Verdana"/>
        </w:rPr>
        <w:t>Los accesorios deben ser de primera calidad dentro el mercado local y que cumplan las exigencias técnicas del proyecto.</w:t>
      </w:r>
    </w:p>
    <w:p w:rsidR="00F847FE" w:rsidRPr="00FA64FC" w:rsidRDefault="00F847FE" w:rsidP="00F847FE">
      <w:pPr>
        <w:tabs>
          <w:tab w:val="left" w:pos="0"/>
        </w:tabs>
        <w:adjustRightInd w:val="0"/>
        <w:spacing w:before="120"/>
        <w:jc w:val="both"/>
        <w:rPr>
          <w:rFonts w:ascii="Verdana" w:eastAsia="Verdana" w:hAnsi="Verdana" w:cs="Calibri"/>
          <w:b/>
          <w:bCs/>
          <w:lang w:val="es-ES_tradnl"/>
        </w:rPr>
      </w:pPr>
      <w:r w:rsidRPr="00FA64FC">
        <w:rPr>
          <w:rFonts w:ascii="Verdana" w:eastAsia="Verdana" w:hAnsi="Verdana" w:cs="Calibri"/>
          <w:b/>
          <w:bCs/>
          <w:lang w:val="es-ES_tradnl"/>
        </w:rPr>
        <w:t>Tubería PVC</w:t>
      </w:r>
    </w:p>
    <w:p w:rsidR="00F847FE" w:rsidRPr="00FA64FC" w:rsidRDefault="00F847FE" w:rsidP="00F847FE">
      <w:pPr>
        <w:tabs>
          <w:tab w:val="left" w:pos="0"/>
        </w:tabs>
        <w:adjustRightInd w:val="0"/>
        <w:spacing w:before="120"/>
        <w:jc w:val="both"/>
        <w:rPr>
          <w:rFonts w:ascii="Verdana" w:eastAsia="Verdana" w:hAnsi="Verdana" w:cs="Calibri"/>
          <w:bCs/>
          <w:lang w:val="es-ES_tradnl"/>
        </w:rPr>
      </w:pPr>
      <w:r w:rsidRPr="00FA64FC">
        <w:rPr>
          <w:rFonts w:ascii="Verdana" w:eastAsia="Verdana" w:hAnsi="Verdana" w:cs="Calibri"/>
          <w:bCs/>
          <w:lang w:val="es-ES_tradnl"/>
        </w:rPr>
        <w:t xml:space="preserve"> Material de Poli cloruro de Vinilo (PVC), los tubos deben tener las siguientes características: </w:t>
      </w:r>
    </w:p>
    <w:p w:rsidR="00F847FE" w:rsidRPr="00FA64FC" w:rsidRDefault="00F847FE" w:rsidP="006F2025">
      <w:pPr>
        <w:widowControl w:val="0"/>
        <w:numPr>
          <w:ilvl w:val="0"/>
          <w:numId w:val="79"/>
        </w:numPr>
        <w:tabs>
          <w:tab w:val="left" w:pos="0"/>
        </w:tabs>
        <w:autoSpaceDE w:val="0"/>
        <w:autoSpaceDN w:val="0"/>
        <w:adjustRightInd w:val="0"/>
        <w:spacing w:before="120"/>
        <w:contextualSpacing/>
        <w:jc w:val="both"/>
        <w:rPr>
          <w:rFonts w:ascii="Verdana" w:eastAsia="Verdana" w:hAnsi="Verdana" w:cs="Calibri"/>
          <w:bCs/>
          <w:lang w:val="es-ES_tradnl"/>
        </w:rPr>
      </w:pPr>
      <w:r w:rsidRPr="00FA64FC">
        <w:rPr>
          <w:rFonts w:ascii="Verdana" w:eastAsia="Verdana" w:hAnsi="Verdana" w:cs="Calibri"/>
          <w:bCs/>
          <w:lang w:val="es-ES_tradnl"/>
        </w:rPr>
        <w:t>Las superficies externas e internas deben ser lisas y estar libres de grietas, fisuras, ondulaciones y otros defectos que alteren su calidad.</w:t>
      </w:r>
    </w:p>
    <w:p w:rsidR="00F847FE" w:rsidRPr="00FA64FC" w:rsidRDefault="00F847FE" w:rsidP="006F2025">
      <w:pPr>
        <w:widowControl w:val="0"/>
        <w:numPr>
          <w:ilvl w:val="0"/>
          <w:numId w:val="79"/>
        </w:numPr>
        <w:tabs>
          <w:tab w:val="left" w:pos="0"/>
        </w:tabs>
        <w:autoSpaceDE w:val="0"/>
        <w:autoSpaceDN w:val="0"/>
        <w:adjustRightInd w:val="0"/>
        <w:spacing w:before="120"/>
        <w:contextualSpacing/>
        <w:jc w:val="both"/>
        <w:rPr>
          <w:rFonts w:ascii="Verdana" w:eastAsia="Verdana" w:hAnsi="Verdana" w:cs="Calibri"/>
          <w:bCs/>
          <w:lang w:val="es-ES_tradnl"/>
        </w:rPr>
      </w:pPr>
      <w:r w:rsidRPr="00FA64FC">
        <w:rPr>
          <w:rFonts w:ascii="Verdana" w:eastAsia="Verdana" w:hAnsi="Verdana" w:cs="Calibri"/>
          <w:bCs/>
          <w:lang w:val="es-ES_tradnl"/>
        </w:rPr>
        <w:t>Los tubos deberán ser de color uniforme.</w:t>
      </w:r>
    </w:p>
    <w:p w:rsidR="00F847FE" w:rsidRPr="00FA64FC" w:rsidRDefault="00F847FE" w:rsidP="006F2025">
      <w:pPr>
        <w:widowControl w:val="0"/>
        <w:numPr>
          <w:ilvl w:val="0"/>
          <w:numId w:val="79"/>
        </w:numPr>
        <w:tabs>
          <w:tab w:val="left" w:pos="0"/>
        </w:tabs>
        <w:autoSpaceDE w:val="0"/>
        <w:autoSpaceDN w:val="0"/>
        <w:adjustRightInd w:val="0"/>
        <w:spacing w:before="120" w:after="160"/>
        <w:contextualSpacing/>
        <w:jc w:val="both"/>
        <w:rPr>
          <w:rFonts w:ascii="Verdana" w:eastAsia="Verdana" w:hAnsi="Verdana" w:cs="Calibri"/>
          <w:bCs/>
          <w:lang w:val="es-ES_tradnl"/>
        </w:rPr>
      </w:pPr>
      <w:r w:rsidRPr="00FA64FC">
        <w:rPr>
          <w:rFonts w:ascii="Verdana" w:eastAsia="Verdana" w:hAnsi="Verdana" w:cs="Calibri"/>
          <w:bCs/>
          <w:lang w:val="es-ES_tradnl"/>
        </w:rPr>
        <w:t>Los tubos procederán de fábrica por inyección de molde, no aceptándose el uso de piezas especiales obtenidas mediante cortes o cortadas en seco.</w:t>
      </w:r>
    </w:p>
    <w:p w:rsidR="00F847FE" w:rsidRPr="00FA64FC" w:rsidRDefault="00F847FE" w:rsidP="00F847FE">
      <w:pPr>
        <w:spacing w:before="120"/>
        <w:rPr>
          <w:rFonts w:ascii="Verdana" w:eastAsia="Verdana" w:hAnsi="Verdana" w:cs="Calibri"/>
          <w:bCs/>
          <w:lang w:val="es-ES_tradnl"/>
        </w:rPr>
      </w:pPr>
      <w:r w:rsidRPr="00FA64FC">
        <w:rPr>
          <w:rFonts w:ascii="Verdana" w:eastAsia="Verdana" w:hAnsi="Verdana" w:cs="Calibri"/>
          <w:bCs/>
          <w:lang w:val="es-ES_tradnl"/>
        </w:rPr>
        <w:t>Las juntas serán del Tipo campana – espiga</w:t>
      </w:r>
    </w:p>
    <w:p w:rsidR="00F847FE" w:rsidRPr="00FA64FC" w:rsidRDefault="00F847FE" w:rsidP="00F847FE">
      <w:pPr>
        <w:spacing w:before="120"/>
        <w:rPr>
          <w:rFonts w:ascii="Verdana" w:eastAsia="Verdana" w:hAnsi="Verdana" w:cs="Calibri"/>
          <w:bCs/>
          <w:lang w:val="es-ES_tradnl"/>
        </w:rPr>
      </w:pPr>
      <w:r w:rsidRPr="00FA64FC">
        <w:rPr>
          <w:rFonts w:ascii="Verdana" w:eastAsia="Verdana" w:hAnsi="Verdana" w:cs="Calibri"/>
          <w:bCs/>
          <w:lang w:val="es-ES_tradnl"/>
        </w:rPr>
        <w:t>Las tuberías de PVC  deberán cumplir con las siguientes normas:</w:t>
      </w:r>
    </w:p>
    <w:p w:rsidR="00F847FE" w:rsidRPr="00FA64FC" w:rsidRDefault="00F847FE" w:rsidP="00F847FE">
      <w:pPr>
        <w:spacing w:before="120"/>
        <w:rPr>
          <w:rFonts w:ascii="Verdana" w:eastAsia="Verdana" w:hAnsi="Verdana" w:cs="Calibri"/>
          <w:bCs/>
          <w:lang w:val="es-ES_tradnl"/>
        </w:rPr>
      </w:pPr>
      <w:r w:rsidRPr="00FA64FC">
        <w:rPr>
          <w:rFonts w:ascii="Verdana" w:eastAsia="Verdana" w:hAnsi="Verdana" w:cs="Calibri"/>
          <w:bCs/>
          <w:lang w:val="es-ES_tradnl"/>
        </w:rPr>
        <w:tab/>
        <w:t xml:space="preserve">-Normas Bolivianas:        </w:t>
      </w:r>
      <w:r w:rsidRPr="00FA64FC">
        <w:rPr>
          <w:rFonts w:ascii="Verdana" w:eastAsia="Verdana" w:hAnsi="Verdana" w:cs="Calibri"/>
          <w:bCs/>
          <w:lang w:val="es-ES_tradnl"/>
        </w:rPr>
        <w:tab/>
        <w:t>NB 213-77</w:t>
      </w:r>
    </w:p>
    <w:p w:rsidR="00F847FE" w:rsidRPr="00FA64FC" w:rsidRDefault="00F847FE" w:rsidP="00F847FE">
      <w:pPr>
        <w:spacing w:before="120"/>
        <w:rPr>
          <w:rFonts w:ascii="Verdana" w:eastAsia="Verdana" w:hAnsi="Verdana" w:cs="Calibri"/>
          <w:bCs/>
          <w:lang w:val="es-ES_tradnl"/>
        </w:rPr>
      </w:pPr>
      <w:r w:rsidRPr="00FA64FC">
        <w:rPr>
          <w:rFonts w:ascii="Verdana" w:eastAsia="Verdana" w:hAnsi="Verdana" w:cs="Calibri"/>
          <w:bCs/>
          <w:lang w:val="es-ES_tradnl"/>
        </w:rPr>
        <w:tab/>
        <w:t xml:space="preserve">-Normas ASTM: </w:t>
      </w:r>
      <w:r w:rsidRPr="00FA64FC">
        <w:rPr>
          <w:rFonts w:ascii="Verdana" w:eastAsia="Verdana" w:hAnsi="Verdana" w:cs="Calibri"/>
          <w:bCs/>
          <w:lang w:val="es-ES_tradnl"/>
        </w:rPr>
        <w:tab/>
      </w:r>
      <w:r w:rsidRPr="00FA64FC">
        <w:rPr>
          <w:rFonts w:ascii="Verdana" w:eastAsia="Verdana" w:hAnsi="Verdana" w:cs="Calibri"/>
          <w:bCs/>
          <w:lang w:val="es-ES_tradnl"/>
        </w:rPr>
        <w:tab/>
        <w:t>D-1785 y D-2241</w:t>
      </w:r>
    </w:p>
    <w:p w:rsidR="00F847FE" w:rsidRPr="00FA64FC" w:rsidRDefault="00F847FE" w:rsidP="00F847FE">
      <w:pPr>
        <w:tabs>
          <w:tab w:val="left" w:pos="8711"/>
        </w:tabs>
        <w:spacing w:before="120"/>
        <w:rPr>
          <w:rFonts w:ascii="Verdana" w:eastAsia="Verdana" w:hAnsi="Verdana" w:cs="Calibri"/>
          <w:bCs/>
          <w:lang w:val="es-ES_tradnl"/>
        </w:rPr>
      </w:pPr>
      <w:r w:rsidRPr="00FA64FC">
        <w:rPr>
          <w:rFonts w:ascii="Verdana" w:eastAsia="Verdana" w:hAnsi="Verdana" w:cs="Calibri"/>
          <w:bCs/>
          <w:lang w:val="es-ES_tradnl"/>
        </w:rPr>
        <w:t>El Contratista deberá garantizar que el material de referencia sea de buena calidad y de marca reconocida.</w:t>
      </w:r>
    </w:p>
    <w:p w:rsidR="00F847FE" w:rsidRPr="00FA64FC" w:rsidRDefault="00F847FE" w:rsidP="00F847FE">
      <w:pPr>
        <w:tabs>
          <w:tab w:val="left" w:pos="8711"/>
        </w:tabs>
        <w:spacing w:before="120"/>
        <w:rPr>
          <w:rFonts w:ascii="Verdana" w:eastAsia="Verdana" w:hAnsi="Verdana" w:cs="Calibri"/>
          <w:bCs/>
          <w:lang w:val="es-ES_tradnl"/>
        </w:rPr>
      </w:pPr>
    </w:p>
    <w:p w:rsidR="00F847FE" w:rsidRPr="00FA64FC" w:rsidRDefault="00F847FE" w:rsidP="00F847FE">
      <w:pPr>
        <w:tabs>
          <w:tab w:val="left" w:pos="8711"/>
        </w:tabs>
        <w:spacing w:before="120"/>
        <w:rPr>
          <w:rFonts w:ascii="Verdana" w:eastAsia="Verdana" w:hAnsi="Verdana" w:cs="Calibri"/>
          <w:bCs/>
          <w:lang w:val="es-ES_tradnl"/>
        </w:rPr>
      </w:pPr>
    </w:p>
    <w:p w:rsidR="00F847FE" w:rsidRPr="00FA64FC" w:rsidRDefault="00F847FE" w:rsidP="00F847FE">
      <w:pPr>
        <w:tabs>
          <w:tab w:val="left" w:pos="0"/>
        </w:tabs>
        <w:adjustRightInd w:val="0"/>
        <w:spacing w:before="120"/>
        <w:jc w:val="both"/>
        <w:rPr>
          <w:rFonts w:ascii="Verdana" w:eastAsia="Verdana" w:hAnsi="Verdana" w:cs="Verdana"/>
          <w:b/>
        </w:rPr>
      </w:pPr>
      <w:r w:rsidRPr="00FA64FC">
        <w:rPr>
          <w:rFonts w:ascii="Verdana" w:eastAsia="Verdana" w:hAnsi="Verdana" w:cs="Verdana"/>
          <w:b/>
        </w:rPr>
        <w:t>Disyuntor Termomagnético (Térmico)</w:t>
      </w:r>
    </w:p>
    <w:p w:rsidR="00F847FE" w:rsidRPr="00FA64FC" w:rsidRDefault="00F847FE" w:rsidP="00F847FE">
      <w:pPr>
        <w:tabs>
          <w:tab w:val="left" w:pos="0"/>
        </w:tabs>
        <w:adjustRightInd w:val="0"/>
        <w:spacing w:before="120"/>
        <w:jc w:val="both"/>
        <w:rPr>
          <w:rFonts w:ascii="Verdana" w:eastAsia="Verdana" w:hAnsi="Verdana" w:cs="Verdana"/>
        </w:rPr>
      </w:pPr>
      <w:r w:rsidRPr="00FA64FC">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F847FE" w:rsidRPr="00FA64FC" w:rsidRDefault="00F847FE" w:rsidP="00F847FE">
      <w:pPr>
        <w:tabs>
          <w:tab w:val="left" w:pos="0"/>
        </w:tabs>
        <w:adjustRightInd w:val="0"/>
        <w:spacing w:before="120"/>
        <w:jc w:val="both"/>
        <w:rPr>
          <w:rFonts w:ascii="Verdana" w:eastAsia="Verdana" w:hAnsi="Verdana" w:cs="Verdana"/>
        </w:rPr>
      </w:pPr>
      <w:r w:rsidRPr="00FA64FC">
        <w:rPr>
          <w:rFonts w:ascii="Verdana" w:eastAsia="Verdana" w:hAnsi="Verdana" w:cs="Verdana"/>
        </w:rPr>
        <w:t>Vida mecánica 20.000 maniobras</w:t>
      </w:r>
    </w:p>
    <w:p w:rsidR="00F847FE" w:rsidRPr="00FA64FC" w:rsidRDefault="00F847FE" w:rsidP="00F847FE">
      <w:pPr>
        <w:tabs>
          <w:tab w:val="left" w:pos="0"/>
        </w:tabs>
        <w:adjustRightInd w:val="0"/>
        <w:spacing w:before="120"/>
        <w:jc w:val="both"/>
        <w:rPr>
          <w:rFonts w:ascii="Verdana" w:eastAsia="Verdana" w:hAnsi="Verdana" w:cs="Verdana"/>
        </w:rPr>
      </w:pPr>
      <w:r w:rsidRPr="00FA64FC">
        <w:rPr>
          <w:rFonts w:ascii="Verdana" w:eastAsia="Verdana" w:hAnsi="Verdana" w:cs="Verdana"/>
        </w:rPr>
        <w:t>Voltaje nominal 600V.</w:t>
      </w:r>
    </w:p>
    <w:p w:rsidR="00F847FE" w:rsidRPr="00FA64FC" w:rsidRDefault="00F847FE" w:rsidP="00F847FE">
      <w:pPr>
        <w:tabs>
          <w:tab w:val="left" w:pos="0"/>
        </w:tabs>
        <w:adjustRightInd w:val="0"/>
        <w:spacing w:before="120"/>
        <w:jc w:val="both"/>
        <w:rPr>
          <w:rFonts w:ascii="Verdana" w:eastAsia="Verdana" w:hAnsi="Verdana" w:cs="Verdana"/>
        </w:rPr>
      </w:pPr>
      <w:r w:rsidRPr="00FA64FC">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F847FE" w:rsidRPr="00FA64FC" w:rsidRDefault="00F847FE" w:rsidP="00F847FE">
      <w:pPr>
        <w:spacing w:before="120"/>
        <w:ind w:right="158"/>
        <w:jc w:val="both"/>
        <w:rPr>
          <w:rFonts w:ascii="Verdana" w:eastAsia="Verdana" w:hAnsi="Verdana" w:cs="Verdana"/>
        </w:rPr>
      </w:pPr>
      <w:r w:rsidRPr="00FA64FC">
        <w:rPr>
          <w:rFonts w:ascii="Verdana" w:eastAsia="Verdana" w:hAnsi="Verdana" w:cs="Verdana"/>
        </w:rPr>
        <w:t>La presente especificación no incluye la instalación y provisión de medidor de luz como la alimentación</w:t>
      </w:r>
      <w:r w:rsidRPr="00FA64FC">
        <w:rPr>
          <w:rFonts w:ascii="Verdana" w:eastAsia="Verdana" w:hAnsi="Verdana" w:cs="Verdana"/>
          <w:spacing w:val="-10"/>
        </w:rPr>
        <w:t xml:space="preserve"> </w:t>
      </w:r>
      <w:r w:rsidRPr="00FA64FC">
        <w:rPr>
          <w:rFonts w:ascii="Verdana" w:eastAsia="Verdana" w:hAnsi="Verdana" w:cs="Verdana"/>
        </w:rPr>
        <w:t>para</w:t>
      </w:r>
      <w:r w:rsidRPr="00FA64FC">
        <w:rPr>
          <w:rFonts w:ascii="Verdana" w:eastAsia="Verdana" w:hAnsi="Verdana" w:cs="Verdana"/>
          <w:spacing w:val="-7"/>
        </w:rPr>
        <w:t xml:space="preserve"> </w:t>
      </w:r>
      <w:r w:rsidRPr="00FA64FC">
        <w:rPr>
          <w:rFonts w:ascii="Verdana" w:eastAsia="Verdana" w:hAnsi="Verdana" w:cs="Verdana"/>
        </w:rPr>
        <w:t>distribución</w:t>
      </w:r>
      <w:r w:rsidRPr="00FA64FC">
        <w:rPr>
          <w:rFonts w:ascii="Verdana" w:eastAsia="Verdana" w:hAnsi="Verdana" w:cs="Verdana"/>
          <w:spacing w:val="-9"/>
        </w:rPr>
        <w:t xml:space="preserve"> </w:t>
      </w:r>
      <w:r w:rsidRPr="00FA64FC">
        <w:rPr>
          <w:rFonts w:ascii="Verdana" w:eastAsia="Verdana" w:hAnsi="Verdana" w:cs="Verdana"/>
        </w:rPr>
        <w:t>de</w:t>
      </w:r>
      <w:r w:rsidRPr="00FA64FC">
        <w:rPr>
          <w:rFonts w:ascii="Verdana" w:eastAsia="Verdana" w:hAnsi="Verdana" w:cs="Verdana"/>
          <w:spacing w:val="-9"/>
        </w:rPr>
        <w:t xml:space="preserve"> </w:t>
      </w:r>
      <w:r w:rsidRPr="00FA64FC">
        <w:rPr>
          <w:rFonts w:ascii="Verdana" w:eastAsia="Verdana" w:hAnsi="Verdana" w:cs="Verdana"/>
        </w:rPr>
        <w:t>energía</w:t>
      </w:r>
      <w:r w:rsidRPr="00FA64FC">
        <w:rPr>
          <w:rFonts w:ascii="Verdana" w:eastAsia="Verdana" w:hAnsi="Verdana" w:cs="Verdana"/>
          <w:spacing w:val="-7"/>
        </w:rPr>
        <w:t xml:space="preserve"> </w:t>
      </w:r>
      <w:r w:rsidRPr="00FA64FC">
        <w:rPr>
          <w:rFonts w:ascii="Verdana" w:eastAsia="Verdana" w:hAnsi="Verdana" w:cs="Verdana"/>
        </w:rPr>
        <w:t>eléctrica</w:t>
      </w:r>
      <w:r w:rsidRPr="00FA64FC">
        <w:rPr>
          <w:rFonts w:ascii="Verdana" w:eastAsia="Verdana" w:hAnsi="Verdana" w:cs="Verdana"/>
          <w:spacing w:val="-9"/>
        </w:rPr>
        <w:t xml:space="preserve"> </w:t>
      </w:r>
      <w:r w:rsidRPr="00FA64FC">
        <w:rPr>
          <w:rFonts w:ascii="Verdana" w:eastAsia="Verdana" w:hAnsi="Verdana" w:cs="Verdana"/>
        </w:rPr>
        <w:t>domiciliaria,</w:t>
      </w:r>
      <w:r w:rsidRPr="00FA64FC">
        <w:rPr>
          <w:rFonts w:ascii="Verdana" w:eastAsia="Verdana" w:hAnsi="Verdana" w:cs="Verdana"/>
          <w:spacing w:val="-9"/>
        </w:rPr>
        <w:t xml:space="preserve"> </w:t>
      </w:r>
      <w:r w:rsidRPr="00FA64FC">
        <w:rPr>
          <w:rFonts w:ascii="Verdana" w:eastAsia="Verdana" w:hAnsi="Verdana" w:cs="Verdana"/>
        </w:rPr>
        <w:t>más</w:t>
      </w:r>
      <w:r w:rsidRPr="00FA64FC">
        <w:rPr>
          <w:rFonts w:ascii="Verdana" w:eastAsia="Verdana" w:hAnsi="Verdana" w:cs="Verdana"/>
          <w:spacing w:val="-8"/>
        </w:rPr>
        <w:t xml:space="preserve"> </w:t>
      </w:r>
      <w:r w:rsidRPr="00FA64FC">
        <w:rPr>
          <w:rFonts w:ascii="Verdana" w:eastAsia="Verdana" w:hAnsi="Verdana" w:cs="Verdana"/>
        </w:rPr>
        <w:t>accesorios</w:t>
      </w:r>
      <w:r w:rsidRPr="00FA64FC">
        <w:rPr>
          <w:rFonts w:ascii="Verdana" w:eastAsia="Verdana" w:hAnsi="Verdana" w:cs="Verdana"/>
          <w:spacing w:val="-6"/>
        </w:rPr>
        <w:t xml:space="preserve"> </w:t>
      </w:r>
      <w:r w:rsidRPr="00FA64FC">
        <w:rPr>
          <w:rFonts w:ascii="Verdana" w:eastAsia="Verdana" w:hAnsi="Verdana" w:cs="Verdana"/>
        </w:rPr>
        <w:t>que</w:t>
      </w:r>
      <w:r w:rsidRPr="00FA64FC">
        <w:rPr>
          <w:rFonts w:ascii="Verdana" w:eastAsia="Verdana" w:hAnsi="Verdana" w:cs="Verdana"/>
          <w:spacing w:val="-9"/>
        </w:rPr>
        <w:t xml:space="preserve"> </w:t>
      </w:r>
      <w:r w:rsidRPr="00FA64FC">
        <w:rPr>
          <w:rFonts w:ascii="Verdana" w:eastAsia="Verdana" w:hAnsi="Verdana" w:cs="Verdana"/>
        </w:rPr>
        <w:t>corre</w:t>
      </w:r>
      <w:r w:rsidRPr="00FA64FC">
        <w:rPr>
          <w:rFonts w:ascii="Verdana" w:eastAsia="Verdana" w:hAnsi="Verdana" w:cs="Verdana"/>
          <w:spacing w:val="-11"/>
        </w:rPr>
        <w:t xml:space="preserve"> </w:t>
      </w:r>
      <w:r w:rsidRPr="00FA64FC">
        <w:rPr>
          <w:rFonts w:ascii="Verdana" w:eastAsia="Verdana" w:hAnsi="Verdana" w:cs="Verdana"/>
        </w:rPr>
        <w:t>por cuenta del</w:t>
      </w:r>
      <w:r w:rsidRPr="00FA64FC">
        <w:rPr>
          <w:rFonts w:ascii="Verdana" w:eastAsia="Verdana" w:hAnsi="Verdana" w:cs="Verdana"/>
          <w:spacing w:val="-2"/>
        </w:rPr>
        <w:t xml:space="preserve"> </w:t>
      </w:r>
      <w:r w:rsidRPr="00FA64FC">
        <w:rPr>
          <w:rFonts w:ascii="Verdana" w:eastAsia="Verdana" w:hAnsi="Verdana" w:cs="Verdana"/>
        </w:rPr>
        <w:t>beneficiario.</w:t>
      </w:r>
    </w:p>
    <w:p w:rsidR="00F847FE" w:rsidRPr="00FA64FC" w:rsidRDefault="00F847FE" w:rsidP="00F847FE">
      <w:pPr>
        <w:tabs>
          <w:tab w:val="left" w:pos="8711"/>
        </w:tabs>
        <w:spacing w:before="120"/>
        <w:rPr>
          <w:rFonts w:ascii="Verdana" w:eastAsia="Verdana" w:hAnsi="Verdana" w:cs="Calibri"/>
          <w:b/>
          <w:lang w:val="es-ES_tradnl"/>
        </w:rPr>
      </w:pPr>
      <w:r w:rsidRPr="00FA64FC">
        <w:rPr>
          <w:rFonts w:ascii="Verdana" w:eastAsia="Verdana" w:hAnsi="Verdana" w:cs="Calibri"/>
          <w:b/>
          <w:lang w:val="es-ES_tradnl"/>
        </w:rPr>
        <w:t>Codo de PVC de 5/8</w:t>
      </w:r>
    </w:p>
    <w:p w:rsidR="00F847FE" w:rsidRPr="00FA64FC" w:rsidRDefault="00F847FE" w:rsidP="00F847FE">
      <w:pPr>
        <w:tabs>
          <w:tab w:val="left" w:pos="8711"/>
        </w:tabs>
        <w:spacing w:before="120"/>
        <w:rPr>
          <w:rFonts w:ascii="Verdana" w:eastAsia="Verdana" w:hAnsi="Verdana" w:cs="Calibri"/>
          <w:bCs/>
          <w:lang w:val="es-ES_tradnl"/>
        </w:rPr>
      </w:pPr>
      <w:r w:rsidRPr="00FA64FC">
        <w:rPr>
          <w:rFonts w:ascii="Verdana" w:eastAsia="Verdana" w:hAnsi="Verdana" w:cs="Calibri"/>
          <w:bCs/>
          <w:lang w:val="es-ES_tradnl"/>
        </w:rPr>
        <w:t xml:space="preserve">Material de Poli cloruro de Vinilo (PVC), los codos deben tener las siguientes características: </w:t>
      </w:r>
    </w:p>
    <w:p w:rsidR="00F847FE" w:rsidRPr="00FA64FC" w:rsidRDefault="00F847FE" w:rsidP="006F2025">
      <w:pPr>
        <w:widowControl w:val="0"/>
        <w:numPr>
          <w:ilvl w:val="0"/>
          <w:numId w:val="113"/>
        </w:numPr>
        <w:tabs>
          <w:tab w:val="left" w:pos="8711"/>
        </w:tabs>
        <w:autoSpaceDE w:val="0"/>
        <w:autoSpaceDN w:val="0"/>
        <w:spacing w:before="120"/>
        <w:jc w:val="both"/>
        <w:rPr>
          <w:rFonts w:ascii="Verdana" w:eastAsia="Verdana" w:hAnsi="Verdana" w:cs="Calibri"/>
          <w:bCs/>
          <w:lang w:val="es-ES_tradnl"/>
        </w:rPr>
      </w:pPr>
      <w:r w:rsidRPr="00FA64FC">
        <w:rPr>
          <w:rFonts w:ascii="Verdana" w:eastAsia="Verdana" w:hAnsi="Verdana" w:cs="Calibri"/>
          <w:bCs/>
          <w:lang w:val="es-ES_tradnl"/>
        </w:rPr>
        <w:t>Superficie externa e interna lisas y estar libres de grietas, fisuras, ondulaciones y otros defectos que alteren su calidad.</w:t>
      </w:r>
    </w:p>
    <w:p w:rsidR="00F847FE" w:rsidRPr="00FA64FC" w:rsidRDefault="00F847FE" w:rsidP="006F2025">
      <w:pPr>
        <w:widowControl w:val="0"/>
        <w:numPr>
          <w:ilvl w:val="0"/>
          <w:numId w:val="113"/>
        </w:numPr>
        <w:tabs>
          <w:tab w:val="left" w:pos="8711"/>
        </w:tabs>
        <w:autoSpaceDE w:val="0"/>
        <w:autoSpaceDN w:val="0"/>
        <w:spacing w:before="120"/>
        <w:jc w:val="both"/>
        <w:rPr>
          <w:rFonts w:ascii="Verdana" w:eastAsia="Verdana" w:hAnsi="Verdana" w:cs="Calibri"/>
          <w:bCs/>
          <w:lang w:val="es-ES_tradnl"/>
        </w:rPr>
      </w:pPr>
      <w:r w:rsidRPr="00FA64FC">
        <w:rPr>
          <w:rFonts w:ascii="Verdana" w:eastAsia="Verdana" w:hAnsi="Verdana" w:cs="Calibri"/>
          <w:bCs/>
          <w:lang w:val="es-ES_tradnl"/>
        </w:rPr>
        <w:t>El codo deberá ser de material PVC de color uniforme.</w:t>
      </w:r>
    </w:p>
    <w:p w:rsidR="00F847FE" w:rsidRPr="00FA64FC" w:rsidRDefault="00F847FE" w:rsidP="006F2025">
      <w:pPr>
        <w:widowControl w:val="0"/>
        <w:numPr>
          <w:ilvl w:val="0"/>
          <w:numId w:val="113"/>
        </w:numPr>
        <w:tabs>
          <w:tab w:val="left" w:pos="8711"/>
        </w:tabs>
        <w:autoSpaceDE w:val="0"/>
        <w:autoSpaceDN w:val="0"/>
        <w:spacing w:before="120"/>
        <w:jc w:val="both"/>
        <w:rPr>
          <w:rFonts w:ascii="Verdana" w:eastAsia="Verdana" w:hAnsi="Verdana" w:cs="Calibri"/>
          <w:bCs/>
          <w:lang w:val="es-ES_tradnl"/>
        </w:rPr>
      </w:pPr>
      <w:r w:rsidRPr="00FA64FC">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F847FE" w:rsidRPr="00FA64FC" w:rsidRDefault="00F847FE" w:rsidP="00F847FE">
      <w:pPr>
        <w:tabs>
          <w:tab w:val="left" w:pos="8711"/>
        </w:tabs>
        <w:spacing w:before="120"/>
        <w:ind w:left="720"/>
        <w:jc w:val="both"/>
        <w:rPr>
          <w:rFonts w:ascii="Verdana" w:eastAsia="Verdana" w:hAnsi="Verdana" w:cs="Calibri"/>
          <w:bCs/>
          <w:lang w:val="es-ES_tradnl"/>
        </w:rPr>
      </w:pPr>
      <w:r w:rsidRPr="00FA64FC">
        <w:rPr>
          <w:rFonts w:ascii="Verdana" w:eastAsia="Verdana" w:hAnsi="Verdana" w:cs="Calibri"/>
          <w:bCs/>
          <w:lang w:val="es-ES_tradnl"/>
        </w:rPr>
        <w:t>Normas Bolivianas: NB 213-77.</w:t>
      </w:r>
    </w:p>
    <w:p w:rsidR="00F847FE" w:rsidRPr="00FA64FC" w:rsidRDefault="00F847FE" w:rsidP="00F847FE">
      <w:pPr>
        <w:tabs>
          <w:tab w:val="left" w:pos="8711"/>
        </w:tabs>
        <w:spacing w:before="120"/>
        <w:rPr>
          <w:rFonts w:ascii="Verdana" w:eastAsia="Verdana" w:hAnsi="Verdana" w:cs="Calibri"/>
          <w:bCs/>
          <w:lang w:val="es-ES_tradnl"/>
        </w:rPr>
      </w:pPr>
      <w:r w:rsidRPr="00FA64FC">
        <w:rPr>
          <w:rFonts w:ascii="Verdana" w:eastAsia="Verdana" w:hAnsi="Verdana" w:cs="Calibri"/>
          <w:bCs/>
          <w:lang w:val="es-ES_tradnl"/>
        </w:rPr>
        <w:t>El Contratista deberá garantizar que el material de referencia sea de buena calidad y de marca reconocida.</w:t>
      </w:r>
    </w:p>
    <w:p w:rsidR="00F847FE" w:rsidRPr="00FA64FC" w:rsidRDefault="00F847FE" w:rsidP="00F847FE">
      <w:pPr>
        <w:tabs>
          <w:tab w:val="left" w:pos="0"/>
        </w:tabs>
        <w:adjustRightInd w:val="0"/>
        <w:spacing w:before="120"/>
        <w:jc w:val="both"/>
        <w:rPr>
          <w:rFonts w:ascii="Verdana" w:eastAsia="Verdana" w:hAnsi="Verdana" w:cs="Calibri"/>
          <w:b/>
          <w:color w:val="000000"/>
        </w:rPr>
      </w:pPr>
      <w:r w:rsidRPr="00FA64FC">
        <w:rPr>
          <w:rFonts w:ascii="Verdana" w:eastAsia="Verdana" w:hAnsi="Verdana" w:cs="Calibri"/>
          <w:b/>
          <w:color w:val="000000"/>
        </w:rPr>
        <w:t>Cinta Aislante</w:t>
      </w:r>
    </w:p>
    <w:p w:rsidR="00F847FE" w:rsidRPr="00FA64FC" w:rsidRDefault="00F847FE" w:rsidP="00F847FE">
      <w:pPr>
        <w:tabs>
          <w:tab w:val="left" w:pos="0"/>
        </w:tabs>
        <w:adjustRightInd w:val="0"/>
        <w:spacing w:before="120"/>
        <w:jc w:val="both"/>
        <w:rPr>
          <w:rFonts w:ascii="Verdana" w:eastAsia="Verdana" w:hAnsi="Verdana" w:cs="Calibri"/>
          <w:color w:val="000000"/>
        </w:rPr>
      </w:pPr>
      <w:r w:rsidRPr="00FA64FC">
        <w:rPr>
          <w:rFonts w:ascii="Verdana" w:eastAsia="Verdana" w:hAnsi="Verdana" w:cs="Calibri"/>
          <w:color w:val="000000"/>
        </w:rPr>
        <w:t xml:space="preserve">De marca reconocida en el mercado. La cinta aislante (conocida también como cinta aisladora o cinta de aislar) es un tipo de </w:t>
      </w:r>
      <w:hyperlink r:id="rId32" w:tooltip="Cinta adhesiva" w:history="1">
        <w:r w:rsidRPr="00FA64FC">
          <w:rPr>
            <w:rFonts w:ascii="Verdana" w:eastAsia="Verdana" w:hAnsi="Verdana" w:cs="Calibri"/>
            <w:color w:val="000000"/>
            <w:u w:val="single"/>
          </w:rPr>
          <w:t>cinta adhesiva</w:t>
        </w:r>
      </w:hyperlink>
      <w:r w:rsidRPr="00FA64FC">
        <w:rPr>
          <w:rFonts w:ascii="Verdana" w:eastAsia="Verdana" w:hAnsi="Verdana" w:cs="Calibri"/>
          <w:color w:val="000000"/>
        </w:rPr>
        <w:t xml:space="preserve"> de presión usada principalmente para </w:t>
      </w:r>
      <w:hyperlink r:id="rId33" w:tooltip="Aislamiento eléctrico" w:history="1">
        <w:r w:rsidRPr="00FA64FC">
          <w:rPr>
            <w:rFonts w:ascii="Verdana" w:eastAsia="Verdana" w:hAnsi="Verdana" w:cs="Calibri"/>
            <w:color w:val="000000"/>
            <w:u w:val="single"/>
          </w:rPr>
          <w:t>aislar</w:t>
        </w:r>
      </w:hyperlink>
      <w:r w:rsidRPr="00FA64FC">
        <w:rPr>
          <w:rFonts w:ascii="Verdana" w:eastAsia="Verdana" w:hAnsi="Verdana" w:cs="Calibri"/>
          <w:color w:val="000000"/>
        </w:rPr>
        <w:t xml:space="preserve"> empalmes de hilos y </w:t>
      </w:r>
      <w:hyperlink r:id="rId34" w:tooltip="Cable eléctrico" w:history="1">
        <w:r w:rsidRPr="00FA64FC">
          <w:rPr>
            <w:rFonts w:ascii="Verdana" w:eastAsia="Verdana" w:hAnsi="Verdana" w:cs="Calibri"/>
            <w:color w:val="000000"/>
            <w:u w:val="single"/>
          </w:rPr>
          <w:t>cables eléctricos</w:t>
        </w:r>
      </w:hyperlink>
      <w:r w:rsidRPr="00FA64FC">
        <w:rPr>
          <w:rFonts w:ascii="Verdana" w:eastAsia="Verdana" w:hAnsi="Verdana" w:cs="Calibri"/>
          <w:color w:val="000000"/>
        </w:rPr>
        <w:t>. Este tipo de cinta es capaz de resistir condiciones de temperaturas extremas,</w:t>
      </w:r>
      <w:r w:rsidRPr="00FA64FC">
        <w:rPr>
          <w:rFonts w:ascii="Verdana" w:eastAsia="Verdana" w:hAnsi="Verdana" w:cs="Calibri"/>
        </w:rPr>
        <w:t xml:space="preserve"> </w:t>
      </w:r>
      <w:r w:rsidRPr="00FA64FC">
        <w:rPr>
          <w:rFonts w:ascii="Verdana" w:eastAsia="Verdana" w:hAnsi="Verdana" w:cs="Calibri"/>
          <w:color w:val="000000"/>
        </w:rPr>
        <w:t xml:space="preserve">corrosión, humedad y altos </w:t>
      </w:r>
      <w:hyperlink r:id="rId35" w:tooltip="Voltaje" w:history="1">
        <w:r w:rsidRPr="00FA64FC">
          <w:rPr>
            <w:rFonts w:ascii="Verdana" w:eastAsia="Verdana" w:hAnsi="Verdana" w:cs="Calibri"/>
            <w:color w:val="000000"/>
            <w:u w:val="single"/>
          </w:rPr>
          <w:t>voltajes</w:t>
        </w:r>
      </w:hyperlink>
      <w:r w:rsidRPr="00FA64FC">
        <w:rPr>
          <w:rFonts w:ascii="Verdana" w:eastAsia="Verdana" w:hAnsi="Verdana" w:cs="Calibri"/>
          <w:color w:val="000000"/>
        </w:rPr>
        <w:t xml:space="preserve">. La cinta está fabricada en material de </w:t>
      </w:r>
      <w:hyperlink r:id="rId36" w:tooltip="PVC" w:history="1">
        <w:r w:rsidRPr="00FA64FC">
          <w:rPr>
            <w:rFonts w:ascii="Verdana" w:eastAsia="Verdana" w:hAnsi="Verdana" w:cs="Calibri"/>
            <w:color w:val="000000"/>
            <w:u w:val="single"/>
          </w:rPr>
          <w:t>PVC</w:t>
        </w:r>
      </w:hyperlink>
      <w:r w:rsidRPr="00FA64FC">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847FE" w:rsidRPr="00FA64FC" w:rsidRDefault="00F847FE" w:rsidP="00F847FE">
      <w:pPr>
        <w:tabs>
          <w:tab w:val="left" w:pos="0"/>
        </w:tabs>
        <w:adjustRightInd w:val="0"/>
        <w:spacing w:before="120"/>
        <w:jc w:val="both"/>
        <w:rPr>
          <w:rFonts w:ascii="Verdana" w:eastAsia="Verdana" w:hAnsi="Verdana" w:cs="Calibri"/>
          <w:color w:val="000000"/>
        </w:rPr>
      </w:pPr>
      <w:r w:rsidRPr="00FA64FC">
        <w:rPr>
          <w:rFonts w:ascii="Verdana" w:eastAsia="Verdana" w:hAnsi="Verdana" w:cs="Calibri"/>
          <w:b/>
          <w:color w:val="000000"/>
        </w:rPr>
        <w:t>Caja para 1 térmico</w:t>
      </w:r>
      <w:r w:rsidRPr="00FA64FC">
        <w:rPr>
          <w:rFonts w:ascii="Verdana" w:eastAsia="Verdana" w:hAnsi="Verdana" w:cs="Calibri"/>
          <w:color w:val="000000"/>
        </w:rPr>
        <w:t xml:space="preserve"> </w:t>
      </w:r>
    </w:p>
    <w:p w:rsidR="00F847FE" w:rsidRPr="00FA64FC" w:rsidRDefault="00F847FE" w:rsidP="00F847FE">
      <w:pPr>
        <w:tabs>
          <w:tab w:val="left" w:pos="0"/>
        </w:tabs>
        <w:adjustRightInd w:val="0"/>
        <w:spacing w:before="120"/>
        <w:jc w:val="both"/>
        <w:rPr>
          <w:rFonts w:ascii="Verdana" w:eastAsia="Verdana" w:hAnsi="Verdana" w:cs="Verdana"/>
        </w:rPr>
      </w:pPr>
      <w:r w:rsidRPr="00FA64FC">
        <w:rPr>
          <w:rFonts w:ascii="Verdana" w:eastAsia="Verdana" w:hAnsi="Verdana" w:cs="Calibri"/>
          <w:color w:val="000000"/>
        </w:rPr>
        <w:t>La caja para 1 térmico</w:t>
      </w:r>
      <w:r w:rsidRPr="00FA64FC">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FA64FC">
        <w:rPr>
          <w:rFonts w:ascii="Verdana" w:eastAsia="Verdana" w:hAnsi="Verdana" w:cs="Verdana"/>
          <w:spacing w:val="-5"/>
        </w:rPr>
        <w:t xml:space="preserve"> </w:t>
      </w:r>
      <w:r w:rsidRPr="00FA64FC">
        <w:rPr>
          <w:rFonts w:ascii="Verdana" w:eastAsia="Verdana" w:hAnsi="Verdana" w:cs="Verdana"/>
        </w:rPr>
        <w:t>para</w:t>
      </w:r>
      <w:r w:rsidRPr="00FA64FC">
        <w:rPr>
          <w:rFonts w:ascii="Verdana" w:eastAsia="Verdana" w:hAnsi="Verdana" w:cs="Verdana"/>
          <w:spacing w:val="-4"/>
        </w:rPr>
        <w:t xml:space="preserve"> </w:t>
      </w:r>
      <w:r w:rsidRPr="00FA64FC">
        <w:rPr>
          <w:rFonts w:ascii="Verdana" w:eastAsia="Verdana" w:hAnsi="Verdana" w:cs="Verdana"/>
        </w:rPr>
        <w:t>los</w:t>
      </w:r>
      <w:r w:rsidRPr="00FA64FC">
        <w:rPr>
          <w:rFonts w:ascii="Verdana" w:eastAsia="Verdana" w:hAnsi="Verdana" w:cs="Verdana"/>
          <w:spacing w:val="-5"/>
        </w:rPr>
        <w:t xml:space="preserve"> </w:t>
      </w:r>
      <w:r w:rsidRPr="00FA64FC">
        <w:rPr>
          <w:rFonts w:ascii="Verdana" w:eastAsia="Verdana" w:hAnsi="Verdana" w:cs="Verdana"/>
        </w:rPr>
        <w:t>disyuntores, deberán cumplir mínimamente recomendaciones de la NORMA BOLIVIANA NB777. Además de ello deben contar con rieles DIN para alojar a los termomagnéticos requeridos.</w:t>
      </w:r>
    </w:p>
    <w:p w:rsidR="00F847FE" w:rsidRPr="00FA64FC" w:rsidRDefault="00F847FE" w:rsidP="00F847FE">
      <w:pPr>
        <w:tabs>
          <w:tab w:val="left" w:pos="0"/>
        </w:tabs>
        <w:adjustRightInd w:val="0"/>
        <w:spacing w:before="120"/>
        <w:jc w:val="both"/>
        <w:rPr>
          <w:rFonts w:ascii="Verdana" w:eastAsia="Verdana" w:hAnsi="Verdana" w:cs="Verdana"/>
        </w:rPr>
      </w:pPr>
    </w:p>
    <w:p w:rsidR="00F847FE" w:rsidRPr="00FA64FC" w:rsidRDefault="00F847FE" w:rsidP="00F847FE">
      <w:pPr>
        <w:tabs>
          <w:tab w:val="left" w:pos="0"/>
        </w:tabs>
        <w:adjustRightInd w:val="0"/>
        <w:spacing w:before="120"/>
        <w:jc w:val="both"/>
        <w:rPr>
          <w:rFonts w:ascii="Verdana" w:eastAsia="Verdana" w:hAnsi="Verdana" w:cs="Verdana"/>
        </w:rPr>
      </w:pPr>
    </w:p>
    <w:p w:rsidR="00F847FE" w:rsidRPr="00FA64FC" w:rsidRDefault="00F847FE" w:rsidP="00F847FE">
      <w:pPr>
        <w:tabs>
          <w:tab w:val="left" w:pos="0"/>
        </w:tabs>
        <w:adjustRightInd w:val="0"/>
        <w:spacing w:before="120"/>
        <w:jc w:val="both"/>
        <w:rPr>
          <w:rFonts w:ascii="Verdana" w:eastAsia="Verdana" w:hAnsi="Verdana" w:cs="Verdana"/>
        </w:rPr>
      </w:pPr>
    </w:p>
    <w:p w:rsidR="00F847FE" w:rsidRPr="00FA64FC" w:rsidRDefault="00F847FE" w:rsidP="00F847FE">
      <w:pPr>
        <w:tabs>
          <w:tab w:val="left" w:pos="0"/>
        </w:tabs>
        <w:adjustRightInd w:val="0"/>
        <w:spacing w:before="120"/>
        <w:jc w:val="both"/>
        <w:rPr>
          <w:rFonts w:ascii="Verdana" w:eastAsia="Verdana" w:hAnsi="Verdana" w:cs="Calibri"/>
          <w:b/>
          <w:bCs/>
        </w:rPr>
      </w:pPr>
    </w:p>
    <w:p w:rsidR="00F847FE" w:rsidRPr="00FA64FC" w:rsidRDefault="00F847FE" w:rsidP="00F847FE">
      <w:pPr>
        <w:tabs>
          <w:tab w:val="left" w:pos="0"/>
        </w:tabs>
        <w:adjustRightInd w:val="0"/>
        <w:spacing w:before="120"/>
        <w:jc w:val="both"/>
        <w:rPr>
          <w:rFonts w:ascii="Verdana" w:eastAsia="Verdana" w:hAnsi="Verdana" w:cs="Calibri"/>
          <w:b/>
          <w:bCs/>
        </w:rPr>
      </w:pPr>
      <w:r w:rsidRPr="00FA64FC">
        <w:rPr>
          <w:rFonts w:ascii="Verdana" w:eastAsia="Verdana" w:hAnsi="Verdana" w:cs="Calibri"/>
          <w:b/>
          <w:bCs/>
        </w:rPr>
        <w:t>Alambre de Cobre AWG Nº10 AWG</w:t>
      </w:r>
    </w:p>
    <w:p w:rsidR="00F847FE" w:rsidRPr="00FA64FC" w:rsidRDefault="00F847FE" w:rsidP="00F847FE">
      <w:pPr>
        <w:tabs>
          <w:tab w:val="left" w:pos="0"/>
        </w:tabs>
        <w:adjustRightInd w:val="0"/>
        <w:spacing w:before="120"/>
        <w:jc w:val="both"/>
        <w:rPr>
          <w:rFonts w:ascii="Verdana" w:eastAsia="Verdana" w:hAnsi="Verdana" w:cs="Calibri"/>
          <w:color w:val="000000"/>
        </w:rPr>
      </w:pPr>
      <w:r w:rsidRPr="00FA64FC">
        <w:rPr>
          <w:rFonts w:ascii="Verdana" w:eastAsia="Verdana" w:hAnsi="Verdana" w:cs="Calibri"/>
          <w:color w:val="000000"/>
        </w:rPr>
        <w:t>Es un elemento que provee la trayectoria para el flujo de la corriente en las instalaciones eléctricas.</w:t>
      </w:r>
    </w:p>
    <w:p w:rsidR="00F847FE" w:rsidRPr="00FA64FC" w:rsidRDefault="00F847FE" w:rsidP="00F847FE">
      <w:pPr>
        <w:tabs>
          <w:tab w:val="left" w:pos="0"/>
        </w:tabs>
        <w:adjustRightInd w:val="0"/>
        <w:spacing w:before="120"/>
        <w:jc w:val="both"/>
        <w:rPr>
          <w:rFonts w:ascii="Verdana" w:eastAsia="Verdana" w:hAnsi="Verdana" w:cs="Calibri"/>
          <w:color w:val="000000"/>
        </w:rPr>
      </w:pPr>
      <w:r w:rsidRPr="00FA64FC">
        <w:rPr>
          <w:rFonts w:ascii="Verdana" w:eastAsia="Verdana" w:hAnsi="Verdana" w:cs="Calibri"/>
          <w:color w:val="000000"/>
        </w:rPr>
        <w:t>El mismo debe tener las siguientes características:</w:t>
      </w:r>
    </w:p>
    <w:p w:rsidR="00F847FE" w:rsidRPr="00FA64FC" w:rsidRDefault="00F847FE" w:rsidP="00F847FE">
      <w:pPr>
        <w:tabs>
          <w:tab w:val="left" w:pos="0"/>
        </w:tabs>
        <w:adjustRightInd w:val="0"/>
        <w:spacing w:before="120"/>
        <w:jc w:val="both"/>
        <w:rPr>
          <w:rFonts w:ascii="Verdana" w:eastAsia="Verdana" w:hAnsi="Verdana" w:cs="Verdana"/>
        </w:rPr>
      </w:pPr>
      <w:r w:rsidRPr="00FA64FC">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F847FE" w:rsidRPr="00FA64FC" w:rsidRDefault="00F847FE" w:rsidP="00F847FE">
      <w:pPr>
        <w:spacing w:before="120" w:after="240"/>
        <w:jc w:val="both"/>
        <w:outlineLvl w:val="0"/>
        <w:rPr>
          <w:rFonts w:ascii="Verdana" w:eastAsia="Verdana" w:hAnsi="Verdana" w:cs="Verdana"/>
          <w:b/>
          <w:bCs/>
        </w:rPr>
      </w:pPr>
      <w:r w:rsidRPr="00FA64FC">
        <w:rPr>
          <w:rFonts w:ascii="Verdana" w:eastAsia="Verdana" w:hAnsi="Verdana" w:cs="Verdana"/>
          <w:b/>
          <w:bCs/>
        </w:rPr>
        <w:t>FORMA DE EJECUCIÓN. –</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En caso de que existiere discrepancia entre planos y especificaciones, se deberá presentar la solución a la Supervisión, para obtener la aprobación de la misma.</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FA64FC" w:rsidRDefault="00F847FE" w:rsidP="00F847FE">
      <w:pPr>
        <w:tabs>
          <w:tab w:val="left" w:pos="8711"/>
        </w:tabs>
        <w:spacing w:before="120" w:after="120"/>
        <w:jc w:val="both"/>
        <w:rPr>
          <w:rFonts w:ascii="Verdana" w:eastAsia="Verdana" w:hAnsi="Verdana" w:cs="Tahoma"/>
          <w:b/>
        </w:rPr>
      </w:pPr>
      <w:r w:rsidRPr="00FA64FC">
        <w:rPr>
          <w:rFonts w:ascii="Verdana" w:eastAsia="Verdana" w:hAnsi="Verdana" w:cs="Tahoma"/>
          <w:b/>
        </w:rPr>
        <w:t>Criterios de Control, Aceptación y Rechazo</w:t>
      </w:r>
    </w:p>
    <w:p w:rsidR="00F847FE" w:rsidRPr="00FA64FC" w:rsidRDefault="00F847FE" w:rsidP="00F847FE">
      <w:pPr>
        <w:tabs>
          <w:tab w:val="left" w:pos="560"/>
        </w:tabs>
        <w:spacing w:before="120"/>
        <w:jc w:val="both"/>
        <w:rPr>
          <w:rFonts w:ascii="Verdana" w:eastAsia="Verdana" w:hAnsi="Verdana" w:cs="Tahoma"/>
        </w:rPr>
      </w:pPr>
      <w:r w:rsidRPr="00FA64FC">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847FE" w:rsidRPr="00FA64FC" w:rsidRDefault="00F847FE" w:rsidP="00F847FE">
      <w:pPr>
        <w:tabs>
          <w:tab w:val="left" w:pos="8711"/>
        </w:tabs>
        <w:spacing w:before="120"/>
        <w:jc w:val="both"/>
        <w:rPr>
          <w:rFonts w:ascii="Verdana" w:eastAsia="Verdana" w:hAnsi="Verdana" w:cs="Tahoma"/>
        </w:rPr>
      </w:pPr>
      <w:r w:rsidRPr="00FA64F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FA64FC" w:rsidRDefault="00F847FE" w:rsidP="00F847FE">
      <w:pPr>
        <w:spacing w:before="120" w:after="240"/>
        <w:outlineLvl w:val="0"/>
        <w:rPr>
          <w:rFonts w:ascii="Verdana" w:eastAsia="Verdana" w:hAnsi="Verdana" w:cs="Verdana"/>
          <w:b/>
          <w:bCs/>
        </w:rPr>
      </w:pPr>
      <w:r w:rsidRPr="00FA64FC">
        <w:rPr>
          <w:rFonts w:ascii="Verdana" w:eastAsia="Verdana" w:hAnsi="Verdana" w:cs="Verdana"/>
          <w:b/>
          <w:bCs/>
        </w:rPr>
        <w:t>MEDICIÓN. –</w:t>
      </w:r>
    </w:p>
    <w:p w:rsidR="00F847FE" w:rsidRPr="00FA64FC" w:rsidRDefault="00F847FE" w:rsidP="00F847FE">
      <w:pPr>
        <w:spacing w:before="120"/>
        <w:ind w:right="161"/>
        <w:jc w:val="both"/>
        <w:rPr>
          <w:rFonts w:ascii="Verdana" w:eastAsia="Verdana" w:hAnsi="Verdana" w:cs="Verdana"/>
        </w:rPr>
      </w:pPr>
      <w:r w:rsidRPr="00FA64FC">
        <w:rPr>
          <w:rFonts w:ascii="Verdana" w:eastAsia="Verdana" w:hAnsi="Verdana" w:cs="Verdana"/>
        </w:rPr>
        <w:t xml:space="preserve">La instalación eléctrica (toma de fuerza)se medirá en forma </w:t>
      </w:r>
      <w:r w:rsidRPr="00FA64FC">
        <w:rPr>
          <w:rFonts w:ascii="Verdana" w:eastAsia="Verdana" w:hAnsi="Verdana" w:cs="Verdana"/>
          <w:b/>
        </w:rPr>
        <w:t xml:space="preserve">punto, </w:t>
      </w:r>
      <w:r w:rsidRPr="00FA64FC">
        <w:rPr>
          <w:rFonts w:ascii="Verdana" w:eastAsia="Verdana" w:hAnsi="Verdana" w:cs="Verdana"/>
        </w:rPr>
        <w:t>de acuerdo a lo estipulado en el formulario de presentación de propuesta.</w:t>
      </w:r>
    </w:p>
    <w:p w:rsidR="00F847FE" w:rsidRPr="00FA64FC" w:rsidRDefault="00F847FE" w:rsidP="00F847FE">
      <w:pPr>
        <w:spacing w:before="120" w:after="240"/>
        <w:outlineLvl w:val="0"/>
        <w:rPr>
          <w:rFonts w:ascii="Verdana" w:eastAsia="Verdana" w:hAnsi="Verdana" w:cs="Verdana"/>
          <w:b/>
          <w:bCs/>
        </w:rPr>
      </w:pPr>
      <w:r w:rsidRPr="00FA64FC">
        <w:rPr>
          <w:rFonts w:ascii="Verdana" w:eastAsia="Verdana" w:hAnsi="Verdana" w:cs="Verdana"/>
          <w:b/>
          <w:bCs/>
        </w:rPr>
        <w:t>FORMA DE PAGO. –</w:t>
      </w:r>
    </w:p>
    <w:p w:rsidR="00F847FE" w:rsidRPr="00FA64FC" w:rsidRDefault="00F847FE" w:rsidP="00F847FE">
      <w:pPr>
        <w:spacing w:before="120"/>
        <w:ind w:right="152"/>
        <w:jc w:val="both"/>
        <w:rPr>
          <w:rFonts w:ascii="Verdana" w:eastAsia="Verdana" w:hAnsi="Verdana" w:cs="Verdana"/>
        </w:rPr>
      </w:pPr>
      <w:r w:rsidRPr="00FA64FC">
        <w:rPr>
          <w:rFonts w:ascii="Verdana" w:eastAsia="Verdana" w:hAnsi="Verdana" w:cs="Verdana"/>
        </w:rPr>
        <w:t>El pago por el trabajo ejecutado tal como lo prescribe este ítem y medido en la forma</w:t>
      </w:r>
      <w:r w:rsidRPr="00FA64FC">
        <w:rPr>
          <w:rFonts w:ascii="Verdana" w:eastAsia="Verdana" w:hAnsi="Verdana" w:cs="Verdana"/>
          <w:spacing w:val="-35"/>
        </w:rPr>
        <w:t xml:space="preserve"> </w:t>
      </w:r>
      <w:r w:rsidRPr="00FA64FC">
        <w:rPr>
          <w:rFonts w:ascii="Verdana" w:eastAsia="Verdana" w:hAnsi="Verdana" w:cs="Verdana"/>
        </w:rPr>
        <w:t>indicada, en las presentes especificaciones técnicas será pagado de acuerdo al precio unitario de la propuesta</w:t>
      </w:r>
      <w:r w:rsidRPr="00FA64FC">
        <w:rPr>
          <w:rFonts w:ascii="Verdana" w:eastAsia="Verdana" w:hAnsi="Verdana" w:cs="Verdana"/>
          <w:spacing w:val="-4"/>
        </w:rPr>
        <w:t xml:space="preserve"> </w:t>
      </w:r>
      <w:r w:rsidRPr="00FA64FC">
        <w:rPr>
          <w:rFonts w:ascii="Verdana" w:eastAsia="Verdana" w:hAnsi="Verdana" w:cs="Verdana"/>
        </w:rPr>
        <w:t>aceptada.</w:t>
      </w:r>
    </w:p>
    <w:p w:rsidR="00F847FE" w:rsidRPr="00FA64FC" w:rsidRDefault="00F847FE" w:rsidP="00F847FE">
      <w:pPr>
        <w:spacing w:before="120"/>
        <w:ind w:right="179"/>
        <w:jc w:val="both"/>
        <w:rPr>
          <w:rFonts w:ascii="Verdana" w:eastAsia="Verdana" w:hAnsi="Verdana" w:cs="Verdana"/>
        </w:rPr>
      </w:pPr>
      <w:r w:rsidRPr="00FA64FC">
        <w:rPr>
          <w:rFonts w:ascii="Verdana" w:eastAsia="Verdana" w:hAnsi="Verdana" w:cs="Verdana"/>
        </w:rPr>
        <w:t>Dicho</w:t>
      </w:r>
      <w:r w:rsidRPr="00FA64FC">
        <w:rPr>
          <w:rFonts w:ascii="Verdana" w:eastAsia="Verdana" w:hAnsi="Verdana" w:cs="Verdana"/>
          <w:spacing w:val="-19"/>
        </w:rPr>
        <w:t xml:space="preserve"> </w:t>
      </w:r>
      <w:r w:rsidRPr="00FA64FC">
        <w:rPr>
          <w:rFonts w:ascii="Verdana" w:eastAsia="Verdana" w:hAnsi="Verdana" w:cs="Verdana"/>
        </w:rPr>
        <w:t>precio</w:t>
      </w:r>
      <w:r w:rsidRPr="00FA64FC">
        <w:rPr>
          <w:rFonts w:ascii="Verdana" w:eastAsia="Verdana" w:hAnsi="Verdana" w:cs="Verdana"/>
          <w:spacing w:val="-19"/>
        </w:rPr>
        <w:t xml:space="preserve"> </w:t>
      </w:r>
      <w:r w:rsidRPr="00FA64FC">
        <w:rPr>
          <w:rFonts w:ascii="Verdana" w:eastAsia="Verdana" w:hAnsi="Verdana" w:cs="Verdana"/>
        </w:rPr>
        <w:t>será</w:t>
      </w:r>
      <w:r w:rsidRPr="00FA64FC">
        <w:rPr>
          <w:rFonts w:ascii="Verdana" w:eastAsia="Verdana" w:hAnsi="Verdana" w:cs="Verdana"/>
          <w:spacing w:val="-17"/>
        </w:rPr>
        <w:t xml:space="preserve"> </w:t>
      </w:r>
      <w:r w:rsidRPr="00FA64FC">
        <w:rPr>
          <w:rFonts w:ascii="Verdana" w:eastAsia="Verdana" w:hAnsi="Verdana" w:cs="Verdana"/>
        </w:rPr>
        <w:t>en</w:t>
      </w:r>
      <w:r w:rsidRPr="00FA64FC">
        <w:rPr>
          <w:rFonts w:ascii="Verdana" w:eastAsia="Verdana" w:hAnsi="Verdana" w:cs="Verdana"/>
          <w:spacing w:val="-17"/>
        </w:rPr>
        <w:t xml:space="preserve"> </w:t>
      </w:r>
      <w:r w:rsidRPr="00FA64FC">
        <w:rPr>
          <w:rFonts w:ascii="Verdana" w:eastAsia="Verdana" w:hAnsi="Verdana" w:cs="Verdana"/>
        </w:rPr>
        <w:t>compensación</w:t>
      </w:r>
      <w:r w:rsidRPr="00FA64FC">
        <w:rPr>
          <w:rFonts w:ascii="Verdana" w:eastAsia="Verdana" w:hAnsi="Verdana" w:cs="Verdana"/>
          <w:spacing w:val="-17"/>
        </w:rPr>
        <w:t xml:space="preserve"> </w:t>
      </w:r>
      <w:r w:rsidRPr="00FA64FC">
        <w:rPr>
          <w:rFonts w:ascii="Verdana" w:eastAsia="Verdana" w:hAnsi="Verdana" w:cs="Verdana"/>
        </w:rPr>
        <w:t>total</w:t>
      </w:r>
      <w:r w:rsidRPr="00FA64FC">
        <w:rPr>
          <w:rFonts w:ascii="Verdana" w:eastAsia="Verdana" w:hAnsi="Verdana" w:cs="Verdana"/>
          <w:spacing w:val="-18"/>
        </w:rPr>
        <w:t xml:space="preserve"> </w:t>
      </w:r>
      <w:r w:rsidRPr="00FA64FC">
        <w:rPr>
          <w:rFonts w:ascii="Verdana" w:eastAsia="Verdana" w:hAnsi="Verdana" w:cs="Verdana"/>
        </w:rPr>
        <w:t>por</w:t>
      </w:r>
      <w:r w:rsidRPr="00FA64FC">
        <w:rPr>
          <w:rFonts w:ascii="Verdana" w:eastAsia="Verdana" w:hAnsi="Verdana" w:cs="Verdana"/>
          <w:spacing w:val="-18"/>
        </w:rPr>
        <w:t xml:space="preserve"> </w:t>
      </w:r>
      <w:r w:rsidRPr="00FA64FC">
        <w:rPr>
          <w:rFonts w:ascii="Verdana" w:eastAsia="Verdana" w:hAnsi="Verdana" w:cs="Verdana"/>
        </w:rPr>
        <w:t>los</w:t>
      </w:r>
      <w:r w:rsidRPr="00FA64FC">
        <w:rPr>
          <w:rFonts w:ascii="Verdana" w:eastAsia="Verdana" w:hAnsi="Verdana" w:cs="Verdana"/>
          <w:spacing w:val="-16"/>
        </w:rPr>
        <w:t xml:space="preserve"> </w:t>
      </w:r>
      <w:r w:rsidRPr="00FA64FC">
        <w:rPr>
          <w:rFonts w:ascii="Verdana" w:eastAsia="Verdana" w:hAnsi="Verdana" w:cs="Verdana"/>
        </w:rPr>
        <w:t>materiales,</w:t>
      </w:r>
      <w:r w:rsidRPr="00FA64FC">
        <w:rPr>
          <w:rFonts w:ascii="Verdana" w:eastAsia="Verdana" w:hAnsi="Verdana" w:cs="Verdana"/>
          <w:spacing w:val="-18"/>
        </w:rPr>
        <w:t xml:space="preserve"> </w:t>
      </w:r>
      <w:r w:rsidRPr="00FA64FC">
        <w:rPr>
          <w:rFonts w:ascii="Verdana" w:eastAsia="Verdana" w:hAnsi="Verdana" w:cs="Verdana"/>
          <w:spacing w:val="2"/>
        </w:rPr>
        <w:t>mano</w:t>
      </w:r>
      <w:r w:rsidRPr="00FA64FC">
        <w:rPr>
          <w:rFonts w:ascii="Verdana" w:eastAsia="Verdana" w:hAnsi="Verdana" w:cs="Verdana"/>
          <w:spacing w:val="-19"/>
        </w:rPr>
        <w:t xml:space="preserve"> </w:t>
      </w:r>
      <w:r w:rsidRPr="00FA64FC">
        <w:rPr>
          <w:rFonts w:ascii="Verdana" w:eastAsia="Verdana" w:hAnsi="Verdana" w:cs="Verdana"/>
        </w:rPr>
        <w:t>de</w:t>
      </w:r>
      <w:r w:rsidRPr="00FA64FC">
        <w:rPr>
          <w:rFonts w:ascii="Verdana" w:eastAsia="Verdana" w:hAnsi="Verdana" w:cs="Verdana"/>
          <w:spacing w:val="-16"/>
        </w:rPr>
        <w:t xml:space="preserve"> </w:t>
      </w:r>
      <w:r w:rsidRPr="00FA64FC">
        <w:rPr>
          <w:rFonts w:ascii="Verdana" w:eastAsia="Verdana" w:hAnsi="Verdana" w:cs="Verdana"/>
        </w:rPr>
        <w:t>obra,</w:t>
      </w:r>
      <w:r w:rsidRPr="00FA64FC">
        <w:rPr>
          <w:rFonts w:ascii="Verdana" w:eastAsia="Verdana" w:hAnsi="Verdana" w:cs="Verdana"/>
          <w:spacing w:val="-18"/>
        </w:rPr>
        <w:t xml:space="preserve"> </w:t>
      </w:r>
      <w:r w:rsidRPr="00FA64FC">
        <w:rPr>
          <w:rFonts w:ascii="Verdana" w:eastAsia="Verdana" w:hAnsi="Verdana" w:cs="Verdana"/>
        </w:rPr>
        <w:t>herramientas,</w:t>
      </w:r>
      <w:r w:rsidRPr="00FA64FC">
        <w:rPr>
          <w:rFonts w:ascii="Verdana" w:eastAsia="Verdana" w:hAnsi="Verdana" w:cs="Verdana"/>
          <w:spacing w:val="-18"/>
        </w:rPr>
        <w:t xml:space="preserve"> </w:t>
      </w:r>
      <w:r w:rsidRPr="00FA64FC">
        <w:rPr>
          <w:rFonts w:ascii="Verdana" w:eastAsia="Verdana" w:hAnsi="Verdana" w:cs="Verdana"/>
        </w:rPr>
        <w:t>equipo señalado</w:t>
      </w:r>
      <w:r w:rsidRPr="00FA64FC">
        <w:rPr>
          <w:rFonts w:ascii="Verdana" w:eastAsia="Verdana" w:hAnsi="Verdana" w:cs="Verdana"/>
          <w:spacing w:val="-23"/>
        </w:rPr>
        <w:t xml:space="preserve"> </w:t>
      </w:r>
      <w:r w:rsidRPr="00FA64FC">
        <w:rPr>
          <w:rFonts w:ascii="Verdana" w:eastAsia="Verdana" w:hAnsi="Verdana" w:cs="Verdana"/>
        </w:rPr>
        <w:t>en</w:t>
      </w:r>
      <w:r w:rsidRPr="00FA64FC">
        <w:rPr>
          <w:rFonts w:ascii="Verdana" w:eastAsia="Verdana" w:hAnsi="Verdana" w:cs="Verdana"/>
          <w:spacing w:val="-16"/>
        </w:rPr>
        <w:t xml:space="preserve"> </w:t>
      </w:r>
      <w:r w:rsidRPr="00FA64FC">
        <w:rPr>
          <w:rFonts w:ascii="Verdana" w:eastAsia="Verdana" w:hAnsi="Verdana" w:cs="Verdana"/>
        </w:rPr>
        <w:t>el</w:t>
      </w:r>
      <w:r w:rsidRPr="00FA64FC">
        <w:rPr>
          <w:rFonts w:ascii="Verdana" w:eastAsia="Verdana" w:hAnsi="Verdana" w:cs="Verdana"/>
          <w:spacing w:val="-17"/>
        </w:rPr>
        <w:t xml:space="preserve"> </w:t>
      </w:r>
      <w:r w:rsidRPr="00FA64FC">
        <w:rPr>
          <w:rFonts w:ascii="Verdana" w:eastAsia="Verdana" w:hAnsi="Verdana" w:cs="Verdana"/>
        </w:rPr>
        <w:t>análisis</w:t>
      </w:r>
      <w:r w:rsidRPr="00FA64FC">
        <w:rPr>
          <w:rFonts w:ascii="Verdana" w:eastAsia="Verdana" w:hAnsi="Verdana" w:cs="Verdana"/>
          <w:spacing w:val="-20"/>
        </w:rPr>
        <w:t xml:space="preserve"> </w:t>
      </w:r>
      <w:r w:rsidRPr="00FA64FC">
        <w:rPr>
          <w:rFonts w:ascii="Verdana" w:eastAsia="Verdana" w:hAnsi="Verdana" w:cs="Verdana"/>
        </w:rPr>
        <w:t>de</w:t>
      </w:r>
      <w:r w:rsidRPr="00FA64FC">
        <w:rPr>
          <w:rFonts w:ascii="Verdana" w:eastAsia="Verdana" w:hAnsi="Verdana" w:cs="Verdana"/>
          <w:spacing w:val="-21"/>
        </w:rPr>
        <w:t xml:space="preserve"> </w:t>
      </w:r>
      <w:r w:rsidRPr="00FA64FC">
        <w:rPr>
          <w:rFonts w:ascii="Verdana" w:eastAsia="Verdana" w:hAnsi="Verdana" w:cs="Verdana"/>
        </w:rPr>
        <w:t>precios</w:t>
      </w:r>
      <w:r w:rsidRPr="00FA64FC">
        <w:rPr>
          <w:rFonts w:ascii="Verdana" w:eastAsia="Verdana" w:hAnsi="Verdana" w:cs="Verdana"/>
          <w:spacing w:val="-21"/>
        </w:rPr>
        <w:t xml:space="preserve"> </w:t>
      </w:r>
      <w:r w:rsidRPr="00FA64FC">
        <w:rPr>
          <w:rFonts w:ascii="Verdana" w:eastAsia="Verdana" w:hAnsi="Verdana" w:cs="Verdana"/>
        </w:rPr>
        <w:t>unitarios</w:t>
      </w:r>
      <w:r w:rsidRPr="00FA64FC">
        <w:rPr>
          <w:rFonts w:ascii="Verdana" w:eastAsia="Verdana" w:hAnsi="Verdana" w:cs="Verdana"/>
          <w:spacing w:val="-22"/>
        </w:rPr>
        <w:t xml:space="preserve"> </w:t>
      </w:r>
      <w:r w:rsidRPr="00FA64FC">
        <w:rPr>
          <w:rFonts w:ascii="Verdana" w:eastAsia="Verdana" w:hAnsi="Verdana" w:cs="Verdana"/>
        </w:rPr>
        <w:t>para</w:t>
      </w:r>
      <w:r w:rsidRPr="00FA64FC">
        <w:rPr>
          <w:rFonts w:ascii="Verdana" w:eastAsia="Verdana" w:hAnsi="Verdana" w:cs="Verdana"/>
          <w:spacing w:val="-18"/>
        </w:rPr>
        <w:t xml:space="preserve"> </w:t>
      </w:r>
      <w:r w:rsidRPr="00FA64FC">
        <w:rPr>
          <w:rFonts w:ascii="Verdana" w:eastAsia="Verdana" w:hAnsi="Verdana" w:cs="Verdana"/>
        </w:rPr>
        <w:t>la</w:t>
      </w:r>
      <w:r w:rsidRPr="00FA64FC">
        <w:rPr>
          <w:rFonts w:ascii="Verdana" w:eastAsia="Verdana" w:hAnsi="Verdana" w:cs="Verdana"/>
          <w:spacing w:val="-19"/>
        </w:rPr>
        <w:t xml:space="preserve"> </w:t>
      </w:r>
      <w:r w:rsidRPr="00FA64FC">
        <w:rPr>
          <w:rFonts w:ascii="Verdana" w:eastAsia="Verdana" w:hAnsi="Verdana" w:cs="Verdana"/>
        </w:rPr>
        <w:t>adecuada</w:t>
      </w:r>
      <w:r w:rsidRPr="00FA64FC">
        <w:rPr>
          <w:rFonts w:ascii="Verdana" w:eastAsia="Verdana" w:hAnsi="Verdana" w:cs="Verdana"/>
          <w:spacing w:val="-16"/>
        </w:rPr>
        <w:t xml:space="preserve"> </w:t>
      </w:r>
      <w:r w:rsidRPr="00FA64FC">
        <w:rPr>
          <w:rFonts w:ascii="Verdana" w:eastAsia="Verdana" w:hAnsi="Verdana" w:cs="Verdana"/>
        </w:rPr>
        <w:t>y</w:t>
      </w:r>
      <w:r w:rsidRPr="00FA64FC">
        <w:rPr>
          <w:rFonts w:ascii="Verdana" w:eastAsia="Verdana" w:hAnsi="Verdana" w:cs="Verdana"/>
          <w:spacing w:val="-17"/>
        </w:rPr>
        <w:t xml:space="preserve"> </w:t>
      </w:r>
      <w:r w:rsidRPr="00FA64FC">
        <w:rPr>
          <w:rFonts w:ascii="Verdana" w:eastAsia="Verdana" w:hAnsi="Verdana" w:cs="Verdana"/>
        </w:rPr>
        <w:t>correcta</w:t>
      </w:r>
      <w:r w:rsidRPr="00FA64FC">
        <w:rPr>
          <w:rFonts w:ascii="Verdana" w:eastAsia="Verdana" w:hAnsi="Verdana" w:cs="Verdana"/>
          <w:spacing w:val="-16"/>
        </w:rPr>
        <w:t xml:space="preserve"> </w:t>
      </w:r>
      <w:r w:rsidRPr="00FA64FC">
        <w:rPr>
          <w:rFonts w:ascii="Verdana" w:eastAsia="Verdana" w:hAnsi="Verdana" w:cs="Verdana"/>
        </w:rPr>
        <w:t>ejecución</w:t>
      </w:r>
      <w:r w:rsidRPr="00FA64FC">
        <w:rPr>
          <w:rFonts w:ascii="Verdana" w:eastAsia="Verdana" w:hAnsi="Verdana" w:cs="Verdana"/>
          <w:spacing w:val="-18"/>
        </w:rPr>
        <w:t xml:space="preserve"> </w:t>
      </w:r>
      <w:r w:rsidRPr="00FA64FC">
        <w:rPr>
          <w:rFonts w:ascii="Verdana" w:eastAsia="Verdana" w:hAnsi="Verdana" w:cs="Verdana"/>
        </w:rPr>
        <w:t>de</w:t>
      </w:r>
      <w:r w:rsidRPr="00FA64FC">
        <w:rPr>
          <w:rFonts w:ascii="Verdana" w:eastAsia="Verdana" w:hAnsi="Verdana" w:cs="Verdana"/>
          <w:spacing w:val="-21"/>
        </w:rPr>
        <w:t xml:space="preserve"> </w:t>
      </w:r>
      <w:r w:rsidRPr="00FA64FC">
        <w:rPr>
          <w:rFonts w:ascii="Verdana" w:eastAsia="Verdana" w:hAnsi="Verdana" w:cs="Verdana"/>
        </w:rPr>
        <w:t>los</w:t>
      </w:r>
      <w:r w:rsidRPr="00FA64FC">
        <w:rPr>
          <w:rFonts w:ascii="Verdana" w:eastAsia="Verdana" w:hAnsi="Verdana" w:cs="Verdana"/>
          <w:spacing w:val="-21"/>
        </w:rPr>
        <w:t xml:space="preserve"> </w:t>
      </w:r>
      <w:r w:rsidRPr="00FA64FC">
        <w:rPr>
          <w:rFonts w:ascii="Verdana" w:eastAsia="Verdana" w:hAnsi="Verdana" w:cs="Verdana"/>
        </w:rPr>
        <w:t>trabajos.</w:t>
      </w:r>
    </w:p>
    <w:p w:rsidR="00F847FE" w:rsidRPr="00FA64FC" w:rsidRDefault="00F847FE" w:rsidP="00F847FE">
      <w:pPr>
        <w:spacing w:before="120" w:after="240"/>
        <w:outlineLvl w:val="0"/>
        <w:rPr>
          <w:rFonts w:ascii="Verdana" w:eastAsia="Verdana" w:hAnsi="Verdana" w:cs="Verdana"/>
          <w:b/>
          <w:bCs/>
        </w:rPr>
      </w:pPr>
      <w:r w:rsidRPr="00FA64FC">
        <w:rPr>
          <w:rFonts w:ascii="Verdana" w:eastAsia="Verdana" w:hAnsi="Verdana" w:cs="Verdana"/>
          <w:b/>
          <w:bCs/>
        </w:rPr>
        <w:t>APORTE PROPIO. –</w:t>
      </w:r>
    </w:p>
    <w:p w:rsidR="00F847FE" w:rsidRPr="00FA64FC" w:rsidRDefault="00F847FE" w:rsidP="00F847FE">
      <w:pPr>
        <w:spacing w:before="120"/>
        <w:ind w:right="154"/>
        <w:jc w:val="both"/>
        <w:rPr>
          <w:rFonts w:ascii="Verdana" w:eastAsia="Verdana" w:hAnsi="Verdana" w:cs="Verdana"/>
        </w:rPr>
      </w:pPr>
      <w:r w:rsidRPr="00FA64FC">
        <w:rPr>
          <w:rFonts w:ascii="Verdana" w:eastAsia="Verdana" w:hAnsi="Verdana" w:cs="Verdana"/>
        </w:rPr>
        <w:t>El</w:t>
      </w:r>
      <w:r w:rsidRPr="00FA64FC">
        <w:rPr>
          <w:rFonts w:ascii="Verdana" w:eastAsia="Verdana" w:hAnsi="Verdana" w:cs="Verdana"/>
          <w:spacing w:val="-7"/>
        </w:rPr>
        <w:t xml:space="preserve"> </w:t>
      </w:r>
      <w:r w:rsidRPr="00FA64FC">
        <w:rPr>
          <w:rFonts w:ascii="Verdana" w:eastAsia="Verdana" w:hAnsi="Verdana" w:cs="Verdana"/>
        </w:rPr>
        <w:t>aporte</w:t>
      </w:r>
      <w:r w:rsidRPr="00FA64FC">
        <w:rPr>
          <w:rFonts w:ascii="Verdana" w:eastAsia="Verdana" w:hAnsi="Verdana" w:cs="Verdana"/>
          <w:spacing w:val="-14"/>
        </w:rPr>
        <w:t xml:space="preserve"> </w:t>
      </w:r>
      <w:r w:rsidRPr="00FA64FC">
        <w:rPr>
          <w:rFonts w:ascii="Verdana" w:eastAsia="Verdana" w:hAnsi="Verdana" w:cs="Verdana"/>
        </w:rPr>
        <w:t>propio</w:t>
      </w:r>
      <w:r w:rsidRPr="00FA64FC">
        <w:rPr>
          <w:rFonts w:ascii="Verdana" w:eastAsia="Verdana" w:hAnsi="Verdana" w:cs="Verdana"/>
          <w:spacing w:val="-11"/>
        </w:rPr>
        <w:t xml:space="preserve"> </w:t>
      </w:r>
      <w:r w:rsidRPr="00FA64FC">
        <w:rPr>
          <w:rFonts w:ascii="Verdana" w:eastAsia="Verdana" w:hAnsi="Verdana" w:cs="Verdana"/>
        </w:rPr>
        <w:t>se</w:t>
      </w:r>
      <w:r w:rsidRPr="00FA64FC">
        <w:rPr>
          <w:rFonts w:ascii="Verdana" w:eastAsia="Verdana" w:hAnsi="Verdana" w:cs="Verdana"/>
          <w:spacing w:val="-11"/>
        </w:rPr>
        <w:t xml:space="preserve"> </w:t>
      </w:r>
      <w:r w:rsidRPr="00FA64FC">
        <w:rPr>
          <w:rFonts w:ascii="Verdana" w:eastAsia="Verdana" w:hAnsi="Verdana" w:cs="Verdana"/>
        </w:rPr>
        <w:t>encuentra</w:t>
      </w:r>
      <w:r w:rsidRPr="00FA64FC">
        <w:rPr>
          <w:rFonts w:ascii="Verdana" w:eastAsia="Verdana" w:hAnsi="Verdana" w:cs="Verdana"/>
          <w:spacing w:val="-6"/>
        </w:rPr>
        <w:t xml:space="preserve"> </w:t>
      </w:r>
      <w:r w:rsidRPr="00FA64FC">
        <w:rPr>
          <w:rFonts w:ascii="Verdana" w:eastAsia="Verdana" w:hAnsi="Verdana" w:cs="Verdana"/>
        </w:rPr>
        <w:t>especificado</w:t>
      </w:r>
      <w:r w:rsidRPr="00FA64FC">
        <w:rPr>
          <w:rFonts w:ascii="Verdana" w:eastAsia="Verdana" w:hAnsi="Verdana" w:cs="Verdana"/>
          <w:spacing w:val="-9"/>
        </w:rPr>
        <w:t xml:space="preserve"> </w:t>
      </w:r>
      <w:r w:rsidRPr="00FA64FC">
        <w:rPr>
          <w:rFonts w:ascii="Verdana" w:eastAsia="Verdana" w:hAnsi="Verdana" w:cs="Verdana"/>
        </w:rPr>
        <w:t>en</w:t>
      </w:r>
      <w:r w:rsidRPr="00FA64FC">
        <w:rPr>
          <w:rFonts w:ascii="Verdana" w:eastAsia="Verdana" w:hAnsi="Verdana" w:cs="Verdana"/>
          <w:spacing w:val="-9"/>
        </w:rPr>
        <w:t xml:space="preserve"> </w:t>
      </w:r>
      <w:r w:rsidRPr="00FA64FC">
        <w:rPr>
          <w:rFonts w:ascii="Verdana" w:eastAsia="Verdana" w:hAnsi="Verdana" w:cs="Verdana"/>
        </w:rPr>
        <w:t>el</w:t>
      </w:r>
      <w:r w:rsidRPr="00FA64FC">
        <w:rPr>
          <w:rFonts w:ascii="Verdana" w:eastAsia="Verdana" w:hAnsi="Verdana" w:cs="Verdana"/>
          <w:spacing w:val="-5"/>
        </w:rPr>
        <w:t xml:space="preserve"> </w:t>
      </w:r>
      <w:r w:rsidRPr="00FA64FC">
        <w:rPr>
          <w:rFonts w:ascii="Verdana" w:eastAsia="Verdana" w:hAnsi="Verdana" w:cs="Verdana"/>
        </w:rPr>
        <w:t>análisis</w:t>
      </w:r>
      <w:r w:rsidRPr="00FA64FC">
        <w:rPr>
          <w:rFonts w:ascii="Verdana" w:eastAsia="Verdana" w:hAnsi="Verdana" w:cs="Verdana"/>
          <w:spacing w:val="-12"/>
        </w:rPr>
        <w:t xml:space="preserve"> </w:t>
      </w:r>
      <w:r w:rsidRPr="00FA64FC">
        <w:rPr>
          <w:rFonts w:ascii="Verdana" w:eastAsia="Verdana" w:hAnsi="Verdana" w:cs="Verdana"/>
        </w:rPr>
        <w:t>de precios unitarios,</w:t>
      </w:r>
      <w:r w:rsidRPr="00FA64FC">
        <w:rPr>
          <w:rFonts w:ascii="Verdana" w:eastAsia="Verdana" w:hAnsi="Verdana" w:cs="Verdana"/>
          <w:spacing w:val="-10"/>
        </w:rPr>
        <w:t xml:space="preserve"> </w:t>
      </w:r>
      <w:r w:rsidRPr="00FA64FC">
        <w:rPr>
          <w:rFonts w:ascii="Verdana" w:eastAsia="Verdana" w:hAnsi="Verdana" w:cs="Verdana"/>
        </w:rPr>
        <w:t>mismos</w:t>
      </w:r>
      <w:r w:rsidRPr="00FA64FC">
        <w:rPr>
          <w:rFonts w:ascii="Verdana" w:eastAsia="Verdana" w:hAnsi="Verdana" w:cs="Verdana"/>
          <w:spacing w:val="-13"/>
        </w:rPr>
        <w:t xml:space="preserve"> </w:t>
      </w:r>
      <w:r w:rsidRPr="00FA64FC">
        <w:rPr>
          <w:rFonts w:ascii="Verdana" w:eastAsia="Verdana" w:hAnsi="Verdana" w:cs="Verdana"/>
        </w:rPr>
        <w:t>que</w:t>
      </w:r>
      <w:r w:rsidRPr="00FA64FC">
        <w:rPr>
          <w:rFonts w:ascii="Verdana" w:eastAsia="Verdana" w:hAnsi="Verdana" w:cs="Verdana"/>
          <w:spacing w:val="-11"/>
        </w:rPr>
        <w:t xml:space="preserve"> </w:t>
      </w:r>
      <w:r w:rsidRPr="00FA64FC">
        <w:rPr>
          <w:rFonts w:ascii="Verdana" w:eastAsia="Verdana" w:hAnsi="Verdana" w:cs="Verdana"/>
        </w:rPr>
        <w:t>no</w:t>
      </w:r>
      <w:r w:rsidRPr="00FA64FC">
        <w:rPr>
          <w:rFonts w:ascii="Verdana" w:eastAsia="Verdana" w:hAnsi="Verdana" w:cs="Verdana"/>
          <w:spacing w:val="-11"/>
        </w:rPr>
        <w:t xml:space="preserve"> </w:t>
      </w:r>
      <w:r w:rsidRPr="00FA64FC">
        <w:rPr>
          <w:rFonts w:ascii="Verdana" w:eastAsia="Verdana" w:hAnsi="Verdana" w:cs="Verdana"/>
        </w:rPr>
        <w:t>serán</w:t>
      </w:r>
      <w:r w:rsidRPr="00FA64FC">
        <w:rPr>
          <w:rFonts w:ascii="Verdana" w:eastAsia="Verdana" w:hAnsi="Verdana" w:cs="Verdana"/>
          <w:spacing w:val="-8"/>
        </w:rPr>
        <w:t xml:space="preserve"> </w:t>
      </w:r>
      <w:r w:rsidRPr="00FA64FC">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FA64FC" w:rsidRDefault="00F847FE" w:rsidP="00F847FE">
      <w:pPr>
        <w:spacing w:before="120"/>
        <w:jc w:val="both"/>
        <w:rPr>
          <w:rFonts w:ascii="Verdana" w:eastAsia="Verdana" w:hAnsi="Verdana" w:cs="Verdana"/>
        </w:rPr>
      </w:pPr>
      <w:r w:rsidRPr="00FA64FC">
        <w:rPr>
          <w:rFonts w:ascii="Verdana" w:eastAsia="Verdana" w:hAnsi="Verdana" w:cs="Verdana"/>
        </w:rPr>
        <w:t>Este aporte estará sujeto al cronograma de ejecución de obra del Contratista.</w:t>
      </w:r>
    </w:p>
    <w:p w:rsidR="00F847FE" w:rsidRDefault="00F847FE" w:rsidP="00F847FE">
      <w:pPr>
        <w:pStyle w:val="Textoindependiente"/>
        <w:spacing w:line="242" w:lineRule="exact"/>
      </w:pPr>
    </w:p>
    <w:p w:rsidR="00F847FE" w:rsidRDefault="00F847FE" w:rsidP="00F847FE">
      <w:pPr>
        <w:pStyle w:val="Textoindependiente"/>
        <w:spacing w:line="242" w:lineRule="exact"/>
      </w:pPr>
    </w:p>
    <w:p w:rsidR="00F847FE" w:rsidRDefault="00F847FE" w:rsidP="00F847FE">
      <w:pPr>
        <w:pStyle w:val="Textoindependiente"/>
        <w:spacing w:line="242" w:lineRule="exact"/>
      </w:pPr>
    </w:p>
    <w:p w:rsidR="00F847FE" w:rsidRPr="00FA64FC" w:rsidRDefault="00F847FE" w:rsidP="00F847FE">
      <w:pPr>
        <w:tabs>
          <w:tab w:val="left" w:pos="560"/>
        </w:tabs>
        <w:jc w:val="both"/>
        <w:rPr>
          <w:rFonts w:ascii="Verdana" w:hAnsi="Verdana"/>
        </w:rPr>
      </w:pPr>
    </w:p>
    <w:tbl>
      <w:tblPr>
        <w:tblStyle w:val="TablaconcuadrculaCOPA1"/>
        <w:tblW w:w="9634" w:type="dxa"/>
        <w:tblLook w:val="04A0" w:firstRow="1" w:lastRow="0" w:firstColumn="1" w:lastColumn="0" w:noHBand="0" w:noVBand="1"/>
      </w:tblPr>
      <w:tblGrid>
        <w:gridCol w:w="584"/>
        <w:gridCol w:w="2385"/>
        <w:gridCol w:w="1145"/>
        <w:gridCol w:w="5520"/>
      </w:tblGrid>
      <w:tr w:rsidR="00F847FE" w:rsidRPr="00FA64FC" w:rsidTr="00F847FE">
        <w:tc>
          <w:tcPr>
            <w:tcW w:w="584" w:type="dxa"/>
            <w:shd w:val="clear" w:color="auto" w:fill="215868" w:themeFill="accent5" w:themeFillShade="80"/>
          </w:tcPr>
          <w:p w:rsidR="00F847FE" w:rsidRPr="00FA64FC" w:rsidRDefault="00F847FE" w:rsidP="00F847FE">
            <w:pPr>
              <w:jc w:val="center"/>
              <w:rPr>
                <w:rFonts w:ascii="Verdana" w:hAnsi="Verdana"/>
                <w:b/>
              </w:rPr>
            </w:pPr>
            <w:r w:rsidRPr="00FA64FC">
              <w:rPr>
                <w:rFonts w:ascii="Verdana" w:hAnsi="Verdana"/>
                <w:b/>
              </w:rPr>
              <w:t>N°</w:t>
            </w:r>
          </w:p>
        </w:tc>
        <w:tc>
          <w:tcPr>
            <w:tcW w:w="2385" w:type="dxa"/>
            <w:shd w:val="clear" w:color="auto" w:fill="215868" w:themeFill="accent5" w:themeFillShade="80"/>
          </w:tcPr>
          <w:p w:rsidR="00F847FE" w:rsidRPr="00FA64FC" w:rsidRDefault="00F847FE" w:rsidP="00F847FE">
            <w:pPr>
              <w:spacing w:line="360" w:lineRule="auto"/>
              <w:jc w:val="center"/>
              <w:rPr>
                <w:rFonts w:ascii="Verdana" w:hAnsi="Verdana"/>
                <w:b/>
              </w:rPr>
            </w:pPr>
            <w:r w:rsidRPr="00FA64FC">
              <w:rPr>
                <w:rFonts w:ascii="Verdana" w:hAnsi="Verdana"/>
                <w:b/>
              </w:rPr>
              <w:t>CODIGO</w:t>
            </w:r>
          </w:p>
        </w:tc>
        <w:tc>
          <w:tcPr>
            <w:tcW w:w="1145" w:type="dxa"/>
            <w:shd w:val="clear" w:color="auto" w:fill="215868" w:themeFill="accent5" w:themeFillShade="80"/>
          </w:tcPr>
          <w:p w:rsidR="00F847FE" w:rsidRPr="00FA64FC" w:rsidRDefault="00F847FE" w:rsidP="00F847FE">
            <w:pPr>
              <w:jc w:val="center"/>
              <w:rPr>
                <w:rFonts w:ascii="Verdana" w:hAnsi="Verdana"/>
                <w:b/>
              </w:rPr>
            </w:pPr>
            <w:r w:rsidRPr="00FA64FC">
              <w:rPr>
                <w:rFonts w:ascii="Verdana" w:hAnsi="Verdana"/>
                <w:b/>
              </w:rPr>
              <w:t>UNIDAD</w:t>
            </w:r>
          </w:p>
        </w:tc>
        <w:tc>
          <w:tcPr>
            <w:tcW w:w="5520" w:type="dxa"/>
            <w:shd w:val="clear" w:color="auto" w:fill="215868" w:themeFill="accent5" w:themeFillShade="80"/>
          </w:tcPr>
          <w:p w:rsidR="00F847FE" w:rsidRPr="00FA64FC" w:rsidRDefault="00F847FE" w:rsidP="00F847FE">
            <w:pPr>
              <w:jc w:val="center"/>
              <w:rPr>
                <w:rFonts w:ascii="Verdana" w:hAnsi="Verdana"/>
                <w:b/>
              </w:rPr>
            </w:pPr>
            <w:r w:rsidRPr="00FA64FC">
              <w:rPr>
                <w:rFonts w:ascii="Verdana" w:hAnsi="Verdana"/>
                <w:b/>
              </w:rPr>
              <w:t>ITEM</w:t>
            </w:r>
          </w:p>
        </w:tc>
      </w:tr>
      <w:tr w:rsidR="00F847FE" w:rsidRPr="00FA64FC" w:rsidTr="00F847FE">
        <w:tc>
          <w:tcPr>
            <w:tcW w:w="584" w:type="dxa"/>
            <w:shd w:val="clear" w:color="auto" w:fill="B8CCE4" w:themeFill="accent1" w:themeFillTint="66"/>
          </w:tcPr>
          <w:p w:rsidR="00F847FE" w:rsidRPr="00FA64FC" w:rsidRDefault="00F847FE" w:rsidP="00F847FE">
            <w:pPr>
              <w:jc w:val="center"/>
              <w:rPr>
                <w:rFonts w:ascii="Verdana" w:hAnsi="Verdana"/>
                <w:b/>
              </w:rPr>
            </w:pPr>
            <w:r>
              <w:rPr>
                <w:rFonts w:ascii="Verdana" w:hAnsi="Verdana"/>
                <w:b/>
              </w:rPr>
              <w:t>35</w:t>
            </w:r>
          </w:p>
        </w:tc>
        <w:tc>
          <w:tcPr>
            <w:tcW w:w="2385" w:type="dxa"/>
            <w:shd w:val="clear" w:color="auto" w:fill="B8CCE4" w:themeFill="accent1" w:themeFillTint="66"/>
          </w:tcPr>
          <w:p w:rsidR="00F847FE" w:rsidRPr="00FA64FC" w:rsidRDefault="00F847FE" w:rsidP="00F847FE">
            <w:pPr>
              <w:jc w:val="center"/>
              <w:rPr>
                <w:rFonts w:ascii="Verdana" w:hAnsi="Verdana"/>
                <w:b/>
              </w:rPr>
            </w:pPr>
            <w:r w:rsidRPr="00FA64FC">
              <w:rPr>
                <w:rFonts w:ascii="Verdana" w:hAnsi="Verdana"/>
                <w:b/>
              </w:rPr>
              <w:t>VN - IE - ILU - 4</w:t>
            </w:r>
          </w:p>
        </w:tc>
        <w:tc>
          <w:tcPr>
            <w:tcW w:w="1145" w:type="dxa"/>
            <w:shd w:val="clear" w:color="auto" w:fill="B8CCE4" w:themeFill="accent1" w:themeFillTint="66"/>
          </w:tcPr>
          <w:p w:rsidR="00F847FE" w:rsidRPr="00FA64FC" w:rsidRDefault="00F847FE" w:rsidP="00F847FE">
            <w:pPr>
              <w:jc w:val="center"/>
              <w:rPr>
                <w:rFonts w:ascii="Verdana" w:hAnsi="Verdana"/>
                <w:b/>
              </w:rPr>
            </w:pPr>
            <w:r w:rsidRPr="00FA64FC">
              <w:rPr>
                <w:rFonts w:ascii="Verdana" w:hAnsi="Verdana"/>
                <w:b/>
              </w:rPr>
              <w:t>PTO</w:t>
            </w:r>
          </w:p>
        </w:tc>
        <w:tc>
          <w:tcPr>
            <w:tcW w:w="5520" w:type="dxa"/>
            <w:shd w:val="clear" w:color="auto" w:fill="B8CCE4" w:themeFill="accent1" w:themeFillTint="66"/>
          </w:tcPr>
          <w:p w:rsidR="00F847FE" w:rsidRPr="00FA64FC" w:rsidRDefault="00F847FE" w:rsidP="00F847FE">
            <w:pPr>
              <w:jc w:val="center"/>
              <w:rPr>
                <w:rFonts w:ascii="Verdana" w:hAnsi="Verdana"/>
                <w:b/>
              </w:rPr>
            </w:pPr>
            <w:r w:rsidRPr="00FA64FC">
              <w:rPr>
                <w:rFonts w:ascii="Verdana" w:hAnsi="Verdana"/>
                <w:b/>
                <w:bCs/>
              </w:rPr>
              <w:t>INSTALACIÓN ELÉCTRICA (PUNTO DE ILUMINACIÓN PANEL LED 24W)</w:t>
            </w:r>
          </w:p>
        </w:tc>
      </w:tr>
    </w:tbl>
    <w:p w:rsidR="00F847FE" w:rsidRPr="00FA64FC" w:rsidRDefault="00F847FE" w:rsidP="00F847FE">
      <w:pPr>
        <w:tabs>
          <w:tab w:val="left" w:pos="560"/>
        </w:tabs>
        <w:spacing w:after="240"/>
        <w:jc w:val="both"/>
        <w:rPr>
          <w:rFonts w:ascii="Verdana" w:hAnsi="Verdana"/>
          <w:b/>
          <w:color w:val="000000" w:themeColor="text1"/>
        </w:rPr>
      </w:pPr>
      <w:r w:rsidRPr="00FA64FC">
        <w:rPr>
          <w:rFonts w:ascii="Verdana" w:hAnsi="Verdana"/>
          <w:b/>
          <w:color w:val="000000" w:themeColor="text1"/>
        </w:rPr>
        <w:t>DESCRIPCIÓN. -</w:t>
      </w:r>
    </w:p>
    <w:p w:rsidR="00F847FE" w:rsidRPr="00FA64FC" w:rsidRDefault="00F847FE" w:rsidP="00F847FE">
      <w:pPr>
        <w:tabs>
          <w:tab w:val="left" w:pos="560"/>
        </w:tabs>
        <w:jc w:val="both"/>
        <w:rPr>
          <w:rFonts w:ascii="Verdana" w:hAnsi="Verdana" w:cs="Tahoma"/>
        </w:rPr>
      </w:pPr>
      <w:r w:rsidRPr="00FA64FC">
        <w:rPr>
          <w:rFonts w:ascii="Verdana" w:hAnsi="Verdana" w:cs="Tahoma"/>
        </w:rPr>
        <w:t>Este Ítem comprende la Instalación eléctrica (punto de iluminación Panel Led 24W), dispuesta de acuerdo a los detalles de planos del proyecto o bien a lo indicado por el Supervisor de Obras.</w:t>
      </w:r>
    </w:p>
    <w:p w:rsidR="00F847FE" w:rsidRPr="00FA64FC" w:rsidRDefault="00F847FE" w:rsidP="00F847FE">
      <w:pPr>
        <w:tabs>
          <w:tab w:val="left" w:pos="560"/>
        </w:tabs>
        <w:jc w:val="both"/>
        <w:rPr>
          <w:rFonts w:ascii="Verdana" w:hAnsi="Verdana"/>
          <w:color w:val="000000" w:themeColor="text1"/>
        </w:rPr>
      </w:pPr>
    </w:p>
    <w:p w:rsidR="00F847FE" w:rsidRPr="00FA64FC" w:rsidRDefault="00F847FE" w:rsidP="00F847FE">
      <w:pPr>
        <w:tabs>
          <w:tab w:val="left" w:pos="560"/>
        </w:tabs>
        <w:spacing w:after="240"/>
        <w:jc w:val="both"/>
        <w:rPr>
          <w:rFonts w:ascii="Verdana" w:hAnsi="Verdana"/>
          <w:b/>
          <w:color w:val="000000" w:themeColor="text1"/>
        </w:rPr>
      </w:pPr>
      <w:r w:rsidRPr="00FA64FC">
        <w:rPr>
          <w:rFonts w:ascii="Verdana" w:hAnsi="Verdana"/>
          <w:b/>
          <w:color w:val="000000" w:themeColor="text1"/>
        </w:rPr>
        <w:t>MATERIALES, HERRAMIENTAS Y EQUIPO. -</w:t>
      </w:r>
    </w:p>
    <w:p w:rsidR="00F847FE" w:rsidRPr="00FA64FC" w:rsidRDefault="00F847FE" w:rsidP="00F847FE">
      <w:pPr>
        <w:tabs>
          <w:tab w:val="left" w:pos="8711"/>
        </w:tabs>
        <w:rPr>
          <w:rFonts w:ascii="Verdana" w:hAnsi="Verdana" w:cs="Tahoma"/>
        </w:rPr>
      </w:pPr>
      <w:r w:rsidRPr="00FA64FC">
        <w:rPr>
          <w:rFonts w:ascii="Verdana" w:hAnsi="Verdana" w:cs="Tahoma"/>
        </w:rPr>
        <w:t>Los materiales a emplearse deberán ser suministrados por el Contratista, de acuerdo al siguiente detalle:</w:t>
      </w:r>
    </w:p>
    <w:p w:rsidR="00F847FE" w:rsidRPr="00FA64FC" w:rsidRDefault="00F847FE" w:rsidP="00F847FE">
      <w:pPr>
        <w:tabs>
          <w:tab w:val="left" w:pos="8711"/>
        </w:tabs>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FA64FC" w:rsidRDefault="00F847FE" w:rsidP="00F847FE">
            <w:pPr>
              <w:jc w:val="center"/>
              <w:rPr>
                <w:rFonts w:ascii="Verdana" w:hAnsi="Verdana" w:cs="Helvetica"/>
                <w:color w:val="FFFFFF" w:themeColor="background1"/>
                <w:lang w:eastAsia="es-ES"/>
              </w:rPr>
            </w:pPr>
            <w:r w:rsidRPr="00FA64FC">
              <w:rPr>
                <w:rFonts w:ascii="Verdana" w:hAnsi="Verdana" w:cs="Helvetica"/>
                <w:b/>
                <w:bCs/>
                <w:color w:val="FFFFFF" w:themeColor="background1"/>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FA64FC" w:rsidRDefault="00F847FE" w:rsidP="00F847FE">
            <w:pPr>
              <w:jc w:val="center"/>
              <w:rPr>
                <w:rFonts w:ascii="Verdana" w:hAnsi="Verdana" w:cs="Helvetica"/>
                <w:color w:val="FFFFFF" w:themeColor="background1"/>
                <w:lang w:eastAsia="es-ES"/>
              </w:rPr>
            </w:pPr>
            <w:r w:rsidRPr="00FA64FC">
              <w:rPr>
                <w:rFonts w:ascii="Verdana" w:hAnsi="Verdana" w:cs="Helvetica"/>
                <w:b/>
                <w:bCs/>
                <w:color w:val="FFFFFF" w:themeColor="background1"/>
                <w:lang w:eastAsia="es-ES"/>
              </w:rPr>
              <w:t>UNIDAD</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M</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PZA</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PZA</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PZA</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PZA</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PZA</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PZA</w:t>
            </w:r>
          </w:p>
        </w:tc>
      </w:tr>
      <w:tr w:rsidR="00F847FE" w:rsidRPr="00FA64FC" w:rsidTr="00F847FE">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M</w:t>
            </w:r>
          </w:p>
        </w:tc>
      </w:tr>
    </w:tbl>
    <w:p w:rsidR="00F847FE" w:rsidRPr="00FA64FC" w:rsidRDefault="00F847FE" w:rsidP="00F847FE">
      <w:pPr>
        <w:tabs>
          <w:tab w:val="left" w:pos="560"/>
        </w:tabs>
        <w:jc w:val="both"/>
        <w:rPr>
          <w:rFonts w:ascii="Verdana" w:hAnsi="Verdana"/>
          <w:color w:val="000000" w:themeColor="text1"/>
          <w:sz w:val="6"/>
          <w:szCs w:val="6"/>
        </w:rPr>
      </w:pP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F847FE" w:rsidRPr="00FA64FC" w:rsidRDefault="00F847FE" w:rsidP="00F847FE">
      <w:pPr>
        <w:tabs>
          <w:tab w:val="left" w:pos="8711"/>
        </w:tabs>
        <w:spacing w:before="240"/>
        <w:jc w:val="both"/>
        <w:rPr>
          <w:rFonts w:ascii="Verdana" w:hAnsi="Verdana"/>
          <w:lang w:eastAsia="es-ES"/>
        </w:rPr>
      </w:pPr>
      <w:r w:rsidRPr="00FA64FC">
        <w:rPr>
          <w:rFonts w:ascii="Verdana" w:hAnsi="Verdana"/>
          <w:lang w:eastAsia="es-ES"/>
        </w:rPr>
        <w:t>Los accesorios deben ser de primera calidad dentro el mercado local y que cumplan las exigencias técnicas del proyecto.</w:t>
      </w:r>
    </w:p>
    <w:p w:rsidR="00F847FE" w:rsidRPr="00FA64FC" w:rsidRDefault="00F847FE" w:rsidP="00F847FE">
      <w:pPr>
        <w:tabs>
          <w:tab w:val="left" w:pos="8711"/>
        </w:tabs>
        <w:jc w:val="both"/>
        <w:rPr>
          <w:rFonts w:ascii="Verdana" w:hAnsi="Verdana"/>
          <w:sz w:val="10"/>
          <w:szCs w:val="10"/>
        </w:rPr>
      </w:pPr>
    </w:p>
    <w:p w:rsidR="00F847FE" w:rsidRPr="00FA64FC" w:rsidRDefault="00F847FE" w:rsidP="00F847FE">
      <w:pPr>
        <w:tabs>
          <w:tab w:val="left" w:pos="0"/>
        </w:tabs>
        <w:adjustRightInd w:val="0"/>
        <w:jc w:val="both"/>
        <w:rPr>
          <w:rFonts w:ascii="Verdana" w:hAnsi="Verdana" w:cs="Calibri"/>
          <w:b/>
          <w:bCs/>
          <w:lang w:val="es-ES_tradnl"/>
        </w:rPr>
      </w:pPr>
      <w:r w:rsidRPr="00FA64FC">
        <w:rPr>
          <w:rFonts w:ascii="Verdana" w:hAnsi="Verdana" w:cs="Calibri"/>
          <w:b/>
          <w:bCs/>
          <w:lang w:val="es-ES_tradnl"/>
        </w:rPr>
        <w:t>Tubería de PVC</w:t>
      </w:r>
    </w:p>
    <w:p w:rsidR="00F847FE" w:rsidRPr="00FA64FC" w:rsidRDefault="00F847FE" w:rsidP="00F847FE">
      <w:pPr>
        <w:tabs>
          <w:tab w:val="left" w:pos="0"/>
        </w:tabs>
        <w:adjustRightInd w:val="0"/>
        <w:spacing w:before="240" w:after="240"/>
        <w:jc w:val="both"/>
        <w:rPr>
          <w:rFonts w:ascii="Verdana" w:hAnsi="Verdana" w:cs="Calibri"/>
          <w:bCs/>
          <w:lang w:val="es-ES_tradnl"/>
        </w:rPr>
      </w:pPr>
      <w:r w:rsidRPr="00FA64FC">
        <w:rPr>
          <w:rFonts w:ascii="Verdana" w:hAnsi="Verdana" w:cs="Calibri"/>
          <w:bCs/>
          <w:lang w:val="es-ES_tradnl"/>
        </w:rPr>
        <w:t xml:space="preserve"> Material de Poli cloruro de Vinilo (PVC), los tubos deben tener las siguientes características: </w:t>
      </w:r>
    </w:p>
    <w:p w:rsidR="00F847FE" w:rsidRPr="00FA64FC"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hAnsi="Verdana" w:cs="Calibri"/>
          <w:bCs/>
          <w:lang w:val="es-ES_tradnl"/>
        </w:rPr>
      </w:pPr>
      <w:r w:rsidRPr="00FA64FC">
        <w:rPr>
          <w:rFonts w:ascii="Verdana" w:hAnsi="Verdana" w:cs="Calibri"/>
          <w:bCs/>
          <w:lang w:val="es-ES_tradnl"/>
        </w:rPr>
        <w:t>Superficie externa e interna lisas y estar libres de grietas, fisuras, ondulaciones y otros defectos que alteren su calidad.</w:t>
      </w:r>
    </w:p>
    <w:p w:rsidR="00F847FE" w:rsidRPr="00FA64FC"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hAnsi="Verdana" w:cs="Calibri"/>
          <w:bCs/>
          <w:lang w:val="es-ES_tradnl"/>
        </w:rPr>
      </w:pPr>
      <w:r w:rsidRPr="00FA64FC">
        <w:rPr>
          <w:rFonts w:ascii="Verdana" w:hAnsi="Verdana" w:cs="Calibri"/>
          <w:bCs/>
          <w:lang w:val="es-ES_tradnl"/>
        </w:rPr>
        <w:t>Los tubos deberán ser de color uniforme.</w:t>
      </w:r>
    </w:p>
    <w:p w:rsidR="00F847FE" w:rsidRPr="00FA64FC" w:rsidRDefault="00F847FE" w:rsidP="006F2025">
      <w:pPr>
        <w:widowControl w:val="0"/>
        <w:numPr>
          <w:ilvl w:val="0"/>
          <w:numId w:val="79"/>
        </w:numPr>
        <w:tabs>
          <w:tab w:val="left" w:pos="0"/>
        </w:tabs>
        <w:autoSpaceDE w:val="0"/>
        <w:autoSpaceDN w:val="0"/>
        <w:adjustRightInd w:val="0"/>
        <w:spacing w:after="160" w:line="259" w:lineRule="auto"/>
        <w:contextualSpacing/>
        <w:jc w:val="both"/>
        <w:rPr>
          <w:rFonts w:ascii="Verdana" w:hAnsi="Verdana" w:cs="Calibri"/>
          <w:bCs/>
          <w:lang w:val="es-ES_tradnl"/>
        </w:rPr>
      </w:pPr>
      <w:r w:rsidRPr="00FA64FC">
        <w:rPr>
          <w:rFonts w:ascii="Verdana" w:hAnsi="Verdana" w:cs="Calibri"/>
          <w:bCs/>
          <w:lang w:val="es-ES_tradnl"/>
        </w:rPr>
        <w:t>Los tubos procederán de fábrica por inyección de molde, no aceptándose el uso de piezas especiales obtenidas mediante cortes o cortadas en seco.</w:t>
      </w:r>
    </w:p>
    <w:p w:rsidR="00F847FE" w:rsidRPr="00FA64FC" w:rsidRDefault="00F847FE" w:rsidP="00F847FE">
      <w:pPr>
        <w:spacing w:before="240"/>
        <w:rPr>
          <w:rFonts w:ascii="Verdana" w:hAnsi="Verdana" w:cs="Calibri"/>
          <w:bCs/>
          <w:lang w:val="es-ES_tradnl"/>
        </w:rPr>
      </w:pPr>
      <w:r w:rsidRPr="00FA64FC">
        <w:rPr>
          <w:rFonts w:ascii="Verdana" w:hAnsi="Verdana" w:cs="Calibri"/>
          <w:bCs/>
          <w:lang w:val="es-ES_tradnl"/>
        </w:rPr>
        <w:t>Las juntas serán del Tipo campana – espiga</w:t>
      </w:r>
    </w:p>
    <w:p w:rsidR="00F847FE" w:rsidRPr="00FA64FC" w:rsidRDefault="00F847FE" w:rsidP="00F847FE">
      <w:pPr>
        <w:rPr>
          <w:rFonts w:ascii="Verdana" w:hAnsi="Verdana" w:cs="Calibri"/>
          <w:bCs/>
          <w:lang w:val="es-ES_tradnl"/>
        </w:rPr>
      </w:pPr>
      <w:r w:rsidRPr="00FA64FC">
        <w:rPr>
          <w:rFonts w:ascii="Verdana" w:hAnsi="Verdana" w:cs="Calibri"/>
          <w:bCs/>
          <w:lang w:val="es-ES_tradnl"/>
        </w:rPr>
        <w:t>Las tuberías de PVC deberán cumplir con las siguientes normas:</w:t>
      </w:r>
    </w:p>
    <w:p w:rsidR="00F847FE" w:rsidRPr="00FA64FC" w:rsidRDefault="00F847FE" w:rsidP="00F847FE">
      <w:pPr>
        <w:rPr>
          <w:rFonts w:ascii="Verdana" w:hAnsi="Verdana" w:cs="Calibri"/>
          <w:bCs/>
          <w:lang w:val="es-ES_tradnl"/>
        </w:rPr>
      </w:pPr>
      <w:r w:rsidRPr="00FA64FC">
        <w:rPr>
          <w:rFonts w:ascii="Verdana" w:hAnsi="Verdana" w:cs="Calibri"/>
          <w:bCs/>
          <w:lang w:val="es-ES_tradnl"/>
        </w:rPr>
        <w:tab/>
        <w:t xml:space="preserve">-Normas Bolivianas:        </w:t>
      </w:r>
      <w:r w:rsidRPr="00FA64FC">
        <w:rPr>
          <w:rFonts w:ascii="Verdana" w:hAnsi="Verdana" w:cs="Calibri"/>
          <w:bCs/>
          <w:lang w:val="es-ES_tradnl"/>
        </w:rPr>
        <w:tab/>
        <w:t>NB 213-77</w:t>
      </w:r>
    </w:p>
    <w:p w:rsidR="00F847FE" w:rsidRPr="00FA64FC" w:rsidRDefault="00F847FE" w:rsidP="00F847FE">
      <w:pPr>
        <w:rPr>
          <w:rFonts w:ascii="Verdana" w:hAnsi="Verdana" w:cs="Calibri"/>
          <w:bCs/>
          <w:lang w:val="es-ES_tradnl"/>
        </w:rPr>
      </w:pPr>
      <w:r w:rsidRPr="00FA64FC">
        <w:rPr>
          <w:rFonts w:ascii="Verdana" w:hAnsi="Verdana" w:cs="Calibri"/>
          <w:bCs/>
          <w:lang w:val="es-ES_tradnl"/>
        </w:rPr>
        <w:tab/>
        <w:t xml:space="preserve">-Normas ASTM: </w:t>
      </w:r>
      <w:r w:rsidRPr="00FA64FC">
        <w:rPr>
          <w:rFonts w:ascii="Verdana" w:hAnsi="Verdana" w:cs="Calibri"/>
          <w:bCs/>
          <w:lang w:val="es-ES_tradnl"/>
        </w:rPr>
        <w:tab/>
      </w:r>
      <w:r w:rsidRPr="00FA64FC">
        <w:rPr>
          <w:rFonts w:ascii="Verdana" w:hAnsi="Verdana" w:cs="Calibri"/>
          <w:bCs/>
          <w:lang w:val="es-ES_tradnl"/>
        </w:rPr>
        <w:tab/>
        <w:t>D-1785 y D-2241</w:t>
      </w:r>
    </w:p>
    <w:p w:rsidR="00F847FE" w:rsidRPr="00FA64FC" w:rsidRDefault="00F847FE" w:rsidP="00F847FE">
      <w:pPr>
        <w:tabs>
          <w:tab w:val="left" w:pos="8711"/>
        </w:tabs>
        <w:rPr>
          <w:rFonts w:ascii="Verdana" w:hAnsi="Verdana" w:cs="Calibri"/>
          <w:bCs/>
          <w:lang w:val="es-ES_tradnl"/>
        </w:rPr>
      </w:pPr>
      <w:r w:rsidRPr="00FA64FC">
        <w:rPr>
          <w:rFonts w:ascii="Verdana" w:hAnsi="Verdana" w:cs="Calibri"/>
          <w:bCs/>
          <w:lang w:val="es-ES_tradnl"/>
        </w:rPr>
        <w:t>El Contratista deberá garantizar que el material de referencia sea de buena calidad y de marca reconocida.</w:t>
      </w:r>
    </w:p>
    <w:p w:rsidR="00F847FE" w:rsidRPr="00FA64FC" w:rsidRDefault="00F847FE" w:rsidP="00F847FE">
      <w:pPr>
        <w:tabs>
          <w:tab w:val="left" w:pos="8711"/>
        </w:tabs>
        <w:rPr>
          <w:rFonts w:ascii="Verdana" w:hAnsi="Verdana" w:cs="Calibri"/>
          <w:bCs/>
          <w:lang w:val="es-ES_tradnl"/>
        </w:rPr>
      </w:pPr>
    </w:p>
    <w:p w:rsidR="00F847FE" w:rsidRPr="00FA64FC" w:rsidRDefault="00F847FE" w:rsidP="00F847FE">
      <w:pPr>
        <w:tabs>
          <w:tab w:val="left" w:pos="8711"/>
        </w:tabs>
        <w:rPr>
          <w:rFonts w:ascii="Verdana" w:hAnsi="Verdana" w:cs="Calibri"/>
          <w:bCs/>
          <w:lang w:val="es-ES_tradnl"/>
        </w:rPr>
      </w:pPr>
    </w:p>
    <w:p w:rsidR="00F847FE" w:rsidRPr="00FA64FC" w:rsidRDefault="00F847FE" w:rsidP="00F847FE">
      <w:pPr>
        <w:tabs>
          <w:tab w:val="left" w:pos="0"/>
        </w:tabs>
        <w:adjustRightInd w:val="0"/>
        <w:jc w:val="both"/>
        <w:rPr>
          <w:rFonts w:ascii="Verdana" w:hAnsi="Verdana" w:cs="Calibri"/>
          <w:b/>
          <w:bCs/>
          <w:lang w:val="es-ES_tradnl"/>
        </w:rPr>
      </w:pPr>
      <w:r w:rsidRPr="00FA64FC">
        <w:rPr>
          <w:rFonts w:ascii="Verdana" w:hAnsi="Verdana" w:cs="Calibri"/>
          <w:b/>
          <w:bCs/>
          <w:lang w:val="es-ES_tradnl"/>
        </w:rPr>
        <w:t>Panel LED 24W empotrable</w:t>
      </w:r>
    </w:p>
    <w:p w:rsidR="00F847FE" w:rsidRPr="00FA64FC" w:rsidRDefault="00F847FE" w:rsidP="00F847FE">
      <w:pPr>
        <w:tabs>
          <w:tab w:val="left" w:pos="0"/>
        </w:tabs>
        <w:adjustRightInd w:val="0"/>
        <w:spacing w:before="240"/>
        <w:jc w:val="both"/>
        <w:rPr>
          <w:rFonts w:ascii="Verdana" w:hAnsi="Verdana" w:cs="Calibri"/>
          <w:bCs/>
        </w:rPr>
      </w:pPr>
      <w:r w:rsidRPr="00FA64FC">
        <w:rPr>
          <w:rFonts w:ascii="Verdana"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Tensión nominal UN (VAC) 100 – 240*, Potencias (W) 6 – 48, Frecuencia de trabajo fN (Hz) 50/60, Temperatura de operación (ºC) -30 +50, Tensión máxima de operación UMAX 1.1 * UN</w:t>
      </w:r>
    </w:p>
    <w:p w:rsidR="00F847FE" w:rsidRPr="00FA64FC" w:rsidRDefault="00F847FE" w:rsidP="00F847FE">
      <w:pPr>
        <w:tabs>
          <w:tab w:val="left" w:pos="0"/>
        </w:tabs>
        <w:adjustRightInd w:val="0"/>
        <w:jc w:val="both"/>
        <w:rPr>
          <w:rFonts w:ascii="Verdana" w:hAnsi="Verdana" w:cs="Calibri"/>
          <w:bCs/>
          <w:sz w:val="10"/>
        </w:rPr>
      </w:pPr>
    </w:p>
    <w:p w:rsidR="00F847FE" w:rsidRPr="00FA64FC" w:rsidRDefault="00F847FE" w:rsidP="00F847FE">
      <w:pPr>
        <w:jc w:val="both"/>
        <w:rPr>
          <w:rFonts w:ascii="Verdana" w:hAnsi="Verdana" w:cs="Calibri"/>
          <w:b/>
          <w:bCs/>
        </w:rPr>
      </w:pPr>
      <w:r w:rsidRPr="00FA64FC">
        <w:rPr>
          <w:rFonts w:ascii="Verdana" w:hAnsi="Verdana" w:cs="Calibri"/>
          <w:b/>
          <w:bCs/>
        </w:rPr>
        <w:t>Interruptor</w:t>
      </w:r>
    </w:p>
    <w:p w:rsidR="00F847FE" w:rsidRPr="00FA64FC" w:rsidRDefault="00F847FE" w:rsidP="00F847FE">
      <w:pPr>
        <w:jc w:val="both"/>
        <w:rPr>
          <w:rFonts w:ascii="Verdana" w:hAnsi="Verdana" w:cs="Calibri"/>
          <w:b/>
          <w:bCs/>
          <w:sz w:val="10"/>
        </w:rPr>
      </w:pPr>
    </w:p>
    <w:p w:rsidR="00F847FE" w:rsidRPr="00FA64FC" w:rsidRDefault="00F847FE" w:rsidP="00F847FE">
      <w:pPr>
        <w:jc w:val="both"/>
        <w:rPr>
          <w:rFonts w:ascii="Verdana" w:hAnsi="Verdana" w:cs="Calibri"/>
          <w:b/>
          <w:bCs/>
        </w:rPr>
      </w:pPr>
      <w:r w:rsidRPr="00FA64FC">
        <w:rPr>
          <w:rFonts w:ascii="Verdana" w:hAnsi="Verdana" w:cs="Calibri"/>
          <w:bCs/>
          <w:lang w:val="es-ES_tradnl"/>
        </w:rPr>
        <w:t>La superficie del accesorio deberá ser lisa y libre de grietas, fisuras y otros defectos que alteren su calidad.</w:t>
      </w:r>
    </w:p>
    <w:p w:rsidR="00F847FE" w:rsidRPr="00FA64FC" w:rsidRDefault="00F847FE" w:rsidP="006F2025">
      <w:pPr>
        <w:widowControl w:val="0"/>
        <w:numPr>
          <w:ilvl w:val="0"/>
          <w:numId w:val="114"/>
        </w:numPr>
        <w:tabs>
          <w:tab w:val="left" w:pos="0"/>
        </w:tabs>
        <w:autoSpaceDE w:val="0"/>
        <w:autoSpaceDN w:val="0"/>
        <w:adjustRightInd w:val="0"/>
        <w:jc w:val="both"/>
        <w:rPr>
          <w:rFonts w:ascii="Verdana" w:hAnsi="Verdana" w:cs="Calibri"/>
          <w:bCs/>
        </w:rPr>
      </w:pPr>
      <w:r w:rsidRPr="00FA64FC">
        <w:rPr>
          <w:rFonts w:ascii="Verdana" w:hAnsi="Verdana" w:cs="Calibri"/>
          <w:bCs/>
        </w:rPr>
        <w:t xml:space="preserve">Tensión nominal: </w:t>
      </w:r>
      <w:r w:rsidRPr="00FA64FC">
        <w:rPr>
          <w:rFonts w:ascii="Verdana" w:hAnsi="Verdana" w:cs="Calibri"/>
          <w:bCs/>
          <w:lang w:val="es-ES_tradnl"/>
        </w:rPr>
        <w:t>250V AC; 127V AC</w:t>
      </w:r>
      <w:r w:rsidRPr="00FA64FC">
        <w:rPr>
          <w:rFonts w:ascii="Verdana" w:hAnsi="Verdana" w:cs="Calibri"/>
          <w:bCs/>
        </w:rPr>
        <w:t xml:space="preserve"> </w:t>
      </w:r>
    </w:p>
    <w:p w:rsidR="00F847FE" w:rsidRPr="00FA64FC" w:rsidRDefault="00F847FE" w:rsidP="006F2025">
      <w:pPr>
        <w:widowControl w:val="0"/>
        <w:numPr>
          <w:ilvl w:val="0"/>
          <w:numId w:val="114"/>
        </w:numPr>
        <w:tabs>
          <w:tab w:val="left" w:pos="0"/>
        </w:tabs>
        <w:autoSpaceDE w:val="0"/>
        <w:autoSpaceDN w:val="0"/>
        <w:adjustRightInd w:val="0"/>
        <w:jc w:val="both"/>
        <w:rPr>
          <w:rFonts w:ascii="Verdana" w:hAnsi="Verdana" w:cs="Calibri"/>
          <w:bCs/>
        </w:rPr>
      </w:pPr>
      <w:r w:rsidRPr="00FA64FC">
        <w:rPr>
          <w:rFonts w:ascii="Verdana" w:hAnsi="Verdana" w:cs="Calibri"/>
          <w:bCs/>
        </w:rPr>
        <w:t>Corriente nominal: 10 A</w:t>
      </w:r>
    </w:p>
    <w:p w:rsidR="00F847FE" w:rsidRPr="00FA64FC" w:rsidRDefault="00F847FE" w:rsidP="006F2025">
      <w:pPr>
        <w:widowControl w:val="0"/>
        <w:numPr>
          <w:ilvl w:val="0"/>
          <w:numId w:val="114"/>
        </w:numPr>
        <w:tabs>
          <w:tab w:val="left" w:pos="0"/>
        </w:tabs>
        <w:autoSpaceDE w:val="0"/>
        <w:autoSpaceDN w:val="0"/>
        <w:adjustRightInd w:val="0"/>
        <w:jc w:val="both"/>
        <w:rPr>
          <w:rFonts w:ascii="Verdana" w:hAnsi="Verdana" w:cs="Calibri"/>
          <w:bCs/>
        </w:rPr>
      </w:pPr>
      <w:r w:rsidRPr="00FA64FC">
        <w:rPr>
          <w:rFonts w:ascii="Verdana" w:hAnsi="Verdana" w:cs="Calibri"/>
          <w:bCs/>
        </w:rPr>
        <w:t>Frecuencia: 60 Hz.</w:t>
      </w:r>
    </w:p>
    <w:p w:rsidR="00F847FE" w:rsidRPr="00FA64FC" w:rsidRDefault="00F847FE" w:rsidP="006F2025">
      <w:pPr>
        <w:widowControl w:val="0"/>
        <w:numPr>
          <w:ilvl w:val="0"/>
          <w:numId w:val="114"/>
        </w:numPr>
        <w:tabs>
          <w:tab w:val="left" w:pos="0"/>
        </w:tabs>
        <w:autoSpaceDE w:val="0"/>
        <w:autoSpaceDN w:val="0"/>
        <w:adjustRightInd w:val="0"/>
        <w:jc w:val="both"/>
        <w:rPr>
          <w:rFonts w:ascii="Verdana" w:hAnsi="Verdana" w:cs="Calibri"/>
          <w:bCs/>
        </w:rPr>
      </w:pPr>
      <w:r w:rsidRPr="00FA64FC">
        <w:rPr>
          <w:rFonts w:ascii="Verdana" w:hAnsi="Verdana" w:cs="Calibri"/>
          <w:bCs/>
        </w:rPr>
        <w:t>Operaciones mecánicas: Superior a 40.000 operaciones (Apertura- cierre), con carga a corriente nominal.</w:t>
      </w:r>
    </w:p>
    <w:p w:rsidR="00F847FE" w:rsidRPr="00FA64FC" w:rsidRDefault="00F847FE" w:rsidP="006F2025">
      <w:pPr>
        <w:widowControl w:val="0"/>
        <w:numPr>
          <w:ilvl w:val="0"/>
          <w:numId w:val="114"/>
        </w:numPr>
        <w:autoSpaceDE w:val="0"/>
        <w:autoSpaceDN w:val="0"/>
        <w:jc w:val="both"/>
        <w:rPr>
          <w:rFonts w:ascii="Verdana" w:hAnsi="Verdana" w:cs="Calibri"/>
          <w:bCs/>
          <w:lang w:val="es-ES_tradnl"/>
        </w:rPr>
      </w:pPr>
      <w:r w:rsidRPr="00FA64FC">
        <w:rPr>
          <w:rFonts w:ascii="Verdana" w:hAnsi="Verdana" w:cs="Calibri"/>
          <w:bCs/>
          <w:lang w:val="es-ES_tradnl"/>
        </w:rPr>
        <w:t>Mascara: Policarbonato autoextinguible.</w:t>
      </w:r>
    </w:p>
    <w:p w:rsidR="00F847FE" w:rsidRPr="00FA64FC" w:rsidRDefault="00F847FE" w:rsidP="00F847FE">
      <w:pPr>
        <w:ind w:left="720"/>
        <w:jc w:val="both"/>
        <w:rPr>
          <w:rFonts w:ascii="Verdana" w:hAnsi="Verdana" w:cs="Calibri"/>
          <w:bCs/>
          <w:sz w:val="12"/>
          <w:lang w:val="es-ES_tradnl"/>
        </w:rPr>
      </w:pPr>
    </w:p>
    <w:p w:rsidR="00F847FE" w:rsidRPr="00FA64FC" w:rsidRDefault="00F847FE" w:rsidP="00F847FE">
      <w:pPr>
        <w:tabs>
          <w:tab w:val="left" w:pos="0"/>
        </w:tabs>
        <w:adjustRightInd w:val="0"/>
        <w:jc w:val="both"/>
        <w:rPr>
          <w:rFonts w:ascii="Verdana" w:hAnsi="Verdana" w:cs="Calibri"/>
          <w:b/>
        </w:rPr>
      </w:pPr>
      <w:r w:rsidRPr="00FA64FC">
        <w:rPr>
          <w:rFonts w:ascii="Verdana" w:hAnsi="Verdana" w:cs="Calibri"/>
          <w:b/>
        </w:rPr>
        <w:t>Codo PVC de 5/8</w:t>
      </w:r>
    </w:p>
    <w:p w:rsidR="00F847FE" w:rsidRPr="00FA64FC" w:rsidRDefault="00F847FE" w:rsidP="00F847FE">
      <w:pPr>
        <w:tabs>
          <w:tab w:val="left" w:pos="0"/>
        </w:tabs>
        <w:adjustRightInd w:val="0"/>
        <w:jc w:val="both"/>
        <w:rPr>
          <w:rFonts w:ascii="Verdana" w:hAnsi="Verdana" w:cs="Calibri"/>
          <w:bCs/>
          <w:sz w:val="8"/>
        </w:rPr>
      </w:pP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 xml:space="preserve">Material de Poli cloruro de Vinilo (PVC), los codos deben tener las siguientes características: </w:t>
      </w:r>
    </w:p>
    <w:p w:rsidR="00F847FE" w:rsidRPr="00FA64FC" w:rsidRDefault="00F847FE" w:rsidP="006F2025">
      <w:pPr>
        <w:widowControl w:val="0"/>
        <w:numPr>
          <w:ilvl w:val="0"/>
          <w:numId w:val="114"/>
        </w:numPr>
        <w:tabs>
          <w:tab w:val="left" w:pos="0"/>
        </w:tabs>
        <w:autoSpaceDE w:val="0"/>
        <w:autoSpaceDN w:val="0"/>
        <w:adjustRightInd w:val="0"/>
        <w:jc w:val="both"/>
        <w:rPr>
          <w:rFonts w:ascii="Verdana" w:hAnsi="Verdana" w:cs="Calibri"/>
          <w:bCs/>
        </w:rPr>
      </w:pPr>
      <w:r w:rsidRPr="00FA64FC">
        <w:rPr>
          <w:rFonts w:ascii="Verdana" w:hAnsi="Verdana" w:cs="Calibri"/>
          <w:bCs/>
        </w:rPr>
        <w:t>Superficie externa e interna lisas y estar libres de grietas, fisuras, ondulaciones y otros defectos que alteren su calidad.</w:t>
      </w:r>
    </w:p>
    <w:p w:rsidR="00F847FE" w:rsidRPr="00FA64FC" w:rsidRDefault="00F847FE" w:rsidP="006F2025">
      <w:pPr>
        <w:widowControl w:val="0"/>
        <w:numPr>
          <w:ilvl w:val="0"/>
          <w:numId w:val="114"/>
        </w:numPr>
        <w:tabs>
          <w:tab w:val="left" w:pos="0"/>
        </w:tabs>
        <w:autoSpaceDE w:val="0"/>
        <w:autoSpaceDN w:val="0"/>
        <w:adjustRightInd w:val="0"/>
        <w:jc w:val="both"/>
        <w:rPr>
          <w:rFonts w:ascii="Verdana" w:hAnsi="Verdana" w:cs="Calibri"/>
          <w:bCs/>
        </w:rPr>
      </w:pPr>
      <w:r w:rsidRPr="00FA64FC">
        <w:rPr>
          <w:rFonts w:ascii="Verdana" w:hAnsi="Verdana" w:cs="Calibri"/>
          <w:bCs/>
        </w:rPr>
        <w:t>El codo deberá ser de material PVC de color uniforme.</w:t>
      </w:r>
    </w:p>
    <w:p w:rsidR="00F847FE" w:rsidRPr="00FA64FC" w:rsidRDefault="00F847FE" w:rsidP="006F2025">
      <w:pPr>
        <w:widowControl w:val="0"/>
        <w:numPr>
          <w:ilvl w:val="0"/>
          <w:numId w:val="114"/>
        </w:numPr>
        <w:tabs>
          <w:tab w:val="left" w:pos="0"/>
        </w:tabs>
        <w:autoSpaceDE w:val="0"/>
        <w:autoSpaceDN w:val="0"/>
        <w:adjustRightInd w:val="0"/>
        <w:jc w:val="both"/>
        <w:rPr>
          <w:rFonts w:ascii="Verdana" w:hAnsi="Verdana" w:cs="Calibri"/>
          <w:bCs/>
        </w:rPr>
      </w:pPr>
      <w:r w:rsidRPr="00FA64FC">
        <w:rPr>
          <w:rFonts w:ascii="Verdana" w:hAnsi="Verdana" w:cs="Calibri"/>
          <w:bCs/>
        </w:rPr>
        <w:t>El codo procederán de fábrica por inyección de molde, no aceptándose el uso de piezas especiales obtenidas mediante cortes o cortadas en seco. el codo de PVC deberá cumplir con las siguientes normas:</w:t>
      </w:r>
    </w:p>
    <w:p w:rsidR="00F847FE" w:rsidRPr="00FA64FC" w:rsidRDefault="00F847FE" w:rsidP="00F847FE">
      <w:pPr>
        <w:tabs>
          <w:tab w:val="left" w:pos="0"/>
        </w:tabs>
        <w:adjustRightInd w:val="0"/>
        <w:ind w:left="720"/>
        <w:jc w:val="both"/>
        <w:rPr>
          <w:rFonts w:ascii="Verdana" w:hAnsi="Verdana" w:cs="Calibri"/>
          <w:bCs/>
        </w:rPr>
      </w:pPr>
      <w:r w:rsidRPr="00FA64FC">
        <w:rPr>
          <w:rFonts w:ascii="Verdana" w:hAnsi="Verdana" w:cs="Calibri"/>
          <w:bCs/>
        </w:rPr>
        <w:t>Normas Bolivianas: NB 213-77.</w:t>
      </w:r>
    </w:p>
    <w:p w:rsidR="00F847FE" w:rsidRPr="00FA64FC" w:rsidRDefault="00F847FE" w:rsidP="00F847FE">
      <w:pPr>
        <w:tabs>
          <w:tab w:val="left" w:pos="0"/>
        </w:tabs>
        <w:adjustRightInd w:val="0"/>
        <w:ind w:left="720"/>
        <w:jc w:val="both"/>
        <w:rPr>
          <w:rFonts w:ascii="Verdana" w:hAnsi="Verdana" w:cs="Calibri"/>
          <w:bCs/>
          <w:sz w:val="8"/>
          <w:szCs w:val="8"/>
        </w:rPr>
      </w:pP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El Contratista deberá garantizar que el material de referencia sea de buena calidad y de marca reconocida.</w:t>
      </w:r>
    </w:p>
    <w:p w:rsidR="00F847FE" w:rsidRPr="00FA64FC" w:rsidRDefault="00F847FE" w:rsidP="00F847FE">
      <w:pPr>
        <w:tabs>
          <w:tab w:val="left" w:pos="0"/>
        </w:tabs>
        <w:adjustRightInd w:val="0"/>
        <w:jc w:val="both"/>
        <w:rPr>
          <w:rFonts w:ascii="Verdana" w:hAnsi="Verdana" w:cs="Calibri"/>
          <w:bCs/>
        </w:rPr>
      </w:pPr>
    </w:p>
    <w:p w:rsidR="00F847FE" w:rsidRPr="00FA64FC" w:rsidRDefault="00F847FE" w:rsidP="00F847FE">
      <w:pPr>
        <w:tabs>
          <w:tab w:val="left" w:pos="0"/>
        </w:tabs>
        <w:adjustRightInd w:val="0"/>
        <w:jc w:val="both"/>
        <w:rPr>
          <w:rFonts w:ascii="Verdana" w:hAnsi="Verdana" w:cs="Calibri"/>
          <w:b/>
          <w:color w:val="000000"/>
        </w:rPr>
      </w:pPr>
      <w:r w:rsidRPr="00FA64FC">
        <w:rPr>
          <w:rFonts w:ascii="Verdana" w:hAnsi="Verdana" w:cs="Calibri"/>
          <w:b/>
          <w:color w:val="000000"/>
        </w:rPr>
        <w:t>Cinta Aislante</w:t>
      </w:r>
    </w:p>
    <w:p w:rsidR="00F847FE" w:rsidRPr="00FA64FC" w:rsidRDefault="00F847FE" w:rsidP="00F847FE">
      <w:pPr>
        <w:tabs>
          <w:tab w:val="left" w:pos="0"/>
        </w:tabs>
        <w:adjustRightInd w:val="0"/>
        <w:spacing w:before="240"/>
        <w:jc w:val="both"/>
        <w:rPr>
          <w:rFonts w:ascii="Verdana" w:hAnsi="Verdana" w:cs="Calibri"/>
          <w:color w:val="000000"/>
        </w:rPr>
      </w:pPr>
      <w:r w:rsidRPr="00FA64FC">
        <w:rPr>
          <w:rFonts w:ascii="Verdana" w:hAnsi="Verdana" w:cs="Calibri"/>
          <w:color w:val="000000"/>
        </w:rPr>
        <w:t xml:space="preserve">De marca reconocida en el mercado. La cinta aislante (conocida también como cinta aisladora o cinta de aislar) es un tipo de </w:t>
      </w:r>
      <w:hyperlink r:id="rId37" w:tooltip="Cinta adhesiva" w:history="1">
        <w:r w:rsidRPr="00FA64FC">
          <w:rPr>
            <w:rFonts w:ascii="Verdana" w:hAnsi="Verdana" w:cs="Calibri"/>
            <w:color w:val="000000"/>
          </w:rPr>
          <w:t>cinta adhesiva</w:t>
        </w:r>
      </w:hyperlink>
      <w:r w:rsidRPr="00FA64FC">
        <w:rPr>
          <w:rFonts w:ascii="Verdana" w:hAnsi="Verdana" w:cs="Calibri"/>
          <w:color w:val="000000"/>
        </w:rPr>
        <w:t xml:space="preserve"> de presión usada principalmente para </w:t>
      </w:r>
      <w:hyperlink r:id="rId38" w:tooltip="Aislamiento eléctrico" w:history="1">
        <w:r w:rsidRPr="00FA64FC">
          <w:rPr>
            <w:rFonts w:ascii="Verdana" w:hAnsi="Verdana" w:cs="Calibri"/>
            <w:color w:val="000000"/>
          </w:rPr>
          <w:t>aislar</w:t>
        </w:r>
      </w:hyperlink>
      <w:r w:rsidRPr="00FA64FC">
        <w:rPr>
          <w:rFonts w:ascii="Verdana" w:hAnsi="Verdana" w:cs="Calibri"/>
          <w:color w:val="000000"/>
        </w:rPr>
        <w:t xml:space="preserve"> empalmes de hilos y </w:t>
      </w:r>
      <w:hyperlink r:id="rId39" w:tooltip="Cable eléctrico" w:history="1">
        <w:r w:rsidRPr="00FA64FC">
          <w:rPr>
            <w:rFonts w:ascii="Verdana" w:hAnsi="Verdana" w:cs="Calibri"/>
            <w:color w:val="000000"/>
          </w:rPr>
          <w:t>cables eléctricos</w:t>
        </w:r>
      </w:hyperlink>
      <w:r w:rsidRPr="00FA64FC">
        <w:rPr>
          <w:rFonts w:ascii="Verdana" w:hAnsi="Verdana" w:cs="Calibri"/>
          <w:color w:val="000000"/>
        </w:rPr>
        <w:t>. Este tipo de cinta es capaz de resistir condiciones de temperaturas extremas,</w:t>
      </w:r>
      <w:r w:rsidRPr="00FA64FC">
        <w:rPr>
          <w:rFonts w:ascii="Verdana" w:hAnsi="Verdana" w:cs="Calibri"/>
        </w:rPr>
        <w:t xml:space="preserve"> </w:t>
      </w:r>
      <w:r w:rsidRPr="00FA64FC">
        <w:rPr>
          <w:rFonts w:ascii="Verdana" w:hAnsi="Verdana" w:cs="Calibri"/>
          <w:color w:val="000000"/>
        </w:rPr>
        <w:t xml:space="preserve">corrosión, humedad y altos </w:t>
      </w:r>
      <w:hyperlink r:id="rId40" w:tooltip="Voltaje" w:history="1">
        <w:r w:rsidRPr="00FA64FC">
          <w:rPr>
            <w:rFonts w:ascii="Verdana" w:hAnsi="Verdana" w:cs="Calibri"/>
            <w:color w:val="000000"/>
          </w:rPr>
          <w:t>voltajes</w:t>
        </w:r>
      </w:hyperlink>
      <w:r w:rsidRPr="00FA64FC">
        <w:rPr>
          <w:rFonts w:ascii="Verdana" w:hAnsi="Verdana" w:cs="Calibri"/>
          <w:color w:val="000000"/>
        </w:rPr>
        <w:t xml:space="preserve">. La cinta está fabricada en material de </w:t>
      </w:r>
      <w:hyperlink r:id="rId41" w:tooltip="PVC" w:history="1">
        <w:r w:rsidRPr="00FA64FC">
          <w:rPr>
            <w:rFonts w:ascii="Verdana" w:hAnsi="Verdana" w:cs="Calibri"/>
            <w:color w:val="000000"/>
          </w:rPr>
          <w:t>PVC</w:t>
        </w:r>
      </w:hyperlink>
      <w:r w:rsidRPr="00FA64F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847FE" w:rsidRPr="00FA64FC" w:rsidRDefault="00F847FE" w:rsidP="00F847FE">
      <w:pPr>
        <w:tabs>
          <w:tab w:val="left" w:pos="0"/>
        </w:tabs>
        <w:adjustRightInd w:val="0"/>
        <w:jc w:val="both"/>
        <w:rPr>
          <w:rFonts w:ascii="Verdana" w:hAnsi="Verdana" w:cs="Calibri"/>
          <w:color w:val="000000"/>
          <w:sz w:val="8"/>
          <w:szCs w:val="8"/>
        </w:rPr>
      </w:pPr>
    </w:p>
    <w:p w:rsidR="00F847FE" w:rsidRPr="00FA64FC" w:rsidRDefault="00F847FE" w:rsidP="00F847FE">
      <w:pPr>
        <w:tabs>
          <w:tab w:val="left" w:pos="0"/>
        </w:tabs>
        <w:adjustRightInd w:val="0"/>
        <w:jc w:val="both"/>
        <w:rPr>
          <w:rFonts w:ascii="Verdana" w:hAnsi="Verdana" w:cs="Calibri"/>
          <w:b/>
        </w:rPr>
      </w:pPr>
      <w:r w:rsidRPr="00FA64FC">
        <w:rPr>
          <w:rFonts w:ascii="Verdana" w:hAnsi="Verdana" w:cs="Calibri"/>
          <w:b/>
        </w:rPr>
        <w:t>Caja plástica rectangular</w:t>
      </w:r>
    </w:p>
    <w:p w:rsidR="00F847FE" w:rsidRPr="00FA64FC" w:rsidRDefault="00F847FE" w:rsidP="00F847FE">
      <w:pPr>
        <w:tabs>
          <w:tab w:val="left" w:pos="0"/>
        </w:tabs>
        <w:adjustRightInd w:val="0"/>
        <w:jc w:val="both"/>
        <w:rPr>
          <w:rFonts w:ascii="Verdana" w:hAnsi="Verdana" w:cs="Calibri"/>
          <w:b/>
          <w:sz w:val="10"/>
          <w:szCs w:val="10"/>
        </w:rPr>
      </w:pP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Caja plástica rectangular; Medida: 2" x 4"; Material: PVC; Uso para instalaciones eléctricas en general.</w:t>
      </w: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Requisitos:</w:t>
      </w: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Deberá ser de buena calidad resistente y con fijación metálico empotrado en ambos lados de la caja, para asegurar con tornillos el interruptor o el tomacorriente.</w:t>
      </w: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Deberá ser de buena calidad y de marca reconocida.</w:t>
      </w:r>
    </w:p>
    <w:p w:rsidR="00F847FE" w:rsidRPr="00FA64FC" w:rsidRDefault="00F847FE" w:rsidP="00F847FE">
      <w:pPr>
        <w:jc w:val="both"/>
        <w:rPr>
          <w:rFonts w:ascii="Verdana" w:hAnsi="Verdana" w:cs="Calibri"/>
          <w:bCs/>
        </w:rPr>
      </w:pPr>
    </w:p>
    <w:p w:rsidR="00F847FE" w:rsidRPr="00FA64FC" w:rsidRDefault="00F847FE" w:rsidP="00F847FE">
      <w:pPr>
        <w:tabs>
          <w:tab w:val="left" w:pos="0"/>
        </w:tabs>
        <w:adjustRightInd w:val="0"/>
        <w:spacing w:before="240"/>
        <w:jc w:val="both"/>
        <w:rPr>
          <w:rFonts w:ascii="Verdana" w:hAnsi="Verdana" w:cs="Calibri"/>
          <w:color w:val="000000"/>
        </w:rPr>
      </w:pPr>
      <w:r w:rsidRPr="00FA64FC">
        <w:rPr>
          <w:rFonts w:ascii="Verdana" w:hAnsi="Verdana" w:cs="Calibri"/>
          <w:b/>
        </w:rPr>
        <w:t>Caja plástica circular</w:t>
      </w:r>
    </w:p>
    <w:p w:rsidR="00F847FE" w:rsidRPr="00FA64FC" w:rsidRDefault="00F847FE" w:rsidP="00F847FE">
      <w:pPr>
        <w:tabs>
          <w:tab w:val="left" w:pos="0"/>
        </w:tabs>
        <w:adjustRightInd w:val="0"/>
        <w:jc w:val="both"/>
        <w:rPr>
          <w:rFonts w:ascii="Verdana" w:hAnsi="Verdana" w:cs="Calibri"/>
          <w:bCs/>
          <w:sz w:val="8"/>
          <w:szCs w:val="8"/>
        </w:rPr>
      </w:pP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Caja plástica circular; Material: PVC; Uso para instalaciones eléctricas en general.</w:t>
      </w: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Requisitos:</w:t>
      </w: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Deberá ser de buena calidad resistente y con fijación metálico empotrado en ambos lados de la caja, para asegurar con tornillos la tapa o para los puntos de iluminación.</w:t>
      </w:r>
    </w:p>
    <w:p w:rsidR="00F847FE" w:rsidRPr="00FA64FC" w:rsidRDefault="00F847FE" w:rsidP="00F847FE">
      <w:pPr>
        <w:tabs>
          <w:tab w:val="left" w:pos="0"/>
        </w:tabs>
        <w:adjustRightInd w:val="0"/>
        <w:jc w:val="both"/>
        <w:rPr>
          <w:rFonts w:ascii="Verdana" w:hAnsi="Verdana" w:cs="Calibri"/>
          <w:bCs/>
        </w:rPr>
      </w:pPr>
      <w:r w:rsidRPr="00FA64FC">
        <w:rPr>
          <w:rFonts w:ascii="Verdana" w:hAnsi="Verdana" w:cs="Calibri"/>
          <w:bCs/>
        </w:rPr>
        <w:t>Deberá ser de buena calidad y de marca reconocida.</w:t>
      </w:r>
    </w:p>
    <w:p w:rsidR="00F847FE" w:rsidRPr="00FA64FC" w:rsidRDefault="00F847FE" w:rsidP="00F847FE">
      <w:pPr>
        <w:tabs>
          <w:tab w:val="left" w:pos="0"/>
        </w:tabs>
        <w:adjustRightInd w:val="0"/>
        <w:jc w:val="both"/>
        <w:rPr>
          <w:rFonts w:ascii="Verdana" w:hAnsi="Verdana" w:cs="Calibri"/>
          <w:bCs/>
        </w:rPr>
      </w:pPr>
    </w:p>
    <w:p w:rsidR="00F847FE" w:rsidRPr="00FA64FC" w:rsidRDefault="00F847FE" w:rsidP="00F847FE">
      <w:pPr>
        <w:tabs>
          <w:tab w:val="left" w:pos="0"/>
        </w:tabs>
        <w:adjustRightInd w:val="0"/>
        <w:jc w:val="both"/>
        <w:rPr>
          <w:rFonts w:ascii="Verdana" w:hAnsi="Verdana" w:cs="Calibri"/>
          <w:b/>
          <w:bCs/>
        </w:rPr>
      </w:pPr>
      <w:r w:rsidRPr="00FA64FC">
        <w:rPr>
          <w:rFonts w:ascii="Verdana" w:hAnsi="Verdana" w:cs="Calibri"/>
          <w:b/>
          <w:bCs/>
        </w:rPr>
        <w:t>Alambre de Cobre Nº 14 AWG</w:t>
      </w:r>
    </w:p>
    <w:p w:rsidR="00F847FE" w:rsidRPr="00FA64FC" w:rsidRDefault="00F847FE" w:rsidP="00F847FE">
      <w:pPr>
        <w:tabs>
          <w:tab w:val="left" w:pos="0"/>
        </w:tabs>
        <w:adjustRightInd w:val="0"/>
        <w:spacing w:before="240"/>
        <w:jc w:val="both"/>
        <w:rPr>
          <w:rFonts w:ascii="Verdana" w:hAnsi="Verdana" w:cs="Calibri"/>
          <w:color w:val="000000"/>
        </w:rPr>
      </w:pPr>
      <w:r w:rsidRPr="00FA64FC">
        <w:rPr>
          <w:rFonts w:ascii="Verdana" w:hAnsi="Verdana" w:cs="Calibri"/>
          <w:color w:val="000000"/>
        </w:rPr>
        <w:t>Este es un elemento que provee la trayectoria para el flujo de la corriente en las instalaciones eléctricas.</w:t>
      </w:r>
    </w:p>
    <w:p w:rsidR="00F847FE" w:rsidRPr="00FA64FC" w:rsidRDefault="00F847FE" w:rsidP="00F847FE">
      <w:pPr>
        <w:tabs>
          <w:tab w:val="left" w:pos="0"/>
        </w:tabs>
        <w:adjustRightInd w:val="0"/>
        <w:jc w:val="both"/>
        <w:rPr>
          <w:rFonts w:ascii="Verdana" w:hAnsi="Verdana" w:cs="Calibri"/>
          <w:color w:val="000000"/>
        </w:rPr>
      </w:pPr>
      <w:r w:rsidRPr="00FA64FC">
        <w:rPr>
          <w:rFonts w:ascii="Verdana" w:hAnsi="Verdana" w:cs="Calibri"/>
          <w:color w:val="000000"/>
        </w:rPr>
        <w:t>El mismo debe tener las siguientes características:</w:t>
      </w:r>
    </w:p>
    <w:p w:rsidR="00F847FE" w:rsidRPr="00FA64FC" w:rsidRDefault="00F847FE" w:rsidP="00F847FE">
      <w:pPr>
        <w:tabs>
          <w:tab w:val="left" w:pos="0"/>
        </w:tabs>
        <w:adjustRightInd w:val="0"/>
        <w:jc w:val="both"/>
        <w:rPr>
          <w:rFonts w:ascii="Verdana" w:hAnsi="Verdana" w:cs="Calibri"/>
          <w:color w:val="000000"/>
        </w:rPr>
      </w:pPr>
      <w:r w:rsidRPr="00FA64FC">
        <w:rPr>
          <w:rFonts w:ascii="Verdana"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F847FE" w:rsidRPr="00FA64FC" w:rsidRDefault="00F847FE" w:rsidP="00F847FE">
      <w:pPr>
        <w:tabs>
          <w:tab w:val="left" w:pos="0"/>
        </w:tabs>
        <w:adjustRightInd w:val="0"/>
        <w:jc w:val="both"/>
        <w:rPr>
          <w:rFonts w:ascii="Verdana" w:hAnsi="Verdana" w:cs="Calibri"/>
          <w:color w:val="000000"/>
        </w:rPr>
      </w:pPr>
    </w:p>
    <w:p w:rsidR="00F847FE" w:rsidRPr="00FA64FC" w:rsidRDefault="00F847FE" w:rsidP="00F847FE">
      <w:pPr>
        <w:tabs>
          <w:tab w:val="left" w:pos="560"/>
        </w:tabs>
        <w:jc w:val="both"/>
        <w:rPr>
          <w:rFonts w:ascii="Verdana" w:hAnsi="Verdana"/>
          <w:b/>
          <w:color w:val="000000" w:themeColor="text1"/>
        </w:rPr>
      </w:pPr>
      <w:r w:rsidRPr="00FA64FC">
        <w:rPr>
          <w:rFonts w:ascii="Verdana" w:hAnsi="Verdana"/>
          <w:b/>
          <w:color w:val="000000" w:themeColor="text1"/>
        </w:rPr>
        <w:t xml:space="preserve">FORMA DE EJECUCIÓN. – </w:t>
      </w:r>
    </w:p>
    <w:p w:rsidR="00F847FE" w:rsidRPr="00FA64FC" w:rsidRDefault="00F847FE" w:rsidP="00F847FE">
      <w:pPr>
        <w:tabs>
          <w:tab w:val="left" w:pos="560"/>
        </w:tabs>
        <w:jc w:val="both"/>
        <w:rPr>
          <w:rFonts w:ascii="Verdana" w:hAnsi="Verdana"/>
          <w:b/>
          <w:color w:val="000000" w:themeColor="text1"/>
        </w:rPr>
      </w:pPr>
    </w:p>
    <w:p w:rsidR="00F847FE" w:rsidRPr="00FA64FC" w:rsidRDefault="00F847FE" w:rsidP="00F847FE">
      <w:pPr>
        <w:tabs>
          <w:tab w:val="left" w:pos="8711"/>
        </w:tabs>
        <w:jc w:val="both"/>
        <w:rPr>
          <w:rFonts w:ascii="Verdana" w:hAnsi="Verdana" w:cs="Tahoma"/>
        </w:rPr>
      </w:pPr>
      <w:r w:rsidRPr="00FA64FC">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En caso de que existiere discrepancia entre planos y especificaciones, se deberá presentar la solución a la Supervisión, para obtener la aprobación de la misma.</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jc w:val="both"/>
        <w:rPr>
          <w:rFonts w:ascii="Verdana" w:hAnsi="Verdana" w:cs="Tahoma"/>
        </w:rPr>
      </w:pPr>
      <w:r w:rsidRPr="00FA64FC">
        <w:rPr>
          <w:rFonts w:ascii="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FA64FC" w:rsidRDefault="00F847FE" w:rsidP="00F847FE">
      <w:pPr>
        <w:tabs>
          <w:tab w:val="left" w:pos="8711"/>
        </w:tabs>
        <w:jc w:val="both"/>
        <w:rPr>
          <w:rFonts w:ascii="Verdana" w:hAnsi="Verdana" w:cs="Tahoma"/>
        </w:rPr>
      </w:pPr>
    </w:p>
    <w:p w:rsidR="00F847FE" w:rsidRPr="00FA64FC" w:rsidRDefault="00F847FE" w:rsidP="00F847FE">
      <w:pPr>
        <w:tabs>
          <w:tab w:val="left" w:pos="8711"/>
        </w:tabs>
        <w:spacing w:after="120"/>
        <w:jc w:val="both"/>
        <w:rPr>
          <w:rFonts w:ascii="Verdana" w:hAnsi="Verdana" w:cs="Tahoma"/>
          <w:b/>
          <w:lang w:eastAsia="es-ES"/>
        </w:rPr>
      </w:pPr>
      <w:r w:rsidRPr="00FA64FC">
        <w:rPr>
          <w:rFonts w:ascii="Verdana" w:hAnsi="Verdana" w:cs="Tahoma"/>
          <w:b/>
          <w:lang w:eastAsia="es-ES"/>
        </w:rPr>
        <w:t>Criterios de Control, Aceptación y Rechazo</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F847FE" w:rsidRPr="00FA64FC" w:rsidRDefault="00F847FE" w:rsidP="00F847FE">
      <w:pPr>
        <w:tabs>
          <w:tab w:val="left" w:pos="8711"/>
        </w:tabs>
        <w:jc w:val="both"/>
        <w:rPr>
          <w:rFonts w:ascii="Verdana" w:hAnsi="Verdana" w:cs="Tahoma"/>
          <w:lang w:eastAsia="es-ES"/>
        </w:rPr>
      </w:pP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FA64FC" w:rsidRDefault="00F847FE" w:rsidP="00F847FE">
      <w:pPr>
        <w:tabs>
          <w:tab w:val="left" w:pos="560"/>
        </w:tabs>
        <w:jc w:val="both"/>
        <w:rPr>
          <w:rFonts w:ascii="Verdana" w:hAnsi="Verdana"/>
          <w:b/>
          <w:color w:val="000000" w:themeColor="text1"/>
        </w:rPr>
      </w:pPr>
    </w:p>
    <w:p w:rsidR="00F847FE" w:rsidRPr="00FA64FC" w:rsidRDefault="00F847FE" w:rsidP="00F847FE">
      <w:pPr>
        <w:tabs>
          <w:tab w:val="left" w:pos="560"/>
        </w:tabs>
        <w:jc w:val="both"/>
        <w:rPr>
          <w:rFonts w:ascii="Verdana" w:hAnsi="Verdana"/>
          <w:b/>
          <w:color w:val="000000" w:themeColor="text1"/>
        </w:rPr>
      </w:pPr>
      <w:r w:rsidRPr="00FA64FC">
        <w:rPr>
          <w:rFonts w:ascii="Verdana" w:hAnsi="Verdana"/>
          <w:b/>
          <w:color w:val="000000" w:themeColor="text1"/>
        </w:rPr>
        <w:t xml:space="preserve">MEDICIÓN. - </w:t>
      </w:r>
    </w:p>
    <w:p w:rsidR="00F847FE" w:rsidRPr="00FA64FC" w:rsidRDefault="00F847FE" w:rsidP="00F847FE">
      <w:pPr>
        <w:tabs>
          <w:tab w:val="left" w:pos="560"/>
        </w:tabs>
        <w:jc w:val="both"/>
        <w:rPr>
          <w:rFonts w:ascii="Verdana" w:hAnsi="Verdana"/>
          <w:b/>
          <w:color w:val="000000" w:themeColor="text1"/>
        </w:rPr>
      </w:pPr>
    </w:p>
    <w:p w:rsidR="00F847FE" w:rsidRPr="00FA64FC" w:rsidRDefault="00F847FE" w:rsidP="00F847FE">
      <w:pPr>
        <w:tabs>
          <w:tab w:val="left" w:pos="8711"/>
        </w:tabs>
        <w:jc w:val="both"/>
        <w:rPr>
          <w:rFonts w:ascii="Verdana" w:hAnsi="Verdana" w:cs="Tahoma"/>
        </w:rPr>
      </w:pPr>
      <w:r w:rsidRPr="00FA64FC">
        <w:rPr>
          <w:rFonts w:ascii="Tahoma" w:hAnsi="Tahoma" w:cs="Tahoma"/>
          <w:color w:val="000000"/>
        </w:rPr>
        <w:t xml:space="preserve">La instalación eléctrica (punto de iluminación panel led 24w) se medirá </w:t>
      </w:r>
      <w:r w:rsidRPr="00FA64FC">
        <w:rPr>
          <w:rFonts w:ascii="Verdana" w:hAnsi="Verdana" w:cs="Tahoma"/>
        </w:rPr>
        <w:t xml:space="preserve">por </w:t>
      </w:r>
      <w:r w:rsidRPr="00FA64FC">
        <w:rPr>
          <w:rFonts w:ascii="Verdana" w:hAnsi="Verdana" w:cs="Tahoma"/>
          <w:b/>
        </w:rPr>
        <w:t xml:space="preserve">punto, </w:t>
      </w:r>
      <w:r w:rsidRPr="00FA64FC">
        <w:rPr>
          <w:rFonts w:ascii="Verdana" w:hAnsi="Verdana" w:cs="Tahoma"/>
        </w:rPr>
        <w:t>instalado con todos sus accesorios</w:t>
      </w:r>
      <w:r w:rsidRPr="00FA64FC">
        <w:rPr>
          <w:rFonts w:ascii="Verdana" w:hAnsi="Verdana" w:cs="Tahoma"/>
          <w:b/>
        </w:rPr>
        <w:t xml:space="preserve"> </w:t>
      </w:r>
      <w:r w:rsidRPr="00FA64FC">
        <w:rPr>
          <w:rFonts w:ascii="Verdana" w:hAnsi="Verdana" w:cs="Tahoma"/>
        </w:rPr>
        <w:t xml:space="preserve">y funcionamiento comprobado de acuerdo a planos y/o instrucción del supervisor de Obra. </w:t>
      </w:r>
    </w:p>
    <w:p w:rsidR="00F847FE" w:rsidRPr="00FA64FC" w:rsidRDefault="00F847FE" w:rsidP="00F847FE">
      <w:pPr>
        <w:tabs>
          <w:tab w:val="left" w:pos="560"/>
        </w:tabs>
        <w:jc w:val="both"/>
        <w:rPr>
          <w:rFonts w:ascii="Verdana" w:hAnsi="Verdana"/>
          <w:color w:val="000000" w:themeColor="text1"/>
        </w:rPr>
      </w:pPr>
    </w:p>
    <w:p w:rsidR="00F847FE" w:rsidRPr="00FA64FC" w:rsidRDefault="00F847FE" w:rsidP="00F847FE">
      <w:pPr>
        <w:tabs>
          <w:tab w:val="left" w:pos="560"/>
        </w:tabs>
        <w:jc w:val="both"/>
        <w:rPr>
          <w:rFonts w:ascii="Verdana" w:hAnsi="Verdana"/>
          <w:b/>
          <w:color w:val="000000" w:themeColor="text1"/>
        </w:rPr>
      </w:pPr>
      <w:r w:rsidRPr="00FA64FC">
        <w:rPr>
          <w:rFonts w:ascii="Verdana" w:hAnsi="Verdana"/>
          <w:b/>
          <w:color w:val="000000" w:themeColor="text1"/>
        </w:rPr>
        <w:t xml:space="preserve">FORMA DE PAGO. – </w:t>
      </w:r>
    </w:p>
    <w:p w:rsidR="00F847FE" w:rsidRPr="00FA64FC" w:rsidRDefault="00F847FE" w:rsidP="00F847FE">
      <w:pPr>
        <w:tabs>
          <w:tab w:val="left" w:pos="560"/>
        </w:tabs>
        <w:jc w:val="both"/>
        <w:rPr>
          <w:rFonts w:ascii="Verdana" w:hAnsi="Verdana"/>
          <w:b/>
          <w:color w:val="000000" w:themeColor="text1"/>
        </w:rPr>
      </w:pPr>
    </w:p>
    <w:p w:rsidR="00F847FE" w:rsidRPr="00FA64FC" w:rsidRDefault="00F847FE" w:rsidP="00F847FE">
      <w:pPr>
        <w:tabs>
          <w:tab w:val="left" w:pos="2025"/>
        </w:tabs>
        <w:jc w:val="both"/>
        <w:rPr>
          <w:rFonts w:ascii="Verdana" w:hAnsi="Verdana" w:cs="Tahoma"/>
        </w:rPr>
      </w:pPr>
      <w:r w:rsidRPr="00FA64FC">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F847FE" w:rsidRPr="00FA64FC" w:rsidRDefault="00F847FE" w:rsidP="00F847FE">
      <w:pPr>
        <w:tabs>
          <w:tab w:val="left" w:pos="2025"/>
        </w:tabs>
        <w:rPr>
          <w:rFonts w:ascii="Verdana" w:hAnsi="Verdana"/>
          <w:b/>
        </w:rPr>
      </w:pPr>
    </w:p>
    <w:p w:rsidR="00F847FE" w:rsidRPr="00FA64FC" w:rsidRDefault="00F847FE" w:rsidP="00F847FE">
      <w:pPr>
        <w:tabs>
          <w:tab w:val="left" w:pos="2025"/>
        </w:tabs>
        <w:rPr>
          <w:rFonts w:ascii="Verdana" w:hAnsi="Verdana"/>
          <w:b/>
        </w:rPr>
      </w:pPr>
    </w:p>
    <w:p w:rsidR="00F847FE" w:rsidRPr="00FA64FC" w:rsidRDefault="00F847FE" w:rsidP="00F847FE">
      <w:pPr>
        <w:tabs>
          <w:tab w:val="left" w:pos="2025"/>
        </w:tabs>
        <w:rPr>
          <w:rFonts w:ascii="Verdana" w:hAnsi="Verdana"/>
          <w:b/>
        </w:rPr>
      </w:pPr>
    </w:p>
    <w:p w:rsidR="00F847FE" w:rsidRPr="00FA64FC" w:rsidRDefault="00F847FE" w:rsidP="00F847FE">
      <w:pPr>
        <w:tabs>
          <w:tab w:val="left" w:pos="2025"/>
        </w:tabs>
        <w:rPr>
          <w:rFonts w:ascii="Verdana" w:hAnsi="Verdana"/>
          <w:b/>
        </w:rPr>
      </w:pPr>
    </w:p>
    <w:p w:rsidR="00F847FE" w:rsidRPr="00FA64FC" w:rsidRDefault="00F847FE" w:rsidP="00F847FE">
      <w:pPr>
        <w:tabs>
          <w:tab w:val="left" w:pos="2025"/>
        </w:tabs>
        <w:rPr>
          <w:rFonts w:ascii="Verdana" w:hAnsi="Verdana"/>
          <w:b/>
        </w:rPr>
      </w:pPr>
    </w:p>
    <w:p w:rsidR="00F847FE" w:rsidRPr="00FA64FC" w:rsidRDefault="00F847FE" w:rsidP="00F847FE">
      <w:pPr>
        <w:tabs>
          <w:tab w:val="left" w:pos="560"/>
        </w:tabs>
        <w:jc w:val="both"/>
        <w:rPr>
          <w:rFonts w:ascii="Verdana" w:hAnsi="Verdana"/>
          <w:b/>
          <w:color w:val="000000"/>
        </w:rPr>
      </w:pPr>
      <w:bookmarkStart w:id="265" w:name="_Hlk67220710"/>
      <w:r w:rsidRPr="00FA64FC">
        <w:rPr>
          <w:rFonts w:ascii="Verdana" w:hAnsi="Verdana"/>
          <w:b/>
          <w:color w:val="000000"/>
        </w:rPr>
        <w:t>APORTE PROPIO. –</w:t>
      </w:r>
    </w:p>
    <w:p w:rsidR="00F847FE" w:rsidRPr="00FA64FC" w:rsidRDefault="00F847FE" w:rsidP="00F847FE">
      <w:pPr>
        <w:tabs>
          <w:tab w:val="left" w:pos="560"/>
        </w:tabs>
        <w:jc w:val="both"/>
        <w:rPr>
          <w:rFonts w:ascii="Verdana" w:hAnsi="Verdana"/>
          <w:b/>
          <w:color w:val="000000"/>
        </w:rPr>
      </w:pPr>
    </w:p>
    <w:p w:rsidR="00F847FE" w:rsidRPr="00FA64FC" w:rsidRDefault="00F847FE" w:rsidP="00F847FE">
      <w:pPr>
        <w:jc w:val="both"/>
        <w:rPr>
          <w:rFonts w:ascii="Verdana" w:hAnsi="Verdana" w:cs="Tahoma"/>
        </w:rPr>
      </w:pPr>
      <w:r w:rsidRPr="00FA64FC">
        <w:rPr>
          <w:rFonts w:ascii="Verdana"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F847FE" w:rsidRPr="00FA64FC" w:rsidRDefault="00F847FE" w:rsidP="00F847FE">
      <w:pPr>
        <w:jc w:val="both"/>
        <w:rPr>
          <w:rFonts w:ascii="Verdana" w:hAnsi="Verdana"/>
          <w:color w:val="000000" w:themeColor="text1"/>
        </w:rPr>
      </w:pPr>
    </w:p>
    <w:p w:rsidR="00F847FE" w:rsidRPr="00FA64FC" w:rsidRDefault="00F847FE" w:rsidP="00F847FE">
      <w:pPr>
        <w:tabs>
          <w:tab w:val="left" w:pos="560"/>
        </w:tabs>
        <w:jc w:val="both"/>
        <w:rPr>
          <w:rFonts w:ascii="Verdana" w:hAnsi="Verdana"/>
          <w:color w:val="000000" w:themeColor="text1"/>
        </w:rPr>
      </w:pPr>
      <w:r w:rsidRPr="00FA64FC">
        <w:rPr>
          <w:rFonts w:ascii="Verdana" w:hAnsi="Verdana"/>
          <w:color w:val="000000" w:themeColor="text1"/>
        </w:rPr>
        <w:t>Este aporte estará sujeto al cronograma de ejecución de obra del Contratista.</w:t>
      </w:r>
    </w:p>
    <w:bookmarkEnd w:id="265"/>
    <w:p w:rsidR="00F847FE" w:rsidRPr="00FA64FC" w:rsidRDefault="00F847FE" w:rsidP="00F847FE">
      <w:pPr>
        <w:tabs>
          <w:tab w:val="left" w:pos="2025"/>
        </w:tabs>
        <w:rPr>
          <w:rFonts w:ascii="Verdana" w:hAnsi="Verdana"/>
          <w:b/>
        </w:rPr>
      </w:pPr>
    </w:p>
    <w:p w:rsidR="00F847FE" w:rsidRPr="00FA64FC" w:rsidRDefault="00F847FE" w:rsidP="00F847FE">
      <w:pPr>
        <w:tabs>
          <w:tab w:val="left" w:pos="960"/>
        </w:tabs>
        <w:jc w:val="both"/>
        <w:rPr>
          <w:rFonts w:ascii="Verdana" w:hAnsi="Verdana"/>
        </w:rPr>
      </w:pPr>
    </w:p>
    <w:p w:rsidR="00F847FE" w:rsidRPr="00FA64FC" w:rsidRDefault="00F847FE" w:rsidP="00F847FE">
      <w:pPr>
        <w:spacing w:before="4"/>
        <w:rPr>
          <w:rFonts w:eastAsia="Verdana" w:hAnsi="Verdana" w:cs="Verdana"/>
          <w:sz w:val="19"/>
        </w:rPr>
      </w:pPr>
    </w:p>
    <w:p w:rsidR="00F847FE" w:rsidRPr="00FA64FC" w:rsidRDefault="00F847FE" w:rsidP="00F847FE">
      <w:pPr>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F847FE" w:rsidRPr="00FA64FC" w:rsidTr="00F847FE">
        <w:tc>
          <w:tcPr>
            <w:tcW w:w="584" w:type="dxa"/>
            <w:shd w:val="clear" w:color="auto" w:fill="17365D"/>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N°</w:t>
            </w:r>
          </w:p>
        </w:tc>
        <w:tc>
          <w:tcPr>
            <w:tcW w:w="2385" w:type="dxa"/>
            <w:shd w:val="clear" w:color="auto" w:fill="17365D"/>
          </w:tcPr>
          <w:p w:rsidR="00F847FE" w:rsidRPr="00FA64FC" w:rsidRDefault="00F847FE" w:rsidP="00F847FE">
            <w:pPr>
              <w:spacing w:line="360" w:lineRule="auto"/>
              <w:jc w:val="center"/>
              <w:rPr>
                <w:rFonts w:ascii="Verdana" w:eastAsia="Verdana" w:hAnsi="Verdana" w:cs="Verdana"/>
                <w:b/>
              </w:rPr>
            </w:pPr>
            <w:r w:rsidRPr="00FA64FC">
              <w:rPr>
                <w:rFonts w:ascii="Verdana" w:eastAsia="Verdana" w:hAnsi="Verdana" w:cs="Verdana"/>
                <w:b/>
              </w:rPr>
              <w:t>CODIGO</w:t>
            </w:r>
          </w:p>
        </w:tc>
        <w:tc>
          <w:tcPr>
            <w:tcW w:w="1145" w:type="dxa"/>
            <w:shd w:val="clear" w:color="auto" w:fill="17365D"/>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UNIDAD</w:t>
            </w:r>
          </w:p>
        </w:tc>
        <w:tc>
          <w:tcPr>
            <w:tcW w:w="5520" w:type="dxa"/>
            <w:shd w:val="clear" w:color="auto" w:fill="17365D"/>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ITEM</w:t>
            </w:r>
          </w:p>
        </w:tc>
      </w:tr>
      <w:tr w:rsidR="00F847FE" w:rsidRPr="00FA64FC" w:rsidTr="00F847FE">
        <w:tc>
          <w:tcPr>
            <w:tcW w:w="584" w:type="dxa"/>
            <w:shd w:val="clear" w:color="auto" w:fill="B8CCE4"/>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36</w:t>
            </w:r>
          </w:p>
        </w:tc>
        <w:tc>
          <w:tcPr>
            <w:tcW w:w="2385" w:type="dxa"/>
            <w:shd w:val="clear" w:color="auto" w:fill="B8CCE4"/>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VN - IE - COR - 1</w:t>
            </w:r>
          </w:p>
        </w:tc>
        <w:tc>
          <w:tcPr>
            <w:tcW w:w="1145" w:type="dxa"/>
            <w:shd w:val="clear" w:color="auto" w:fill="B8CCE4"/>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PTO</w:t>
            </w:r>
          </w:p>
        </w:tc>
        <w:tc>
          <w:tcPr>
            <w:tcW w:w="5520" w:type="dxa"/>
            <w:shd w:val="clear" w:color="auto" w:fill="B8CCE4"/>
          </w:tcPr>
          <w:p w:rsidR="00F847FE" w:rsidRPr="00FA64FC" w:rsidRDefault="00F847FE" w:rsidP="00F847FE">
            <w:pPr>
              <w:spacing w:line="276" w:lineRule="auto"/>
              <w:jc w:val="center"/>
              <w:rPr>
                <w:rFonts w:ascii="Verdana" w:eastAsia="Verdana" w:hAnsi="Verdana" w:cs="Verdana"/>
                <w:b/>
              </w:rPr>
            </w:pPr>
            <w:r w:rsidRPr="00FA64FC">
              <w:rPr>
                <w:rFonts w:ascii="Verdana" w:eastAsia="Verdana" w:hAnsi="Verdana" w:cs="Verdana"/>
                <w:b/>
              </w:rPr>
              <w:t>INSTALACIÓN ELÉCTRICA (PUNTO TOMACORRIENTE DOBLE)</w:t>
            </w:r>
          </w:p>
        </w:tc>
      </w:tr>
    </w:tbl>
    <w:p w:rsidR="00F847FE" w:rsidRPr="00FA64FC" w:rsidRDefault="00F847FE" w:rsidP="00F847FE">
      <w:pPr>
        <w:spacing w:before="99" w:after="240"/>
        <w:jc w:val="both"/>
        <w:outlineLvl w:val="0"/>
        <w:rPr>
          <w:rFonts w:ascii="Verdana" w:eastAsia="Verdana" w:hAnsi="Verdana" w:cs="Verdana"/>
          <w:b/>
          <w:bCs/>
        </w:rPr>
      </w:pPr>
      <w:r w:rsidRPr="00FA64FC">
        <w:rPr>
          <w:rFonts w:ascii="Verdana" w:eastAsia="Verdana" w:hAnsi="Verdana" w:cs="Verdana"/>
          <w:b/>
          <w:bCs/>
        </w:rPr>
        <w:t>DESCRIPCIÓN. -</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Este Ítem comprende la Instalación eléctrica (punto de tomacorriente doble),de acuerdo a los detalles de planos del proyecto o bien a las indicaciones por el Supervisor de Obras.</w:t>
      </w:r>
    </w:p>
    <w:p w:rsidR="00F847FE" w:rsidRPr="00FA64FC" w:rsidRDefault="00F847FE" w:rsidP="00F847FE">
      <w:pPr>
        <w:spacing w:before="214" w:after="240" w:line="243" w:lineRule="exact"/>
        <w:ind w:left="119"/>
        <w:jc w:val="both"/>
        <w:outlineLvl w:val="0"/>
        <w:rPr>
          <w:rFonts w:ascii="Verdana" w:eastAsia="Verdana" w:hAnsi="Verdana" w:cs="Verdana"/>
          <w:b/>
          <w:bCs/>
        </w:rPr>
      </w:pPr>
      <w:r w:rsidRPr="00FA64FC">
        <w:rPr>
          <w:rFonts w:ascii="Verdana" w:eastAsia="Verdana" w:hAnsi="Verdana" w:cs="Verdana"/>
          <w:b/>
          <w:bCs/>
        </w:rPr>
        <w:t>MATERIALES, HERRAMIENTAS Y EQUIPO. -</w:t>
      </w:r>
    </w:p>
    <w:p w:rsidR="00F847FE" w:rsidRPr="00FA64FC" w:rsidRDefault="00F847FE" w:rsidP="00F847FE">
      <w:pPr>
        <w:spacing w:line="243" w:lineRule="exact"/>
        <w:ind w:left="119"/>
        <w:jc w:val="both"/>
        <w:rPr>
          <w:rFonts w:ascii="Verdana" w:eastAsia="Verdana" w:hAnsi="Verdana" w:cs="Verdana"/>
        </w:rPr>
      </w:pPr>
      <w:r w:rsidRPr="00FA64FC">
        <w:rPr>
          <w:rFonts w:ascii="Verdana" w:eastAsia="Verdana" w:hAnsi="Verdana" w:cs="Verdana"/>
        </w:rPr>
        <w:t>Los materiales a emplearse deberán ser suministrados, de acuerdo al siguiente detalle:</w:t>
      </w:r>
    </w:p>
    <w:p w:rsidR="00F847FE" w:rsidRPr="00FA64FC" w:rsidRDefault="00F847FE" w:rsidP="00F847FE">
      <w:pPr>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F847FE" w:rsidRPr="00FA64FC" w:rsidTr="00F847FE">
        <w:trPr>
          <w:trHeight w:val="249"/>
        </w:trPr>
        <w:tc>
          <w:tcPr>
            <w:tcW w:w="4311" w:type="dxa"/>
            <w:shd w:val="clear" w:color="auto" w:fill="17365D"/>
          </w:tcPr>
          <w:p w:rsidR="00F847FE" w:rsidRPr="00FA64FC" w:rsidRDefault="00F847FE" w:rsidP="00F847FE">
            <w:pPr>
              <w:spacing w:before="9"/>
              <w:ind w:left="812" w:right="936"/>
              <w:jc w:val="center"/>
              <w:rPr>
                <w:rFonts w:ascii="Verdana" w:hAnsi="Verdana"/>
                <w:b/>
                <w:color w:val="FFFFFF"/>
                <w:sz w:val="20"/>
              </w:rPr>
            </w:pPr>
            <w:r w:rsidRPr="00FA64FC">
              <w:rPr>
                <w:rFonts w:ascii="Verdana" w:hAnsi="Verdana"/>
                <w:b/>
                <w:color w:val="FFFFFF"/>
                <w:sz w:val="20"/>
              </w:rPr>
              <w:t>MATERIALES</w:t>
            </w:r>
          </w:p>
        </w:tc>
        <w:tc>
          <w:tcPr>
            <w:tcW w:w="1225" w:type="dxa"/>
            <w:shd w:val="clear" w:color="auto" w:fill="17365D"/>
          </w:tcPr>
          <w:p w:rsidR="00F847FE" w:rsidRPr="00FA64FC" w:rsidRDefault="00F847FE" w:rsidP="00F847FE">
            <w:pPr>
              <w:spacing w:before="9"/>
              <w:ind w:left="127" w:right="105"/>
              <w:jc w:val="center"/>
              <w:rPr>
                <w:rFonts w:ascii="Verdana" w:hAnsi="Verdana"/>
                <w:b/>
                <w:color w:val="FFFFFF"/>
                <w:sz w:val="20"/>
              </w:rPr>
            </w:pPr>
            <w:r w:rsidRPr="00FA64FC">
              <w:rPr>
                <w:rFonts w:ascii="Verdana" w:hAnsi="Verdana"/>
                <w:b/>
                <w:color w:val="FFFFFF"/>
                <w:sz w:val="20"/>
              </w:rPr>
              <w:t>UNIDAD</w:t>
            </w:r>
          </w:p>
        </w:tc>
      </w:tr>
      <w:tr w:rsidR="00F847FE" w:rsidRPr="00FA64FC" w:rsidTr="00F847FE">
        <w:trPr>
          <w:trHeight w:val="248"/>
        </w:trPr>
        <w:tc>
          <w:tcPr>
            <w:tcW w:w="4311" w:type="dxa"/>
          </w:tcPr>
          <w:p w:rsidR="00F847FE" w:rsidRPr="00FA64FC" w:rsidRDefault="00F847FE" w:rsidP="00F847FE">
            <w:pPr>
              <w:spacing w:before="6"/>
              <w:ind w:left="21"/>
              <w:rPr>
                <w:rFonts w:ascii="Verdana" w:hAnsi="Verdana"/>
                <w:sz w:val="20"/>
              </w:rPr>
            </w:pPr>
            <w:r w:rsidRPr="00FA64FC">
              <w:rPr>
                <w:rFonts w:ascii="Verdana" w:hAnsi="Verdana"/>
                <w:color w:val="333333"/>
                <w:sz w:val="20"/>
              </w:rPr>
              <w:t>TUBO PVC 5/8"</w:t>
            </w:r>
          </w:p>
        </w:tc>
        <w:tc>
          <w:tcPr>
            <w:tcW w:w="1225" w:type="dxa"/>
          </w:tcPr>
          <w:p w:rsidR="00F847FE" w:rsidRPr="00FA64FC" w:rsidRDefault="00F847FE" w:rsidP="00F847FE">
            <w:pPr>
              <w:spacing w:before="6"/>
              <w:ind w:left="23"/>
              <w:jc w:val="center"/>
              <w:rPr>
                <w:rFonts w:ascii="Verdana" w:hAnsi="Verdana"/>
                <w:sz w:val="20"/>
              </w:rPr>
            </w:pPr>
            <w:r w:rsidRPr="00FA64FC">
              <w:rPr>
                <w:rFonts w:ascii="Verdana" w:hAnsi="Verdana"/>
                <w:color w:val="333333"/>
                <w:w w:val="96"/>
                <w:sz w:val="20"/>
              </w:rPr>
              <w:t>M</w:t>
            </w:r>
          </w:p>
        </w:tc>
      </w:tr>
      <w:tr w:rsidR="00F847FE" w:rsidRPr="00FA64FC" w:rsidTr="00F847FE">
        <w:trPr>
          <w:trHeight w:val="246"/>
        </w:trPr>
        <w:tc>
          <w:tcPr>
            <w:tcW w:w="4311" w:type="dxa"/>
          </w:tcPr>
          <w:p w:rsidR="00F847FE" w:rsidRPr="00FA64FC" w:rsidRDefault="00F847FE" w:rsidP="00F847FE">
            <w:pPr>
              <w:spacing w:before="4"/>
              <w:ind w:left="21"/>
              <w:rPr>
                <w:rFonts w:ascii="Verdana" w:hAnsi="Verdana"/>
                <w:sz w:val="20"/>
              </w:rPr>
            </w:pPr>
            <w:r w:rsidRPr="00FA64FC">
              <w:rPr>
                <w:rFonts w:ascii="Verdana" w:hAnsi="Verdana"/>
                <w:color w:val="333333"/>
                <w:sz w:val="20"/>
              </w:rPr>
              <w:t>TOMACORRIENTE DOBLE</w:t>
            </w:r>
          </w:p>
        </w:tc>
        <w:tc>
          <w:tcPr>
            <w:tcW w:w="1225" w:type="dxa"/>
          </w:tcPr>
          <w:p w:rsidR="00F847FE" w:rsidRPr="00FA64FC" w:rsidRDefault="00F847FE" w:rsidP="00F847FE">
            <w:pPr>
              <w:spacing w:before="4"/>
              <w:ind w:left="127" w:right="99"/>
              <w:jc w:val="center"/>
              <w:rPr>
                <w:rFonts w:ascii="Verdana" w:hAnsi="Verdana"/>
                <w:sz w:val="20"/>
              </w:rPr>
            </w:pPr>
            <w:r w:rsidRPr="00FA64FC">
              <w:rPr>
                <w:rFonts w:ascii="Verdana" w:hAnsi="Verdana"/>
                <w:color w:val="333333"/>
                <w:sz w:val="20"/>
              </w:rPr>
              <w:t>PZA</w:t>
            </w:r>
          </w:p>
        </w:tc>
      </w:tr>
      <w:tr w:rsidR="00F847FE" w:rsidRPr="00FA64FC" w:rsidTr="00F847FE">
        <w:trPr>
          <w:trHeight w:val="246"/>
        </w:trPr>
        <w:tc>
          <w:tcPr>
            <w:tcW w:w="4311" w:type="dxa"/>
          </w:tcPr>
          <w:p w:rsidR="00F847FE" w:rsidRPr="00FA64FC" w:rsidRDefault="00F847FE" w:rsidP="00F847FE">
            <w:pPr>
              <w:spacing w:before="6"/>
              <w:ind w:left="21"/>
              <w:rPr>
                <w:rFonts w:ascii="Verdana" w:hAnsi="Verdana"/>
                <w:sz w:val="20"/>
              </w:rPr>
            </w:pPr>
            <w:r w:rsidRPr="00FA64FC">
              <w:rPr>
                <w:rFonts w:ascii="Verdana" w:hAnsi="Verdana"/>
                <w:color w:val="333333"/>
                <w:sz w:val="20"/>
              </w:rPr>
              <w:t>CODO PVC DE 5/8"</w:t>
            </w:r>
          </w:p>
        </w:tc>
        <w:tc>
          <w:tcPr>
            <w:tcW w:w="1225" w:type="dxa"/>
          </w:tcPr>
          <w:p w:rsidR="00F847FE" w:rsidRPr="00FA64FC" w:rsidRDefault="00F847FE" w:rsidP="00F847FE">
            <w:pPr>
              <w:spacing w:before="6"/>
              <w:ind w:left="127" w:right="99"/>
              <w:jc w:val="center"/>
              <w:rPr>
                <w:rFonts w:ascii="Verdana" w:hAnsi="Verdana"/>
                <w:sz w:val="20"/>
              </w:rPr>
            </w:pPr>
            <w:r w:rsidRPr="00FA64FC">
              <w:rPr>
                <w:rFonts w:ascii="Verdana" w:hAnsi="Verdana"/>
                <w:color w:val="333333"/>
                <w:sz w:val="20"/>
              </w:rPr>
              <w:t>PZA</w:t>
            </w:r>
          </w:p>
        </w:tc>
      </w:tr>
      <w:tr w:rsidR="00F847FE" w:rsidRPr="00FA64FC" w:rsidTr="00F847FE">
        <w:trPr>
          <w:trHeight w:val="246"/>
        </w:trPr>
        <w:tc>
          <w:tcPr>
            <w:tcW w:w="4311" w:type="dxa"/>
          </w:tcPr>
          <w:p w:rsidR="00F847FE" w:rsidRPr="00FA64FC" w:rsidRDefault="00F847FE" w:rsidP="00F847FE">
            <w:pPr>
              <w:spacing w:before="4"/>
              <w:ind w:left="21"/>
              <w:rPr>
                <w:rFonts w:ascii="Verdana" w:hAnsi="Verdana"/>
                <w:sz w:val="20"/>
              </w:rPr>
            </w:pPr>
            <w:r w:rsidRPr="00FA64FC">
              <w:rPr>
                <w:rFonts w:ascii="Verdana" w:hAnsi="Verdana"/>
                <w:color w:val="333333"/>
                <w:sz w:val="20"/>
              </w:rPr>
              <w:t>CINTA AISLANTE</w:t>
            </w:r>
          </w:p>
        </w:tc>
        <w:tc>
          <w:tcPr>
            <w:tcW w:w="1225" w:type="dxa"/>
          </w:tcPr>
          <w:p w:rsidR="00F847FE" w:rsidRPr="00FA64FC" w:rsidRDefault="00F847FE" w:rsidP="00F847FE">
            <w:pPr>
              <w:spacing w:before="4"/>
              <w:ind w:left="127" w:right="99"/>
              <w:jc w:val="center"/>
              <w:rPr>
                <w:rFonts w:ascii="Verdana" w:hAnsi="Verdana"/>
                <w:sz w:val="20"/>
              </w:rPr>
            </w:pPr>
            <w:r w:rsidRPr="00FA64FC">
              <w:rPr>
                <w:rFonts w:ascii="Verdana" w:hAnsi="Verdana"/>
                <w:color w:val="333333"/>
                <w:sz w:val="20"/>
              </w:rPr>
              <w:t>PZA</w:t>
            </w:r>
          </w:p>
        </w:tc>
      </w:tr>
      <w:tr w:rsidR="00F847FE" w:rsidRPr="00FA64FC" w:rsidTr="00F847FE">
        <w:trPr>
          <w:trHeight w:val="249"/>
        </w:trPr>
        <w:tc>
          <w:tcPr>
            <w:tcW w:w="4311" w:type="dxa"/>
          </w:tcPr>
          <w:p w:rsidR="00F847FE" w:rsidRPr="00FA64FC" w:rsidRDefault="00F847FE" w:rsidP="00F847FE">
            <w:pPr>
              <w:spacing w:before="6"/>
              <w:ind w:left="21"/>
              <w:rPr>
                <w:rFonts w:ascii="Verdana" w:hAnsi="Verdana"/>
                <w:sz w:val="20"/>
              </w:rPr>
            </w:pPr>
            <w:r w:rsidRPr="00FA64FC">
              <w:rPr>
                <w:rFonts w:ascii="Verdana" w:hAnsi="Verdana"/>
                <w:color w:val="333333"/>
                <w:sz w:val="20"/>
              </w:rPr>
              <w:t>CAJA PLASTICA RECTANGULAR</w:t>
            </w:r>
          </w:p>
        </w:tc>
        <w:tc>
          <w:tcPr>
            <w:tcW w:w="1225" w:type="dxa"/>
          </w:tcPr>
          <w:p w:rsidR="00F847FE" w:rsidRPr="00FA64FC" w:rsidRDefault="00F847FE" w:rsidP="00F847FE">
            <w:pPr>
              <w:spacing w:before="6"/>
              <w:ind w:left="127" w:right="99"/>
              <w:jc w:val="center"/>
              <w:rPr>
                <w:rFonts w:ascii="Verdana" w:hAnsi="Verdana"/>
                <w:sz w:val="20"/>
              </w:rPr>
            </w:pPr>
            <w:r w:rsidRPr="00FA64FC">
              <w:rPr>
                <w:rFonts w:ascii="Verdana" w:hAnsi="Verdana"/>
                <w:color w:val="333333"/>
                <w:sz w:val="20"/>
              </w:rPr>
              <w:t>PZA</w:t>
            </w:r>
          </w:p>
        </w:tc>
      </w:tr>
      <w:tr w:rsidR="00F847FE" w:rsidRPr="00FA64FC" w:rsidTr="00F847FE">
        <w:trPr>
          <w:trHeight w:val="248"/>
        </w:trPr>
        <w:tc>
          <w:tcPr>
            <w:tcW w:w="4311" w:type="dxa"/>
          </w:tcPr>
          <w:p w:rsidR="00F847FE" w:rsidRPr="00FA64FC" w:rsidRDefault="00F847FE" w:rsidP="00F847FE">
            <w:pPr>
              <w:spacing w:before="6"/>
              <w:ind w:left="21"/>
              <w:rPr>
                <w:rFonts w:ascii="Verdana" w:hAnsi="Verdana"/>
                <w:sz w:val="20"/>
              </w:rPr>
            </w:pPr>
            <w:r w:rsidRPr="00FA64FC">
              <w:rPr>
                <w:rFonts w:ascii="Verdana" w:hAnsi="Verdana"/>
                <w:color w:val="333333"/>
                <w:sz w:val="20"/>
              </w:rPr>
              <w:t>CAJA PLASTICA CIRCULAR</w:t>
            </w:r>
          </w:p>
        </w:tc>
        <w:tc>
          <w:tcPr>
            <w:tcW w:w="1225" w:type="dxa"/>
          </w:tcPr>
          <w:p w:rsidR="00F847FE" w:rsidRPr="00FA64FC" w:rsidRDefault="00F847FE" w:rsidP="00F847FE">
            <w:pPr>
              <w:spacing w:before="6"/>
              <w:ind w:left="127" w:right="99"/>
              <w:jc w:val="center"/>
              <w:rPr>
                <w:rFonts w:ascii="Verdana" w:hAnsi="Verdana"/>
                <w:sz w:val="20"/>
              </w:rPr>
            </w:pPr>
            <w:r w:rsidRPr="00FA64FC">
              <w:rPr>
                <w:rFonts w:ascii="Verdana" w:hAnsi="Verdana"/>
                <w:color w:val="333333"/>
                <w:sz w:val="20"/>
              </w:rPr>
              <w:t>PZA</w:t>
            </w:r>
          </w:p>
        </w:tc>
      </w:tr>
      <w:tr w:rsidR="00F847FE" w:rsidRPr="00FA64FC" w:rsidTr="00F847FE">
        <w:trPr>
          <w:trHeight w:val="246"/>
        </w:trPr>
        <w:tc>
          <w:tcPr>
            <w:tcW w:w="4311" w:type="dxa"/>
          </w:tcPr>
          <w:p w:rsidR="00F847FE" w:rsidRPr="007E7C80" w:rsidRDefault="00F847FE" w:rsidP="00F847FE">
            <w:pPr>
              <w:spacing w:before="4"/>
              <w:ind w:left="21"/>
              <w:rPr>
                <w:rFonts w:ascii="Verdana" w:hAnsi="Verdana"/>
                <w:sz w:val="20"/>
                <w:lang w:val="es-ES"/>
              </w:rPr>
            </w:pPr>
            <w:r w:rsidRPr="007E7C80">
              <w:rPr>
                <w:rFonts w:ascii="Verdana" w:hAnsi="Verdana"/>
                <w:color w:val="333333"/>
                <w:sz w:val="20"/>
                <w:lang w:val="es-ES"/>
              </w:rPr>
              <w:t>ALAMBRE DE COBRE Nº 12 AWG</w:t>
            </w:r>
          </w:p>
        </w:tc>
        <w:tc>
          <w:tcPr>
            <w:tcW w:w="1225" w:type="dxa"/>
          </w:tcPr>
          <w:p w:rsidR="00F847FE" w:rsidRPr="00FA64FC" w:rsidRDefault="00F847FE" w:rsidP="00F847FE">
            <w:pPr>
              <w:spacing w:before="4"/>
              <w:ind w:left="23"/>
              <w:jc w:val="center"/>
              <w:rPr>
                <w:rFonts w:ascii="Verdana" w:hAnsi="Verdana"/>
                <w:sz w:val="20"/>
              </w:rPr>
            </w:pPr>
            <w:r w:rsidRPr="00FA64FC">
              <w:rPr>
                <w:rFonts w:ascii="Verdana" w:hAnsi="Verdana"/>
                <w:color w:val="333333"/>
                <w:w w:val="96"/>
                <w:sz w:val="20"/>
              </w:rPr>
              <w:t>M</w:t>
            </w:r>
          </w:p>
        </w:tc>
      </w:tr>
    </w:tbl>
    <w:p w:rsidR="00F847FE" w:rsidRPr="00FA64FC" w:rsidRDefault="00F847FE" w:rsidP="00F847FE">
      <w:pPr>
        <w:spacing w:before="2"/>
        <w:rPr>
          <w:rFonts w:ascii="Verdana" w:eastAsia="Verdana" w:hAnsi="Verdana" w:cs="Verdan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FA64FC" w:rsidRDefault="00F847FE" w:rsidP="00F847FE">
      <w:pPr>
        <w:tabs>
          <w:tab w:val="left" w:pos="8711"/>
        </w:tabs>
        <w:spacing w:before="240"/>
        <w:jc w:val="both"/>
        <w:rPr>
          <w:rFonts w:ascii="Verdana" w:eastAsia="Verdana" w:hAnsi="Verdana" w:cs="Tahoma"/>
        </w:rPr>
      </w:pPr>
      <w:bookmarkStart w:id="266" w:name="_Hlk99440952"/>
      <w:bookmarkStart w:id="267" w:name="_Hlk99441616"/>
      <w:r w:rsidRPr="00FA64FC">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66"/>
      <w:bookmarkEnd w:id="267"/>
    </w:p>
    <w:p w:rsidR="00F847FE" w:rsidRPr="00FA64FC" w:rsidRDefault="00F847FE" w:rsidP="00F847FE">
      <w:pPr>
        <w:tabs>
          <w:tab w:val="left" w:pos="8711"/>
        </w:tabs>
        <w:jc w:val="both"/>
        <w:rPr>
          <w:rFonts w:ascii="Verdana" w:eastAsia="Verdana" w:hAnsi="Verdana" w:cs="Verdana"/>
        </w:rPr>
      </w:pPr>
    </w:p>
    <w:p w:rsidR="00F847FE" w:rsidRPr="00FA64FC" w:rsidRDefault="00F847FE" w:rsidP="00F847FE">
      <w:pPr>
        <w:tabs>
          <w:tab w:val="left" w:pos="0"/>
        </w:tabs>
        <w:adjustRightInd w:val="0"/>
        <w:jc w:val="both"/>
        <w:rPr>
          <w:rFonts w:ascii="Verdana" w:eastAsia="Verdana" w:hAnsi="Verdana" w:cs="Calibri"/>
          <w:b/>
          <w:bCs/>
          <w:lang w:val="es-ES_tradnl"/>
        </w:rPr>
      </w:pPr>
      <w:r w:rsidRPr="00FA64FC">
        <w:rPr>
          <w:rFonts w:ascii="Verdana" w:eastAsia="Verdana" w:hAnsi="Verdana" w:cs="Calibri"/>
          <w:b/>
          <w:bCs/>
          <w:lang w:val="es-ES_tradnl"/>
        </w:rPr>
        <w:t xml:space="preserve">Tubería PVC </w:t>
      </w:r>
    </w:p>
    <w:p w:rsidR="00F847FE" w:rsidRPr="00FA64FC" w:rsidRDefault="00F847FE" w:rsidP="00F847FE">
      <w:pPr>
        <w:tabs>
          <w:tab w:val="left" w:pos="0"/>
        </w:tabs>
        <w:adjustRightInd w:val="0"/>
        <w:spacing w:before="240"/>
        <w:jc w:val="both"/>
        <w:rPr>
          <w:rFonts w:ascii="Verdana" w:eastAsia="Verdana" w:hAnsi="Verdana" w:cs="Calibri"/>
          <w:bCs/>
          <w:lang w:val="es-ES_tradnl"/>
        </w:rPr>
      </w:pPr>
      <w:r w:rsidRPr="00FA64FC">
        <w:rPr>
          <w:rFonts w:ascii="Verdana" w:eastAsia="Verdana" w:hAnsi="Verdana" w:cs="Calibri"/>
          <w:bCs/>
          <w:lang w:val="es-ES_tradnl"/>
        </w:rPr>
        <w:t xml:space="preserve"> Material de Poli cloruro de Vinilo (PVC), los tubos deben tener las siguientes características: </w:t>
      </w:r>
    </w:p>
    <w:p w:rsidR="00F847FE" w:rsidRPr="00FA64FC"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eastAsia="Verdana" w:hAnsi="Verdana" w:cs="Calibri"/>
          <w:bCs/>
          <w:lang w:val="es-ES_tradnl"/>
        </w:rPr>
      </w:pPr>
      <w:r w:rsidRPr="00FA64FC">
        <w:rPr>
          <w:rFonts w:ascii="Verdana" w:eastAsia="Verdana" w:hAnsi="Verdana" w:cs="Calibri"/>
          <w:bCs/>
          <w:lang w:val="es-ES_tradnl"/>
        </w:rPr>
        <w:t>Superficie externa e interna lisas y estar libres de grietas, fisuras, ondulaciones y otros defectos que alteren su calidad.</w:t>
      </w:r>
    </w:p>
    <w:p w:rsidR="00F847FE" w:rsidRPr="00FA64FC"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eastAsia="Verdana" w:hAnsi="Verdana" w:cs="Calibri"/>
          <w:bCs/>
          <w:lang w:val="es-ES_tradnl"/>
        </w:rPr>
      </w:pPr>
      <w:r w:rsidRPr="00FA64FC">
        <w:rPr>
          <w:rFonts w:ascii="Verdana" w:eastAsia="Verdana" w:hAnsi="Verdana" w:cs="Calibri"/>
          <w:bCs/>
          <w:lang w:val="es-ES_tradnl"/>
        </w:rPr>
        <w:t>Los tubos deberán ser de color uniforme.</w:t>
      </w:r>
    </w:p>
    <w:p w:rsidR="00F847FE" w:rsidRPr="00FA64FC" w:rsidRDefault="00F847FE" w:rsidP="006F2025">
      <w:pPr>
        <w:widowControl w:val="0"/>
        <w:numPr>
          <w:ilvl w:val="0"/>
          <w:numId w:val="79"/>
        </w:numPr>
        <w:tabs>
          <w:tab w:val="left" w:pos="0"/>
        </w:tabs>
        <w:autoSpaceDE w:val="0"/>
        <w:autoSpaceDN w:val="0"/>
        <w:adjustRightInd w:val="0"/>
        <w:spacing w:after="160" w:line="259" w:lineRule="auto"/>
        <w:contextualSpacing/>
        <w:jc w:val="both"/>
        <w:rPr>
          <w:rFonts w:ascii="Verdana" w:eastAsia="Verdana" w:hAnsi="Verdana" w:cs="Calibri"/>
          <w:bCs/>
          <w:lang w:val="es-ES_tradnl"/>
        </w:rPr>
      </w:pPr>
      <w:r w:rsidRPr="00FA64FC">
        <w:rPr>
          <w:rFonts w:ascii="Verdana" w:eastAsia="Verdana" w:hAnsi="Verdana" w:cs="Calibri"/>
          <w:bCs/>
          <w:lang w:val="es-ES_tradnl"/>
        </w:rPr>
        <w:t>Los tubos procederán de fábrica por inyección de molde, no aceptándose el uso de piezas especiales obtenidas mediante cortes o cortadas en seco.</w:t>
      </w:r>
    </w:p>
    <w:p w:rsidR="00F847FE" w:rsidRPr="00FA64FC" w:rsidRDefault="00F847FE" w:rsidP="00F847FE">
      <w:pPr>
        <w:rPr>
          <w:rFonts w:ascii="Verdana" w:eastAsia="Verdana" w:hAnsi="Verdana" w:cs="Calibri"/>
          <w:bCs/>
          <w:lang w:val="es-ES_tradnl"/>
        </w:rPr>
      </w:pPr>
      <w:r w:rsidRPr="00FA64FC">
        <w:rPr>
          <w:rFonts w:ascii="Verdana" w:eastAsia="Verdana" w:hAnsi="Verdana" w:cs="Calibri"/>
          <w:bCs/>
          <w:lang w:val="es-ES_tradnl"/>
        </w:rPr>
        <w:t>Las juntas serán del Tipo campana – espiga</w:t>
      </w:r>
    </w:p>
    <w:p w:rsidR="00F847FE" w:rsidRPr="00FA64FC" w:rsidRDefault="00F847FE" w:rsidP="00F847FE">
      <w:pPr>
        <w:rPr>
          <w:rFonts w:ascii="Verdana" w:eastAsia="Verdana" w:hAnsi="Verdana" w:cs="Calibri"/>
          <w:bCs/>
          <w:lang w:val="es-ES_tradnl"/>
        </w:rPr>
      </w:pPr>
      <w:r w:rsidRPr="00FA64FC">
        <w:rPr>
          <w:rFonts w:ascii="Verdana" w:eastAsia="Verdana" w:hAnsi="Verdana" w:cs="Calibri"/>
          <w:bCs/>
          <w:lang w:val="es-ES_tradnl"/>
        </w:rPr>
        <w:t>Las tuberías de PVC deberán cumplir con las siguientes normas:</w:t>
      </w:r>
    </w:p>
    <w:p w:rsidR="00F847FE" w:rsidRPr="00FA64FC" w:rsidRDefault="00F847FE" w:rsidP="00F847FE">
      <w:pPr>
        <w:rPr>
          <w:rFonts w:ascii="Verdana" w:eastAsia="Verdana" w:hAnsi="Verdana" w:cs="Calibri"/>
          <w:bCs/>
          <w:lang w:val="es-ES_tradnl"/>
        </w:rPr>
      </w:pPr>
      <w:r w:rsidRPr="00FA64FC">
        <w:rPr>
          <w:rFonts w:ascii="Verdana" w:eastAsia="Verdana" w:hAnsi="Verdana" w:cs="Calibri"/>
          <w:bCs/>
          <w:lang w:val="es-ES_tradnl"/>
        </w:rPr>
        <w:tab/>
        <w:t xml:space="preserve">-Normas Bolivianas:        </w:t>
      </w:r>
      <w:r w:rsidRPr="00FA64FC">
        <w:rPr>
          <w:rFonts w:ascii="Verdana" w:eastAsia="Verdana" w:hAnsi="Verdana" w:cs="Calibri"/>
          <w:bCs/>
          <w:lang w:val="es-ES_tradnl"/>
        </w:rPr>
        <w:tab/>
        <w:t>NB 213-77</w:t>
      </w:r>
    </w:p>
    <w:p w:rsidR="00F847FE" w:rsidRPr="00FA64FC" w:rsidRDefault="00F847FE" w:rsidP="00F847FE">
      <w:pPr>
        <w:rPr>
          <w:rFonts w:ascii="Verdana" w:eastAsia="Verdana" w:hAnsi="Verdana" w:cs="Calibri"/>
          <w:bCs/>
          <w:lang w:val="es-ES_tradnl"/>
        </w:rPr>
      </w:pPr>
      <w:r w:rsidRPr="00FA64FC">
        <w:rPr>
          <w:rFonts w:ascii="Verdana" w:eastAsia="Verdana" w:hAnsi="Verdana" w:cs="Calibri"/>
          <w:bCs/>
          <w:lang w:val="es-ES_tradnl"/>
        </w:rPr>
        <w:tab/>
        <w:t xml:space="preserve">-Normas ASTM: </w:t>
      </w:r>
      <w:r w:rsidRPr="00FA64FC">
        <w:rPr>
          <w:rFonts w:ascii="Verdana" w:eastAsia="Verdana" w:hAnsi="Verdana" w:cs="Calibri"/>
          <w:bCs/>
          <w:lang w:val="es-ES_tradnl"/>
        </w:rPr>
        <w:tab/>
      </w:r>
      <w:r w:rsidRPr="00FA64FC">
        <w:rPr>
          <w:rFonts w:ascii="Verdana" w:eastAsia="Verdana" w:hAnsi="Verdana" w:cs="Calibri"/>
          <w:bCs/>
          <w:lang w:val="es-ES_tradnl"/>
        </w:rPr>
        <w:tab/>
        <w:t>D-1785 y D-2241</w:t>
      </w:r>
    </w:p>
    <w:p w:rsidR="00F847FE" w:rsidRPr="00FA64FC" w:rsidRDefault="00F847FE" w:rsidP="00F847FE">
      <w:pPr>
        <w:tabs>
          <w:tab w:val="left" w:pos="8711"/>
        </w:tabs>
        <w:rPr>
          <w:rFonts w:ascii="Verdana" w:eastAsia="Verdana" w:hAnsi="Verdana" w:cs="Calibri"/>
          <w:bCs/>
          <w:lang w:val="es-ES_tradnl"/>
        </w:rPr>
      </w:pPr>
      <w:r w:rsidRPr="00FA64FC">
        <w:rPr>
          <w:rFonts w:ascii="Verdana" w:eastAsia="Verdana" w:hAnsi="Verdana" w:cs="Calibri"/>
          <w:bCs/>
          <w:lang w:val="es-ES_tradnl"/>
        </w:rPr>
        <w:t>El Contratista deberá garantizar que el material de referencia sea de buena calidad y de marca reconocida.</w:t>
      </w: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tabs>
          <w:tab w:val="left" w:pos="8711"/>
        </w:tabs>
        <w:rPr>
          <w:rFonts w:ascii="Verdana" w:eastAsia="Verdana" w:hAnsi="Verdana" w:cs="Calibri"/>
          <w:bCs/>
          <w:lang w:val="es-ES_tradnl"/>
        </w:rPr>
      </w:pPr>
    </w:p>
    <w:p w:rsidR="00F847FE" w:rsidRPr="00FA64FC" w:rsidRDefault="00F847FE" w:rsidP="00F847FE">
      <w:pPr>
        <w:jc w:val="both"/>
        <w:rPr>
          <w:rFonts w:ascii="Verdana" w:eastAsia="Verdana" w:hAnsi="Verdana" w:cs="Calibri"/>
          <w:b/>
          <w:bCs/>
          <w:lang w:val="es-ES_tradnl"/>
        </w:rPr>
      </w:pPr>
    </w:p>
    <w:p w:rsidR="00F847FE" w:rsidRPr="00FA64FC" w:rsidRDefault="00F847FE" w:rsidP="00F847FE">
      <w:pPr>
        <w:jc w:val="both"/>
        <w:rPr>
          <w:rFonts w:ascii="Verdana" w:eastAsia="Verdana" w:hAnsi="Verdana" w:cs="Calibri"/>
          <w:b/>
          <w:bCs/>
          <w:lang w:val="es-ES_tradnl"/>
        </w:rPr>
      </w:pPr>
      <w:r w:rsidRPr="00FA64FC">
        <w:rPr>
          <w:rFonts w:ascii="Verdana" w:eastAsia="Verdana" w:hAnsi="Verdana" w:cs="Calibri"/>
          <w:b/>
          <w:bCs/>
          <w:lang w:val="es-ES_tradnl"/>
        </w:rPr>
        <w:t>Tomacorriente doble</w:t>
      </w:r>
    </w:p>
    <w:p w:rsidR="00F847FE" w:rsidRPr="00FA64FC" w:rsidRDefault="00F847FE" w:rsidP="00F847FE">
      <w:pPr>
        <w:spacing w:before="240"/>
        <w:jc w:val="both"/>
        <w:rPr>
          <w:rFonts w:ascii="Verdana" w:eastAsia="Verdana" w:hAnsi="Verdana" w:cs="Calibri"/>
          <w:bCs/>
          <w:lang w:val="es-ES_tradnl"/>
        </w:rPr>
      </w:pPr>
      <w:r w:rsidRPr="00FA64FC">
        <w:rPr>
          <w:rFonts w:ascii="Verdana" w:eastAsia="Verdana" w:hAnsi="Verdana" w:cs="Calibri"/>
          <w:bCs/>
          <w:lang w:val="es-ES_tradnl"/>
        </w:rPr>
        <w:t>La superficie del accesorio deberá ser lisa y libre de grietas, fisuras y otros defectos que alteren su calidad.</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Conexión prensa cable: permite una mayor seguridad en la conexión.</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Resistente al impacto.</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Tensión nominal: 250V AC; 127V AC</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Corriente nominal: 10A (250V-); 15A (125V-).</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Máxima sección conductores: 4 mm.</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Mascara: Policarbonato autoextinguible.</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Base: Policarbonato autoextinguible.</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Terminales: Bronce.</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Tornillos autorroscantes: Acero zincado, cabeza combinada (estrella + plano).</w:t>
      </w:r>
    </w:p>
    <w:p w:rsidR="00F847FE" w:rsidRPr="00FA64FC" w:rsidRDefault="00F847FE" w:rsidP="00F847FE">
      <w:pPr>
        <w:jc w:val="both"/>
        <w:rPr>
          <w:rFonts w:ascii="Verdana" w:eastAsia="Verdana" w:hAnsi="Verdana" w:cs="Calibri"/>
          <w:bCs/>
          <w:lang w:val="es-ES_tradnl"/>
        </w:rPr>
      </w:pPr>
      <w:r w:rsidRPr="00FA64FC">
        <w:rPr>
          <w:rFonts w:ascii="Verdana" w:eastAsia="Verdana" w:hAnsi="Verdana" w:cs="Calibri"/>
          <w:bCs/>
          <w:lang w:val="es-ES_tradnl"/>
        </w:rPr>
        <w:t>Tornillo de conexión: Acero zincado, cabeza combinada (estrella + plano).</w:t>
      </w:r>
    </w:p>
    <w:p w:rsidR="00F847FE" w:rsidRPr="00FA64FC" w:rsidRDefault="00F847FE" w:rsidP="00F847FE">
      <w:pPr>
        <w:jc w:val="both"/>
        <w:rPr>
          <w:rFonts w:ascii="Verdana" w:eastAsia="Verdana" w:hAnsi="Verdana" w:cs="Calibri"/>
          <w:b/>
          <w:lang w:val="es-ES_tradnl"/>
        </w:rPr>
      </w:pPr>
    </w:p>
    <w:p w:rsidR="00F847FE" w:rsidRPr="00FA64FC" w:rsidRDefault="00F847FE" w:rsidP="00F847FE">
      <w:pPr>
        <w:jc w:val="both"/>
        <w:rPr>
          <w:rFonts w:ascii="Verdana" w:eastAsia="Verdana" w:hAnsi="Verdana" w:cs="Calibri"/>
          <w:b/>
          <w:lang w:val="es-ES_tradnl"/>
        </w:rPr>
      </w:pPr>
      <w:r w:rsidRPr="00FA64FC">
        <w:rPr>
          <w:rFonts w:ascii="Verdana" w:eastAsia="Verdana" w:hAnsi="Verdana" w:cs="Calibri"/>
          <w:b/>
          <w:lang w:val="es-ES_tradnl"/>
        </w:rPr>
        <w:t>Codo de PVC de 5/8</w:t>
      </w:r>
    </w:p>
    <w:p w:rsidR="00F847FE" w:rsidRPr="00FA64FC" w:rsidRDefault="00F847FE" w:rsidP="00F847FE">
      <w:pPr>
        <w:jc w:val="both"/>
        <w:rPr>
          <w:rFonts w:ascii="Verdana" w:eastAsia="Verdana" w:hAnsi="Verdana" w:cs="Calibri"/>
          <w:b/>
          <w:lang w:val="es-ES_tradnl"/>
        </w:rPr>
      </w:pP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 xml:space="preserve">Material de Poli cloruro de Vinilo (PVC), los codos deben tener las siguientes características: </w:t>
      </w:r>
    </w:p>
    <w:p w:rsidR="00F847FE" w:rsidRPr="00FA64FC" w:rsidRDefault="00F847FE" w:rsidP="006F2025">
      <w:pPr>
        <w:widowControl w:val="0"/>
        <w:numPr>
          <w:ilvl w:val="0"/>
          <w:numId w:val="115"/>
        </w:numPr>
        <w:autoSpaceDE w:val="0"/>
        <w:autoSpaceDN w:val="0"/>
        <w:jc w:val="both"/>
        <w:rPr>
          <w:rFonts w:ascii="Verdana" w:eastAsia="Verdana" w:hAnsi="Verdana" w:cs="Verdana"/>
          <w:lang w:eastAsia="es-BO"/>
        </w:rPr>
      </w:pPr>
      <w:r w:rsidRPr="00FA64FC">
        <w:rPr>
          <w:rFonts w:ascii="Verdana" w:eastAsia="Verdana" w:hAnsi="Verdana" w:cs="Verdana"/>
          <w:lang w:eastAsia="es-BO"/>
        </w:rPr>
        <w:t>Superficie externa e interna lisas y estar libres de grietas, fisuras, ondulaciones y otros defectos que alteren su calidad.</w:t>
      </w:r>
    </w:p>
    <w:p w:rsidR="00F847FE" w:rsidRPr="00FA64FC" w:rsidRDefault="00F847FE" w:rsidP="006F2025">
      <w:pPr>
        <w:widowControl w:val="0"/>
        <w:numPr>
          <w:ilvl w:val="0"/>
          <w:numId w:val="115"/>
        </w:numPr>
        <w:autoSpaceDE w:val="0"/>
        <w:autoSpaceDN w:val="0"/>
        <w:jc w:val="both"/>
        <w:rPr>
          <w:rFonts w:ascii="Verdana" w:eastAsia="Verdana" w:hAnsi="Verdana" w:cs="Verdana"/>
          <w:lang w:eastAsia="es-BO"/>
        </w:rPr>
      </w:pPr>
      <w:r w:rsidRPr="00FA64FC">
        <w:rPr>
          <w:rFonts w:ascii="Verdana" w:eastAsia="Verdana" w:hAnsi="Verdana" w:cs="Verdana"/>
          <w:lang w:eastAsia="es-BO"/>
        </w:rPr>
        <w:t>El codo deberá ser de material PVC de color uniforme.</w:t>
      </w:r>
    </w:p>
    <w:p w:rsidR="00F847FE" w:rsidRPr="00FA64FC" w:rsidRDefault="00F847FE" w:rsidP="006F2025">
      <w:pPr>
        <w:widowControl w:val="0"/>
        <w:numPr>
          <w:ilvl w:val="0"/>
          <w:numId w:val="115"/>
        </w:numPr>
        <w:autoSpaceDE w:val="0"/>
        <w:autoSpaceDN w:val="0"/>
        <w:jc w:val="both"/>
        <w:rPr>
          <w:rFonts w:ascii="Verdana" w:eastAsia="Verdana" w:hAnsi="Verdana" w:cs="Verdana"/>
          <w:lang w:eastAsia="es-BO"/>
        </w:rPr>
      </w:pPr>
      <w:r w:rsidRPr="00FA64FC">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F847FE" w:rsidRPr="00FA64FC" w:rsidRDefault="00F847FE" w:rsidP="00F847FE">
      <w:pPr>
        <w:ind w:left="1440"/>
        <w:jc w:val="both"/>
        <w:rPr>
          <w:rFonts w:ascii="Verdana" w:eastAsia="Verdana" w:hAnsi="Verdana" w:cs="Verdana"/>
          <w:lang w:eastAsia="es-BO"/>
        </w:rPr>
      </w:pPr>
      <w:r w:rsidRPr="00FA64FC">
        <w:rPr>
          <w:rFonts w:ascii="Verdana" w:eastAsia="Verdana" w:hAnsi="Verdana" w:cs="Verdana"/>
          <w:lang w:eastAsia="es-BO"/>
        </w:rPr>
        <w:t>Normas Bolivianas: NB 213-77.</w:t>
      </w: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El Contratista deberá garantizar que el material de referencia sea de buena calidad y de marca reconocida.</w:t>
      </w:r>
    </w:p>
    <w:p w:rsidR="00F847FE" w:rsidRPr="00FA64FC" w:rsidRDefault="00F847FE" w:rsidP="00F847FE">
      <w:pPr>
        <w:jc w:val="both"/>
        <w:rPr>
          <w:rFonts w:ascii="Verdana" w:eastAsia="Verdana" w:hAnsi="Verdana" w:cs="Verdana"/>
          <w:lang w:eastAsia="es-BO"/>
        </w:rPr>
      </w:pPr>
    </w:p>
    <w:p w:rsidR="00F847FE" w:rsidRPr="00FA64FC" w:rsidRDefault="00F847FE" w:rsidP="00F847FE">
      <w:pPr>
        <w:tabs>
          <w:tab w:val="left" w:pos="0"/>
        </w:tabs>
        <w:adjustRightInd w:val="0"/>
        <w:jc w:val="both"/>
        <w:rPr>
          <w:rFonts w:ascii="Verdana" w:eastAsia="Verdana" w:hAnsi="Verdana" w:cs="Calibri"/>
          <w:b/>
          <w:color w:val="000000"/>
        </w:rPr>
      </w:pPr>
      <w:r w:rsidRPr="00FA64FC">
        <w:rPr>
          <w:rFonts w:ascii="Verdana" w:eastAsia="Verdana" w:hAnsi="Verdana" w:cs="Calibri"/>
          <w:b/>
          <w:color w:val="000000"/>
        </w:rPr>
        <w:t>Cinta Aislante</w:t>
      </w:r>
    </w:p>
    <w:p w:rsidR="00F847FE" w:rsidRPr="00FA64FC" w:rsidRDefault="00F847FE" w:rsidP="00F847FE">
      <w:pPr>
        <w:tabs>
          <w:tab w:val="left" w:pos="0"/>
        </w:tabs>
        <w:adjustRightInd w:val="0"/>
        <w:spacing w:before="240"/>
        <w:jc w:val="both"/>
        <w:rPr>
          <w:rFonts w:ascii="Verdana" w:eastAsia="Verdana" w:hAnsi="Verdana" w:cs="Calibri"/>
          <w:color w:val="000000"/>
        </w:rPr>
      </w:pPr>
      <w:r w:rsidRPr="00FA64FC">
        <w:rPr>
          <w:rFonts w:ascii="Verdana" w:eastAsia="Verdana" w:hAnsi="Verdana" w:cs="Calibri"/>
          <w:color w:val="000000"/>
        </w:rPr>
        <w:t xml:space="preserve">Debe ser marca reconocida en el mercado. La cinta aislante (conocida también como cinta aisladora o cinta de aislar) es un tipo de </w:t>
      </w:r>
      <w:hyperlink r:id="rId42" w:tooltip="Cinta adhesiva" w:history="1">
        <w:r w:rsidRPr="00FA64FC">
          <w:rPr>
            <w:rFonts w:ascii="Verdana" w:eastAsia="Verdana" w:hAnsi="Verdana" w:cs="Calibri"/>
            <w:color w:val="000000"/>
          </w:rPr>
          <w:t>cinta adhesiva</w:t>
        </w:r>
      </w:hyperlink>
      <w:r w:rsidRPr="00FA64FC">
        <w:rPr>
          <w:rFonts w:ascii="Verdana" w:eastAsia="Verdana" w:hAnsi="Verdana" w:cs="Calibri"/>
          <w:color w:val="000000"/>
        </w:rPr>
        <w:t xml:space="preserve"> de presión usada principalmente para </w:t>
      </w:r>
      <w:hyperlink r:id="rId43" w:tooltip="Aislamiento eléctrico" w:history="1">
        <w:r w:rsidRPr="00FA64FC">
          <w:rPr>
            <w:rFonts w:ascii="Verdana" w:eastAsia="Verdana" w:hAnsi="Verdana" w:cs="Calibri"/>
            <w:color w:val="000000"/>
          </w:rPr>
          <w:t>aislar</w:t>
        </w:r>
      </w:hyperlink>
      <w:r w:rsidRPr="00FA64FC">
        <w:rPr>
          <w:rFonts w:ascii="Verdana" w:eastAsia="Verdana" w:hAnsi="Verdana" w:cs="Calibri"/>
          <w:color w:val="000000"/>
        </w:rPr>
        <w:t xml:space="preserve"> empalmes de hilos y </w:t>
      </w:r>
      <w:hyperlink r:id="rId44" w:tooltip="Cable eléctrico" w:history="1">
        <w:r w:rsidRPr="00FA64FC">
          <w:rPr>
            <w:rFonts w:ascii="Verdana" w:eastAsia="Verdana" w:hAnsi="Verdana" w:cs="Calibri"/>
            <w:color w:val="000000"/>
          </w:rPr>
          <w:t>cables eléctricos</w:t>
        </w:r>
      </w:hyperlink>
      <w:r w:rsidRPr="00FA64FC">
        <w:rPr>
          <w:rFonts w:ascii="Verdana" w:eastAsia="Verdana" w:hAnsi="Verdana" w:cs="Calibri"/>
          <w:color w:val="000000"/>
        </w:rPr>
        <w:t>. Este tipo de cinta es capaz de resistir condiciones de temperaturas extremas,</w:t>
      </w:r>
      <w:r w:rsidRPr="00FA64FC">
        <w:rPr>
          <w:rFonts w:ascii="Verdana" w:eastAsia="Verdana" w:hAnsi="Verdana" w:cs="Calibri"/>
        </w:rPr>
        <w:t xml:space="preserve"> </w:t>
      </w:r>
      <w:r w:rsidRPr="00FA64FC">
        <w:rPr>
          <w:rFonts w:ascii="Verdana" w:eastAsia="Verdana" w:hAnsi="Verdana" w:cs="Calibri"/>
          <w:color w:val="000000"/>
        </w:rPr>
        <w:t xml:space="preserve">corrosión, humedad y altos </w:t>
      </w:r>
      <w:hyperlink r:id="rId45" w:tooltip="Voltaje" w:history="1">
        <w:r w:rsidRPr="00FA64FC">
          <w:rPr>
            <w:rFonts w:ascii="Verdana" w:eastAsia="Verdana" w:hAnsi="Verdana" w:cs="Calibri"/>
            <w:color w:val="000000"/>
          </w:rPr>
          <w:t>voltajes</w:t>
        </w:r>
      </w:hyperlink>
      <w:r w:rsidRPr="00FA64FC">
        <w:rPr>
          <w:rFonts w:ascii="Verdana" w:eastAsia="Verdana" w:hAnsi="Verdana" w:cs="Calibri"/>
          <w:color w:val="000000"/>
        </w:rPr>
        <w:t xml:space="preserve">. La cinta está fabricada en material de </w:t>
      </w:r>
      <w:hyperlink r:id="rId46" w:tooltip="PVC" w:history="1">
        <w:r w:rsidRPr="00FA64FC">
          <w:rPr>
            <w:rFonts w:ascii="Verdana" w:eastAsia="Verdana" w:hAnsi="Verdana" w:cs="Calibri"/>
            <w:color w:val="000000"/>
          </w:rPr>
          <w:t>PVC</w:t>
        </w:r>
      </w:hyperlink>
      <w:r w:rsidRPr="00FA64FC">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b/>
          <w:bCs/>
          <w:lang w:eastAsia="es-BO"/>
        </w:rPr>
      </w:pPr>
      <w:r w:rsidRPr="00FA64FC">
        <w:rPr>
          <w:rFonts w:ascii="Verdana" w:eastAsia="Verdana" w:hAnsi="Verdana" w:cs="Verdana"/>
          <w:b/>
          <w:bCs/>
          <w:lang w:eastAsia="es-BO"/>
        </w:rPr>
        <w:t>Caja plástica rectangular</w:t>
      </w: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Caja plástica rectangular; Medida: 2" x 4"; Material: PVC; Uso para instalaciones eléctricas en general.</w:t>
      </w:r>
    </w:p>
    <w:p w:rsidR="00F847FE" w:rsidRPr="00FA64FC" w:rsidRDefault="00F847FE" w:rsidP="00F847FE">
      <w:pPr>
        <w:jc w:val="both"/>
        <w:rPr>
          <w:rFonts w:ascii="Verdana" w:eastAsia="Verdana" w:hAnsi="Verdana" w:cs="Verdana"/>
          <w:sz w:val="10"/>
          <w:lang w:eastAsia="es-BO"/>
        </w:rPr>
      </w:pP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Deberá ser de buena calidad y de marca reconocida.</w:t>
      </w: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lang w:eastAsia="es-BO"/>
        </w:rPr>
      </w:pPr>
    </w:p>
    <w:p w:rsidR="00F847FE" w:rsidRPr="00FA64FC" w:rsidRDefault="00F847FE" w:rsidP="00F847FE">
      <w:pPr>
        <w:jc w:val="both"/>
        <w:rPr>
          <w:rFonts w:ascii="Verdana" w:eastAsia="Verdana" w:hAnsi="Verdana" w:cs="Verdana"/>
          <w:b/>
          <w:bCs/>
          <w:lang w:eastAsia="es-BO"/>
        </w:rPr>
      </w:pPr>
      <w:r w:rsidRPr="00FA64FC">
        <w:rPr>
          <w:rFonts w:ascii="Verdana" w:eastAsia="Verdana" w:hAnsi="Verdana" w:cs="Verdana"/>
          <w:b/>
          <w:bCs/>
          <w:lang w:eastAsia="es-BO"/>
        </w:rPr>
        <w:t>Caja plástica circular</w:t>
      </w:r>
    </w:p>
    <w:p w:rsidR="00F847FE" w:rsidRPr="00FA64FC" w:rsidRDefault="00F847FE" w:rsidP="00F847FE">
      <w:pPr>
        <w:jc w:val="both"/>
        <w:rPr>
          <w:rFonts w:ascii="Verdana" w:eastAsia="Verdana" w:hAnsi="Verdana" w:cs="Verdana"/>
          <w:b/>
          <w:bCs/>
          <w:lang w:eastAsia="es-BO"/>
        </w:rPr>
      </w:pP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Caja plástica circular; Material: PVC; Uso para instalaciones eléctricas en general.</w:t>
      </w:r>
    </w:p>
    <w:p w:rsidR="00F847FE" w:rsidRPr="00FA64FC" w:rsidRDefault="00F847FE" w:rsidP="00F847FE">
      <w:pPr>
        <w:jc w:val="both"/>
        <w:rPr>
          <w:rFonts w:ascii="Verdana" w:eastAsia="Verdana" w:hAnsi="Verdana" w:cs="Verdana"/>
          <w:sz w:val="10"/>
          <w:lang w:eastAsia="es-BO"/>
        </w:rPr>
      </w:pP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F847FE" w:rsidRPr="00FA64FC" w:rsidRDefault="00F847FE" w:rsidP="00F847FE">
      <w:pPr>
        <w:jc w:val="both"/>
        <w:rPr>
          <w:rFonts w:ascii="Verdana" w:eastAsia="Verdana" w:hAnsi="Verdana" w:cs="Verdana"/>
          <w:lang w:eastAsia="es-BO"/>
        </w:rPr>
      </w:pPr>
      <w:r w:rsidRPr="00FA64FC">
        <w:rPr>
          <w:rFonts w:ascii="Verdana" w:eastAsia="Verdana" w:hAnsi="Verdana" w:cs="Verdana"/>
          <w:lang w:eastAsia="es-BO"/>
        </w:rPr>
        <w:t>Deberá ser de buena calidad y de marca reconocida.</w:t>
      </w:r>
    </w:p>
    <w:p w:rsidR="00F847FE" w:rsidRPr="00FA64FC" w:rsidRDefault="00F847FE" w:rsidP="00F847FE">
      <w:pPr>
        <w:tabs>
          <w:tab w:val="left" w:pos="0"/>
        </w:tabs>
        <w:adjustRightInd w:val="0"/>
        <w:jc w:val="both"/>
        <w:rPr>
          <w:rFonts w:ascii="Verdana" w:eastAsia="Verdana" w:hAnsi="Verdana" w:cs="Calibri"/>
          <w:bCs/>
        </w:rPr>
      </w:pPr>
    </w:p>
    <w:p w:rsidR="00F847FE" w:rsidRPr="00FA64FC" w:rsidRDefault="00F847FE" w:rsidP="00F847FE">
      <w:pPr>
        <w:tabs>
          <w:tab w:val="left" w:pos="0"/>
        </w:tabs>
        <w:adjustRightInd w:val="0"/>
        <w:jc w:val="both"/>
        <w:rPr>
          <w:rFonts w:ascii="Verdana" w:eastAsia="Verdana" w:hAnsi="Verdana" w:cs="Calibri"/>
          <w:b/>
          <w:bCs/>
        </w:rPr>
      </w:pPr>
      <w:r w:rsidRPr="00FA64FC">
        <w:rPr>
          <w:rFonts w:ascii="Verdana" w:eastAsia="Verdana" w:hAnsi="Verdana" w:cs="Calibri"/>
          <w:b/>
          <w:bCs/>
        </w:rPr>
        <w:t>Alambre de Cobre Nº 12 AWG</w:t>
      </w:r>
    </w:p>
    <w:p w:rsidR="00F847FE" w:rsidRPr="00FA64FC" w:rsidRDefault="00F847FE" w:rsidP="00F847FE">
      <w:pPr>
        <w:tabs>
          <w:tab w:val="left" w:pos="0"/>
        </w:tabs>
        <w:adjustRightInd w:val="0"/>
        <w:spacing w:before="240"/>
        <w:jc w:val="both"/>
        <w:rPr>
          <w:rFonts w:ascii="Verdana" w:eastAsia="Verdana" w:hAnsi="Verdana" w:cs="Calibri"/>
          <w:color w:val="000000"/>
        </w:rPr>
      </w:pPr>
      <w:r w:rsidRPr="00FA64FC">
        <w:rPr>
          <w:rFonts w:ascii="Verdana" w:eastAsia="Verdana" w:hAnsi="Verdana" w:cs="Calibri"/>
          <w:color w:val="000000"/>
        </w:rPr>
        <w:t>Es un elemento que provee la trayectoria para el flujo de la corriente en las instalaciones eléctricas.</w:t>
      </w:r>
    </w:p>
    <w:p w:rsidR="00F847FE" w:rsidRPr="00FA64FC" w:rsidRDefault="00F847FE" w:rsidP="00F847FE">
      <w:pPr>
        <w:tabs>
          <w:tab w:val="left" w:pos="0"/>
        </w:tabs>
        <w:adjustRightInd w:val="0"/>
        <w:jc w:val="both"/>
        <w:rPr>
          <w:rFonts w:ascii="Verdana" w:eastAsia="Verdana" w:hAnsi="Verdana" w:cs="Calibri"/>
          <w:color w:val="000000"/>
        </w:rPr>
      </w:pPr>
      <w:r w:rsidRPr="00FA64FC">
        <w:rPr>
          <w:rFonts w:ascii="Verdana" w:eastAsia="Verdana" w:hAnsi="Verdana" w:cs="Calibri"/>
          <w:color w:val="000000"/>
        </w:rPr>
        <w:t>El mismo debe tener las siguientes características:</w:t>
      </w:r>
    </w:p>
    <w:p w:rsidR="00F847FE" w:rsidRPr="00FA64FC" w:rsidRDefault="00F847FE" w:rsidP="00F847FE">
      <w:pPr>
        <w:tabs>
          <w:tab w:val="left" w:pos="0"/>
        </w:tabs>
        <w:adjustRightInd w:val="0"/>
        <w:jc w:val="both"/>
        <w:rPr>
          <w:rFonts w:ascii="Verdana" w:eastAsia="Verdana" w:hAnsi="Verdana" w:cs="Verdana"/>
        </w:rPr>
      </w:pPr>
      <w:r w:rsidRPr="00FA64FC">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F847FE" w:rsidRPr="00FA64FC" w:rsidRDefault="00F847FE" w:rsidP="00F847FE">
      <w:pPr>
        <w:spacing w:before="2"/>
        <w:rPr>
          <w:rFonts w:ascii="Verdana" w:eastAsia="Verdana" w:hAnsi="Verdana" w:cs="Verdana"/>
        </w:rPr>
      </w:pPr>
    </w:p>
    <w:p w:rsidR="00F847FE" w:rsidRPr="00FA64FC" w:rsidRDefault="00F847FE" w:rsidP="00F847FE">
      <w:pPr>
        <w:ind w:left="119"/>
        <w:outlineLvl w:val="0"/>
        <w:rPr>
          <w:rFonts w:ascii="Verdana" w:eastAsia="Verdana" w:hAnsi="Verdana" w:cs="Verdana"/>
          <w:b/>
          <w:bCs/>
        </w:rPr>
      </w:pPr>
      <w:r w:rsidRPr="00FA64FC">
        <w:rPr>
          <w:rFonts w:ascii="Verdana" w:eastAsia="Verdana" w:hAnsi="Verdana" w:cs="Verdana"/>
          <w:b/>
          <w:bCs/>
        </w:rPr>
        <w:t>FORMA DE EJECUCIÓN. –</w:t>
      </w:r>
    </w:p>
    <w:p w:rsidR="00F847FE" w:rsidRPr="00FA64FC" w:rsidRDefault="00F847FE" w:rsidP="00F847FE">
      <w:pPr>
        <w:spacing w:before="6"/>
        <w:rPr>
          <w:rFonts w:ascii="Verdana" w:eastAsia="Verdana" w:hAnsi="Verdana" w:cs="Verdana"/>
          <w:b/>
          <w:sz w:val="18"/>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F847FE" w:rsidRPr="00FA64FC" w:rsidRDefault="00F847FE" w:rsidP="00F847FE">
      <w:pPr>
        <w:jc w:val="both"/>
        <w:rPr>
          <w:rFonts w:ascii="Verdana" w:eastAsia="Verdana" w:hAnsi="Verdana" w:cs="Verdan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 xml:space="preserve">El empalme, enlace o unión del cableado eléctrico de dos o más cables en una instalación eléctrica </w:t>
      </w:r>
      <w:r w:rsidRPr="00FA64FC">
        <w:rPr>
          <w:rFonts w:ascii="Verdana" w:eastAsia="Verdana" w:hAnsi="Verdana" w:cs="Verdana"/>
        </w:rPr>
        <w:t>se realizarán únicamente en las cajas dispuestas para este efecto</w:t>
      </w:r>
      <w:r w:rsidRPr="00FA64FC">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jc w:val="both"/>
        <w:rPr>
          <w:rFonts w:ascii="Verdana" w:eastAsia="Verdana" w:hAnsi="Verdana" w:cs="Tahoma"/>
        </w:rPr>
      </w:pPr>
      <w:r w:rsidRPr="00FA64FC">
        <w:rPr>
          <w:rFonts w:ascii="Verdana" w:eastAsia="Verdana" w:hAnsi="Verdana" w:cs="Verdana"/>
        </w:rPr>
        <w:t xml:space="preserve">Los tomacorrientes deben instalarse a 0.40 m sobre el nivel del piso terminado, </w:t>
      </w:r>
      <w:r w:rsidRPr="00FA64FC">
        <w:rPr>
          <w:rFonts w:ascii="Verdana" w:eastAsia="Verdana" w:hAnsi="Verdana" w:cs="Tahoma"/>
        </w:rPr>
        <w:t>y en los lugares indicados en planos y/o instrucciones del Supervisor de Obra.</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En caso de que existiere discrepancia entre planos y especificaciones, se deberá presentar la solución al Supervisión, para obtener la aprobación de la misma.</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spacing w:after="120"/>
        <w:jc w:val="both"/>
        <w:rPr>
          <w:rFonts w:ascii="Verdana" w:eastAsia="Verdana" w:hAnsi="Verdana" w:cs="Tahoma"/>
          <w:b/>
        </w:rPr>
      </w:pPr>
      <w:r w:rsidRPr="00FA64FC">
        <w:rPr>
          <w:rFonts w:ascii="Verdana" w:eastAsia="Verdana" w:hAnsi="Verdana" w:cs="Tahoma"/>
          <w:b/>
        </w:rPr>
        <w:t>Criterios de Control, Aceptación y Rechazo</w:t>
      </w:r>
    </w:p>
    <w:p w:rsidR="00F847FE" w:rsidRPr="00FA64FC" w:rsidRDefault="00F847FE" w:rsidP="00F847FE">
      <w:pPr>
        <w:tabs>
          <w:tab w:val="left" w:pos="560"/>
        </w:tabs>
        <w:jc w:val="both"/>
        <w:rPr>
          <w:rFonts w:ascii="Verdana" w:eastAsia="Verdana" w:hAnsi="Verdana" w:cs="Tahoma"/>
        </w:rPr>
      </w:pPr>
      <w:r w:rsidRPr="00FA64FC">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F847FE" w:rsidRPr="00FA64FC" w:rsidRDefault="00F847FE" w:rsidP="00F847FE">
      <w:pPr>
        <w:spacing w:before="6"/>
        <w:rPr>
          <w:rFonts w:ascii="Verdana" w:eastAsia="Verdana" w:hAnsi="Verdana" w:cs="Verdana"/>
          <w:b/>
          <w:sz w:val="18"/>
        </w:rPr>
      </w:pPr>
    </w:p>
    <w:p w:rsidR="00F847FE" w:rsidRPr="00FA64FC" w:rsidRDefault="00F847FE" w:rsidP="00F847FE">
      <w:pPr>
        <w:tabs>
          <w:tab w:val="left" w:pos="8711"/>
        </w:tabs>
        <w:rPr>
          <w:rFonts w:ascii="Verdana" w:eastAsia="Verdana" w:hAnsi="Verdana" w:cs="Tahoma"/>
          <w:b/>
        </w:rPr>
      </w:pPr>
      <w:r w:rsidRPr="00FA64FC">
        <w:rPr>
          <w:rFonts w:ascii="Verdana" w:eastAsia="Verdana" w:hAnsi="Verdana" w:cs="Tahoma"/>
          <w:b/>
        </w:rPr>
        <w:t>MEDICIÓN. -</w:t>
      </w:r>
    </w:p>
    <w:p w:rsidR="00F847FE" w:rsidRPr="00FA64FC" w:rsidRDefault="00F847FE" w:rsidP="00F847FE">
      <w:pPr>
        <w:tabs>
          <w:tab w:val="left" w:pos="8711"/>
        </w:tabs>
        <w:rPr>
          <w:rFonts w:ascii="Verdana" w:eastAsia="Verdana" w:hAnsi="Verdana" w:cs="Tahoma"/>
          <w:b/>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 xml:space="preserve">La medición de este ítem se realizará por </w:t>
      </w:r>
      <w:r w:rsidRPr="00FA64FC">
        <w:rPr>
          <w:rFonts w:ascii="Verdana" w:eastAsia="Verdana" w:hAnsi="Verdana" w:cs="Tahoma"/>
          <w:b/>
        </w:rPr>
        <w:t xml:space="preserve">punto, </w:t>
      </w:r>
      <w:r w:rsidRPr="00FA64FC">
        <w:rPr>
          <w:rFonts w:ascii="Verdana" w:eastAsia="Verdana" w:hAnsi="Verdana" w:cs="Tahoma"/>
        </w:rPr>
        <w:t>instalado con todos sus accesorios</w:t>
      </w:r>
      <w:r w:rsidRPr="00FA64FC">
        <w:rPr>
          <w:rFonts w:ascii="Verdana" w:eastAsia="Verdana" w:hAnsi="Verdana" w:cs="Tahoma"/>
          <w:b/>
        </w:rPr>
        <w:t xml:space="preserve"> </w:t>
      </w:r>
      <w:r w:rsidRPr="00FA64FC">
        <w:rPr>
          <w:rFonts w:ascii="Verdana" w:eastAsia="Verdana" w:hAnsi="Verdana" w:cs="Tahoma"/>
        </w:rPr>
        <w:t xml:space="preserve">y funcionamiento comprobado de acuerdo a planos y/o instrucción del supervisor de Obra. </w:t>
      </w:r>
    </w:p>
    <w:p w:rsidR="00F847FE" w:rsidRPr="00FA64FC" w:rsidRDefault="00F847FE" w:rsidP="00F847FE">
      <w:pPr>
        <w:spacing w:before="146"/>
        <w:outlineLvl w:val="0"/>
        <w:rPr>
          <w:rFonts w:ascii="Verdana" w:eastAsia="Verdana" w:hAnsi="Verdana" w:cs="Verdana"/>
          <w:b/>
          <w:bCs/>
        </w:rPr>
      </w:pPr>
      <w:r w:rsidRPr="00FA64FC">
        <w:rPr>
          <w:rFonts w:ascii="Verdana" w:eastAsia="Verdana" w:hAnsi="Verdana" w:cs="Verdana"/>
          <w:b/>
          <w:bCs/>
        </w:rPr>
        <w:t>FORMA DE PAGO. –</w:t>
      </w:r>
    </w:p>
    <w:p w:rsidR="00F847FE" w:rsidRPr="00FA64FC" w:rsidRDefault="00F847FE" w:rsidP="00F847FE">
      <w:pPr>
        <w:spacing w:before="146"/>
        <w:outlineLvl w:val="0"/>
        <w:rPr>
          <w:rFonts w:ascii="Verdana" w:eastAsia="Verdana" w:hAnsi="Verdana" w:cs="Verdana"/>
          <w:b/>
          <w:bCs/>
          <w:sz w:val="4"/>
          <w:szCs w:val="4"/>
        </w:rPr>
      </w:pPr>
    </w:p>
    <w:p w:rsidR="00F847FE" w:rsidRPr="00FA64FC" w:rsidRDefault="00F847FE" w:rsidP="00F847FE">
      <w:pPr>
        <w:ind w:right="173"/>
        <w:jc w:val="both"/>
        <w:rPr>
          <w:rFonts w:ascii="Verdana" w:eastAsia="Verdana" w:hAnsi="Verdana" w:cs="Verdana"/>
          <w:spacing w:val="-16"/>
        </w:rPr>
      </w:pPr>
      <w:r w:rsidRPr="00FA64FC">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FA64FC">
        <w:rPr>
          <w:rFonts w:ascii="Verdana" w:eastAsia="Verdana" w:hAnsi="Verdana" w:cs="Verdana"/>
          <w:spacing w:val="-16"/>
        </w:rPr>
        <w:t>.</w:t>
      </w:r>
    </w:p>
    <w:p w:rsidR="00F847FE" w:rsidRPr="00FA64FC" w:rsidRDefault="00F847FE" w:rsidP="00F847FE">
      <w:pPr>
        <w:spacing w:before="10"/>
        <w:rPr>
          <w:rFonts w:ascii="Verdana" w:eastAsia="Verdana" w:hAnsi="Verdana" w:cs="Verdana"/>
          <w:sz w:val="17"/>
        </w:rPr>
      </w:pPr>
    </w:p>
    <w:p w:rsidR="00F847FE" w:rsidRPr="00FA64FC" w:rsidRDefault="00F847FE" w:rsidP="00F847FE">
      <w:pPr>
        <w:ind w:right="173"/>
        <w:jc w:val="both"/>
        <w:rPr>
          <w:rFonts w:ascii="Verdana" w:eastAsia="Verdana" w:hAnsi="Verdana" w:cs="Verdana"/>
        </w:rPr>
      </w:pPr>
      <w:r w:rsidRPr="00FA64FC">
        <w:rPr>
          <w:rFonts w:ascii="Verdana" w:eastAsia="Verdana" w:hAnsi="Verdana" w:cs="Verdana"/>
        </w:rPr>
        <w:t>Dicho</w:t>
      </w:r>
      <w:r w:rsidRPr="00FA64FC">
        <w:rPr>
          <w:rFonts w:ascii="Verdana" w:eastAsia="Verdana" w:hAnsi="Verdana" w:cs="Verdana"/>
          <w:spacing w:val="-18"/>
        </w:rPr>
        <w:t xml:space="preserve"> </w:t>
      </w:r>
      <w:r w:rsidRPr="00FA64FC">
        <w:rPr>
          <w:rFonts w:ascii="Verdana" w:eastAsia="Verdana" w:hAnsi="Verdana" w:cs="Verdana"/>
        </w:rPr>
        <w:t>precio</w:t>
      </w:r>
      <w:r w:rsidRPr="00FA64FC">
        <w:rPr>
          <w:rFonts w:ascii="Verdana" w:eastAsia="Verdana" w:hAnsi="Verdana" w:cs="Verdana"/>
          <w:spacing w:val="-18"/>
        </w:rPr>
        <w:t xml:space="preserve"> </w:t>
      </w:r>
      <w:r w:rsidRPr="00FA64FC">
        <w:rPr>
          <w:rFonts w:ascii="Verdana" w:eastAsia="Verdana" w:hAnsi="Verdana" w:cs="Verdana"/>
        </w:rPr>
        <w:t>será</w:t>
      </w:r>
      <w:r w:rsidRPr="00FA64FC">
        <w:rPr>
          <w:rFonts w:ascii="Verdana" w:eastAsia="Verdana" w:hAnsi="Verdana" w:cs="Verdana"/>
          <w:spacing w:val="-17"/>
        </w:rPr>
        <w:t xml:space="preserve"> </w:t>
      </w:r>
      <w:r w:rsidRPr="00FA64FC">
        <w:rPr>
          <w:rFonts w:ascii="Verdana" w:eastAsia="Verdana" w:hAnsi="Verdana" w:cs="Verdana"/>
        </w:rPr>
        <w:t>en</w:t>
      </w:r>
      <w:r w:rsidRPr="00FA64FC">
        <w:rPr>
          <w:rFonts w:ascii="Verdana" w:eastAsia="Verdana" w:hAnsi="Verdana" w:cs="Verdana"/>
          <w:spacing w:val="-16"/>
        </w:rPr>
        <w:t xml:space="preserve"> </w:t>
      </w:r>
      <w:r w:rsidRPr="00FA64FC">
        <w:rPr>
          <w:rFonts w:ascii="Verdana" w:eastAsia="Verdana" w:hAnsi="Verdana" w:cs="Verdana"/>
        </w:rPr>
        <w:t>compensación</w:t>
      </w:r>
      <w:r w:rsidRPr="00FA64FC">
        <w:rPr>
          <w:rFonts w:ascii="Verdana" w:eastAsia="Verdana" w:hAnsi="Verdana" w:cs="Verdana"/>
          <w:spacing w:val="-16"/>
        </w:rPr>
        <w:t xml:space="preserve"> </w:t>
      </w:r>
      <w:r w:rsidRPr="00FA64FC">
        <w:rPr>
          <w:rFonts w:ascii="Verdana" w:eastAsia="Verdana" w:hAnsi="Verdana" w:cs="Verdana"/>
        </w:rPr>
        <w:t>total</w:t>
      </w:r>
      <w:r w:rsidRPr="00FA64FC">
        <w:rPr>
          <w:rFonts w:ascii="Verdana" w:eastAsia="Verdana" w:hAnsi="Verdana" w:cs="Verdana"/>
          <w:spacing w:val="-17"/>
        </w:rPr>
        <w:t xml:space="preserve"> </w:t>
      </w:r>
      <w:r w:rsidRPr="00FA64FC">
        <w:rPr>
          <w:rFonts w:ascii="Verdana" w:eastAsia="Verdana" w:hAnsi="Verdana" w:cs="Verdana"/>
        </w:rPr>
        <w:t>por</w:t>
      </w:r>
      <w:r w:rsidRPr="00FA64FC">
        <w:rPr>
          <w:rFonts w:ascii="Verdana" w:eastAsia="Verdana" w:hAnsi="Verdana" w:cs="Verdana"/>
          <w:spacing w:val="-17"/>
        </w:rPr>
        <w:t xml:space="preserve"> </w:t>
      </w:r>
      <w:r w:rsidRPr="00FA64FC">
        <w:rPr>
          <w:rFonts w:ascii="Verdana" w:eastAsia="Verdana" w:hAnsi="Verdana" w:cs="Verdana"/>
        </w:rPr>
        <w:t>los</w:t>
      </w:r>
      <w:r w:rsidRPr="00FA64FC">
        <w:rPr>
          <w:rFonts w:ascii="Verdana" w:eastAsia="Verdana" w:hAnsi="Verdana" w:cs="Verdana"/>
          <w:spacing w:val="-15"/>
        </w:rPr>
        <w:t xml:space="preserve"> </w:t>
      </w:r>
      <w:r w:rsidRPr="00FA64FC">
        <w:rPr>
          <w:rFonts w:ascii="Verdana" w:eastAsia="Verdana" w:hAnsi="Verdana" w:cs="Verdana"/>
        </w:rPr>
        <w:t>materiales,</w:t>
      </w:r>
      <w:r w:rsidRPr="00FA64FC">
        <w:rPr>
          <w:rFonts w:ascii="Verdana" w:eastAsia="Verdana" w:hAnsi="Verdana" w:cs="Verdana"/>
          <w:spacing w:val="-16"/>
        </w:rPr>
        <w:t xml:space="preserve"> </w:t>
      </w:r>
      <w:r w:rsidRPr="00FA64FC">
        <w:rPr>
          <w:rFonts w:ascii="Verdana" w:eastAsia="Verdana" w:hAnsi="Verdana" w:cs="Verdana"/>
        </w:rPr>
        <w:t>mano</w:t>
      </w:r>
      <w:r w:rsidRPr="00FA64FC">
        <w:rPr>
          <w:rFonts w:ascii="Verdana" w:eastAsia="Verdana" w:hAnsi="Verdana" w:cs="Verdana"/>
          <w:spacing w:val="-16"/>
        </w:rPr>
        <w:t xml:space="preserve"> </w:t>
      </w:r>
      <w:r w:rsidRPr="00FA64FC">
        <w:rPr>
          <w:rFonts w:ascii="Verdana" w:eastAsia="Verdana" w:hAnsi="Verdana" w:cs="Verdana"/>
        </w:rPr>
        <w:t>de</w:t>
      </w:r>
      <w:r w:rsidRPr="00FA64FC">
        <w:rPr>
          <w:rFonts w:ascii="Verdana" w:eastAsia="Verdana" w:hAnsi="Verdana" w:cs="Verdana"/>
          <w:spacing w:val="-16"/>
        </w:rPr>
        <w:t xml:space="preserve"> </w:t>
      </w:r>
      <w:r w:rsidRPr="00FA64FC">
        <w:rPr>
          <w:rFonts w:ascii="Verdana" w:eastAsia="Verdana" w:hAnsi="Verdana" w:cs="Verdana"/>
        </w:rPr>
        <w:t>obra,</w:t>
      </w:r>
      <w:r w:rsidRPr="00FA64FC">
        <w:rPr>
          <w:rFonts w:ascii="Verdana" w:eastAsia="Verdana" w:hAnsi="Verdana" w:cs="Verdana"/>
          <w:spacing w:val="-17"/>
        </w:rPr>
        <w:t xml:space="preserve"> </w:t>
      </w:r>
      <w:r w:rsidRPr="00FA64FC">
        <w:rPr>
          <w:rFonts w:ascii="Verdana" w:eastAsia="Verdana" w:hAnsi="Verdana" w:cs="Verdana"/>
        </w:rPr>
        <w:t>herramientas,</w:t>
      </w:r>
      <w:r w:rsidRPr="00FA64FC">
        <w:rPr>
          <w:rFonts w:ascii="Verdana" w:eastAsia="Verdana" w:hAnsi="Verdana" w:cs="Verdana"/>
          <w:spacing w:val="-17"/>
        </w:rPr>
        <w:t xml:space="preserve"> </w:t>
      </w:r>
      <w:r w:rsidRPr="00FA64FC">
        <w:rPr>
          <w:rFonts w:ascii="Verdana" w:eastAsia="Verdana" w:hAnsi="Verdana" w:cs="Verdana"/>
        </w:rPr>
        <w:t>equipo señalado</w:t>
      </w:r>
      <w:r w:rsidRPr="00FA64FC">
        <w:rPr>
          <w:rFonts w:ascii="Verdana" w:eastAsia="Verdana" w:hAnsi="Verdana" w:cs="Verdana"/>
          <w:spacing w:val="-22"/>
        </w:rPr>
        <w:t xml:space="preserve"> </w:t>
      </w:r>
      <w:r w:rsidRPr="00FA64FC">
        <w:rPr>
          <w:rFonts w:ascii="Verdana" w:eastAsia="Verdana" w:hAnsi="Verdana" w:cs="Verdana"/>
        </w:rPr>
        <w:t>en</w:t>
      </w:r>
      <w:r w:rsidRPr="00FA64FC">
        <w:rPr>
          <w:rFonts w:ascii="Verdana" w:eastAsia="Verdana" w:hAnsi="Verdana" w:cs="Verdana"/>
          <w:spacing w:val="-16"/>
        </w:rPr>
        <w:t xml:space="preserve"> </w:t>
      </w:r>
      <w:r w:rsidRPr="00FA64FC">
        <w:rPr>
          <w:rFonts w:ascii="Verdana" w:eastAsia="Verdana" w:hAnsi="Verdana" w:cs="Verdana"/>
        </w:rPr>
        <w:t>el</w:t>
      </w:r>
      <w:r w:rsidRPr="00FA64FC">
        <w:rPr>
          <w:rFonts w:ascii="Verdana" w:eastAsia="Verdana" w:hAnsi="Verdana" w:cs="Verdana"/>
          <w:spacing w:val="-18"/>
        </w:rPr>
        <w:t xml:space="preserve"> </w:t>
      </w:r>
      <w:r w:rsidRPr="00FA64FC">
        <w:rPr>
          <w:rFonts w:ascii="Verdana" w:eastAsia="Verdana" w:hAnsi="Verdana" w:cs="Verdana"/>
        </w:rPr>
        <w:t>análisis</w:t>
      </w:r>
      <w:r w:rsidRPr="00FA64FC">
        <w:rPr>
          <w:rFonts w:ascii="Verdana" w:eastAsia="Verdana" w:hAnsi="Verdana" w:cs="Verdana"/>
          <w:spacing w:val="-21"/>
        </w:rPr>
        <w:t xml:space="preserve"> </w:t>
      </w:r>
      <w:r w:rsidRPr="00FA64FC">
        <w:rPr>
          <w:rFonts w:ascii="Verdana" w:eastAsia="Verdana" w:hAnsi="Verdana" w:cs="Verdana"/>
        </w:rPr>
        <w:t>de</w:t>
      </w:r>
      <w:r w:rsidRPr="00FA64FC">
        <w:rPr>
          <w:rFonts w:ascii="Verdana" w:eastAsia="Verdana" w:hAnsi="Verdana" w:cs="Verdana"/>
          <w:spacing w:val="-21"/>
        </w:rPr>
        <w:t xml:space="preserve"> </w:t>
      </w:r>
      <w:r w:rsidRPr="00FA64FC">
        <w:rPr>
          <w:rFonts w:ascii="Verdana" w:eastAsia="Verdana" w:hAnsi="Verdana" w:cs="Verdana"/>
        </w:rPr>
        <w:t>precios</w:t>
      </w:r>
      <w:r w:rsidRPr="00FA64FC">
        <w:rPr>
          <w:rFonts w:ascii="Verdana" w:eastAsia="Verdana" w:hAnsi="Verdana" w:cs="Verdana"/>
          <w:spacing w:val="-20"/>
        </w:rPr>
        <w:t xml:space="preserve"> </w:t>
      </w:r>
      <w:r w:rsidRPr="00FA64FC">
        <w:rPr>
          <w:rFonts w:ascii="Verdana" w:eastAsia="Verdana" w:hAnsi="Verdana" w:cs="Verdana"/>
        </w:rPr>
        <w:t>unitarios</w:t>
      </w:r>
      <w:r w:rsidRPr="00FA64FC">
        <w:rPr>
          <w:rFonts w:ascii="Verdana" w:eastAsia="Verdana" w:hAnsi="Verdana" w:cs="Verdana"/>
          <w:spacing w:val="-21"/>
        </w:rPr>
        <w:t xml:space="preserve"> </w:t>
      </w:r>
      <w:r w:rsidRPr="00FA64FC">
        <w:rPr>
          <w:rFonts w:ascii="Verdana" w:eastAsia="Verdana" w:hAnsi="Verdana" w:cs="Verdana"/>
        </w:rPr>
        <w:t>para</w:t>
      </w:r>
      <w:r w:rsidRPr="00FA64FC">
        <w:rPr>
          <w:rFonts w:ascii="Verdana" w:eastAsia="Verdana" w:hAnsi="Verdana" w:cs="Verdana"/>
          <w:spacing w:val="-18"/>
        </w:rPr>
        <w:t xml:space="preserve"> </w:t>
      </w:r>
      <w:r w:rsidRPr="00FA64FC">
        <w:rPr>
          <w:rFonts w:ascii="Verdana" w:eastAsia="Verdana" w:hAnsi="Verdana" w:cs="Verdana"/>
        </w:rPr>
        <w:t>la</w:t>
      </w:r>
      <w:r w:rsidRPr="00FA64FC">
        <w:rPr>
          <w:rFonts w:ascii="Verdana" w:eastAsia="Verdana" w:hAnsi="Verdana" w:cs="Verdana"/>
          <w:spacing w:val="-18"/>
        </w:rPr>
        <w:t xml:space="preserve"> </w:t>
      </w:r>
      <w:r w:rsidRPr="00FA64FC">
        <w:rPr>
          <w:rFonts w:ascii="Verdana" w:eastAsia="Verdana" w:hAnsi="Verdana" w:cs="Verdana"/>
        </w:rPr>
        <w:t>adecuada</w:t>
      </w:r>
      <w:r w:rsidRPr="00FA64FC">
        <w:rPr>
          <w:rFonts w:ascii="Verdana" w:eastAsia="Verdana" w:hAnsi="Verdana" w:cs="Verdana"/>
          <w:spacing w:val="-17"/>
        </w:rPr>
        <w:t xml:space="preserve"> </w:t>
      </w:r>
      <w:r w:rsidRPr="00FA64FC">
        <w:rPr>
          <w:rFonts w:ascii="Verdana" w:eastAsia="Verdana" w:hAnsi="Verdana" w:cs="Verdana"/>
        </w:rPr>
        <w:t>y</w:t>
      </w:r>
      <w:r w:rsidRPr="00FA64FC">
        <w:rPr>
          <w:rFonts w:ascii="Verdana" w:eastAsia="Verdana" w:hAnsi="Verdana" w:cs="Verdana"/>
          <w:spacing w:val="-15"/>
        </w:rPr>
        <w:t xml:space="preserve"> </w:t>
      </w:r>
      <w:r w:rsidRPr="00FA64FC">
        <w:rPr>
          <w:rFonts w:ascii="Verdana" w:eastAsia="Verdana" w:hAnsi="Verdana" w:cs="Verdana"/>
        </w:rPr>
        <w:t>correcta</w:t>
      </w:r>
      <w:r w:rsidRPr="00FA64FC">
        <w:rPr>
          <w:rFonts w:ascii="Verdana" w:eastAsia="Verdana" w:hAnsi="Verdana" w:cs="Verdana"/>
          <w:spacing w:val="-15"/>
        </w:rPr>
        <w:t xml:space="preserve"> </w:t>
      </w:r>
      <w:r w:rsidRPr="00FA64FC">
        <w:rPr>
          <w:rFonts w:ascii="Verdana" w:eastAsia="Verdana" w:hAnsi="Verdana" w:cs="Verdana"/>
        </w:rPr>
        <w:t>ejecución</w:t>
      </w:r>
      <w:r w:rsidRPr="00FA64FC">
        <w:rPr>
          <w:rFonts w:ascii="Verdana" w:eastAsia="Verdana" w:hAnsi="Verdana" w:cs="Verdana"/>
          <w:spacing w:val="-17"/>
        </w:rPr>
        <w:t xml:space="preserve"> </w:t>
      </w:r>
      <w:r w:rsidRPr="00FA64FC">
        <w:rPr>
          <w:rFonts w:ascii="Verdana" w:eastAsia="Verdana" w:hAnsi="Verdana" w:cs="Verdana"/>
        </w:rPr>
        <w:t>de</w:t>
      </w:r>
      <w:r w:rsidRPr="00FA64FC">
        <w:rPr>
          <w:rFonts w:ascii="Verdana" w:eastAsia="Verdana" w:hAnsi="Verdana" w:cs="Verdana"/>
          <w:spacing w:val="-22"/>
        </w:rPr>
        <w:t xml:space="preserve"> </w:t>
      </w:r>
      <w:r w:rsidRPr="00FA64FC">
        <w:rPr>
          <w:rFonts w:ascii="Verdana" w:eastAsia="Verdana" w:hAnsi="Verdana" w:cs="Verdana"/>
        </w:rPr>
        <w:t>los</w:t>
      </w:r>
      <w:r w:rsidRPr="00FA64FC">
        <w:rPr>
          <w:rFonts w:ascii="Verdana" w:eastAsia="Verdana" w:hAnsi="Verdana" w:cs="Verdana"/>
          <w:spacing w:val="-19"/>
        </w:rPr>
        <w:t xml:space="preserve"> </w:t>
      </w:r>
      <w:r w:rsidRPr="00FA64FC">
        <w:rPr>
          <w:rFonts w:ascii="Verdana" w:eastAsia="Verdana" w:hAnsi="Verdana" w:cs="Verdana"/>
        </w:rPr>
        <w:t>trabajos.</w:t>
      </w:r>
    </w:p>
    <w:p w:rsidR="00F847FE" w:rsidRPr="00FA64FC" w:rsidRDefault="00F847FE" w:rsidP="00F847FE">
      <w:pPr>
        <w:spacing w:before="215"/>
        <w:jc w:val="both"/>
        <w:outlineLvl w:val="0"/>
        <w:rPr>
          <w:rFonts w:ascii="Verdana" w:eastAsia="Verdana" w:hAnsi="Verdana" w:cs="Verdana"/>
          <w:b/>
          <w:bCs/>
        </w:rPr>
      </w:pPr>
      <w:r w:rsidRPr="00FA64FC">
        <w:rPr>
          <w:rFonts w:ascii="Verdana" w:eastAsia="Verdana" w:hAnsi="Verdana" w:cs="Verdana"/>
          <w:b/>
          <w:bCs/>
        </w:rPr>
        <w:t>APORTE PROPIO. –</w:t>
      </w:r>
    </w:p>
    <w:p w:rsidR="00F847FE" w:rsidRPr="00FA64FC" w:rsidRDefault="00F847FE" w:rsidP="00F847FE">
      <w:pPr>
        <w:spacing w:before="6"/>
        <w:ind w:right="154"/>
        <w:jc w:val="both"/>
        <w:rPr>
          <w:rFonts w:ascii="Verdana" w:eastAsia="Verdana" w:hAnsi="Verdana" w:cs="Verdana"/>
        </w:rPr>
      </w:pPr>
      <w:r w:rsidRPr="00FA64FC">
        <w:rPr>
          <w:rFonts w:ascii="Verdana" w:eastAsia="Verdana" w:hAnsi="Verdana" w:cs="Verdana"/>
        </w:rPr>
        <w:t>El</w:t>
      </w:r>
      <w:r w:rsidRPr="00FA64FC">
        <w:rPr>
          <w:rFonts w:ascii="Verdana" w:eastAsia="Verdana" w:hAnsi="Verdana" w:cs="Verdana"/>
          <w:spacing w:val="-7"/>
        </w:rPr>
        <w:t xml:space="preserve"> </w:t>
      </w:r>
      <w:r w:rsidRPr="00FA64FC">
        <w:rPr>
          <w:rFonts w:ascii="Verdana" w:eastAsia="Verdana" w:hAnsi="Verdana" w:cs="Verdana"/>
        </w:rPr>
        <w:t>aporte</w:t>
      </w:r>
      <w:r w:rsidRPr="00FA64FC">
        <w:rPr>
          <w:rFonts w:ascii="Verdana" w:eastAsia="Verdana" w:hAnsi="Verdana" w:cs="Verdana"/>
          <w:spacing w:val="-14"/>
        </w:rPr>
        <w:t xml:space="preserve"> </w:t>
      </w:r>
      <w:r w:rsidRPr="00FA64FC">
        <w:rPr>
          <w:rFonts w:ascii="Verdana" w:eastAsia="Verdana" w:hAnsi="Verdana" w:cs="Verdana"/>
        </w:rPr>
        <w:t>propio</w:t>
      </w:r>
      <w:r w:rsidRPr="00FA64FC">
        <w:rPr>
          <w:rFonts w:ascii="Verdana" w:eastAsia="Verdana" w:hAnsi="Verdana" w:cs="Verdana"/>
          <w:spacing w:val="-11"/>
        </w:rPr>
        <w:t xml:space="preserve"> </w:t>
      </w:r>
      <w:r w:rsidRPr="00FA64FC">
        <w:rPr>
          <w:rFonts w:ascii="Verdana" w:eastAsia="Verdana" w:hAnsi="Verdana" w:cs="Verdana"/>
        </w:rPr>
        <w:t>se</w:t>
      </w:r>
      <w:r w:rsidRPr="00FA64FC">
        <w:rPr>
          <w:rFonts w:ascii="Verdana" w:eastAsia="Verdana" w:hAnsi="Verdana" w:cs="Verdana"/>
          <w:spacing w:val="-11"/>
        </w:rPr>
        <w:t xml:space="preserve"> </w:t>
      </w:r>
      <w:r w:rsidRPr="00FA64FC">
        <w:rPr>
          <w:rFonts w:ascii="Verdana" w:eastAsia="Verdana" w:hAnsi="Verdana" w:cs="Verdana"/>
        </w:rPr>
        <w:t>encuentra</w:t>
      </w:r>
      <w:r w:rsidRPr="00FA64FC">
        <w:rPr>
          <w:rFonts w:ascii="Verdana" w:eastAsia="Verdana" w:hAnsi="Verdana" w:cs="Verdana"/>
          <w:spacing w:val="-6"/>
        </w:rPr>
        <w:t xml:space="preserve"> </w:t>
      </w:r>
      <w:r w:rsidRPr="00FA64FC">
        <w:rPr>
          <w:rFonts w:ascii="Verdana" w:eastAsia="Verdana" w:hAnsi="Verdana" w:cs="Verdana"/>
        </w:rPr>
        <w:t>especificado</w:t>
      </w:r>
      <w:r w:rsidRPr="00FA64FC">
        <w:rPr>
          <w:rFonts w:ascii="Verdana" w:eastAsia="Verdana" w:hAnsi="Verdana" w:cs="Verdana"/>
          <w:spacing w:val="-9"/>
        </w:rPr>
        <w:t xml:space="preserve"> </w:t>
      </w:r>
      <w:r w:rsidRPr="00FA64FC">
        <w:rPr>
          <w:rFonts w:ascii="Verdana" w:eastAsia="Verdana" w:hAnsi="Verdana" w:cs="Verdana"/>
        </w:rPr>
        <w:t>en</w:t>
      </w:r>
      <w:r w:rsidRPr="00FA64FC">
        <w:rPr>
          <w:rFonts w:ascii="Verdana" w:eastAsia="Verdana" w:hAnsi="Verdana" w:cs="Verdana"/>
          <w:spacing w:val="-9"/>
        </w:rPr>
        <w:t xml:space="preserve"> </w:t>
      </w:r>
      <w:r w:rsidRPr="00FA64FC">
        <w:rPr>
          <w:rFonts w:ascii="Verdana" w:eastAsia="Verdana" w:hAnsi="Verdana" w:cs="Verdana"/>
        </w:rPr>
        <w:t>el</w:t>
      </w:r>
      <w:r w:rsidRPr="00FA64FC">
        <w:rPr>
          <w:rFonts w:ascii="Verdana" w:eastAsia="Verdana" w:hAnsi="Verdana" w:cs="Verdana"/>
          <w:spacing w:val="-5"/>
        </w:rPr>
        <w:t xml:space="preserve"> </w:t>
      </w:r>
      <w:r w:rsidRPr="00FA64FC">
        <w:rPr>
          <w:rFonts w:ascii="Verdana" w:eastAsia="Verdana" w:hAnsi="Verdana" w:cs="Verdana"/>
        </w:rPr>
        <w:t xml:space="preserve">análisis de precios </w:t>
      </w:r>
      <w:r w:rsidRPr="00FA64FC">
        <w:rPr>
          <w:rFonts w:ascii="Verdana" w:eastAsia="Verdana" w:hAnsi="Verdana" w:cs="Verdana"/>
          <w:spacing w:val="-12"/>
        </w:rPr>
        <w:t>unitarios</w:t>
      </w:r>
      <w:r w:rsidRPr="00FA64FC">
        <w:rPr>
          <w:rFonts w:ascii="Verdana" w:eastAsia="Verdana" w:hAnsi="Verdana" w:cs="Verdana"/>
        </w:rPr>
        <w:t>,</w:t>
      </w:r>
      <w:r w:rsidRPr="00FA64FC">
        <w:rPr>
          <w:rFonts w:ascii="Verdana" w:eastAsia="Verdana" w:hAnsi="Verdana" w:cs="Verdana"/>
          <w:spacing w:val="-10"/>
        </w:rPr>
        <w:t xml:space="preserve"> </w:t>
      </w:r>
      <w:r w:rsidRPr="00FA64FC">
        <w:rPr>
          <w:rFonts w:ascii="Verdana" w:eastAsia="Verdana" w:hAnsi="Verdana" w:cs="Verdana"/>
        </w:rPr>
        <w:t>mismos</w:t>
      </w:r>
      <w:r w:rsidRPr="00FA64FC">
        <w:rPr>
          <w:rFonts w:ascii="Verdana" w:eastAsia="Verdana" w:hAnsi="Verdana" w:cs="Verdana"/>
          <w:spacing w:val="-13"/>
        </w:rPr>
        <w:t xml:space="preserve"> </w:t>
      </w:r>
      <w:r w:rsidRPr="00FA64FC">
        <w:rPr>
          <w:rFonts w:ascii="Verdana" w:eastAsia="Verdana" w:hAnsi="Verdana" w:cs="Verdana"/>
        </w:rPr>
        <w:t>que</w:t>
      </w:r>
      <w:r w:rsidRPr="00FA64FC">
        <w:rPr>
          <w:rFonts w:ascii="Verdana" w:eastAsia="Verdana" w:hAnsi="Verdana" w:cs="Verdana"/>
          <w:spacing w:val="-11"/>
        </w:rPr>
        <w:t xml:space="preserve"> </w:t>
      </w:r>
      <w:r w:rsidRPr="00FA64FC">
        <w:rPr>
          <w:rFonts w:ascii="Verdana" w:eastAsia="Verdana" w:hAnsi="Verdana" w:cs="Verdana"/>
        </w:rPr>
        <w:t>no</w:t>
      </w:r>
      <w:r w:rsidRPr="00FA64FC">
        <w:rPr>
          <w:rFonts w:ascii="Verdana" w:eastAsia="Verdana" w:hAnsi="Verdana" w:cs="Verdana"/>
          <w:spacing w:val="-11"/>
        </w:rPr>
        <w:t xml:space="preserve"> </w:t>
      </w:r>
      <w:r w:rsidRPr="00FA64FC">
        <w:rPr>
          <w:rFonts w:ascii="Verdana" w:eastAsia="Verdana" w:hAnsi="Verdana" w:cs="Verdana"/>
        </w:rPr>
        <w:t>serán</w:t>
      </w:r>
      <w:r w:rsidRPr="00FA64FC">
        <w:rPr>
          <w:rFonts w:ascii="Verdana" w:eastAsia="Verdana" w:hAnsi="Verdana" w:cs="Verdana"/>
          <w:spacing w:val="-8"/>
        </w:rPr>
        <w:t xml:space="preserve"> </w:t>
      </w:r>
      <w:r w:rsidRPr="00FA64FC">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F847FE" w:rsidRPr="00FA64FC" w:rsidRDefault="00F847FE" w:rsidP="00F847FE">
      <w:pPr>
        <w:spacing w:before="2"/>
        <w:rPr>
          <w:rFonts w:ascii="Verdana" w:eastAsia="Verdana" w:hAnsi="Verdana" w:cs="Verdana"/>
          <w:sz w:val="18"/>
        </w:rPr>
      </w:pPr>
    </w:p>
    <w:p w:rsidR="00F847FE" w:rsidRPr="00FA64FC" w:rsidRDefault="00F847FE" w:rsidP="00F847FE">
      <w:pPr>
        <w:rPr>
          <w:rFonts w:ascii="Verdana" w:eastAsia="Verdana" w:hAnsi="Verdana" w:cs="Verdana"/>
          <w:b/>
          <w:sz w:val="10"/>
        </w:rPr>
      </w:pPr>
      <w:r w:rsidRPr="00FA64FC">
        <w:rPr>
          <w:rFonts w:ascii="Verdana" w:eastAsia="Verdana" w:hAnsi="Verdana" w:cs="Verdana"/>
        </w:rPr>
        <w:t>Este aporte estará sujeto al cronograma de ejecución de obra del Contratista.</w:t>
      </w:r>
    </w:p>
    <w:p w:rsidR="00F847FE" w:rsidRDefault="00F847FE" w:rsidP="00F847FE">
      <w:pPr>
        <w:pStyle w:val="Textoindependiente"/>
        <w:spacing w:line="242" w:lineRule="exact"/>
      </w:pPr>
    </w:p>
    <w:p w:rsidR="00F847FE" w:rsidRPr="004E193A" w:rsidRDefault="00F847FE" w:rsidP="00F847FE">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37</w:t>
            </w:r>
          </w:p>
        </w:tc>
        <w:tc>
          <w:tcPr>
            <w:tcW w:w="2385" w:type="dxa"/>
            <w:shd w:val="clear" w:color="auto" w:fill="B8CCE4" w:themeFill="accent1" w:themeFillTint="66"/>
          </w:tcPr>
          <w:p w:rsidR="00F847FE" w:rsidRPr="00C10D0A" w:rsidRDefault="00F847FE" w:rsidP="00F847FE">
            <w:pPr>
              <w:jc w:val="center"/>
              <w:rPr>
                <w:rFonts w:ascii="Verdana" w:hAnsi="Verdana"/>
                <w:b/>
              </w:rPr>
            </w:pPr>
            <w:r w:rsidRPr="0056340B">
              <w:rPr>
                <w:rFonts w:ascii="Verdana" w:hAnsi="Verdana" w:cs="Tahoma"/>
                <w:b/>
              </w:rPr>
              <w:t>VN - I</w:t>
            </w:r>
            <w:r>
              <w:rPr>
                <w:rFonts w:ascii="Verdana" w:hAnsi="Verdana" w:cs="Tahoma"/>
                <w:b/>
              </w:rPr>
              <w:t>E</w:t>
            </w:r>
            <w:r w:rsidRPr="0056340B">
              <w:rPr>
                <w:rFonts w:ascii="Verdana" w:hAnsi="Verdana" w:cs="Tahoma"/>
                <w:b/>
              </w:rPr>
              <w:t xml:space="preserve"> - PT</w:t>
            </w:r>
            <w:r>
              <w:rPr>
                <w:rFonts w:ascii="Verdana" w:hAnsi="Verdana" w:cs="Tahoma"/>
                <w:b/>
              </w:rPr>
              <w:t>I</w:t>
            </w:r>
            <w:r w:rsidRPr="0056340B">
              <w:rPr>
                <w:rFonts w:ascii="Verdana" w:hAnsi="Verdana" w:cs="Tahoma"/>
                <w:b/>
              </w:rPr>
              <w:t xml:space="preserve"> - </w:t>
            </w:r>
            <w:r>
              <w:rPr>
                <w:rFonts w:ascii="Verdana" w:hAnsi="Verdana" w:cs="Tahoma"/>
                <w:b/>
              </w:rPr>
              <w:t>1</w:t>
            </w:r>
          </w:p>
        </w:tc>
        <w:tc>
          <w:tcPr>
            <w:tcW w:w="114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PTO</w:t>
            </w:r>
          </w:p>
        </w:tc>
        <w:tc>
          <w:tcPr>
            <w:tcW w:w="5520" w:type="dxa"/>
            <w:shd w:val="clear" w:color="auto" w:fill="B8CCE4" w:themeFill="accent1" w:themeFillTint="66"/>
          </w:tcPr>
          <w:p w:rsidR="00F847FE" w:rsidRPr="00C10D0A" w:rsidRDefault="00F847FE" w:rsidP="00F847FE">
            <w:pPr>
              <w:jc w:val="center"/>
              <w:rPr>
                <w:rFonts w:ascii="Verdana" w:hAnsi="Verdana"/>
                <w:b/>
              </w:rPr>
            </w:pPr>
            <w:r w:rsidRPr="0056340B">
              <w:rPr>
                <w:rFonts w:ascii="Verdana" w:hAnsi="Verdana" w:cs="Tahoma"/>
                <w:b/>
                <w:bCs/>
              </w:rPr>
              <w:t>PROVISI</w:t>
            </w:r>
            <w:r>
              <w:rPr>
                <w:rFonts w:ascii="Verdana" w:hAnsi="Verdana" w:cs="Tahoma"/>
                <w:b/>
                <w:bCs/>
              </w:rPr>
              <w:t>Ó</w:t>
            </w:r>
            <w:r w:rsidRPr="0056340B">
              <w:rPr>
                <w:rFonts w:ascii="Verdana" w:hAnsi="Verdana" w:cs="Tahoma"/>
                <w:b/>
                <w:bCs/>
              </w:rPr>
              <w:t xml:space="preserve">N </w:t>
            </w:r>
            <w:r>
              <w:rPr>
                <w:rFonts w:ascii="Verdana" w:hAnsi="Verdana" w:cs="Tahoma"/>
                <w:b/>
                <w:bCs/>
              </w:rPr>
              <w:t>E INSTALACIÓN DE PUESTA A TIERRA C/JABALINA</w:t>
            </w:r>
          </w:p>
        </w:tc>
      </w:tr>
    </w:tbl>
    <w:p w:rsidR="00F847FE" w:rsidRDefault="00F847FE" w:rsidP="00F847FE">
      <w:pPr>
        <w:tabs>
          <w:tab w:val="left" w:pos="8711"/>
        </w:tabs>
        <w:rPr>
          <w:rFonts w:ascii="Verdana" w:hAnsi="Verdana" w:cs="Tahoma"/>
          <w:b/>
        </w:rPr>
      </w:pPr>
      <w:r w:rsidRPr="004E193A">
        <w:rPr>
          <w:rFonts w:ascii="Verdana" w:hAnsi="Verdana" w:cs="Tahoma"/>
          <w:b/>
        </w:rPr>
        <w:t>DESCRIPCIÓN. -</w:t>
      </w:r>
    </w:p>
    <w:p w:rsidR="00F847FE" w:rsidRPr="004E193A" w:rsidRDefault="00F847FE" w:rsidP="00F847FE">
      <w:pPr>
        <w:tabs>
          <w:tab w:val="left" w:pos="8711"/>
        </w:tabs>
        <w:rPr>
          <w:rFonts w:ascii="Verdana" w:hAnsi="Verdana" w:cs="Tahoma"/>
          <w:b/>
        </w:rPr>
      </w:pPr>
    </w:p>
    <w:p w:rsidR="00F847FE" w:rsidRDefault="00F847FE" w:rsidP="00F847FE">
      <w:pPr>
        <w:tabs>
          <w:tab w:val="left" w:pos="8711"/>
        </w:tabs>
        <w:jc w:val="both"/>
        <w:rPr>
          <w:rFonts w:ascii="Verdana" w:hAnsi="Verdana" w:cs="Tahoma"/>
        </w:rPr>
      </w:pPr>
      <w:r w:rsidRPr="0056340B">
        <w:rPr>
          <w:rFonts w:ascii="Verdana" w:hAnsi="Verdana" w:cs="Tahoma"/>
        </w:rPr>
        <w:t xml:space="preserve">Este Ítem comprende la </w:t>
      </w:r>
      <w:r>
        <w:rPr>
          <w:rFonts w:ascii="Verdana" w:hAnsi="Verdana" w:cs="Tahoma"/>
        </w:rPr>
        <w:t xml:space="preserve">provisión e instalación </w:t>
      </w:r>
      <w:r w:rsidRPr="0056340B">
        <w:rPr>
          <w:rFonts w:ascii="Verdana" w:hAnsi="Verdana" w:cs="Tahoma"/>
        </w:rPr>
        <w:t>de</w:t>
      </w:r>
      <w:r>
        <w:rPr>
          <w:rFonts w:ascii="Verdana" w:hAnsi="Verdana" w:cs="Tahoma"/>
        </w:rPr>
        <w:t xml:space="preserve"> puesta de tierra c/jabalina, es</w:t>
      </w:r>
      <w:r w:rsidRPr="0056340B">
        <w:rPr>
          <w:rFonts w:ascii="Verdana" w:hAnsi="Verdana" w:cs="Tahoma"/>
        </w:rPr>
        <w:t xml:space="preserve"> un sistema </w:t>
      </w:r>
      <w:r>
        <w:rPr>
          <w:rFonts w:ascii="Verdana" w:hAnsi="Verdana" w:cs="Tahoma"/>
        </w:rPr>
        <w:t xml:space="preserve">lineal </w:t>
      </w:r>
      <w:r w:rsidRPr="0056340B">
        <w:rPr>
          <w:rFonts w:ascii="Verdana" w:hAnsi="Verdana" w:cs="Tahoma"/>
        </w:rPr>
        <w:t>de aterramient</w:t>
      </w:r>
      <w:r>
        <w:rPr>
          <w:rFonts w:ascii="Verdana" w:hAnsi="Verdana" w:cs="Tahoma"/>
        </w:rPr>
        <w:t>o eléctrico</w:t>
      </w:r>
      <w:r w:rsidRPr="0056340B">
        <w:rPr>
          <w:rFonts w:ascii="Verdana" w:hAnsi="Verdana" w:cs="Tahoma"/>
        </w:rPr>
        <w:t>, destinado a proteger los equipos y dar seguridad a las personas contra posibles contactos eléctricos directos e indirectos que se pudieran presentar, instalación realizada de acuerdo a lo indicado por el S</w:t>
      </w:r>
      <w:r>
        <w:rPr>
          <w:rFonts w:ascii="Verdana" w:hAnsi="Verdana" w:cs="Tahoma"/>
        </w:rPr>
        <w:t>upervisor de obra</w:t>
      </w:r>
      <w:r w:rsidRPr="0056340B">
        <w:rPr>
          <w:rFonts w:ascii="Verdana" w:hAnsi="Verdana" w:cs="Tahoma"/>
        </w:rPr>
        <w:t>.</w:t>
      </w:r>
    </w:p>
    <w:p w:rsidR="00F847FE" w:rsidRPr="004E193A" w:rsidRDefault="00F847FE" w:rsidP="00F847FE">
      <w:pPr>
        <w:tabs>
          <w:tab w:val="left" w:pos="8711"/>
        </w:tabs>
        <w:jc w:val="both"/>
        <w:rPr>
          <w:rFonts w:ascii="Verdana" w:hAnsi="Verdana" w:cs="Tahoma"/>
          <w:b/>
        </w:rPr>
      </w:pPr>
    </w:p>
    <w:p w:rsidR="00F847FE" w:rsidRDefault="00F847FE" w:rsidP="00F847FE">
      <w:pPr>
        <w:tabs>
          <w:tab w:val="left" w:pos="8711"/>
        </w:tabs>
        <w:rPr>
          <w:rFonts w:ascii="Verdana" w:hAnsi="Verdana" w:cs="Tahoma"/>
          <w:b/>
        </w:rPr>
      </w:pPr>
      <w:r w:rsidRPr="004E193A">
        <w:rPr>
          <w:rFonts w:ascii="Verdana" w:hAnsi="Verdana" w:cs="Tahoma"/>
          <w:b/>
        </w:rPr>
        <w:t>MATERIALES, HERRAMIENTAS Y EQUIPO. -</w:t>
      </w:r>
    </w:p>
    <w:p w:rsidR="00F847FE" w:rsidRPr="004E193A" w:rsidRDefault="00F847FE" w:rsidP="00F847FE">
      <w:pPr>
        <w:tabs>
          <w:tab w:val="left" w:pos="8711"/>
        </w:tabs>
        <w:rPr>
          <w:rFonts w:ascii="Verdana" w:hAnsi="Verdana" w:cs="Tahoma"/>
          <w:b/>
        </w:rPr>
      </w:pPr>
    </w:p>
    <w:p w:rsidR="00F847FE" w:rsidRPr="00E1036F" w:rsidRDefault="00F847FE" w:rsidP="00F847FE">
      <w:pPr>
        <w:jc w:val="both"/>
        <w:rPr>
          <w:rFonts w:ascii="Verdana" w:hAnsi="Verdana"/>
        </w:rPr>
      </w:pPr>
      <w:r w:rsidRPr="00E1036F">
        <w:rPr>
          <w:rFonts w:ascii="Verdana" w:hAnsi="Verdana"/>
        </w:rPr>
        <w:t>Los materiales a emplearse deberán ser suministrados, de acuerdo al siguiente detalle:</w:t>
      </w:r>
    </w:p>
    <w:p w:rsidR="00F847FE" w:rsidRPr="004A1D8C" w:rsidRDefault="00F847FE" w:rsidP="00F847FE">
      <w:pPr>
        <w:jc w:val="both"/>
        <w:rPr>
          <w:rFonts w:ascii="Verdana" w:hAnsi="Verdana"/>
          <w:sz w:val="10"/>
          <w:szCs w:val="10"/>
        </w:rPr>
      </w:pPr>
    </w:p>
    <w:tbl>
      <w:tblPr>
        <w:tblStyle w:val="Tablaconcuadrcula"/>
        <w:tblW w:w="0" w:type="auto"/>
        <w:jc w:val="center"/>
        <w:tblLook w:val="04A0" w:firstRow="1" w:lastRow="0" w:firstColumn="1" w:lastColumn="0" w:noHBand="0" w:noVBand="1"/>
      </w:tblPr>
      <w:tblGrid>
        <w:gridCol w:w="4929"/>
        <w:gridCol w:w="1661"/>
      </w:tblGrid>
      <w:tr w:rsidR="00F847FE" w:rsidRPr="00E1036F" w:rsidTr="00F847FE">
        <w:trPr>
          <w:trHeight w:val="244"/>
          <w:jc w:val="center"/>
        </w:trPr>
        <w:tc>
          <w:tcPr>
            <w:tcW w:w="4929" w:type="dxa"/>
            <w:shd w:val="clear" w:color="auto" w:fill="215868" w:themeFill="accent5" w:themeFillShade="80"/>
          </w:tcPr>
          <w:p w:rsidR="00F847FE" w:rsidRPr="00E1036F" w:rsidRDefault="00F847FE" w:rsidP="00F847FE">
            <w:pPr>
              <w:jc w:val="center"/>
              <w:rPr>
                <w:rFonts w:ascii="Verdana" w:hAnsi="Verdana" w:cs="Tahoma"/>
                <w:b/>
                <w:bCs/>
              </w:rPr>
            </w:pPr>
            <w:r>
              <w:rPr>
                <w:rFonts w:ascii="Verdana" w:hAnsi="Verdana" w:cs="Tahoma"/>
                <w:b/>
                <w:bCs/>
              </w:rPr>
              <w:t>MATERIALES</w:t>
            </w:r>
          </w:p>
        </w:tc>
        <w:tc>
          <w:tcPr>
            <w:tcW w:w="1661" w:type="dxa"/>
            <w:shd w:val="clear" w:color="auto" w:fill="215868" w:themeFill="accent5" w:themeFillShade="80"/>
          </w:tcPr>
          <w:p w:rsidR="00F847FE" w:rsidRPr="00E1036F" w:rsidRDefault="00F847FE" w:rsidP="00F847FE">
            <w:pPr>
              <w:jc w:val="center"/>
              <w:rPr>
                <w:rFonts w:ascii="Verdana" w:hAnsi="Verdana" w:cs="Tahoma"/>
                <w:b/>
                <w:bCs/>
              </w:rPr>
            </w:pPr>
            <w:r w:rsidRPr="00E1036F">
              <w:rPr>
                <w:rFonts w:ascii="Verdana" w:hAnsi="Verdana" w:cs="Tahoma"/>
                <w:b/>
                <w:bCs/>
              </w:rPr>
              <w:t>UNIDAD</w:t>
            </w:r>
          </w:p>
        </w:tc>
      </w:tr>
      <w:tr w:rsidR="00F847FE" w:rsidRPr="00E1036F" w:rsidTr="00F847FE">
        <w:trPr>
          <w:trHeight w:val="224"/>
          <w:jc w:val="center"/>
        </w:trPr>
        <w:tc>
          <w:tcPr>
            <w:tcW w:w="4929" w:type="dxa"/>
          </w:tcPr>
          <w:p w:rsidR="00F847FE" w:rsidRPr="0056340B" w:rsidRDefault="00F847FE" w:rsidP="00F847FE">
            <w:pPr>
              <w:rPr>
                <w:rFonts w:ascii="Helvetica" w:hAnsi="Helvetica" w:cs="Helvetica"/>
              </w:rPr>
            </w:pPr>
            <w:r w:rsidRPr="0056340B">
              <w:rPr>
                <w:rFonts w:ascii="Helvetica" w:hAnsi="Helvetica" w:cs="Helvetica"/>
              </w:rPr>
              <w:t>ALAMBRE DE COBRE Nº 14 AWG</w:t>
            </w:r>
          </w:p>
        </w:tc>
        <w:tc>
          <w:tcPr>
            <w:tcW w:w="1661" w:type="dxa"/>
          </w:tcPr>
          <w:p w:rsidR="00F847FE" w:rsidRPr="0056340B" w:rsidRDefault="00F847FE" w:rsidP="00F847FE">
            <w:pPr>
              <w:jc w:val="center"/>
              <w:rPr>
                <w:rFonts w:ascii="Helvetica" w:hAnsi="Helvetica" w:cs="Helvetica"/>
              </w:rPr>
            </w:pPr>
            <w:r w:rsidRPr="0056340B">
              <w:rPr>
                <w:rFonts w:ascii="Helvetica" w:hAnsi="Helvetica" w:cs="Helvetica"/>
              </w:rPr>
              <w:t>M</w:t>
            </w:r>
          </w:p>
        </w:tc>
      </w:tr>
      <w:tr w:rsidR="00F847FE" w:rsidRPr="00E1036F" w:rsidTr="00F847FE">
        <w:trPr>
          <w:trHeight w:val="224"/>
          <w:jc w:val="center"/>
        </w:trPr>
        <w:tc>
          <w:tcPr>
            <w:tcW w:w="4929" w:type="dxa"/>
          </w:tcPr>
          <w:p w:rsidR="00F847FE" w:rsidRPr="0056340B" w:rsidRDefault="00F847FE" w:rsidP="00F847FE">
            <w:pPr>
              <w:rPr>
                <w:rFonts w:ascii="Helvetica" w:hAnsi="Helvetica" w:cs="Helvetica"/>
              </w:rPr>
            </w:pPr>
            <w:r w:rsidRPr="0056340B">
              <w:rPr>
                <w:rFonts w:ascii="Helvetica" w:hAnsi="Helvetica" w:cs="Helvetica"/>
              </w:rPr>
              <w:t>CODO PVC DE 5/8"</w:t>
            </w:r>
          </w:p>
        </w:tc>
        <w:tc>
          <w:tcPr>
            <w:tcW w:w="1661" w:type="dxa"/>
          </w:tcPr>
          <w:p w:rsidR="00F847FE" w:rsidRPr="0056340B" w:rsidRDefault="00F847FE" w:rsidP="00F847FE">
            <w:pPr>
              <w:jc w:val="center"/>
              <w:rPr>
                <w:rFonts w:ascii="Helvetica" w:hAnsi="Helvetica" w:cs="Helvetica"/>
              </w:rPr>
            </w:pPr>
            <w:r w:rsidRPr="0056340B">
              <w:rPr>
                <w:rFonts w:ascii="Helvetica" w:hAnsi="Helvetica" w:cs="Helvetica"/>
              </w:rPr>
              <w:t>PZA</w:t>
            </w:r>
          </w:p>
        </w:tc>
      </w:tr>
      <w:tr w:rsidR="00F847FE" w:rsidRPr="00E1036F" w:rsidTr="00F847FE">
        <w:trPr>
          <w:trHeight w:val="179"/>
          <w:jc w:val="center"/>
        </w:trPr>
        <w:tc>
          <w:tcPr>
            <w:tcW w:w="4929" w:type="dxa"/>
          </w:tcPr>
          <w:p w:rsidR="00F847FE" w:rsidRPr="0056340B" w:rsidRDefault="00F847FE" w:rsidP="00F847FE">
            <w:pPr>
              <w:rPr>
                <w:rFonts w:ascii="Helvetica" w:hAnsi="Helvetica" w:cs="Helvetica"/>
              </w:rPr>
            </w:pPr>
            <w:r w:rsidRPr="0056340B">
              <w:rPr>
                <w:rFonts w:ascii="Helvetica" w:hAnsi="Helvetica" w:cs="Helvetica"/>
              </w:rPr>
              <w:t>JABALINA 5/8" X 60 CM MAS CONECTOR</w:t>
            </w:r>
          </w:p>
        </w:tc>
        <w:tc>
          <w:tcPr>
            <w:tcW w:w="1661" w:type="dxa"/>
          </w:tcPr>
          <w:p w:rsidR="00F847FE" w:rsidRPr="0056340B" w:rsidRDefault="00F847FE" w:rsidP="00F847FE">
            <w:pPr>
              <w:jc w:val="center"/>
              <w:rPr>
                <w:rFonts w:ascii="Helvetica" w:hAnsi="Helvetica" w:cs="Helvetica"/>
              </w:rPr>
            </w:pPr>
            <w:r w:rsidRPr="0056340B">
              <w:rPr>
                <w:rFonts w:ascii="Helvetica" w:hAnsi="Helvetica" w:cs="Helvetica"/>
              </w:rPr>
              <w:t>PZA</w:t>
            </w:r>
          </w:p>
        </w:tc>
      </w:tr>
      <w:tr w:rsidR="00F847FE" w:rsidRPr="00E1036F" w:rsidTr="00F847FE">
        <w:trPr>
          <w:trHeight w:val="224"/>
          <w:jc w:val="center"/>
        </w:trPr>
        <w:tc>
          <w:tcPr>
            <w:tcW w:w="4929" w:type="dxa"/>
          </w:tcPr>
          <w:p w:rsidR="00F847FE" w:rsidRPr="0056340B" w:rsidRDefault="00F847FE" w:rsidP="00F847FE">
            <w:pPr>
              <w:rPr>
                <w:rFonts w:ascii="Helvetica" w:hAnsi="Helvetica" w:cs="Helvetica"/>
              </w:rPr>
            </w:pPr>
            <w:r w:rsidRPr="0056340B">
              <w:rPr>
                <w:rFonts w:ascii="Helvetica" w:hAnsi="Helvetica" w:cs="Helvetica"/>
              </w:rPr>
              <w:t>TUBO PVC 5/8"</w:t>
            </w:r>
          </w:p>
        </w:tc>
        <w:tc>
          <w:tcPr>
            <w:tcW w:w="1661" w:type="dxa"/>
          </w:tcPr>
          <w:p w:rsidR="00F847FE" w:rsidRPr="0056340B" w:rsidRDefault="00F847FE" w:rsidP="00F847FE">
            <w:pPr>
              <w:jc w:val="center"/>
              <w:rPr>
                <w:rFonts w:ascii="Helvetica" w:hAnsi="Helvetica" w:cs="Helvetica"/>
              </w:rPr>
            </w:pPr>
            <w:r w:rsidRPr="0056340B">
              <w:rPr>
                <w:rFonts w:ascii="Helvetica" w:hAnsi="Helvetica" w:cs="Helvetica"/>
              </w:rPr>
              <w:t>M</w:t>
            </w:r>
          </w:p>
        </w:tc>
      </w:tr>
    </w:tbl>
    <w:p w:rsidR="00F847FE" w:rsidRPr="004A1D8C" w:rsidRDefault="00F847FE" w:rsidP="00F847FE">
      <w:pPr>
        <w:jc w:val="both"/>
        <w:rPr>
          <w:rFonts w:ascii="Verdana" w:hAnsi="Verdana"/>
          <w:sz w:val="10"/>
          <w:szCs w:val="10"/>
        </w:rPr>
      </w:pPr>
    </w:p>
    <w:p w:rsidR="00F847FE" w:rsidRPr="002631CA" w:rsidRDefault="00F847FE" w:rsidP="00F847FE">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tabs>
          <w:tab w:val="left" w:pos="8711"/>
        </w:tabs>
        <w:spacing w:before="240"/>
        <w:jc w:val="both"/>
        <w:rPr>
          <w:rFonts w:ascii="Verdana" w:hAnsi="Verdana"/>
        </w:rPr>
      </w:pPr>
      <w:r w:rsidRPr="0019108C">
        <w:rPr>
          <w:rFonts w:ascii="Verdana" w:hAnsi="Verdana"/>
        </w:rPr>
        <w:t>Los accesorios deben ser de primera calidad dentro el mercado local y que cumplan las exigencias técnicas del proyecto.</w:t>
      </w:r>
    </w:p>
    <w:p w:rsidR="00F847FE" w:rsidRDefault="00F847FE" w:rsidP="00F847FE">
      <w:pPr>
        <w:jc w:val="both"/>
        <w:rPr>
          <w:rFonts w:ascii="Verdana" w:hAnsi="Verdana"/>
        </w:rPr>
      </w:pPr>
    </w:p>
    <w:p w:rsidR="00F847FE" w:rsidRDefault="00F847FE" w:rsidP="00F847FE">
      <w:pPr>
        <w:tabs>
          <w:tab w:val="left" w:pos="0"/>
        </w:tabs>
        <w:adjustRightInd w:val="0"/>
        <w:jc w:val="both"/>
        <w:rPr>
          <w:rFonts w:ascii="Verdana" w:hAnsi="Verdana" w:cs="Calibri"/>
          <w:b/>
          <w:bCs/>
        </w:rPr>
      </w:pPr>
      <w:r w:rsidRPr="00B344E6">
        <w:rPr>
          <w:rFonts w:ascii="Verdana" w:hAnsi="Verdana" w:cs="Calibri"/>
          <w:b/>
          <w:bCs/>
        </w:rPr>
        <w:t>Alambre de Cobre Nº 14 AW</w:t>
      </w:r>
      <w:r>
        <w:rPr>
          <w:rFonts w:ascii="Verdana" w:hAnsi="Verdana" w:cs="Calibri"/>
          <w:b/>
          <w:bCs/>
        </w:rPr>
        <w:t>G</w:t>
      </w:r>
    </w:p>
    <w:p w:rsidR="00F847FE" w:rsidRDefault="00F847FE" w:rsidP="00F847FE">
      <w:pPr>
        <w:tabs>
          <w:tab w:val="left" w:pos="0"/>
        </w:tabs>
        <w:adjustRightInd w:val="0"/>
        <w:spacing w:before="240"/>
        <w:jc w:val="both"/>
        <w:rPr>
          <w:rFonts w:ascii="Verdana" w:hAnsi="Verdana" w:cs="Calibri"/>
          <w:color w:val="000000"/>
        </w:rPr>
      </w:pPr>
      <w:r w:rsidRPr="001A590C">
        <w:rPr>
          <w:rFonts w:ascii="Verdana" w:hAnsi="Verdana" w:cs="Calibri"/>
          <w:color w:val="000000"/>
        </w:rPr>
        <w:t xml:space="preserve">Este </w:t>
      </w:r>
      <w:r>
        <w:rPr>
          <w:rFonts w:ascii="Verdana" w:hAnsi="Verdana" w:cs="Calibri"/>
          <w:color w:val="000000"/>
        </w:rPr>
        <w:t xml:space="preserve">es </w:t>
      </w:r>
      <w:r w:rsidRPr="001A590C">
        <w:rPr>
          <w:rFonts w:ascii="Verdana" w:hAnsi="Verdana" w:cs="Calibri"/>
          <w:color w:val="000000"/>
        </w:rPr>
        <w:t>un elemento que provee la trayectoria para el flujo de la corriente e</w:t>
      </w:r>
      <w:r>
        <w:rPr>
          <w:rFonts w:ascii="Verdana" w:hAnsi="Verdana" w:cs="Calibri"/>
          <w:color w:val="000000"/>
        </w:rPr>
        <w:t>n las instalaciones eléctricas, e</w:t>
      </w:r>
      <w:r w:rsidRPr="001A590C">
        <w:rPr>
          <w:rFonts w:ascii="Verdana" w:hAnsi="Verdana" w:cs="Calibri"/>
          <w:color w:val="000000"/>
        </w:rPr>
        <w:t>l mismo debe tener la</w:t>
      </w:r>
      <w:r>
        <w:rPr>
          <w:rFonts w:ascii="Verdana" w:hAnsi="Verdana" w:cs="Calibri"/>
          <w:color w:val="000000"/>
        </w:rPr>
        <w:t>s siguientes características:</w:t>
      </w:r>
    </w:p>
    <w:p w:rsidR="00F847FE" w:rsidRDefault="00F847FE" w:rsidP="00F847FE">
      <w:pPr>
        <w:tabs>
          <w:tab w:val="left" w:pos="0"/>
        </w:tabs>
        <w:adjustRightInd w:val="0"/>
        <w:jc w:val="both"/>
        <w:rPr>
          <w:rFonts w:ascii="Verdana" w:hAnsi="Verdana" w:cs="Calibri"/>
          <w:color w:val="000000"/>
        </w:rPr>
      </w:pPr>
      <w:r w:rsidRPr="001A590C">
        <w:rPr>
          <w:rFonts w:ascii="Verdana" w:hAnsi="Verdana" w:cs="Calibri"/>
          <w:color w:val="000000"/>
        </w:rPr>
        <w:t>Alma con</w:t>
      </w:r>
      <w:r>
        <w:rPr>
          <w:rFonts w:ascii="Verdana" w:hAnsi="Verdana" w:cs="Calibri"/>
          <w:color w:val="000000"/>
        </w:rPr>
        <w:t>ductora: El alma conductora Nº14 de cobre</w:t>
      </w:r>
      <w:r w:rsidRPr="001A590C">
        <w:rPr>
          <w:rFonts w:ascii="Verdana" w:hAnsi="Verdana" w:cs="Calibri"/>
          <w:color w:val="000000"/>
        </w:rPr>
        <w:t xml:space="preserve"> tiene la función de llev</w:t>
      </w:r>
      <w:r>
        <w:rPr>
          <w:rFonts w:ascii="Verdana" w:hAnsi="Verdana" w:cs="Calibri"/>
          <w:color w:val="000000"/>
        </w:rPr>
        <w:t>ar toda la corriente de consumo, l</w:t>
      </w:r>
      <w:r w:rsidRPr="001A590C">
        <w:rPr>
          <w:rFonts w:ascii="Verdana" w:hAnsi="Verdana" w:cs="Calibri"/>
          <w:color w:val="000000"/>
        </w:rPr>
        <w:t xml:space="preserve">os conductores a emplearse </w:t>
      </w:r>
      <w:r>
        <w:rPr>
          <w:rFonts w:ascii="Verdana" w:hAnsi="Verdana" w:cs="Calibri"/>
          <w:color w:val="000000"/>
        </w:rPr>
        <w:t>serán de cobre (CU) N° 14</w:t>
      </w:r>
      <w:r w:rsidRPr="001A590C">
        <w:rPr>
          <w:rFonts w:ascii="Verdana" w:hAnsi="Verdana" w:cs="Calibri"/>
          <w:color w:val="000000"/>
        </w:rPr>
        <w:t>, unifilares y ai</w:t>
      </w:r>
      <w:r>
        <w:rPr>
          <w:rFonts w:ascii="Verdana" w:hAnsi="Verdana" w:cs="Calibri"/>
          <w:color w:val="000000"/>
        </w:rPr>
        <w:t>slados con materiales adecuados.</w:t>
      </w:r>
    </w:p>
    <w:p w:rsidR="00F847FE" w:rsidRPr="00F763CF" w:rsidRDefault="00F847FE" w:rsidP="00F847FE">
      <w:pPr>
        <w:tabs>
          <w:tab w:val="left" w:pos="0"/>
        </w:tabs>
        <w:adjustRightInd w:val="0"/>
        <w:jc w:val="both"/>
        <w:rPr>
          <w:rFonts w:ascii="Verdana" w:hAnsi="Verdana"/>
          <w:sz w:val="14"/>
        </w:rPr>
      </w:pPr>
    </w:p>
    <w:p w:rsidR="00F847FE" w:rsidRPr="007B4411" w:rsidRDefault="00F847FE" w:rsidP="00F847FE">
      <w:pPr>
        <w:tabs>
          <w:tab w:val="left" w:pos="0"/>
        </w:tabs>
        <w:adjustRightInd w:val="0"/>
        <w:jc w:val="both"/>
        <w:rPr>
          <w:rFonts w:ascii="Verdana" w:hAnsi="Verdana" w:cs="Calibri"/>
          <w:b/>
        </w:rPr>
      </w:pPr>
      <w:r w:rsidRPr="007B4411">
        <w:rPr>
          <w:rFonts w:ascii="Verdana" w:hAnsi="Verdana" w:cs="Calibri"/>
          <w:b/>
        </w:rPr>
        <w:t>Codo de PVC</w:t>
      </w:r>
      <w:r>
        <w:rPr>
          <w:rFonts w:ascii="Verdana" w:hAnsi="Verdana" w:cs="Calibri"/>
          <w:b/>
        </w:rPr>
        <w:t xml:space="preserve"> de 5/8”</w:t>
      </w:r>
    </w:p>
    <w:p w:rsidR="00F847FE" w:rsidRPr="004A1D8C" w:rsidRDefault="00F847FE" w:rsidP="00F847FE">
      <w:pPr>
        <w:tabs>
          <w:tab w:val="left" w:pos="0"/>
        </w:tabs>
        <w:adjustRightInd w:val="0"/>
        <w:jc w:val="both"/>
        <w:rPr>
          <w:rFonts w:ascii="Verdana" w:hAnsi="Verdana" w:cs="Calibri"/>
          <w:bCs/>
          <w:sz w:val="12"/>
          <w:szCs w:val="12"/>
        </w:rPr>
      </w:pPr>
    </w:p>
    <w:p w:rsidR="00F847FE" w:rsidRPr="007B4411" w:rsidRDefault="00F847FE" w:rsidP="00F847FE">
      <w:pPr>
        <w:tabs>
          <w:tab w:val="left" w:pos="0"/>
        </w:tabs>
        <w:adjustRightInd w:val="0"/>
        <w:jc w:val="both"/>
        <w:rPr>
          <w:rFonts w:ascii="Verdana" w:hAnsi="Verdana" w:cs="Calibri"/>
          <w:bCs/>
        </w:rPr>
      </w:pPr>
      <w:r w:rsidRPr="007B4411">
        <w:rPr>
          <w:rFonts w:ascii="Verdana" w:hAnsi="Verdana" w:cs="Calibri"/>
          <w:bCs/>
        </w:rPr>
        <w:t>Material de Poli cl</w:t>
      </w:r>
      <w:r>
        <w:rPr>
          <w:rFonts w:ascii="Verdana" w:hAnsi="Verdana" w:cs="Calibri"/>
          <w:bCs/>
        </w:rPr>
        <w:t>oruro de Vinilo (PVC), los codos</w:t>
      </w:r>
      <w:r w:rsidRPr="007B4411">
        <w:rPr>
          <w:rFonts w:ascii="Verdana" w:hAnsi="Verdana" w:cs="Calibri"/>
          <w:bCs/>
        </w:rPr>
        <w:t xml:space="preserve"> deben tener las siguientes características: </w:t>
      </w:r>
    </w:p>
    <w:p w:rsidR="00F847FE" w:rsidRPr="007B4411" w:rsidRDefault="00F847FE" w:rsidP="006F2025">
      <w:pPr>
        <w:pStyle w:val="Prrafodelista"/>
        <w:widowControl w:val="0"/>
        <w:numPr>
          <w:ilvl w:val="0"/>
          <w:numId w:val="114"/>
        </w:numPr>
        <w:tabs>
          <w:tab w:val="left" w:pos="0"/>
        </w:tabs>
        <w:autoSpaceDE w:val="0"/>
        <w:autoSpaceDN w:val="0"/>
        <w:adjustRightInd w:val="0"/>
        <w:jc w:val="both"/>
        <w:rPr>
          <w:rFonts w:ascii="Verdana" w:hAnsi="Verdana" w:cs="Calibri"/>
          <w:bCs/>
        </w:rPr>
      </w:pPr>
      <w:r w:rsidRPr="007B4411">
        <w:rPr>
          <w:rFonts w:ascii="Verdana" w:hAnsi="Verdana" w:cs="Calibri"/>
          <w:bCs/>
        </w:rPr>
        <w:t>Superficie externa e interna lisas y estar libres de grietas, fisuras, ondulaciones y otros defectos que alteren su calidad.</w:t>
      </w:r>
    </w:p>
    <w:p w:rsidR="00F847FE" w:rsidRPr="00F763CF" w:rsidRDefault="00F847FE" w:rsidP="006F2025">
      <w:pPr>
        <w:pStyle w:val="Prrafodelista"/>
        <w:widowControl w:val="0"/>
        <w:numPr>
          <w:ilvl w:val="0"/>
          <w:numId w:val="114"/>
        </w:numPr>
        <w:tabs>
          <w:tab w:val="left" w:pos="0"/>
        </w:tabs>
        <w:autoSpaceDE w:val="0"/>
        <w:autoSpaceDN w:val="0"/>
        <w:adjustRightInd w:val="0"/>
        <w:jc w:val="both"/>
        <w:rPr>
          <w:rFonts w:ascii="Verdana" w:hAnsi="Verdana" w:cs="Calibri"/>
          <w:bCs/>
        </w:rPr>
      </w:pPr>
      <w:r w:rsidRPr="007B4411">
        <w:rPr>
          <w:rFonts w:ascii="Verdana" w:hAnsi="Verdana" w:cs="Calibri"/>
          <w:bCs/>
        </w:rPr>
        <w:t>El codo deberá ser de material PVC de color uniforme</w:t>
      </w:r>
      <w:r>
        <w:rPr>
          <w:rFonts w:ascii="Verdana" w:hAnsi="Verdana" w:cs="Calibri"/>
          <w:bCs/>
        </w:rPr>
        <w:t>.</w:t>
      </w:r>
    </w:p>
    <w:p w:rsidR="00F847FE" w:rsidRDefault="00F847FE" w:rsidP="006F2025">
      <w:pPr>
        <w:pStyle w:val="Prrafodelista"/>
        <w:widowControl w:val="0"/>
        <w:numPr>
          <w:ilvl w:val="0"/>
          <w:numId w:val="114"/>
        </w:numPr>
        <w:tabs>
          <w:tab w:val="left" w:pos="0"/>
        </w:tabs>
        <w:autoSpaceDE w:val="0"/>
        <w:autoSpaceDN w:val="0"/>
        <w:adjustRightInd w:val="0"/>
        <w:jc w:val="both"/>
        <w:rPr>
          <w:rFonts w:ascii="Verdana" w:hAnsi="Verdana" w:cs="Calibri"/>
          <w:bCs/>
        </w:rPr>
      </w:pPr>
      <w:r w:rsidRPr="007B4411">
        <w:rPr>
          <w:rFonts w:ascii="Verdana" w:hAnsi="Verdana" w:cs="Calibri"/>
          <w:bCs/>
        </w:rPr>
        <w:t>El codo procederán de fábrica por inyección de molde, no aceptándose el uso de piezas especiales obtenidas mediante cortes o cortadas en seco. el codo de PVC deberá cumplir con las siguientes normas:</w:t>
      </w:r>
    </w:p>
    <w:p w:rsidR="00F847FE" w:rsidRDefault="00F847FE" w:rsidP="00F847FE">
      <w:pPr>
        <w:pStyle w:val="Prrafodelista"/>
        <w:tabs>
          <w:tab w:val="left" w:pos="0"/>
        </w:tabs>
        <w:adjustRightInd w:val="0"/>
        <w:jc w:val="both"/>
        <w:rPr>
          <w:rFonts w:ascii="Verdana" w:hAnsi="Verdana" w:cs="Calibri"/>
          <w:bCs/>
        </w:rPr>
      </w:pPr>
      <w:r w:rsidRPr="007B4411">
        <w:rPr>
          <w:rFonts w:ascii="Verdana" w:hAnsi="Verdana" w:cs="Calibri"/>
          <w:bCs/>
        </w:rPr>
        <w:t>Normas Bolivianas: NB 213-77.</w:t>
      </w:r>
    </w:p>
    <w:p w:rsidR="00F847FE" w:rsidRPr="00236A52" w:rsidRDefault="00F847FE" w:rsidP="00F847FE">
      <w:pPr>
        <w:pStyle w:val="Prrafodelista"/>
        <w:tabs>
          <w:tab w:val="left" w:pos="0"/>
        </w:tabs>
        <w:adjustRightInd w:val="0"/>
        <w:jc w:val="both"/>
        <w:rPr>
          <w:rFonts w:ascii="Verdana" w:hAnsi="Verdana" w:cs="Calibri"/>
          <w:bCs/>
          <w:sz w:val="8"/>
          <w:szCs w:val="8"/>
        </w:rPr>
      </w:pPr>
    </w:p>
    <w:p w:rsidR="00F847FE" w:rsidRDefault="00F847FE" w:rsidP="00F847FE">
      <w:pPr>
        <w:tabs>
          <w:tab w:val="left" w:pos="8711"/>
        </w:tabs>
        <w:rPr>
          <w:rFonts w:ascii="Verdana" w:hAnsi="Verdana" w:cs="Calibri"/>
          <w:bCs/>
          <w:lang w:val="es-ES_tradnl"/>
        </w:rPr>
      </w:pPr>
      <w:r>
        <w:rPr>
          <w:rFonts w:ascii="Verdana" w:hAnsi="Verdana" w:cs="Calibri"/>
          <w:bCs/>
        </w:rPr>
        <w:t>El Contratista</w:t>
      </w:r>
      <w:r w:rsidRPr="007B4411">
        <w:rPr>
          <w:rFonts w:ascii="Verdana" w:hAnsi="Verdana" w:cs="Calibri"/>
          <w:bCs/>
        </w:rPr>
        <w:t xml:space="preserve"> deberá garantizar que el material de referencia sea de buena calidad y de marca reconocida.</w:t>
      </w:r>
    </w:p>
    <w:p w:rsidR="00F847FE" w:rsidRDefault="00F847FE" w:rsidP="00F847FE">
      <w:pPr>
        <w:tabs>
          <w:tab w:val="left" w:pos="8711"/>
        </w:tabs>
        <w:spacing w:before="240"/>
        <w:jc w:val="both"/>
        <w:rPr>
          <w:rFonts w:ascii="Verdana" w:hAnsi="Verdana"/>
          <w:lang w:val="es-ES_tradnl"/>
        </w:rPr>
      </w:pPr>
    </w:p>
    <w:p w:rsidR="00F847FE" w:rsidRPr="00F763CF" w:rsidRDefault="00F847FE" w:rsidP="00F847FE">
      <w:pPr>
        <w:tabs>
          <w:tab w:val="left" w:pos="8711"/>
        </w:tabs>
        <w:spacing w:before="240"/>
        <w:jc w:val="both"/>
        <w:rPr>
          <w:rFonts w:ascii="Verdana" w:hAnsi="Verdana"/>
          <w:lang w:val="es-ES_tradnl"/>
        </w:rPr>
      </w:pPr>
    </w:p>
    <w:p w:rsidR="00F847FE" w:rsidRDefault="00F847FE" w:rsidP="00F847FE">
      <w:pPr>
        <w:jc w:val="both"/>
        <w:rPr>
          <w:rFonts w:ascii="Verdana" w:hAnsi="Verdana"/>
          <w:b/>
        </w:rPr>
      </w:pPr>
      <w:r w:rsidRPr="00193450">
        <w:rPr>
          <w:rFonts w:ascii="Verdana" w:hAnsi="Verdana"/>
          <w:b/>
        </w:rPr>
        <w:t>Jabalina 5/8”</w:t>
      </w:r>
      <w:r w:rsidRPr="004A1D8C">
        <w:rPr>
          <w:rFonts w:ascii="Helvetica" w:hAnsi="Helvetica" w:cs="Helvetica"/>
        </w:rPr>
        <w:t xml:space="preserve"> </w:t>
      </w:r>
      <w:r w:rsidRPr="0056340B">
        <w:rPr>
          <w:rFonts w:ascii="Helvetica" w:hAnsi="Helvetica" w:cs="Helvetica"/>
        </w:rPr>
        <w:t xml:space="preserve">X </w:t>
      </w:r>
      <w:r w:rsidRPr="004A1D8C">
        <w:rPr>
          <w:rFonts w:ascii="Verdana" w:hAnsi="Verdana" w:cs="Helvetica"/>
          <w:b/>
          <w:bCs/>
        </w:rPr>
        <w:t>60 cm más conector</w:t>
      </w:r>
    </w:p>
    <w:p w:rsidR="00F847FE" w:rsidRDefault="00F847FE" w:rsidP="00F847FE">
      <w:pPr>
        <w:spacing w:before="240"/>
        <w:jc w:val="both"/>
        <w:rPr>
          <w:rFonts w:ascii="Verdana" w:hAnsi="Verdana"/>
        </w:rPr>
      </w:pPr>
      <w:r w:rsidRPr="00193450">
        <w:rPr>
          <w:rFonts w:ascii="Verdana" w:hAnsi="Verdana"/>
        </w:rPr>
        <w:t>La jabalina es una barra de acero cobreada que funciona como un electrodo que va insertado en el suelo del terreno para realizar la descarga a tierra</w:t>
      </w:r>
      <w:r>
        <w:rPr>
          <w:rFonts w:ascii="Verdana" w:hAnsi="Verdana"/>
        </w:rPr>
        <w:t>.</w:t>
      </w:r>
    </w:p>
    <w:p w:rsidR="00F847FE" w:rsidRPr="00E1036F" w:rsidRDefault="00F847FE" w:rsidP="00F847FE">
      <w:pPr>
        <w:jc w:val="both"/>
        <w:rPr>
          <w:rFonts w:ascii="Verdana" w:hAnsi="Verdana" w:cs="Tahoma"/>
        </w:rPr>
      </w:pPr>
      <w:r>
        <w:rPr>
          <w:rFonts w:ascii="Verdana" w:hAnsi="Verdana"/>
        </w:rPr>
        <w:t>Las dimensiones mínimas serán de longitud de 60 cm y el grosos de 5/8”.</w:t>
      </w:r>
    </w:p>
    <w:p w:rsidR="00F847FE" w:rsidRDefault="00F847FE" w:rsidP="00F847FE">
      <w:pPr>
        <w:jc w:val="both"/>
        <w:rPr>
          <w:rFonts w:ascii="Verdana" w:hAnsi="Verdana"/>
        </w:rPr>
      </w:pPr>
    </w:p>
    <w:p w:rsidR="00F847FE" w:rsidRDefault="00F847FE" w:rsidP="00F847FE">
      <w:pPr>
        <w:tabs>
          <w:tab w:val="left" w:pos="0"/>
        </w:tabs>
        <w:adjustRightInd w:val="0"/>
        <w:jc w:val="both"/>
        <w:rPr>
          <w:rFonts w:ascii="Verdana" w:hAnsi="Verdana" w:cs="Calibri"/>
          <w:b/>
          <w:bCs/>
          <w:lang w:val="es-ES_tradnl"/>
        </w:rPr>
      </w:pPr>
      <w:r>
        <w:rPr>
          <w:rFonts w:ascii="Verdana" w:hAnsi="Verdana" w:cs="Calibri"/>
          <w:b/>
          <w:bCs/>
          <w:lang w:val="es-ES_tradnl"/>
        </w:rPr>
        <w:t>Tubería de</w:t>
      </w:r>
      <w:r w:rsidRPr="00E06F0C">
        <w:rPr>
          <w:rFonts w:ascii="Verdana" w:hAnsi="Verdana" w:cs="Calibri"/>
          <w:b/>
          <w:bCs/>
          <w:lang w:val="es-ES_tradnl"/>
        </w:rPr>
        <w:t xml:space="preserve"> PVC</w:t>
      </w:r>
    </w:p>
    <w:p w:rsidR="00F847FE" w:rsidRPr="002631CA" w:rsidRDefault="00F847FE" w:rsidP="00F847FE">
      <w:pPr>
        <w:tabs>
          <w:tab w:val="left" w:pos="0"/>
        </w:tabs>
        <w:adjustRightInd w:val="0"/>
        <w:spacing w:before="240"/>
        <w:jc w:val="both"/>
        <w:rPr>
          <w:rFonts w:ascii="Verdana" w:hAnsi="Verdana" w:cs="Calibri"/>
          <w:b/>
          <w:bCs/>
          <w:lang w:val="es-ES_tradnl"/>
        </w:rPr>
      </w:pPr>
      <w:r w:rsidRPr="001A590C">
        <w:rPr>
          <w:rFonts w:ascii="Verdana" w:hAnsi="Verdana" w:cs="Calibri"/>
          <w:bCs/>
          <w:lang w:val="es-ES_tradnl"/>
        </w:rPr>
        <w:t xml:space="preserve">Material de Poli cloruro de Vinilo (PVC), los tubos deben tener las siguientes características: </w:t>
      </w:r>
    </w:p>
    <w:p w:rsidR="00F847FE" w:rsidRPr="001A590C"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hAnsi="Verdana" w:cs="Calibri"/>
          <w:bCs/>
          <w:lang w:val="es-ES_tradnl"/>
        </w:rPr>
      </w:pPr>
      <w:r w:rsidRPr="001A590C">
        <w:rPr>
          <w:rFonts w:ascii="Verdana" w:hAnsi="Verdana" w:cs="Calibri"/>
          <w:bCs/>
          <w:lang w:val="es-ES_tradnl"/>
        </w:rPr>
        <w:t>Superficie externa e interna lisas y estar libres de grietas, fisuras, ondulaciones y otros defectos que alteren su calidad.</w:t>
      </w:r>
    </w:p>
    <w:p w:rsidR="00F847FE" w:rsidRPr="001A590C" w:rsidRDefault="00F847FE" w:rsidP="006F2025">
      <w:pPr>
        <w:widowControl w:val="0"/>
        <w:numPr>
          <w:ilvl w:val="0"/>
          <w:numId w:val="79"/>
        </w:numPr>
        <w:tabs>
          <w:tab w:val="left" w:pos="0"/>
        </w:tabs>
        <w:autoSpaceDE w:val="0"/>
        <w:autoSpaceDN w:val="0"/>
        <w:adjustRightInd w:val="0"/>
        <w:spacing w:line="259" w:lineRule="auto"/>
        <w:contextualSpacing/>
        <w:jc w:val="both"/>
        <w:rPr>
          <w:rFonts w:ascii="Verdana" w:hAnsi="Verdana" w:cs="Calibri"/>
          <w:bCs/>
          <w:lang w:val="es-ES_tradnl"/>
        </w:rPr>
      </w:pPr>
      <w:r w:rsidRPr="001A590C">
        <w:rPr>
          <w:rFonts w:ascii="Verdana" w:hAnsi="Verdana" w:cs="Calibri"/>
          <w:bCs/>
          <w:lang w:val="es-ES_tradnl"/>
        </w:rPr>
        <w:t>Los tubos deberán ser de color uniforme.</w:t>
      </w:r>
    </w:p>
    <w:p w:rsidR="00F847FE" w:rsidRPr="001A590C" w:rsidRDefault="00F847FE" w:rsidP="006F2025">
      <w:pPr>
        <w:widowControl w:val="0"/>
        <w:numPr>
          <w:ilvl w:val="0"/>
          <w:numId w:val="79"/>
        </w:numPr>
        <w:tabs>
          <w:tab w:val="left" w:pos="0"/>
        </w:tabs>
        <w:autoSpaceDE w:val="0"/>
        <w:autoSpaceDN w:val="0"/>
        <w:adjustRightInd w:val="0"/>
        <w:spacing w:after="160" w:line="259" w:lineRule="auto"/>
        <w:contextualSpacing/>
        <w:jc w:val="both"/>
        <w:rPr>
          <w:rFonts w:ascii="Verdana" w:hAnsi="Verdana" w:cs="Calibri"/>
          <w:bCs/>
          <w:lang w:val="es-ES_tradnl"/>
        </w:rPr>
      </w:pPr>
      <w:r w:rsidRPr="001A590C">
        <w:rPr>
          <w:rFonts w:ascii="Verdana" w:hAnsi="Verdana" w:cs="Calibri"/>
          <w:bCs/>
          <w:lang w:val="es-ES_tradnl"/>
        </w:rPr>
        <w:t>Los tubos procederán de fábrica por inyección de molde, no aceptándose el uso de piezas especiales obtenidas mediante cortes o cortadas en seco.</w:t>
      </w:r>
    </w:p>
    <w:p w:rsidR="00F847FE" w:rsidRPr="001A590C" w:rsidRDefault="00F847FE" w:rsidP="00F847FE">
      <w:pPr>
        <w:rPr>
          <w:rFonts w:ascii="Verdana" w:hAnsi="Verdana" w:cs="Calibri"/>
          <w:bCs/>
          <w:lang w:val="es-ES_tradnl"/>
        </w:rPr>
      </w:pPr>
      <w:r w:rsidRPr="001A590C">
        <w:rPr>
          <w:rFonts w:ascii="Verdana" w:hAnsi="Verdana" w:cs="Calibri"/>
          <w:bCs/>
          <w:lang w:val="es-ES_tradnl"/>
        </w:rPr>
        <w:t>Las juntas serán del Tipo campana – espiga</w:t>
      </w:r>
    </w:p>
    <w:p w:rsidR="00F847FE" w:rsidRPr="001A590C" w:rsidRDefault="00F847FE" w:rsidP="00F847FE">
      <w:pPr>
        <w:rPr>
          <w:rFonts w:ascii="Verdana" w:hAnsi="Verdana" w:cs="Calibri"/>
          <w:bCs/>
          <w:lang w:val="es-ES_tradnl"/>
        </w:rPr>
      </w:pPr>
      <w:r w:rsidRPr="001A590C">
        <w:rPr>
          <w:rFonts w:ascii="Verdana" w:hAnsi="Verdana" w:cs="Calibri"/>
          <w:bCs/>
          <w:lang w:val="es-ES_tradnl"/>
        </w:rPr>
        <w:t>Las tuberías de PVC deberán cumplir con las siguientes normas:</w:t>
      </w:r>
    </w:p>
    <w:p w:rsidR="00F847FE" w:rsidRPr="001A590C" w:rsidRDefault="00F847FE" w:rsidP="00F847FE">
      <w:pPr>
        <w:rPr>
          <w:rFonts w:ascii="Verdana" w:hAnsi="Verdana" w:cs="Calibri"/>
          <w:bCs/>
          <w:lang w:val="es-ES_tradnl"/>
        </w:rPr>
      </w:pPr>
      <w:r w:rsidRPr="001A590C">
        <w:rPr>
          <w:rFonts w:ascii="Verdana" w:hAnsi="Verdana" w:cs="Calibri"/>
          <w:bCs/>
          <w:lang w:val="es-ES_tradnl"/>
        </w:rPr>
        <w:tab/>
        <w:t xml:space="preserve">-Normas Bolivianas:        </w:t>
      </w:r>
      <w:r w:rsidRPr="001A590C">
        <w:rPr>
          <w:rFonts w:ascii="Verdana" w:hAnsi="Verdana" w:cs="Calibri"/>
          <w:bCs/>
          <w:lang w:val="es-ES_tradnl"/>
        </w:rPr>
        <w:tab/>
        <w:t>NB 213-77</w:t>
      </w:r>
    </w:p>
    <w:p w:rsidR="00F847FE" w:rsidRPr="001A590C" w:rsidRDefault="00F847FE" w:rsidP="00F847FE">
      <w:pPr>
        <w:rPr>
          <w:rFonts w:ascii="Verdana" w:hAnsi="Verdana" w:cs="Calibri"/>
          <w:bCs/>
          <w:lang w:val="es-ES_tradnl"/>
        </w:rPr>
      </w:pPr>
      <w:r w:rsidRPr="001A590C">
        <w:rPr>
          <w:rFonts w:ascii="Verdana" w:hAnsi="Verdana" w:cs="Calibri"/>
          <w:bCs/>
          <w:lang w:val="es-ES_tradnl"/>
        </w:rPr>
        <w:tab/>
        <w:t xml:space="preserve">-Normas ASTM: </w:t>
      </w:r>
      <w:r w:rsidRPr="001A590C">
        <w:rPr>
          <w:rFonts w:ascii="Verdana" w:hAnsi="Verdana" w:cs="Calibri"/>
          <w:bCs/>
          <w:lang w:val="es-ES_tradnl"/>
        </w:rPr>
        <w:tab/>
      </w:r>
      <w:r w:rsidRPr="001A590C">
        <w:rPr>
          <w:rFonts w:ascii="Verdana" w:hAnsi="Verdana" w:cs="Calibri"/>
          <w:bCs/>
          <w:lang w:val="es-ES_tradnl"/>
        </w:rPr>
        <w:tab/>
        <w:t>D-1785 y D-2241</w:t>
      </w:r>
    </w:p>
    <w:p w:rsidR="00F847FE" w:rsidRDefault="00F847FE" w:rsidP="00F847FE">
      <w:pPr>
        <w:tabs>
          <w:tab w:val="left" w:pos="8711"/>
        </w:tabs>
        <w:rPr>
          <w:rFonts w:ascii="Verdana" w:hAnsi="Verdana" w:cs="Calibri"/>
          <w:bCs/>
          <w:lang w:val="es-ES_tradnl"/>
        </w:rPr>
      </w:pPr>
      <w:r>
        <w:rPr>
          <w:rFonts w:ascii="Verdana" w:hAnsi="Verdana" w:cs="Calibri"/>
          <w:bCs/>
          <w:lang w:val="es-ES_tradnl"/>
        </w:rPr>
        <w:t>El Contratista</w:t>
      </w:r>
      <w:r w:rsidRPr="001A590C">
        <w:rPr>
          <w:rFonts w:ascii="Verdana" w:hAnsi="Verdana" w:cs="Calibri"/>
          <w:bCs/>
          <w:lang w:val="es-ES_tradnl"/>
        </w:rPr>
        <w:t xml:space="preserve"> deberá garantizar que el material de referencia sea de buena calidad y de marca reconocida</w:t>
      </w:r>
      <w:r>
        <w:rPr>
          <w:rFonts w:ascii="Verdana" w:hAnsi="Verdana" w:cs="Calibri"/>
          <w:bCs/>
          <w:lang w:val="es-ES_tradnl"/>
        </w:rPr>
        <w:t>.</w:t>
      </w:r>
    </w:p>
    <w:p w:rsidR="00F847FE" w:rsidRDefault="00F847FE" w:rsidP="00F847FE">
      <w:pPr>
        <w:tabs>
          <w:tab w:val="left" w:pos="8711"/>
        </w:tabs>
        <w:rPr>
          <w:rFonts w:ascii="Verdana" w:hAnsi="Verdana" w:cs="Tahoma"/>
          <w:b/>
        </w:rPr>
      </w:pPr>
    </w:p>
    <w:p w:rsidR="00F847FE" w:rsidRDefault="00F847FE" w:rsidP="00F847FE">
      <w:pPr>
        <w:tabs>
          <w:tab w:val="left" w:pos="8711"/>
        </w:tabs>
        <w:rPr>
          <w:rFonts w:ascii="Verdana" w:hAnsi="Verdana" w:cs="Tahoma"/>
          <w:b/>
        </w:rPr>
      </w:pPr>
      <w:r w:rsidRPr="004E193A">
        <w:rPr>
          <w:rFonts w:ascii="Verdana" w:hAnsi="Verdana" w:cs="Tahoma"/>
          <w:b/>
        </w:rPr>
        <w:t>FORMA DE EJECUCIÓN. -</w:t>
      </w:r>
    </w:p>
    <w:p w:rsidR="00F847FE" w:rsidRPr="004E193A" w:rsidRDefault="00F847FE" w:rsidP="00F847FE">
      <w:pPr>
        <w:tabs>
          <w:tab w:val="left" w:pos="8711"/>
        </w:tabs>
        <w:rPr>
          <w:rFonts w:ascii="Verdana" w:hAnsi="Verdana" w:cs="Tahoma"/>
          <w:b/>
        </w:rPr>
      </w:pPr>
    </w:p>
    <w:p w:rsidR="00F847FE" w:rsidRDefault="00F847FE" w:rsidP="00F847FE">
      <w:pPr>
        <w:tabs>
          <w:tab w:val="left" w:pos="8711"/>
        </w:tabs>
        <w:jc w:val="both"/>
        <w:rPr>
          <w:rFonts w:ascii="Verdana" w:hAnsi="Verdana" w:cs="Tahoma"/>
        </w:rPr>
      </w:pPr>
      <w:r w:rsidRPr="00420ED9">
        <w:rPr>
          <w:rFonts w:ascii="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847FE" w:rsidRDefault="00F847FE" w:rsidP="00F847FE">
      <w:pPr>
        <w:jc w:val="both"/>
        <w:rPr>
          <w:rFonts w:ascii="Verdana" w:hAnsi="Verdana"/>
        </w:rPr>
      </w:pPr>
    </w:p>
    <w:p w:rsidR="00F847FE" w:rsidRPr="0056340B" w:rsidRDefault="00F847FE" w:rsidP="00F847FE">
      <w:pPr>
        <w:jc w:val="both"/>
        <w:rPr>
          <w:rFonts w:ascii="Verdana" w:hAnsi="Verdana"/>
        </w:rPr>
      </w:pPr>
      <w:r w:rsidRPr="0056340B">
        <w:rPr>
          <w:rFonts w:ascii="Verdana" w:hAnsi="Verdana"/>
        </w:rPr>
        <w:t>Con anterioridad a la iniciación de todos los trabajos el Contratista deberá realizar las mediciones de la resistividad del terreno y verifica</w:t>
      </w:r>
      <w:r>
        <w:rPr>
          <w:rFonts w:ascii="Verdana" w:hAnsi="Verdana"/>
        </w:rPr>
        <w:t>r si la resistencia es menor a lo indicado en planos</w:t>
      </w:r>
      <w:r w:rsidRPr="0056340B">
        <w:rPr>
          <w:rFonts w:ascii="Verdana" w:hAnsi="Verdana"/>
        </w:rPr>
        <w:t xml:space="preserve">, en caso de que el valor medido sea mayor, se deberá realizar el tratamiento de tierra. </w:t>
      </w:r>
    </w:p>
    <w:p w:rsidR="00F847FE" w:rsidRPr="0056340B" w:rsidRDefault="00F847FE" w:rsidP="00F847FE">
      <w:pPr>
        <w:jc w:val="both"/>
        <w:rPr>
          <w:rFonts w:ascii="Verdana" w:hAnsi="Verdana"/>
        </w:rPr>
      </w:pPr>
    </w:p>
    <w:p w:rsidR="00F847FE" w:rsidRPr="0056340B" w:rsidRDefault="00F847FE" w:rsidP="00F847FE">
      <w:pPr>
        <w:jc w:val="both"/>
        <w:rPr>
          <w:rFonts w:ascii="Verdana" w:hAnsi="Verdana"/>
        </w:rPr>
      </w:pPr>
      <w:r w:rsidRPr="0056340B">
        <w:rPr>
          <w:rFonts w:ascii="Verdana" w:hAnsi="Verdana"/>
        </w:rPr>
        <w:t xml:space="preserve">Dependiendo de las características del terreno donde será instalada la malla de tierra, esta podrá ser mejorada con la utilización de tierra vegetal, Bentonita, Geo Gel. Hasta alcanzar el valor de resistencia requerida. </w:t>
      </w:r>
    </w:p>
    <w:p w:rsidR="00F847FE" w:rsidRPr="0056340B" w:rsidRDefault="00F847FE" w:rsidP="00F847FE">
      <w:pPr>
        <w:jc w:val="both"/>
        <w:rPr>
          <w:rFonts w:ascii="Verdana" w:hAnsi="Verdana"/>
        </w:rPr>
      </w:pPr>
    </w:p>
    <w:p w:rsidR="00F847FE" w:rsidRPr="0056340B" w:rsidRDefault="00F847FE" w:rsidP="00F847FE">
      <w:pPr>
        <w:jc w:val="both"/>
        <w:rPr>
          <w:rFonts w:ascii="Verdana" w:hAnsi="Verdana"/>
        </w:rPr>
      </w:pPr>
      <w:r>
        <w:rPr>
          <w:rFonts w:ascii="Verdana" w:hAnsi="Verdana"/>
        </w:rPr>
        <w:t xml:space="preserve">La jabalina </w:t>
      </w:r>
      <w:r w:rsidRPr="0056340B">
        <w:rPr>
          <w:rFonts w:ascii="Verdana" w:hAnsi="Verdana"/>
        </w:rPr>
        <w:t>deb</w:t>
      </w:r>
      <w:r>
        <w:rPr>
          <w:rFonts w:ascii="Verdana" w:hAnsi="Verdana"/>
        </w:rPr>
        <w:t>erá ser instalada</w:t>
      </w:r>
      <w:r w:rsidRPr="0056340B">
        <w:rPr>
          <w:rFonts w:ascii="Verdana" w:hAnsi="Verdana"/>
        </w:rPr>
        <w:t xml:space="preserve"> equidistante a una distancia mínima igual o mayor a dos veces la longitud de cada jabalina, no debiendo existir deformaciones de la misma.</w:t>
      </w:r>
    </w:p>
    <w:p w:rsidR="00F847FE" w:rsidRPr="0056340B" w:rsidRDefault="00F847FE" w:rsidP="00F847FE">
      <w:pPr>
        <w:jc w:val="both"/>
        <w:rPr>
          <w:rFonts w:ascii="Verdana" w:hAnsi="Verdana"/>
        </w:rPr>
      </w:pPr>
      <w:r w:rsidRPr="0056340B">
        <w:rPr>
          <w:rFonts w:ascii="Verdana" w:hAnsi="Verdana"/>
        </w:rPr>
        <w:t>Las uniones entre jabalinas y el conductor desnudo deberán ser mediante soldadura Cadwell, unión que deberá ser aprobada por el Supervisor de Obra, debiendo formar cada uno de los puntos un solo cuerpo.</w:t>
      </w:r>
    </w:p>
    <w:p w:rsidR="00F847FE" w:rsidRPr="0056340B"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El extremo superior de la</w:t>
      </w:r>
      <w:r w:rsidRPr="0056340B">
        <w:rPr>
          <w:rFonts w:ascii="Verdana" w:hAnsi="Verdana"/>
        </w:rPr>
        <w:t xml:space="preserve"> jabalina deberá quedar a 0.4 metros por debajo del piso o suelo terminado, asimismo en </w:t>
      </w:r>
      <w:r>
        <w:rPr>
          <w:rFonts w:ascii="Verdana" w:hAnsi="Verdana"/>
        </w:rPr>
        <w:t>cada</w:t>
      </w:r>
      <w:r w:rsidRPr="0056340B">
        <w:rPr>
          <w:rFonts w:ascii="Verdana" w:hAnsi="Verdana"/>
        </w:rPr>
        <w:t xml:space="preserve"> punto se deberá dejar cajas de hormigón con tapa para posteriores trabajos de mantenimiento.</w:t>
      </w: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Pr="00A7683C" w:rsidRDefault="00F847FE" w:rsidP="00F847FE">
      <w:pPr>
        <w:tabs>
          <w:tab w:val="left" w:pos="8711"/>
        </w:tabs>
        <w:spacing w:after="120"/>
        <w:jc w:val="both"/>
        <w:rPr>
          <w:rFonts w:ascii="Verdana" w:hAnsi="Verdana" w:cs="Tahoma"/>
          <w:b/>
        </w:rPr>
      </w:pPr>
      <w:r>
        <w:rPr>
          <w:rFonts w:ascii="Verdana" w:hAnsi="Verdana" w:cs="Tahoma"/>
          <w:b/>
        </w:rPr>
        <w:t>Criterios de Control, Aceptación y Rechazo</w:t>
      </w:r>
    </w:p>
    <w:p w:rsidR="00F847FE" w:rsidRDefault="00F847FE" w:rsidP="00F847FE">
      <w:pPr>
        <w:tabs>
          <w:tab w:val="left" w:pos="560"/>
        </w:tabs>
        <w:jc w:val="both"/>
        <w:rPr>
          <w:rFonts w:ascii="Verdana" w:hAnsi="Verdana" w:cs="Tahoma"/>
        </w:rPr>
      </w:pPr>
      <w:r>
        <w:rPr>
          <w:rFonts w:ascii="Verdana" w:hAnsi="Verdana" w:cs="Tahoma"/>
        </w:rPr>
        <w:t>El Supervisor de Obra deberá verificar que la ejecución del ítem no presenta ningún defecto de materiales, ejecución o dimensiones mediante: testeo, inspección visual u otro método conveniente.</w:t>
      </w:r>
    </w:p>
    <w:p w:rsidR="00F847FE" w:rsidRDefault="00F847FE" w:rsidP="00F847FE">
      <w:pPr>
        <w:tabs>
          <w:tab w:val="left" w:pos="8711"/>
        </w:tabs>
        <w:jc w:val="both"/>
        <w:rPr>
          <w:rFonts w:ascii="Verdana" w:hAnsi="Verdana" w:cs="Tahoma"/>
        </w:rPr>
      </w:pPr>
    </w:p>
    <w:p w:rsidR="00F847FE" w:rsidRPr="002631CA" w:rsidRDefault="00F847FE" w:rsidP="00F847FE">
      <w:pPr>
        <w:tabs>
          <w:tab w:val="left" w:pos="8711"/>
        </w:tabs>
        <w:jc w:val="both"/>
        <w:rPr>
          <w:rFonts w:ascii="Verdana" w:hAnsi="Verdana" w:cs="Tahoma"/>
        </w:rPr>
      </w:pPr>
      <w:r w:rsidRPr="006D170A">
        <w:rPr>
          <w:rFonts w:ascii="Verdana" w:hAnsi="Verdana" w:cs="Tahoma"/>
        </w:rPr>
        <w:t xml:space="preserve">Se efectuarán pruebas de tierra, conductividad, resistencia, aislamiento y </w:t>
      </w:r>
      <w:r>
        <w:rPr>
          <w:rFonts w:ascii="Verdana" w:hAnsi="Verdana" w:cs="Tahoma"/>
        </w:rPr>
        <w:t>otros para el correcto funcionamiento del sistema eléctrico, para ello el Contratista deberá proveer de un generador eléctrico, para las comprobaciones necesarias.</w:t>
      </w:r>
    </w:p>
    <w:p w:rsidR="00F847FE" w:rsidRDefault="00F847FE" w:rsidP="00F847FE">
      <w:pPr>
        <w:tabs>
          <w:tab w:val="left" w:pos="8711"/>
        </w:tabs>
        <w:jc w:val="both"/>
        <w:rPr>
          <w:rFonts w:ascii="Verdana" w:hAnsi="Verdana" w:cs="Tahoma"/>
          <w:b/>
        </w:rPr>
      </w:pPr>
    </w:p>
    <w:p w:rsidR="00F847FE" w:rsidRDefault="00F847FE" w:rsidP="00F847FE">
      <w:pPr>
        <w:tabs>
          <w:tab w:val="left" w:pos="8711"/>
        </w:tabs>
        <w:rPr>
          <w:rFonts w:ascii="Verdana" w:hAnsi="Verdana" w:cs="Tahoma"/>
          <w:b/>
        </w:rPr>
      </w:pPr>
      <w:r w:rsidRPr="004E193A">
        <w:rPr>
          <w:rFonts w:ascii="Verdana" w:hAnsi="Verdana" w:cs="Tahoma"/>
          <w:b/>
        </w:rPr>
        <w:t>MEDICIÓN. -</w:t>
      </w:r>
    </w:p>
    <w:p w:rsidR="00F847FE" w:rsidRPr="004E193A" w:rsidRDefault="00F847FE" w:rsidP="00F847FE">
      <w:pPr>
        <w:tabs>
          <w:tab w:val="left" w:pos="8711"/>
        </w:tabs>
        <w:rPr>
          <w:rFonts w:ascii="Verdana" w:hAnsi="Verdana" w:cs="Tahoma"/>
          <w:b/>
        </w:rPr>
      </w:pPr>
    </w:p>
    <w:p w:rsidR="00F847FE" w:rsidRDefault="00F847FE" w:rsidP="00F847FE">
      <w:pPr>
        <w:tabs>
          <w:tab w:val="left" w:pos="8711"/>
        </w:tabs>
        <w:jc w:val="both"/>
        <w:rPr>
          <w:rFonts w:ascii="Verdana" w:hAnsi="Verdana" w:cs="Tahoma"/>
        </w:rPr>
      </w:pPr>
      <w:r w:rsidRPr="0056340B">
        <w:rPr>
          <w:rFonts w:ascii="Verdana" w:hAnsi="Verdana" w:cs="Tahoma"/>
        </w:rPr>
        <w:t xml:space="preserve">La </w:t>
      </w:r>
      <w:r>
        <w:rPr>
          <w:rFonts w:ascii="Verdana" w:hAnsi="Verdana" w:cs="Tahoma"/>
        </w:rPr>
        <w:t xml:space="preserve">provisión e instalación </w:t>
      </w:r>
      <w:r w:rsidRPr="0056340B">
        <w:rPr>
          <w:rFonts w:ascii="Verdana" w:hAnsi="Verdana" w:cs="Tahoma"/>
        </w:rPr>
        <w:t>de</w:t>
      </w:r>
      <w:r>
        <w:rPr>
          <w:rFonts w:ascii="Verdana" w:hAnsi="Verdana" w:cs="Tahoma"/>
        </w:rPr>
        <w:t xml:space="preserve"> puesta de tierra c/jabalina se medirá </w:t>
      </w:r>
      <w:r w:rsidRPr="00D63E53">
        <w:rPr>
          <w:rFonts w:ascii="Verdana" w:hAnsi="Verdana" w:cs="Tahoma"/>
        </w:rPr>
        <w:t xml:space="preserve">por </w:t>
      </w:r>
      <w:r>
        <w:rPr>
          <w:rFonts w:ascii="Verdana" w:hAnsi="Verdana" w:cs="Tahoma"/>
          <w:b/>
        </w:rPr>
        <w:t>p</w:t>
      </w:r>
      <w:r w:rsidRPr="00705471">
        <w:rPr>
          <w:rFonts w:ascii="Verdana" w:hAnsi="Verdana" w:cs="Tahoma"/>
          <w:b/>
        </w:rPr>
        <w:t>unto</w:t>
      </w:r>
      <w:r>
        <w:rPr>
          <w:rFonts w:ascii="Verdana" w:hAnsi="Verdana" w:cs="Tahoma"/>
          <w:b/>
        </w:rPr>
        <w:t>,</w:t>
      </w:r>
      <w:r w:rsidRPr="00D63E53">
        <w:rPr>
          <w:rFonts w:ascii="Verdana" w:hAnsi="Verdana" w:cs="Tahoma"/>
        </w:rPr>
        <w:t xml:space="preserve"> de acuerdo a lo estipulado en el formulario de presentación de propuesta.</w:t>
      </w:r>
    </w:p>
    <w:p w:rsidR="00F847FE" w:rsidRPr="004E193A" w:rsidRDefault="00F847FE" w:rsidP="00F847FE">
      <w:pPr>
        <w:tabs>
          <w:tab w:val="left" w:pos="8711"/>
        </w:tabs>
        <w:jc w:val="both"/>
        <w:rPr>
          <w:rFonts w:ascii="Verdana" w:hAnsi="Verdana" w:cs="Tahoma"/>
        </w:rPr>
      </w:pPr>
    </w:p>
    <w:p w:rsidR="00F847FE" w:rsidRDefault="00F847FE" w:rsidP="00F847FE">
      <w:pPr>
        <w:tabs>
          <w:tab w:val="left" w:pos="8711"/>
        </w:tabs>
        <w:rPr>
          <w:rFonts w:ascii="Verdana" w:hAnsi="Verdana" w:cs="Tahoma"/>
          <w:b/>
        </w:rPr>
      </w:pPr>
      <w:r w:rsidRPr="004E193A">
        <w:rPr>
          <w:rFonts w:ascii="Verdana" w:hAnsi="Verdana" w:cs="Tahoma"/>
          <w:b/>
        </w:rPr>
        <w:t xml:space="preserve">FORMA DE PAGO. - </w:t>
      </w:r>
    </w:p>
    <w:p w:rsidR="00F847FE" w:rsidRPr="004E193A" w:rsidRDefault="00F847FE" w:rsidP="00F847FE">
      <w:pPr>
        <w:tabs>
          <w:tab w:val="left" w:pos="8711"/>
        </w:tabs>
        <w:rPr>
          <w:rFonts w:ascii="Verdana" w:hAnsi="Verdana" w:cs="Tahoma"/>
          <w:b/>
        </w:rPr>
      </w:pPr>
    </w:p>
    <w:p w:rsidR="00F847FE" w:rsidRDefault="00F847FE" w:rsidP="00F847FE">
      <w:pPr>
        <w:tabs>
          <w:tab w:val="left" w:pos="8711"/>
        </w:tabs>
        <w:jc w:val="both"/>
        <w:rPr>
          <w:rFonts w:ascii="Verdana" w:hAnsi="Verdana" w:cs="Tahoma"/>
        </w:rPr>
      </w:pPr>
      <w:r w:rsidRPr="00D63E53">
        <w:rPr>
          <w:rFonts w:ascii="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F847FE" w:rsidRDefault="00F847FE" w:rsidP="00F847FE">
      <w:pPr>
        <w:tabs>
          <w:tab w:val="left" w:pos="8711"/>
        </w:tabs>
        <w:rPr>
          <w:rFonts w:ascii="Verdana" w:hAnsi="Verdana" w:cs="Tahoma"/>
        </w:rPr>
      </w:pPr>
    </w:p>
    <w:p w:rsidR="00F847FE" w:rsidRDefault="00F847FE" w:rsidP="00F847FE">
      <w:pPr>
        <w:tabs>
          <w:tab w:val="left" w:pos="560"/>
        </w:tabs>
        <w:jc w:val="both"/>
        <w:rPr>
          <w:rFonts w:ascii="Verdana" w:hAnsi="Verdana" w:cs="Tahoma"/>
          <w:b/>
        </w:rPr>
      </w:pPr>
      <w:r>
        <w:rPr>
          <w:rFonts w:ascii="Verdana" w:hAnsi="Verdana" w:cs="Tahoma"/>
          <w:b/>
        </w:rPr>
        <w:t>APORTE PROPIO</w:t>
      </w:r>
      <w:r w:rsidRPr="00176946">
        <w:rPr>
          <w:rFonts w:ascii="Verdana" w:hAnsi="Verdana" w:cs="Tahoma"/>
          <w:b/>
        </w:rPr>
        <w:t>. -</w:t>
      </w:r>
    </w:p>
    <w:p w:rsidR="00F847FE" w:rsidRPr="00CC1FED" w:rsidRDefault="00F847FE" w:rsidP="00F847FE">
      <w:pPr>
        <w:tabs>
          <w:tab w:val="left" w:pos="8711"/>
        </w:tabs>
        <w:rPr>
          <w:rFonts w:ascii="Verdana" w:hAnsi="Verdana"/>
          <w:u w:val="single"/>
        </w:rPr>
      </w:pPr>
    </w:p>
    <w:p w:rsidR="00F847FE" w:rsidRPr="00CC1FED" w:rsidRDefault="00F847FE" w:rsidP="00F847FE">
      <w:pPr>
        <w:tabs>
          <w:tab w:val="left" w:pos="8711"/>
        </w:tabs>
        <w:jc w:val="both"/>
        <w:rPr>
          <w:rFonts w:ascii="Verdana" w:hAnsi="Verdana" w:cs="Tahoma"/>
        </w:rPr>
      </w:pPr>
      <w:r w:rsidRPr="00CC1FED">
        <w:rPr>
          <w:rFonts w:ascii="Verdana" w:hAnsi="Verdana" w:cs="Tahoma"/>
        </w:rPr>
        <w:t xml:space="preserve">El aporte propio se encuentra especificado en el análisis </w:t>
      </w:r>
      <w:r>
        <w:rPr>
          <w:rFonts w:ascii="Verdana" w:hAnsi="Verdana" w:cs="Tahoma"/>
        </w:rPr>
        <w:t xml:space="preserve">de precios </w:t>
      </w:r>
      <w:r w:rsidRPr="00CC1FED">
        <w:rPr>
          <w:rFonts w:ascii="Verdana" w:hAnsi="Verdana" w:cs="Tahoma"/>
        </w:rPr>
        <w:t>unitario</w:t>
      </w:r>
      <w:r>
        <w:rPr>
          <w:rFonts w:ascii="Verdana" w:hAnsi="Verdana" w:cs="Tahoma"/>
        </w:rPr>
        <w:t>s</w:t>
      </w:r>
      <w:r w:rsidRPr="00CC1FED">
        <w:rPr>
          <w:rFonts w:ascii="Verdana" w:hAnsi="Verdana" w:cs="Tahoma"/>
        </w:rPr>
        <w:t>, mismo que no serán tomados</w:t>
      </w:r>
      <w:r>
        <w:rPr>
          <w:rFonts w:ascii="Verdana" w:hAnsi="Verdana" w:cs="Tahoma"/>
        </w:rPr>
        <w:t xml:space="preserve"> </w:t>
      </w:r>
      <w:r w:rsidRPr="00CC1FED">
        <w:rPr>
          <w:rFonts w:ascii="Verdana" w:hAnsi="Verdana" w:cs="Tahoma"/>
        </w:rPr>
        <w:t>en cuenta en la cantidad monetaria del ítem. En caso de mano de obra no calificada, el</w:t>
      </w:r>
      <w:r>
        <w:rPr>
          <w:rFonts w:ascii="Verdana" w:hAnsi="Verdana" w:cs="Tahoma"/>
        </w:rPr>
        <w:t xml:space="preserve"> C</w:t>
      </w:r>
      <w:r w:rsidRPr="00CC1FED">
        <w:rPr>
          <w:rFonts w:ascii="Verdana" w:hAnsi="Verdana" w:cs="Tahoma"/>
        </w:rPr>
        <w:t>ontratista deberá capacitar al beneficiario para la buena ejecución del ítem. En caso</w:t>
      </w:r>
      <w:r>
        <w:rPr>
          <w:rFonts w:ascii="Verdana" w:hAnsi="Verdana" w:cs="Tahoma"/>
        </w:rPr>
        <w:t xml:space="preserve"> </w:t>
      </w:r>
      <w:r w:rsidRPr="00CC1FED">
        <w:rPr>
          <w:rFonts w:ascii="Verdana" w:hAnsi="Verdana" w:cs="Tahoma"/>
        </w:rPr>
        <w:t>de material de aporte propio, este será aprobado por el Supervisor de Obra, para garantizar su</w:t>
      </w:r>
      <w:r>
        <w:rPr>
          <w:rFonts w:ascii="Verdana" w:hAnsi="Verdana" w:cs="Tahoma"/>
        </w:rPr>
        <w:t xml:space="preserve"> </w:t>
      </w:r>
      <w:r w:rsidRPr="00CC1FED">
        <w:rPr>
          <w:rFonts w:ascii="Verdana" w:hAnsi="Verdana" w:cs="Tahoma"/>
        </w:rPr>
        <w:t>calidad.</w:t>
      </w:r>
    </w:p>
    <w:p w:rsidR="00F847FE" w:rsidRPr="00CC1FED" w:rsidRDefault="00F847FE" w:rsidP="00F847FE">
      <w:pPr>
        <w:tabs>
          <w:tab w:val="left" w:pos="8711"/>
        </w:tabs>
        <w:jc w:val="both"/>
        <w:rPr>
          <w:rFonts w:ascii="Verdana" w:hAnsi="Verdana" w:cs="Tahoma"/>
        </w:rPr>
      </w:pPr>
    </w:p>
    <w:p w:rsidR="00F847FE" w:rsidRPr="00176946" w:rsidRDefault="00F847FE" w:rsidP="00F847FE">
      <w:pPr>
        <w:tabs>
          <w:tab w:val="left" w:pos="8711"/>
        </w:tabs>
        <w:jc w:val="both"/>
        <w:rPr>
          <w:rFonts w:ascii="Verdana" w:hAnsi="Verdana"/>
          <w:u w:val="single"/>
        </w:rPr>
      </w:pPr>
      <w:r w:rsidRPr="00CC1FED">
        <w:rPr>
          <w:rFonts w:ascii="Verdana" w:hAnsi="Verdana" w:cs="Tahoma"/>
        </w:rPr>
        <w:t>Este aporte propio estará sujeto al cronograma de ejecución de obra de</w:t>
      </w:r>
      <w:r>
        <w:rPr>
          <w:rFonts w:ascii="Verdana" w:hAnsi="Verdana" w:cs="Tahoma"/>
        </w:rPr>
        <w:t>l Contratista</w:t>
      </w:r>
      <w:r w:rsidRPr="00CC1FED">
        <w:rPr>
          <w:rFonts w:ascii="Verdana" w:hAnsi="Verdana" w:cs="Tahoma"/>
        </w:rPr>
        <w:t>.</w:t>
      </w:r>
    </w:p>
    <w:p w:rsidR="00F847FE" w:rsidRDefault="00F847FE" w:rsidP="00F847FE">
      <w:pPr>
        <w:pStyle w:val="Textoindependiente"/>
        <w:spacing w:line="242" w:lineRule="exact"/>
      </w:pPr>
    </w:p>
    <w:p w:rsidR="00F847FE" w:rsidRDefault="00F847FE" w:rsidP="00F847FE">
      <w:pPr>
        <w:pStyle w:val="Textoindependiente"/>
        <w:spacing w:line="242" w:lineRule="exact"/>
      </w:pPr>
    </w:p>
    <w:p w:rsidR="00F847FE" w:rsidRPr="003D3C7F" w:rsidRDefault="00F847FE" w:rsidP="00F847FE">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38</w:t>
            </w:r>
          </w:p>
        </w:tc>
        <w:tc>
          <w:tcPr>
            <w:tcW w:w="2385" w:type="dxa"/>
            <w:shd w:val="clear" w:color="auto" w:fill="B8CCE4" w:themeFill="accent1" w:themeFillTint="66"/>
          </w:tcPr>
          <w:p w:rsidR="00F847FE" w:rsidRPr="00C10D0A" w:rsidRDefault="00F847FE" w:rsidP="00F847FE">
            <w:pPr>
              <w:jc w:val="center"/>
              <w:rPr>
                <w:rFonts w:ascii="Verdana" w:hAnsi="Verdana"/>
                <w:b/>
              </w:rPr>
            </w:pPr>
            <w:r w:rsidRPr="004571E8">
              <w:rPr>
                <w:rFonts w:ascii="Verdana" w:hAnsi="Verdana" w:cs="Tahoma"/>
                <w:b/>
              </w:rPr>
              <w:t>VN - I</w:t>
            </w:r>
            <w:r>
              <w:rPr>
                <w:rFonts w:ascii="Verdana" w:hAnsi="Verdana" w:cs="Tahoma"/>
                <w:b/>
              </w:rPr>
              <w:t>E</w:t>
            </w:r>
            <w:r w:rsidRPr="004571E8">
              <w:rPr>
                <w:rFonts w:ascii="Verdana" w:hAnsi="Verdana" w:cs="Tahoma"/>
                <w:b/>
              </w:rPr>
              <w:t xml:space="preserve"> - DU</w:t>
            </w:r>
            <w:r>
              <w:rPr>
                <w:rFonts w:ascii="Verdana" w:hAnsi="Verdana" w:cs="Tahoma"/>
                <w:b/>
              </w:rPr>
              <w:t>C</w:t>
            </w:r>
            <w:r w:rsidRPr="004571E8">
              <w:rPr>
                <w:rFonts w:ascii="Verdana" w:hAnsi="Verdana" w:cs="Tahoma"/>
                <w:b/>
              </w:rPr>
              <w:t xml:space="preserve"> - </w:t>
            </w:r>
            <w:r>
              <w:rPr>
                <w:rFonts w:ascii="Verdana" w:hAnsi="Verdana" w:cs="Tahoma"/>
                <w:b/>
              </w:rPr>
              <w:t>1</w:t>
            </w:r>
          </w:p>
        </w:tc>
        <w:tc>
          <w:tcPr>
            <w:tcW w:w="1145"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PZA</w:t>
            </w:r>
          </w:p>
        </w:tc>
        <w:tc>
          <w:tcPr>
            <w:tcW w:w="5520" w:type="dxa"/>
            <w:shd w:val="clear" w:color="auto" w:fill="B8CCE4" w:themeFill="accent1" w:themeFillTint="66"/>
          </w:tcPr>
          <w:p w:rsidR="00F847FE" w:rsidRPr="00C10D0A" w:rsidRDefault="00F847FE" w:rsidP="00F847FE">
            <w:pPr>
              <w:jc w:val="center"/>
              <w:rPr>
                <w:rFonts w:ascii="Verdana" w:hAnsi="Verdana"/>
                <w:b/>
              </w:rPr>
            </w:pPr>
            <w:r w:rsidRPr="004571E8">
              <w:rPr>
                <w:rFonts w:ascii="Verdana" w:hAnsi="Verdana" w:cs="Tahoma"/>
                <w:b/>
                <w:bCs/>
              </w:rPr>
              <w:t>PROVISI</w:t>
            </w:r>
            <w:r>
              <w:rPr>
                <w:rFonts w:ascii="Verdana" w:hAnsi="Verdana" w:cs="Tahoma"/>
                <w:b/>
                <w:bCs/>
              </w:rPr>
              <w:t>Ó</w:t>
            </w:r>
            <w:r w:rsidRPr="004571E8">
              <w:rPr>
                <w:rFonts w:ascii="Verdana" w:hAnsi="Verdana" w:cs="Tahoma"/>
                <w:b/>
                <w:bCs/>
              </w:rPr>
              <w:t>N Y COLOCADO DE DUCHA EL</w:t>
            </w:r>
            <w:r>
              <w:rPr>
                <w:rFonts w:ascii="Verdana" w:hAnsi="Verdana" w:cs="Tahoma"/>
                <w:b/>
                <w:bCs/>
              </w:rPr>
              <w:t>É</w:t>
            </w:r>
            <w:r w:rsidRPr="004571E8">
              <w:rPr>
                <w:rFonts w:ascii="Verdana" w:hAnsi="Verdana" w:cs="Tahoma"/>
                <w:b/>
                <w:bCs/>
              </w:rPr>
              <w:t>CTRICA</w:t>
            </w:r>
          </w:p>
        </w:tc>
      </w:tr>
    </w:tbl>
    <w:p w:rsidR="00F847FE" w:rsidRDefault="00F847FE" w:rsidP="00F847FE">
      <w:pPr>
        <w:tabs>
          <w:tab w:val="left" w:pos="560"/>
        </w:tabs>
        <w:jc w:val="both"/>
        <w:rPr>
          <w:rFonts w:ascii="Verdana" w:hAnsi="Verdana" w:cs="Tahoma"/>
          <w:b/>
          <w:color w:val="000000"/>
        </w:rPr>
      </w:pPr>
    </w:p>
    <w:p w:rsidR="00F847FE" w:rsidRPr="003D3C7F" w:rsidRDefault="00F847FE" w:rsidP="00F847FE">
      <w:pPr>
        <w:tabs>
          <w:tab w:val="left" w:pos="560"/>
        </w:tabs>
        <w:jc w:val="both"/>
        <w:rPr>
          <w:rFonts w:ascii="Verdana" w:hAnsi="Verdana" w:cs="Tahoma"/>
          <w:color w:val="000000"/>
        </w:rPr>
      </w:pPr>
      <w:r w:rsidRPr="003D3C7F">
        <w:rPr>
          <w:rFonts w:ascii="Verdana" w:hAnsi="Verdana" w:cs="Tahoma"/>
          <w:b/>
          <w:color w:val="000000"/>
        </w:rPr>
        <w:t>DESCRIPCIÓN. -</w:t>
      </w:r>
    </w:p>
    <w:p w:rsidR="00F847FE" w:rsidRDefault="00F847FE" w:rsidP="00F847FE">
      <w:pPr>
        <w:tabs>
          <w:tab w:val="left" w:pos="560"/>
        </w:tabs>
        <w:jc w:val="both"/>
        <w:rPr>
          <w:rFonts w:ascii="Verdana" w:hAnsi="Verdana" w:cs="Tahoma"/>
          <w:color w:val="000000"/>
        </w:rPr>
      </w:pPr>
      <w:r w:rsidRPr="004571E8">
        <w:rPr>
          <w:rFonts w:ascii="Verdana" w:hAnsi="Verdana" w:cs="Tahoma"/>
          <w:color w:val="000000"/>
        </w:rPr>
        <w:t xml:space="preserve">Este ítem se refiere a la </w:t>
      </w:r>
      <w:r>
        <w:rPr>
          <w:rFonts w:ascii="Verdana" w:hAnsi="Verdana" w:cs="Tahoma"/>
          <w:color w:val="000000"/>
        </w:rPr>
        <w:t xml:space="preserve">provisión y colocado </w:t>
      </w:r>
      <w:r w:rsidRPr="004571E8">
        <w:rPr>
          <w:rFonts w:ascii="Verdana" w:hAnsi="Verdana" w:cs="Tahoma"/>
          <w:color w:val="000000"/>
        </w:rPr>
        <w:t>de ducha</w:t>
      </w:r>
      <w:r>
        <w:rPr>
          <w:rFonts w:ascii="Verdana" w:hAnsi="Verdana" w:cs="Tahoma"/>
          <w:color w:val="000000"/>
        </w:rPr>
        <w:t xml:space="preserve"> eléctrica</w:t>
      </w:r>
      <w:r w:rsidRPr="004571E8">
        <w:rPr>
          <w:rFonts w:ascii="Verdana" w:hAnsi="Verdana" w:cs="Tahoma"/>
          <w:color w:val="000000"/>
        </w:rPr>
        <w:t>, de acuerdo a</w:t>
      </w:r>
      <w:r>
        <w:rPr>
          <w:rFonts w:ascii="Verdana" w:hAnsi="Verdana" w:cs="Tahoma"/>
          <w:color w:val="000000"/>
        </w:rPr>
        <w:t xml:space="preserve"> </w:t>
      </w:r>
      <w:r w:rsidRPr="004571E8">
        <w:rPr>
          <w:rFonts w:ascii="Verdana" w:hAnsi="Verdana" w:cs="Tahoma"/>
          <w:color w:val="000000"/>
        </w:rPr>
        <w:t>l</w:t>
      </w:r>
      <w:r>
        <w:rPr>
          <w:rFonts w:ascii="Verdana" w:hAnsi="Verdana" w:cs="Tahoma"/>
          <w:color w:val="000000"/>
        </w:rPr>
        <w:t>o</w:t>
      </w:r>
      <w:r w:rsidRPr="004571E8">
        <w:rPr>
          <w:rFonts w:ascii="Verdana" w:hAnsi="Verdana" w:cs="Tahoma"/>
          <w:color w:val="000000"/>
        </w:rPr>
        <w:t xml:space="preserve"> establecido en los planos</w:t>
      </w:r>
      <w:r>
        <w:rPr>
          <w:rFonts w:ascii="Verdana" w:hAnsi="Verdana" w:cs="Tahoma"/>
          <w:color w:val="000000"/>
        </w:rPr>
        <w:t xml:space="preserve"> constructivos e</w:t>
      </w:r>
      <w:r w:rsidRPr="004571E8">
        <w:rPr>
          <w:rFonts w:ascii="Verdana" w:hAnsi="Verdana" w:cs="Tahoma"/>
          <w:color w:val="000000"/>
        </w:rPr>
        <w:t xml:space="preserve"> instrucciones del </w:t>
      </w:r>
      <w:r>
        <w:rPr>
          <w:rFonts w:ascii="Verdana" w:hAnsi="Verdana" w:cs="Tahoma"/>
          <w:color w:val="000000"/>
        </w:rPr>
        <w:t>Supervisor de Obra</w:t>
      </w:r>
      <w:r w:rsidRPr="004571E8">
        <w:rPr>
          <w:rFonts w:ascii="Verdana" w:hAnsi="Verdana" w:cs="Tahoma"/>
          <w:color w:val="000000"/>
        </w:rPr>
        <w:t>.</w:t>
      </w:r>
    </w:p>
    <w:p w:rsidR="00F847FE" w:rsidRPr="003D3C7F" w:rsidRDefault="00F847FE" w:rsidP="00F847FE">
      <w:pPr>
        <w:tabs>
          <w:tab w:val="left" w:pos="560"/>
        </w:tabs>
        <w:jc w:val="both"/>
        <w:rPr>
          <w:rFonts w:ascii="Verdana" w:hAnsi="Verdana" w:cs="Tahoma"/>
          <w:color w:val="000000"/>
        </w:rPr>
      </w:pPr>
    </w:p>
    <w:p w:rsidR="00F847FE" w:rsidRPr="003D3C7F" w:rsidRDefault="00F847FE" w:rsidP="00F847FE">
      <w:pPr>
        <w:tabs>
          <w:tab w:val="left" w:pos="560"/>
        </w:tabs>
        <w:jc w:val="both"/>
        <w:rPr>
          <w:rFonts w:ascii="Verdana" w:hAnsi="Verdana" w:cs="Tahoma"/>
          <w:color w:val="000000"/>
        </w:rPr>
      </w:pPr>
      <w:r w:rsidRPr="003D3C7F">
        <w:rPr>
          <w:rFonts w:ascii="Verdana" w:hAnsi="Verdana" w:cs="Tahoma"/>
          <w:b/>
          <w:color w:val="000000"/>
        </w:rPr>
        <w:t>MATERIALES, HERRAMIENTAS Y EQUIPO. -</w:t>
      </w:r>
    </w:p>
    <w:p w:rsidR="00F847FE" w:rsidRPr="0082483C" w:rsidRDefault="00F847FE" w:rsidP="00F847FE">
      <w:pPr>
        <w:tabs>
          <w:tab w:val="left" w:pos="8711"/>
        </w:tabs>
        <w:jc w:val="both"/>
        <w:rPr>
          <w:rFonts w:ascii="Verdana" w:hAnsi="Verdana" w:cs="Tahoma"/>
          <w:lang w:eastAsia="es-ES"/>
        </w:rPr>
      </w:pPr>
      <w:r w:rsidRPr="0082483C">
        <w:rPr>
          <w:rFonts w:ascii="Verdana" w:hAnsi="Verdana" w:cs="Tahoma"/>
          <w:lang w:eastAsia="es-ES"/>
        </w:rPr>
        <w:t>Los materiales a emplearse deberán ser suministrados, de acuerdo al siguiente detalle:</w:t>
      </w:r>
    </w:p>
    <w:p w:rsidR="00F847FE" w:rsidRDefault="00F847FE" w:rsidP="00F847FE">
      <w:pPr>
        <w:tabs>
          <w:tab w:val="left" w:pos="560"/>
        </w:tabs>
        <w:jc w:val="both"/>
        <w:rPr>
          <w:rFonts w:ascii="Verdana"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F847FE" w:rsidRPr="00555099" w:rsidTr="00F847FE">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2E6E57" w:rsidRDefault="00F847FE" w:rsidP="00F847FE">
            <w:pPr>
              <w:jc w:val="center"/>
              <w:rPr>
                <w:rFonts w:ascii="Verdana" w:hAnsi="Verdana"/>
                <w:color w:val="FFFFFF" w:themeColor="background1"/>
                <w:lang w:eastAsia="es-ES"/>
              </w:rPr>
            </w:pPr>
            <w:r w:rsidRPr="002E6E57">
              <w:rPr>
                <w:rFonts w:ascii="Verdana" w:hAnsi="Verdana"/>
                <w:b/>
                <w:bCs/>
                <w:color w:val="FFFFFF" w:themeColor="background1"/>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2E6E57" w:rsidRDefault="00F847FE" w:rsidP="00F847FE">
            <w:pPr>
              <w:jc w:val="center"/>
              <w:rPr>
                <w:rFonts w:ascii="Verdana" w:hAnsi="Verdana"/>
                <w:color w:val="FFFFFF" w:themeColor="background1"/>
                <w:lang w:eastAsia="es-ES"/>
              </w:rPr>
            </w:pPr>
            <w:r w:rsidRPr="002E6E57">
              <w:rPr>
                <w:rFonts w:ascii="Verdana" w:hAnsi="Verdana"/>
                <w:b/>
                <w:bCs/>
                <w:color w:val="FFFFFF" w:themeColor="background1"/>
                <w:lang w:eastAsia="es-ES"/>
              </w:rPr>
              <w:t>UNIDAD</w:t>
            </w:r>
          </w:p>
        </w:tc>
      </w:tr>
      <w:tr w:rsidR="00F847FE" w:rsidRPr="00555099" w:rsidTr="00F847FE">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55099" w:rsidRDefault="00F847FE" w:rsidP="00F847FE">
            <w:pPr>
              <w:jc w:val="center"/>
              <w:rPr>
                <w:rFonts w:ascii="Verdana" w:hAnsi="Verdana"/>
                <w:b/>
                <w:bCs/>
                <w:color w:val="333333"/>
                <w:lang w:eastAsia="es-ES"/>
              </w:rPr>
            </w:pPr>
            <w:r w:rsidRPr="00F91591">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555099" w:rsidRDefault="00F847FE" w:rsidP="00F847FE">
            <w:pPr>
              <w:jc w:val="center"/>
              <w:rPr>
                <w:rFonts w:ascii="Verdana" w:hAnsi="Verdana"/>
                <w:b/>
                <w:bCs/>
                <w:color w:val="333333"/>
                <w:lang w:eastAsia="es-ES"/>
              </w:rPr>
            </w:pPr>
            <w:r w:rsidRPr="00555099">
              <w:rPr>
                <w:rFonts w:ascii="Verdana" w:hAnsi="Verdana"/>
                <w:color w:val="333333"/>
                <w:lang w:eastAsia="es-ES"/>
              </w:rPr>
              <w:t>PZA</w:t>
            </w:r>
          </w:p>
        </w:tc>
      </w:tr>
    </w:tbl>
    <w:p w:rsidR="00F847FE" w:rsidRDefault="00F847FE" w:rsidP="00F847FE">
      <w:pPr>
        <w:tabs>
          <w:tab w:val="left" w:pos="8711"/>
        </w:tabs>
        <w:jc w:val="both"/>
        <w:rPr>
          <w:rFonts w:cs="Tahoma"/>
        </w:rPr>
      </w:pPr>
      <w:r>
        <w:rPr>
          <w:rFonts w:ascii="Helvetica" w:hAnsi="Helvetica"/>
          <w:color w:val="333333"/>
          <w:lang w:eastAsia="es-ES"/>
        </w:rPr>
        <w:br/>
      </w: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jc w:val="both"/>
        <w:rPr>
          <w:rFonts w:ascii="Verdana" w:hAnsi="Verdana" w:cs="Tahoma"/>
          <w:color w:val="000000"/>
        </w:rPr>
      </w:pPr>
    </w:p>
    <w:p w:rsidR="00F847FE" w:rsidRDefault="00F847FE" w:rsidP="00F847FE">
      <w:pPr>
        <w:jc w:val="both"/>
        <w:rPr>
          <w:rFonts w:ascii="Verdana" w:hAnsi="Verdana" w:cs="Tahoma"/>
          <w:b/>
          <w:bCs/>
          <w:color w:val="000000"/>
        </w:rPr>
      </w:pPr>
      <w:r w:rsidRPr="002E6E57">
        <w:rPr>
          <w:rFonts w:ascii="Verdana" w:hAnsi="Verdana" w:cs="Tahoma"/>
          <w:b/>
          <w:bCs/>
          <w:color w:val="000000"/>
        </w:rPr>
        <w:t>Ducha plástica eléctrica</w:t>
      </w:r>
    </w:p>
    <w:p w:rsidR="00F847FE" w:rsidRPr="002E6E57" w:rsidRDefault="00F847FE" w:rsidP="00F847FE">
      <w:pPr>
        <w:jc w:val="both"/>
        <w:rPr>
          <w:rFonts w:ascii="Verdana" w:hAnsi="Verdana" w:cs="Tahoma"/>
          <w:b/>
          <w:bCs/>
          <w:color w:val="000000"/>
        </w:rPr>
      </w:pPr>
    </w:p>
    <w:p w:rsidR="00F847FE" w:rsidRDefault="00F847FE" w:rsidP="00F847FE">
      <w:pPr>
        <w:jc w:val="both"/>
        <w:rPr>
          <w:rFonts w:ascii="Verdana" w:hAnsi="Verdana" w:cs="Tahoma"/>
          <w:color w:val="000000"/>
        </w:rPr>
      </w:pPr>
      <w:r>
        <w:rPr>
          <w:rFonts w:ascii="Verdana" w:hAnsi="Verdana" w:cs="Tahoma"/>
          <w:color w:val="000000"/>
        </w:rPr>
        <w:t>La ducha deberá ser de plástico con el control de temperaturas, de buena calidad y de marca reconocida en el medio y reconocido en el mercado local y que cumplan las exigencias técnicas del proyecto.</w:t>
      </w:r>
    </w:p>
    <w:p w:rsidR="00F847FE" w:rsidRDefault="00F847FE" w:rsidP="00F847FE">
      <w:pPr>
        <w:jc w:val="both"/>
        <w:rPr>
          <w:rFonts w:ascii="Verdana" w:hAnsi="Verdana" w:cs="Tahoma"/>
          <w:color w:val="000000"/>
        </w:rPr>
      </w:pPr>
    </w:p>
    <w:p w:rsidR="00F847FE" w:rsidRDefault="00F847FE" w:rsidP="00F847FE">
      <w:pPr>
        <w:jc w:val="both"/>
        <w:rPr>
          <w:rFonts w:ascii="Verdana" w:hAnsi="Verdana" w:cs="Tahoma"/>
          <w:color w:val="000000"/>
        </w:rPr>
      </w:pPr>
      <w:r w:rsidRPr="004571E8">
        <w:rPr>
          <w:rFonts w:ascii="Verdana" w:hAnsi="Verdana" w:cs="Tahoma"/>
          <w:color w:val="000000"/>
        </w:rPr>
        <w:t>Comprende la provisión e instalación de ducha eléctrica</w:t>
      </w:r>
      <w:r>
        <w:rPr>
          <w:rFonts w:ascii="Verdana" w:hAnsi="Verdana" w:cs="Tahoma"/>
          <w:color w:val="000000"/>
        </w:rPr>
        <w:t>,</w:t>
      </w:r>
      <w:r w:rsidRPr="004571E8">
        <w:rPr>
          <w:rFonts w:ascii="Verdana" w:hAnsi="Verdana" w:cs="Tahoma"/>
          <w:color w:val="000000"/>
        </w:rPr>
        <w:t xml:space="preserve"> se conectará al sistema de agua potable, a través de tuberías de PVC de ½” esquema 40, o como se especifique en los planos de diseño con todos sus accesorios. </w:t>
      </w:r>
    </w:p>
    <w:p w:rsidR="00F847FE" w:rsidRPr="003D3C7F" w:rsidRDefault="00F847FE" w:rsidP="00F847FE">
      <w:pPr>
        <w:rPr>
          <w:rFonts w:ascii="Verdana" w:hAnsi="Verdana" w:cs="Tahoma"/>
          <w:color w:val="000000"/>
        </w:rPr>
      </w:pPr>
    </w:p>
    <w:p w:rsidR="00F847FE" w:rsidRPr="003D3C7F" w:rsidRDefault="00F847FE" w:rsidP="00F847FE">
      <w:pPr>
        <w:tabs>
          <w:tab w:val="left" w:pos="560"/>
        </w:tabs>
        <w:spacing w:line="360" w:lineRule="auto"/>
        <w:jc w:val="both"/>
        <w:rPr>
          <w:rFonts w:ascii="Verdana" w:hAnsi="Verdana" w:cs="Tahoma"/>
          <w:b/>
          <w:color w:val="000000"/>
        </w:rPr>
      </w:pPr>
      <w:r w:rsidRPr="003D3C7F">
        <w:rPr>
          <w:rFonts w:ascii="Verdana" w:hAnsi="Verdana" w:cs="Tahoma"/>
          <w:b/>
          <w:color w:val="000000"/>
        </w:rPr>
        <w:t>FORMA DE EJECUCIÓN. -</w:t>
      </w:r>
    </w:p>
    <w:p w:rsidR="00F847FE" w:rsidRDefault="00F847FE" w:rsidP="00F847FE">
      <w:pPr>
        <w:tabs>
          <w:tab w:val="left" w:pos="560"/>
        </w:tabs>
        <w:jc w:val="both"/>
        <w:rPr>
          <w:rFonts w:ascii="Verdana" w:hAnsi="Verdana" w:cs="Tahoma"/>
          <w:color w:val="000000"/>
        </w:rPr>
      </w:pPr>
      <w:r>
        <w:rPr>
          <w:rFonts w:ascii="Verdana" w:hAnsi="Verdana" w:cs="Tahoma"/>
          <w:color w:val="000000"/>
        </w:rPr>
        <w:t>La ducha deberá ser instalada a una altura de aproximadamente 2.10 m. sobre el nivel del piso o lo indicado en los planos de detalle.</w:t>
      </w:r>
    </w:p>
    <w:p w:rsidR="00F847FE" w:rsidRDefault="00F847FE" w:rsidP="00F847FE">
      <w:pPr>
        <w:tabs>
          <w:tab w:val="left" w:pos="560"/>
        </w:tabs>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r w:rsidRPr="004571E8">
        <w:rPr>
          <w:rFonts w:ascii="Verdana"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w:t>
      </w:r>
      <w:r>
        <w:rPr>
          <w:rFonts w:ascii="Verdana" w:hAnsi="Verdana" w:cs="Tahoma"/>
          <w:color w:val="000000"/>
        </w:rPr>
        <w:t>l equipo sanitario. Concluida el colocado de la ducha</w:t>
      </w:r>
      <w:r w:rsidRPr="004571E8">
        <w:rPr>
          <w:rFonts w:ascii="Verdana" w:hAnsi="Verdana" w:cs="Tahoma"/>
          <w:color w:val="000000"/>
        </w:rPr>
        <w:t xml:space="preserve">, el </w:t>
      </w:r>
      <w:r>
        <w:rPr>
          <w:rFonts w:ascii="Verdana" w:hAnsi="Verdana" w:cs="Tahoma"/>
          <w:color w:val="000000"/>
        </w:rPr>
        <w:t>S</w:t>
      </w:r>
      <w:r w:rsidRPr="004571E8">
        <w:rPr>
          <w:rFonts w:ascii="Verdana" w:hAnsi="Verdana" w:cs="Tahoma"/>
          <w:color w:val="000000"/>
        </w:rPr>
        <w:t xml:space="preserve">upervisor </w:t>
      </w:r>
      <w:r>
        <w:rPr>
          <w:rFonts w:ascii="Verdana" w:hAnsi="Verdana" w:cs="Tahoma"/>
          <w:color w:val="000000"/>
        </w:rPr>
        <w:t xml:space="preserve">de Obra </w:t>
      </w:r>
      <w:r w:rsidRPr="004571E8">
        <w:rPr>
          <w:rFonts w:ascii="Verdana" w:hAnsi="Verdana" w:cs="Tahoma"/>
          <w:color w:val="000000"/>
        </w:rPr>
        <w:t>efectuará una revisión prolija, luego se procederá a efectuar las pruebas hidráulicas.</w:t>
      </w:r>
    </w:p>
    <w:p w:rsidR="00F847FE" w:rsidRPr="003C2EA8" w:rsidRDefault="00F847FE" w:rsidP="00F847FE">
      <w:pPr>
        <w:tabs>
          <w:tab w:val="left" w:pos="560"/>
        </w:tabs>
        <w:jc w:val="both"/>
        <w:rPr>
          <w:rFonts w:ascii="Verdana" w:hAnsi="Verdana" w:cs="Tahoma"/>
          <w:color w:val="000000"/>
        </w:rPr>
      </w:pPr>
    </w:p>
    <w:p w:rsidR="00F847FE" w:rsidRPr="00A7683C" w:rsidRDefault="00F847FE" w:rsidP="00F847FE">
      <w:pPr>
        <w:tabs>
          <w:tab w:val="left" w:pos="8711"/>
        </w:tabs>
        <w:spacing w:after="120"/>
        <w:jc w:val="both"/>
        <w:rPr>
          <w:rFonts w:ascii="Verdana" w:hAnsi="Verdana" w:cs="Tahoma"/>
          <w:b/>
        </w:rPr>
      </w:pPr>
      <w:r>
        <w:rPr>
          <w:rFonts w:ascii="Verdana" w:hAnsi="Verdana" w:cs="Tahoma"/>
          <w:b/>
        </w:rPr>
        <w:t>Criterios de Control, Aceptación y Rechazo</w:t>
      </w:r>
    </w:p>
    <w:p w:rsidR="00F847FE" w:rsidRDefault="00F847FE" w:rsidP="00F847FE">
      <w:pPr>
        <w:tabs>
          <w:tab w:val="left" w:pos="560"/>
        </w:tabs>
        <w:jc w:val="both"/>
        <w:rPr>
          <w:rFonts w:ascii="Verdana" w:hAnsi="Verdana" w:cs="Tahoma"/>
        </w:rPr>
      </w:pPr>
      <w:r>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rsidR="00F847FE" w:rsidRDefault="00F847FE" w:rsidP="00F847FE">
      <w:pPr>
        <w:tabs>
          <w:tab w:val="left" w:pos="560"/>
        </w:tabs>
        <w:spacing w:line="276" w:lineRule="auto"/>
        <w:jc w:val="both"/>
        <w:rPr>
          <w:rFonts w:ascii="Verdana" w:hAnsi="Verdana" w:cs="Tahoma"/>
          <w:b/>
          <w:color w:val="000000"/>
        </w:rPr>
      </w:pPr>
    </w:p>
    <w:p w:rsidR="00F847FE" w:rsidRDefault="00F847FE" w:rsidP="00F847FE">
      <w:pPr>
        <w:tabs>
          <w:tab w:val="left" w:pos="560"/>
        </w:tabs>
        <w:spacing w:line="276" w:lineRule="auto"/>
        <w:jc w:val="both"/>
        <w:rPr>
          <w:rFonts w:ascii="Verdana" w:hAnsi="Verdana" w:cs="Tahoma"/>
          <w:b/>
          <w:color w:val="000000"/>
        </w:rPr>
      </w:pPr>
    </w:p>
    <w:p w:rsidR="00F847FE" w:rsidRDefault="00F847FE" w:rsidP="00F847FE">
      <w:pPr>
        <w:tabs>
          <w:tab w:val="left" w:pos="560"/>
        </w:tabs>
        <w:spacing w:line="276" w:lineRule="auto"/>
        <w:jc w:val="both"/>
        <w:rPr>
          <w:rFonts w:ascii="Verdana" w:hAnsi="Verdana" w:cs="Tahoma"/>
          <w:b/>
          <w:color w:val="000000"/>
        </w:rPr>
      </w:pPr>
    </w:p>
    <w:p w:rsidR="00F847FE" w:rsidRDefault="00F847FE" w:rsidP="00F847FE">
      <w:pPr>
        <w:tabs>
          <w:tab w:val="left" w:pos="560"/>
        </w:tabs>
        <w:spacing w:line="276" w:lineRule="auto"/>
        <w:jc w:val="both"/>
        <w:rPr>
          <w:rFonts w:ascii="Verdana" w:hAnsi="Verdana" w:cs="Tahoma"/>
          <w:b/>
          <w:color w:val="000000"/>
        </w:rPr>
      </w:pPr>
    </w:p>
    <w:p w:rsidR="00F847FE" w:rsidRDefault="00F847FE" w:rsidP="00F847FE">
      <w:pPr>
        <w:tabs>
          <w:tab w:val="left" w:pos="560"/>
        </w:tabs>
        <w:spacing w:line="276" w:lineRule="auto"/>
        <w:jc w:val="both"/>
        <w:rPr>
          <w:rFonts w:ascii="Verdana" w:hAnsi="Verdana" w:cs="Tahoma"/>
          <w:b/>
          <w:color w:val="000000"/>
        </w:rPr>
      </w:pPr>
    </w:p>
    <w:p w:rsidR="00F847FE" w:rsidRDefault="00F847FE" w:rsidP="00F847FE">
      <w:pPr>
        <w:tabs>
          <w:tab w:val="left" w:pos="560"/>
        </w:tabs>
        <w:spacing w:line="276" w:lineRule="auto"/>
        <w:jc w:val="both"/>
        <w:rPr>
          <w:rFonts w:ascii="Verdana" w:hAnsi="Verdana" w:cs="Tahoma"/>
          <w:b/>
          <w:color w:val="000000"/>
        </w:rPr>
      </w:pPr>
    </w:p>
    <w:p w:rsidR="00F847FE" w:rsidRDefault="00F847FE" w:rsidP="00F847FE">
      <w:pPr>
        <w:tabs>
          <w:tab w:val="left" w:pos="560"/>
        </w:tabs>
        <w:spacing w:line="276" w:lineRule="auto"/>
        <w:jc w:val="both"/>
        <w:rPr>
          <w:rFonts w:ascii="Verdana" w:hAnsi="Verdana" w:cs="Tahoma"/>
          <w:b/>
          <w:color w:val="000000"/>
        </w:rPr>
      </w:pPr>
    </w:p>
    <w:p w:rsidR="00F847FE" w:rsidRPr="003D3C7F" w:rsidRDefault="00F847FE" w:rsidP="00F847FE">
      <w:pPr>
        <w:tabs>
          <w:tab w:val="left" w:pos="560"/>
        </w:tabs>
        <w:spacing w:line="276" w:lineRule="auto"/>
        <w:jc w:val="both"/>
        <w:rPr>
          <w:rFonts w:ascii="Verdana" w:hAnsi="Verdana" w:cs="Tahoma"/>
          <w:color w:val="000000"/>
        </w:rPr>
      </w:pPr>
      <w:r w:rsidRPr="003D3C7F">
        <w:rPr>
          <w:rFonts w:ascii="Verdana" w:hAnsi="Verdana" w:cs="Tahoma"/>
          <w:b/>
          <w:color w:val="000000"/>
        </w:rPr>
        <w:t>MEDICIÓN. -</w:t>
      </w:r>
    </w:p>
    <w:p w:rsidR="00F847FE" w:rsidRPr="003D3C7F" w:rsidRDefault="00F847FE" w:rsidP="00F847FE">
      <w:pPr>
        <w:tabs>
          <w:tab w:val="left" w:pos="560"/>
        </w:tabs>
        <w:jc w:val="both"/>
        <w:rPr>
          <w:rFonts w:ascii="Verdana" w:hAnsi="Verdana" w:cs="Tahoma"/>
          <w:color w:val="000000"/>
        </w:rPr>
      </w:pPr>
      <w:r w:rsidRPr="004571E8">
        <w:rPr>
          <w:rFonts w:ascii="Verdana" w:hAnsi="Verdana" w:cs="Tahoma"/>
          <w:color w:val="000000"/>
        </w:rPr>
        <w:t xml:space="preserve">Este ítem se medirá por </w:t>
      </w:r>
      <w:r>
        <w:rPr>
          <w:rFonts w:ascii="Verdana" w:hAnsi="Verdana" w:cs="Tahoma"/>
          <w:b/>
          <w:bCs/>
          <w:color w:val="000000"/>
        </w:rPr>
        <w:t>p</w:t>
      </w:r>
      <w:r w:rsidRPr="006C7F58">
        <w:rPr>
          <w:rFonts w:ascii="Verdana" w:hAnsi="Verdana" w:cs="Tahoma"/>
          <w:b/>
          <w:bCs/>
          <w:color w:val="000000"/>
        </w:rPr>
        <w:t>ieza</w:t>
      </w:r>
      <w:r>
        <w:rPr>
          <w:rFonts w:ascii="Verdana" w:hAnsi="Verdana" w:cs="Tahoma"/>
          <w:color w:val="000000"/>
        </w:rPr>
        <w:t xml:space="preserve"> colocado y terminado en sitio de acuerdo a planos y/o instrucciones del Supervisor de Obra.</w:t>
      </w:r>
    </w:p>
    <w:p w:rsidR="00F847FE" w:rsidRPr="003D3C7F" w:rsidRDefault="00F847FE" w:rsidP="00F847FE">
      <w:pPr>
        <w:tabs>
          <w:tab w:val="left" w:pos="560"/>
        </w:tabs>
        <w:jc w:val="both"/>
        <w:rPr>
          <w:rFonts w:ascii="Verdana" w:hAnsi="Verdana" w:cs="Tahoma"/>
          <w:color w:val="000000"/>
        </w:rPr>
      </w:pPr>
    </w:p>
    <w:p w:rsidR="00F847FE" w:rsidRPr="003D3C7F" w:rsidRDefault="00F847FE" w:rsidP="00F847FE">
      <w:pPr>
        <w:tabs>
          <w:tab w:val="left" w:pos="560"/>
        </w:tabs>
        <w:spacing w:line="276" w:lineRule="auto"/>
        <w:jc w:val="both"/>
        <w:rPr>
          <w:rFonts w:ascii="Verdana" w:hAnsi="Verdana" w:cs="Tahoma"/>
          <w:color w:val="000000"/>
        </w:rPr>
      </w:pPr>
      <w:r w:rsidRPr="003D3C7F">
        <w:rPr>
          <w:rFonts w:ascii="Verdana" w:hAnsi="Verdana" w:cs="Tahoma"/>
          <w:b/>
          <w:color w:val="000000"/>
        </w:rPr>
        <w:t>FORMA DE PAGO. -</w:t>
      </w:r>
    </w:p>
    <w:p w:rsidR="00F847FE" w:rsidRDefault="00F847FE" w:rsidP="00F847FE">
      <w:pPr>
        <w:tabs>
          <w:tab w:val="left" w:pos="2025"/>
        </w:tabs>
        <w:jc w:val="both"/>
        <w:rPr>
          <w:rFonts w:ascii="Verdana" w:hAnsi="Verdana" w:cs="Tahoma"/>
          <w:color w:val="000000"/>
        </w:rPr>
      </w:pPr>
      <w:r w:rsidRPr="004571E8">
        <w:rPr>
          <w:rFonts w:ascii="Verdana"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F847FE" w:rsidRPr="003D3C7F" w:rsidRDefault="00F847FE" w:rsidP="00F847FE">
      <w:pPr>
        <w:tabs>
          <w:tab w:val="left" w:pos="2025"/>
        </w:tabs>
        <w:rPr>
          <w:rFonts w:ascii="Verdana" w:hAnsi="Verdana"/>
          <w:b/>
        </w:rPr>
      </w:pPr>
    </w:p>
    <w:p w:rsidR="00F847FE" w:rsidRPr="003D3C7F" w:rsidRDefault="00F847FE" w:rsidP="00F847FE">
      <w:pPr>
        <w:tabs>
          <w:tab w:val="left" w:pos="560"/>
        </w:tabs>
        <w:spacing w:line="276" w:lineRule="auto"/>
        <w:jc w:val="both"/>
        <w:rPr>
          <w:rFonts w:ascii="Verdana" w:hAnsi="Verdana"/>
          <w:b/>
        </w:rPr>
      </w:pPr>
      <w:r>
        <w:rPr>
          <w:rFonts w:ascii="Verdana" w:hAnsi="Verdana" w:cs="Tahoma"/>
          <w:b/>
          <w:color w:val="000000"/>
        </w:rPr>
        <w:t>APORTE PROPIO</w:t>
      </w:r>
      <w:r w:rsidRPr="003D3C7F">
        <w:rPr>
          <w:rFonts w:ascii="Verdana" w:hAnsi="Verdana" w:cs="Tahoma"/>
          <w:b/>
          <w:color w:val="000000"/>
        </w:rPr>
        <w:t>. -</w:t>
      </w:r>
    </w:p>
    <w:p w:rsidR="00F847FE" w:rsidRPr="00AE78B1" w:rsidRDefault="00F847FE" w:rsidP="00F847FE">
      <w:pPr>
        <w:jc w:val="both"/>
        <w:rPr>
          <w:rFonts w:ascii="Verdana" w:hAnsi="Verdana" w:cs="Tahoma"/>
          <w:color w:val="000000"/>
        </w:rPr>
      </w:pPr>
      <w:r w:rsidRPr="00AE78B1">
        <w:rPr>
          <w:rFonts w:ascii="Verdana" w:hAnsi="Verdana" w:cs="Tahoma"/>
          <w:color w:val="000000"/>
        </w:rPr>
        <w:t xml:space="preserve">El aporte propio se encuentra especificado en el análisis </w:t>
      </w:r>
      <w:r>
        <w:rPr>
          <w:rFonts w:ascii="Verdana" w:hAnsi="Verdana" w:cs="Tahoma"/>
          <w:color w:val="000000"/>
        </w:rPr>
        <w:t xml:space="preserve">de precios </w:t>
      </w:r>
      <w:r w:rsidRPr="00AE78B1">
        <w:rPr>
          <w:rFonts w:ascii="Verdana" w:hAnsi="Verdana" w:cs="Tahoma"/>
          <w:color w:val="000000"/>
        </w:rPr>
        <w:t>unitario</w:t>
      </w:r>
      <w:r>
        <w:rPr>
          <w:rFonts w:ascii="Verdana" w:hAnsi="Verdana" w:cs="Tahoma"/>
          <w:color w:val="000000"/>
        </w:rPr>
        <w:t>s</w:t>
      </w:r>
      <w:r w:rsidRPr="00AE78B1">
        <w:rPr>
          <w:rFonts w:ascii="Verdana" w:hAnsi="Verdana" w:cs="Tahoma"/>
          <w:color w:val="000000"/>
        </w:rPr>
        <w:t>, mismos que no serán tomados en cuenta en la cantidad monetaria del ítem</w:t>
      </w:r>
      <w:r>
        <w:rPr>
          <w:rFonts w:ascii="Verdana" w:hAnsi="Verdana" w:cs="Tahoma"/>
          <w:color w:val="000000"/>
        </w:rPr>
        <w:t xml:space="preserve">. En caso de mano de obra no calificada, </w:t>
      </w:r>
      <w:r w:rsidRPr="00AE78B1">
        <w:rPr>
          <w:rFonts w:ascii="Verdana" w:hAnsi="Verdana" w:cs="Tahoma"/>
          <w:color w:val="000000"/>
        </w:rPr>
        <w:t xml:space="preserve">el </w:t>
      </w:r>
      <w:r>
        <w:rPr>
          <w:rFonts w:ascii="Verdana" w:hAnsi="Verdana" w:cs="Tahoma"/>
          <w:color w:val="000000"/>
        </w:rPr>
        <w:t>C</w:t>
      </w:r>
      <w:r w:rsidRPr="00AE78B1">
        <w:rPr>
          <w:rFonts w:ascii="Verdana" w:hAnsi="Verdana" w:cs="Tahoma"/>
          <w:color w:val="000000"/>
        </w:rPr>
        <w:t>ontratista deberá capacitar al beneficiario para la buena ejecución del ítem a seguir.</w:t>
      </w:r>
      <w:r>
        <w:rPr>
          <w:rFonts w:ascii="Verdana" w:hAnsi="Verdana" w:cs="Tahoma"/>
          <w:color w:val="000000"/>
        </w:rPr>
        <w:t xml:space="preserve"> En caso de </w:t>
      </w:r>
      <w:r w:rsidRPr="00AE78B1">
        <w:rPr>
          <w:rFonts w:ascii="Verdana" w:hAnsi="Verdana" w:cs="Tahoma"/>
          <w:color w:val="000000"/>
        </w:rPr>
        <w:t>material de aporte propio</w:t>
      </w:r>
      <w:r>
        <w:rPr>
          <w:rFonts w:ascii="Verdana" w:hAnsi="Verdana" w:cs="Tahoma"/>
          <w:color w:val="000000"/>
        </w:rPr>
        <w:t>, este</w:t>
      </w:r>
      <w:r w:rsidRPr="00AE78B1">
        <w:rPr>
          <w:rFonts w:ascii="Verdana" w:hAnsi="Verdana" w:cs="Tahoma"/>
          <w:color w:val="000000"/>
        </w:rPr>
        <w:t xml:space="preserve"> será aprobado por el </w:t>
      </w:r>
      <w:r>
        <w:rPr>
          <w:rFonts w:ascii="Verdana" w:hAnsi="Verdana" w:cs="Tahoma"/>
          <w:color w:val="000000"/>
        </w:rPr>
        <w:t>S</w:t>
      </w:r>
      <w:r w:rsidRPr="00AE78B1">
        <w:rPr>
          <w:rFonts w:ascii="Verdana" w:hAnsi="Verdana" w:cs="Tahoma"/>
          <w:color w:val="000000"/>
        </w:rPr>
        <w:t xml:space="preserve">upervisor de </w:t>
      </w:r>
      <w:r>
        <w:rPr>
          <w:rFonts w:ascii="Verdana" w:hAnsi="Verdana" w:cs="Tahoma"/>
          <w:color w:val="000000"/>
        </w:rPr>
        <w:t>O</w:t>
      </w:r>
      <w:r w:rsidRPr="00AE78B1">
        <w:rPr>
          <w:rFonts w:ascii="Verdana" w:hAnsi="Verdana" w:cs="Tahoma"/>
          <w:color w:val="000000"/>
        </w:rPr>
        <w:t>bra, para garantizar su calidad.</w:t>
      </w:r>
      <w:r>
        <w:rPr>
          <w:rFonts w:ascii="Verdana" w:hAnsi="Verdana" w:cs="Tahoma"/>
          <w:color w:val="000000"/>
        </w:rPr>
        <w:t xml:space="preserve"> </w:t>
      </w:r>
    </w:p>
    <w:p w:rsidR="00F847FE" w:rsidRPr="00AE78B1" w:rsidRDefault="00F847FE" w:rsidP="00F847FE">
      <w:pPr>
        <w:jc w:val="both"/>
        <w:rPr>
          <w:rFonts w:ascii="Verdana" w:hAnsi="Verdana" w:cs="Tahoma"/>
          <w:color w:val="000000"/>
        </w:rPr>
      </w:pPr>
    </w:p>
    <w:p w:rsidR="00F847FE" w:rsidRPr="007729D1" w:rsidRDefault="00F847FE" w:rsidP="00F847FE">
      <w:pPr>
        <w:tabs>
          <w:tab w:val="left" w:pos="560"/>
        </w:tabs>
        <w:jc w:val="both"/>
      </w:pPr>
      <w:r w:rsidRPr="00AE78B1">
        <w:rPr>
          <w:rFonts w:ascii="Verdana" w:hAnsi="Verdana" w:cs="Tahoma"/>
          <w:color w:val="000000"/>
        </w:rPr>
        <w:t>Este aporte</w:t>
      </w:r>
      <w:r>
        <w:rPr>
          <w:rFonts w:ascii="Verdana" w:hAnsi="Verdana" w:cs="Tahoma"/>
          <w:color w:val="000000"/>
        </w:rPr>
        <w:t xml:space="preserve"> propio</w:t>
      </w:r>
      <w:r w:rsidRPr="00AE78B1">
        <w:rPr>
          <w:rFonts w:ascii="Verdana" w:hAnsi="Verdana" w:cs="Tahoma"/>
          <w:color w:val="000000"/>
        </w:rPr>
        <w:t xml:space="preserve"> estará sujeto al cronograma de ejecución de obra </w:t>
      </w:r>
      <w:r>
        <w:rPr>
          <w:rFonts w:ascii="Verdana" w:hAnsi="Verdana" w:cs="Tahoma"/>
          <w:color w:val="000000"/>
        </w:rPr>
        <w:t>del Contratista.</w:t>
      </w:r>
    </w:p>
    <w:p w:rsidR="00F847FE" w:rsidRDefault="00F847FE" w:rsidP="00F847FE">
      <w:pPr>
        <w:pStyle w:val="Textoindependiente"/>
        <w:spacing w:line="242" w:lineRule="exact"/>
      </w:pPr>
    </w:p>
    <w:p w:rsidR="00F847FE" w:rsidRDefault="00F847FE" w:rsidP="00F847FE">
      <w:pPr>
        <w:pStyle w:val="Textoindependiente"/>
        <w:spacing w:line="242" w:lineRule="exact"/>
      </w:pPr>
    </w:p>
    <w:tbl>
      <w:tblPr>
        <w:tblStyle w:val="Tablaconcuadrcula6"/>
        <w:tblW w:w="9634" w:type="dxa"/>
        <w:tblLook w:val="04A0" w:firstRow="1" w:lastRow="0" w:firstColumn="1" w:lastColumn="0" w:noHBand="0" w:noVBand="1"/>
      </w:tblPr>
      <w:tblGrid>
        <w:gridCol w:w="584"/>
        <w:gridCol w:w="2385"/>
        <w:gridCol w:w="1145"/>
        <w:gridCol w:w="5520"/>
      </w:tblGrid>
      <w:tr w:rsidR="00F847FE" w:rsidRPr="00FA64FC" w:rsidTr="00F847FE">
        <w:tc>
          <w:tcPr>
            <w:tcW w:w="584" w:type="dxa"/>
            <w:shd w:val="clear" w:color="auto" w:fill="323E4F"/>
          </w:tcPr>
          <w:p w:rsidR="00F847FE" w:rsidRPr="00FA64FC" w:rsidRDefault="00F847FE" w:rsidP="00F847FE">
            <w:pPr>
              <w:jc w:val="center"/>
              <w:rPr>
                <w:rFonts w:ascii="Verdana" w:eastAsia="Verdana" w:hAnsi="Verdana" w:cs="Verdana"/>
                <w:b/>
                <w:color w:val="FFFFFF"/>
              </w:rPr>
            </w:pPr>
            <w:r w:rsidRPr="00FA64FC">
              <w:rPr>
                <w:rFonts w:ascii="Verdana" w:eastAsia="Verdana" w:hAnsi="Verdana" w:cs="Verdana"/>
                <w:b/>
                <w:color w:val="FFFFFF"/>
              </w:rPr>
              <w:t>N°</w:t>
            </w:r>
          </w:p>
        </w:tc>
        <w:tc>
          <w:tcPr>
            <w:tcW w:w="2385" w:type="dxa"/>
            <w:shd w:val="clear" w:color="auto" w:fill="323E4F"/>
          </w:tcPr>
          <w:p w:rsidR="00F847FE" w:rsidRPr="00FA64FC" w:rsidRDefault="00F847FE" w:rsidP="00F847FE">
            <w:pPr>
              <w:spacing w:line="360" w:lineRule="auto"/>
              <w:jc w:val="center"/>
              <w:rPr>
                <w:rFonts w:ascii="Verdana" w:eastAsia="Verdana" w:hAnsi="Verdana" w:cs="Verdana"/>
                <w:b/>
                <w:color w:val="FFFFFF"/>
              </w:rPr>
            </w:pPr>
            <w:r w:rsidRPr="00FA64FC">
              <w:rPr>
                <w:rFonts w:ascii="Verdana" w:eastAsia="Verdana" w:hAnsi="Verdana" w:cs="Verdana"/>
                <w:b/>
                <w:color w:val="FFFFFF"/>
              </w:rPr>
              <w:t>CODIGO</w:t>
            </w:r>
          </w:p>
        </w:tc>
        <w:tc>
          <w:tcPr>
            <w:tcW w:w="1145" w:type="dxa"/>
            <w:shd w:val="clear" w:color="auto" w:fill="323E4F"/>
          </w:tcPr>
          <w:p w:rsidR="00F847FE" w:rsidRPr="00FA64FC" w:rsidRDefault="00F847FE" w:rsidP="00F847FE">
            <w:pPr>
              <w:jc w:val="center"/>
              <w:rPr>
                <w:rFonts w:ascii="Verdana" w:eastAsia="Verdana" w:hAnsi="Verdana" w:cs="Verdana"/>
                <w:b/>
                <w:color w:val="FFFFFF"/>
              </w:rPr>
            </w:pPr>
            <w:r w:rsidRPr="00FA64FC">
              <w:rPr>
                <w:rFonts w:ascii="Verdana" w:eastAsia="Verdana" w:hAnsi="Verdana" w:cs="Verdana"/>
                <w:b/>
                <w:color w:val="FFFFFF"/>
              </w:rPr>
              <w:t>UNIDAD</w:t>
            </w:r>
          </w:p>
        </w:tc>
        <w:tc>
          <w:tcPr>
            <w:tcW w:w="5520" w:type="dxa"/>
            <w:shd w:val="clear" w:color="auto" w:fill="323E4F"/>
          </w:tcPr>
          <w:p w:rsidR="00F847FE" w:rsidRPr="00FA64FC" w:rsidRDefault="00F847FE" w:rsidP="00F847FE">
            <w:pPr>
              <w:jc w:val="center"/>
              <w:rPr>
                <w:rFonts w:ascii="Verdana" w:eastAsia="Verdana" w:hAnsi="Verdana" w:cs="Verdana"/>
                <w:b/>
                <w:color w:val="FFFFFF"/>
              </w:rPr>
            </w:pPr>
            <w:r w:rsidRPr="00FA64FC">
              <w:rPr>
                <w:rFonts w:ascii="Verdana" w:eastAsia="Verdana" w:hAnsi="Verdana" w:cs="Verdana"/>
                <w:b/>
                <w:color w:val="FFFFFF"/>
              </w:rPr>
              <w:t>ITEM</w:t>
            </w:r>
          </w:p>
        </w:tc>
      </w:tr>
      <w:tr w:rsidR="00F847FE" w:rsidRPr="00FA64FC" w:rsidTr="00F847FE">
        <w:tc>
          <w:tcPr>
            <w:tcW w:w="584" w:type="dxa"/>
            <w:shd w:val="clear" w:color="auto" w:fill="B4C6E7"/>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39</w:t>
            </w:r>
          </w:p>
        </w:tc>
        <w:tc>
          <w:tcPr>
            <w:tcW w:w="2385" w:type="dxa"/>
            <w:shd w:val="clear" w:color="auto" w:fill="B4C6E7"/>
          </w:tcPr>
          <w:p w:rsidR="00F847FE" w:rsidRPr="00FA64FC" w:rsidRDefault="00F847FE" w:rsidP="00F847FE">
            <w:pPr>
              <w:jc w:val="center"/>
              <w:rPr>
                <w:rFonts w:ascii="Verdana" w:eastAsia="Verdana" w:hAnsi="Verdana" w:cs="Verdana"/>
                <w:b/>
              </w:rPr>
            </w:pPr>
            <w:r w:rsidRPr="00FA64FC">
              <w:rPr>
                <w:rFonts w:ascii="Verdana" w:eastAsia="Verdana" w:hAnsi="Verdana" w:cs="Verdana"/>
                <w:b/>
                <w:bCs/>
                <w:color w:val="000000"/>
              </w:rPr>
              <w:t>VN-IA-APO-1</w:t>
            </w:r>
          </w:p>
        </w:tc>
        <w:tc>
          <w:tcPr>
            <w:tcW w:w="1145" w:type="dxa"/>
            <w:shd w:val="clear" w:color="auto" w:fill="B4C6E7"/>
          </w:tcPr>
          <w:p w:rsidR="00F847FE" w:rsidRPr="00FA64FC" w:rsidRDefault="00F847FE" w:rsidP="00F847FE">
            <w:pPr>
              <w:jc w:val="center"/>
              <w:rPr>
                <w:rFonts w:ascii="Verdana" w:eastAsia="Verdana" w:hAnsi="Verdana" w:cs="Verdana"/>
                <w:b/>
              </w:rPr>
            </w:pPr>
            <w:r w:rsidRPr="00FA64FC">
              <w:rPr>
                <w:rFonts w:ascii="Verdana" w:eastAsia="Verdana" w:hAnsi="Verdana" w:cs="Verdana"/>
                <w:b/>
              </w:rPr>
              <w:t>GLB</w:t>
            </w:r>
          </w:p>
        </w:tc>
        <w:tc>
          <w:tcPr>
            <w:tcW w:w="5520" w:type="dxa"/>
            <w:shd w:val="clear" w:color="auto" w:fill="B4C6E7"/>
          </w:tcPr>
          <w:p w:rsidR="00F847FE" w:rsidRPr="00FA64FC" w:rsidRDefault="00F847FE" w:rsidP="00F847FE">
            <w:pPr>
              <w:spacing w:line="360" w:lineRule="auto"/>
              <w:jc w:val="center"/>
              <w:rPr>
                <w:rFonts w:ascii="Verdana" w:eastAsia="Verdana" w:hAnsi="Verdana" w:cs="Verdana"/>
                <w:b/>
              </w:rPr>
            </w:pPr>
            <w:r w:rsidRPr="00FA64FC">
              <w:rPr>
                <w:rFonts w:ascii="Verdana" w:eastAsia="Verdana" w:hAnsi="Verdana" w:cs="Verdana"/>
                <w:b/>
              </w:rPr>
              <w:t>INSTALACIÓN DE AGUA POTABLE</w:t>
            </w:r>
          </w:p>
        </w:tc>
      </w:tr>
    </w:tbl>
    <w:p w:rsidR="00F847FE" w:rsidRPr="00FA64FC" w:rsidRDefault="00F847FE" w:rsidP="00F847FE">
      <w:pPr>
        <w:spacing w:before="4"/>
        <w:rPr>
          <w:rFonts w:ascii="Verdana" w:eastAsia="Verdana" w:hAnsi="Verdana" w:cs="Verdana"/>
        </w:rPr>
      </w:pPr>
    </w:p>
    <w:p w:rsidR="00F847FE" w:rsidRPr="00FA64FC" w:rsidRDefault="00F847FE" w:rsidP="00F847FE">
      <w:pPr>
        <w:spacing w:before="99"/>
        <w:outlineLvl w:val="0"/>
        <w:rPr>
          <w:rFonts w:ascii="Verdana" w:eastAsia="Verdana" w:hAnsi="Verdana" w:cs="Verdana"/>
          <w:b/>
          <w:bCs/>
        </w:rPr>
      </w:pPr>
      <w:r w:rsidRPr="00FA64FC">
        <w:rPr>
          <w:rFonts w:ascii="Verdana" w:eastAsia="Verdana" w:hAnsi="Verdana" w:cs="Verdana"/>
          <w:b/>
          <w:bCs/>
        </w:rPr>
        <w:t>DESCRIPCIÓN. -</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F847FE" w:rsidRPr="00FA64FC" w:rsidRDefault="00F847FE" w:rsidP="00F847FE">
      <w:pPr>
        <w:spacing w:before="7"/>
        <w:rPr>
          <w:rFonts w:ascii="Verdana" w:eastAsia="Verdana" w:hAnsi="Verdana" w:cs="Verdana"/>
        </w:rPr>
      </w:pPr>
    </w:p>
    <w:p w:rsidR="00F847FE" w:rsidRPr="00FA64FC" w:rsidRDefault="00F847FE" w:rsidP="00F847FE">
      <w:pPr>
        <w:tabs>
          <w:tab w:val="left" w:pos="8711"/>
        </w:tabs>
        <w:jc w:val="both"/>
        <w:rPr>
          <w:rFonts w:ascii="Verdana" w:eastAsia="Verdana" w:hAnsi="Verdana" w:cs="Tahoma"/>
          <w:b/>
          <w:bCs/>
        </w:rPr>
      </w:pPr>
      <w:r w:rsidRPr="00FA64FC">
        <w:rPr>
          <w:rFonts w:ascii="Verdana" w:eastAsia="Verdana" w:hAnsi="Verdana" w:cs="Tahoma"/>
          <w:b/>
          <w:bCs/>
        </w:rPr>
        <w:t>MATERIALES, HERRAMIENTAS Y EQUIPO. -</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Los materiales a emplearse deberán ser suministrados, de acuerdo al siguiente detalle:</w:t>
      </w:r>
    </w:p>
    <w:p w:rsidR="00F847FE" w:rsidRPr="00FA64FC" w:rsidRDefault="00F847FE" w:rsidP="00F847FE">
      <w:pPr>
        <w:tabs>
          <w:tab w:val="left" w:pos="8711"/>
        </w:tabs>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F847FE" w:rsidRPr="00FA64FC" w:rsidTr="00F847FE">
        <w:trPr>
          <w:trHeight w:val="262"/>
          <w:jc w:val="center"/>
        </w:trPr>
        <w:tc>
          <w:tcPr>
            <w:tcW w:w="5812" w:type="dxa"/>
            <w:shd w:val="clear" w:color="auto" w:fill="F2F2F2"/>
          </w:tcPr>
          <w:p w:rsidR="00F847FE" w:rsidRPr="00FA64FC" w:rsidRDefault="00F847FE" w:rsidP="00F847FE">
            <w:pPr>
              <w:tabs>
                <w:tab w:val="left" w:pos="8711"/>
              </w:tabs>
              <w:jc w:val="both"/>
              <w:rPr>
                <w:rFonts w:ascii="Verdana" w:eastAsia="Verdana" w:hAnsi="Verdana" w:cs="Tahoma"/>
                <w:b/>
              </w:rPr>
            </w:pPr>
            <w:r w:rsidRPr="00FA64FC">
              <w:rPr>
                <w:rFonts w:ascii="Verdana" w:eastAsia="Verdana" w:hAnsi="Verdana" w:cs="Tahoma"/>
                <w:b/>
              </w:rPr>
              <w:t>MATERIALES</w:t>
            </w:r>
          </w:p>
        </w:tc>
        <w:tc>
          <w:tcPr>
            <w:tcW w:w="1708" w:type="dxa"/>
            <w:shd w:val="clear" w:color="auto" w:fill="F2F2F2"/>
          </w:tcPr>
          <w:p w:rsidR="00F847FE" w:rsidRPr="00FA64FC" w:rsidRDefault="00F847FE" w:rsidP="00F847FE">
            <w:pPr>
              <w:tabs>
                <w:tab w:val="left" w:pos="8711"/>
              </w:tabs>
              <w:jc w:val="both"/>
              <w:rPr>
                <w:rFonts w:ascii="Verdana" w:eastAsia="Verdana" w:hAnsi="Verdana" w:cs="Tahoma"/>
                <w:b/>
              </w:rPr>
            </w:pPr>
            <w:r w:rsidRPr="00FA64FC">
              <w:rPr>
                <w:rFonts w:ascii="Verdana" w:eastAsia="Verdana" w:hAnsi="Verdana" w:cs="Tahoma"/>
                <w:b/>
              </w:rPr>
              <w:t>UNIDAD</w:t>
            </w:r>
          </w:p>
        </w:tc>
      </w:tr>
      <w:tr w:rsidR="00F847FE" w:rsidRPr="00FA64FC" w:rsidTr="00F847FE">
        <w:trPr>
          <w:trHeight w:val="259"/>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TUBO PVC 1/2"</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M</w:t>
            </w:r>
          </w:p>
        </w:tc>
      </w:tr>
      <w:tr w:rsidR="00F847FE" w:rsidRPr="00FA64FC" w:rsidTr="00F847FE">
        <w:trPr>
          <w:trHeight w:val="262"/>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TEFLON 3/4"</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59"/>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TEE PVC D=1/2</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62"/>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NIPLE PVC DE 1/2"</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59"/>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LLAVE DE PASO 1/2" PARA DUCHA</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61"/>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LLAVE DE PASO 1/2"</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62"/>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COPLA PVC DE 1/2"</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57"/>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CODO PVC DE 1/2"</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62"/>
          <w:jc w:val="center"/>
        </w:trPr>
        <w:tc>
          <w:tcPr>
            <w:tcW w:w="5812" w:type="dxa"/>
            <w:shd w:val="clear" w:color="auto" w:fill="auto"/>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CODO FG GALV DE 1/2"</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r w:rsidR="00F847FE" w:rsidRPr="00FA64FC" w:rsidTr="00F847FE">
        <w:trPr>
          <w:trHeight w:val="259"/>
          <w:jc w:val="center"/>
        </w:trPr>
        <w:tc>
          <w:tcPr>
            <w:tcW w:w="5812"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CAÑERIA DE ALUMINIO 1/2" (BRAZO DE DUCHA)</w:t>
            </w:r>
          </w:p>
        </w:tc>
        <w:tc>
          <w:tcPr>
            <w:tcW w:w="1708" w:type="dxa"/>
          </w:tcPr>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PZA</w:t>
            </w:r>
          </w:p>
        </w:tc>
      </w:tr>
    </w:tbl>
    <w:p w:rsidR="00F847FE" w:rsidRPr="00FA64FC" w:rsidRDefault="00F847FE" w:rsidP="00F847FE">
      <w:pPr>
        <w:tabs>
          <w:tab w:val="left" w:pos="8711"/>
        </w:tabs>
        <w:jc w:val="both"/>
        <w:rPr>
          <w:rFonts w:ascii="Verdana" w:eastAsia="Verdana" w:hAnsi="Verdana" w:cs="Tahoma"/>
          <w:color w:val="FF0000"/>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FA64FC" w:rsidRDefault="00F847FE" w:rsidP="00F847FE">
      <w:pPr>
        <w:tabs>
          <w:tab w:val="left" w:pos="8711"/>
        </w:tabs>
        <w:jc w:val="both"/>
        <w:rPr>
          <w:rFonts w:ascii="Verdana" w:eastAsia="Verdana" w:hAnsi="Verdana" w:cs="Tahoma"/>
          <w:b/>
        </w:rPr>
      </w:pPr>
    </w:p>
    <w:p w:rsidR="00F847FE" w:rsidRPr="00FA64FC" w:rsidRDefault="00F847FE" w:rsidP="00F847FE">
      <w:pPr>
        <w:tabs>
          <w:tab w:val="left" w:pos="8711"/>
        </w:tabs>
        <w:jc w:val="both"/>
        <w:rPr>
          <w:rFonts w:ascii="Verdana" w:eastAsia="Verdana" w:hAnsi="Verdana" w:cs="Tahoma"/>
          <w:b/>
        </w:rPr>
      </w:pPr>
      <w:r w:rsidRPr="00FA64FC">
        <w:rPr>
          <w:rFonts w:ascii="Verdana" w:eastAsia="Verdana" w:hAnsi="Verdana" w:cs="Tahoma"/>
          <w:b/>
        </w:rPr>
        <w:t>Codo FG Galv. de 1/2"</w:t>
      </w:r>
    </w:p>
    <w:p w:rsidR="00F847FE" w:rsidRPr="00FA64FC" w:rsidRDefault="00F847FE" w:rsidP="00F847FE">
      <w:pPr>
        <w:tabs>
          <w:tab w:val="left" w:pos="8711"/>
        </w:tabs>
        <w:jc w:val="both"/>
        <w:rPr>
          <w:rFonts w:ascii="Verdana" w:eastAsia="Verdana" w:hAnsi="Verdana" w:cs="Tahoma"/>
          <w:b/>
        </w:rPr>
      </w:pPr>
    </w:p>
    <w:p w:rsidR="00F847FE" w:rsidRPr="00FA64FC" w:rsidRDefault="00F847FE" w:rsidP="00F847FE">
      <w:pPr>
        <w:adjustRightInd w:val="0"/>
        <w:rPr>
          <w:rFonts w:ascii="Verdana" w:eastAsia="Verdana" w:hAnsi="Verdana" w:cs="Tahoma"/>
        </w:rPr>
      </w:pPr>
      <w:r w:rsidRPr="00FA64FC">
        <w:rPr>
          <w:rFonts w:ascii="Verdana" w:eastAsia="Verdana" w:hAnsi="Verdana" w:cs="Tahoma"/>
        </w:rPr>
        <w:t xml:space="preserve">Utilizado para el cambio de dirección de las tuberías destinadas para el sistema de distribución de agua potable, el codo de fierro galvanizado de diámetro de ½ </w:t>
      </w:r>
      <w:r w:rsidRPr="00FA64FC">
        <w:rPr>
          <w:rFonts w:ascii="Verdana" w:eastAsia="Calibri" w:hAnsi="Verdana" w:cs="Tahoma"/>
        </w:rPr>
        <w:t>"</w:t>
      </w:r>
      <w:r w:rsidRPr="00FA64FC">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F847FE" w:rsidRPr="00FA64FC" w:rsidRDefault="00F847FE" w:rsidP="00F847FE">
      <w:pPr>
        <w:adjustRightInd w:val="0"/>
        <w:rPr>
          <w:rFonts w:ascii="Verdana" w:eastAsia="Verdana" w:hAnsi="Verdana" w:cs="Tahoma"/>
        </w:rPr>
      </w:pPr>
      <w:r w:rsidRPr="00FA64FC">
        <w:rPr>
          <w:rFonts w:ascii="Verdana" w:eastAsia="Verdana" w:hAnsi="Verdana" w:cs="Tahoma"/>
        </w:rPr>
        <w:t>Características:</w:t>
      </w:r>
    </w:p>
    <w:p w:rsidR="00F847FE" w:rsidRPr="00FA64FC" w:rsidRDefault="00F847FE" w:rsidP="006F2025">
      <w:pPr>
        <w:numPr>
          <w:ilvl w:val="0"/>
          <w:numId w:val="91"/>
        </w:numPr>
        <w:autoSpaceDE w:val="0"/>
        <w:autoSpaceDN w:val="0"/>
        <w:adjustRightInd w:val="0"/>
        <w:contextualSpacing/>
        <w:rPr>
          <w:rFonts w:ascii="Verdana" w:eastAsia="Calibri" w:hAnsi="Verdana" w:cs="Tahoma"/>
        </w:rPr>
      </w:pPr>
      <w:r w:rsidRPr="00FA64FC">
        <w:rPr>
          <w:rFonts w:ascii="Verdana" w:eastAsia="Calibri" w:hAnsi="Verdana" w:cs="Tahoma"/>
        </w:rPr>
        <w:t>Diámetro nominal: 15 mm (½")</w:t>
      </w:r>
    </w:p>
    <w:p w:rsidR="00F847FE" w:rsidRPr="00FA64FC" w:rsidRDefault="00F847FE" w:rsidP="006F2025">
      <w:pPr>
        <w:numPr>
          <w:ilvl w:val="0"/>
          <w:numId w:val="91"/>
        </w:numPr>
        <w:autoSpaceDE w:val="0"/>
        <w:autoSpaceDN w:val="0"/>
        <w:adjustRightInd w:val="0"/>
        <w:contextualSpacing/>
        <w:rPr>
          <w:rFonts w:ascii="Verdana" w:eastAsia="Calibri" w:hAnsi="Verdana" w:cs="Tahoma"/>
        </w:rPr>
      </w:pPr>
      <w:r w:rsidRPr="00FA64FC">
        <w:rPr>
          <w:rFonts w:ascii="Verdana" w:eastAsia="Calibri" w:hAnsi="Verdana" w:cs="Tahoma"/>
        </w:rPr>
        <w:t>Angulo entre ejes de recorrido: 90°</w:t>
      </w:r>
    </w:p>
    <w:p w:rsidR="00F847FE" w:rsidRPr="00FA64FC" w:rsidRDefault="00F847FE" w:rsidP="006F2025">
      <w:pPr>
        <w:numPr>
          <w:ilvl w:val="0"/>
          <w:numId w:val="91"/>
        </w:numPr>
        <w:autoSpaceDE w:val="0"/>
        <w:autoSpaceDN w:val="0"/>
        <w:adjustRightInd w:val="0"/>
        <w:contextualSpacing/>
        <w:rPr>
          <w:rFonts w:ascii="Verdana" w:eastAsia="Calibri" w:hAnsi="Verdana" w:cs="Tahoma"/>
        </w:rPr>
      </w:pPr>
      <w:r w:rsidRPr="00FA64FC">
        <w:rPr>
          <w:rFonts w:ascii="Verdana" w:eastAsia="Calibri" w:hAnsi="Verdana" w:cs="Tahoma"/>
        </w:rPr>
        <w:t>Distancia cara a centro: 28 mm ± 1,5 mm</w:t>
      </w:r>
    </w:p>
    <w:p w:rsidR="00F847FE" w:rsidRPr="00FA64FC" w:rsidRDefault="00F847FE" w:rsidP="006F2025">
      <w:pPr>
        <w:numPr>
          <w:ilvl w:val="0"/>
          <w:numId w:val="91"/>
        </w:numPr>
        <w:autoSpaceDE w:val="0"/>
        <w:autoSpaceDN w:val="0"/>
        <w:adjustRightInd w:val="0"/>
        <w:contextualSpacing/>
        <w:rPr>
          <w:rFonts w:ascii="Verdana" w:eastAsia="Calibri" w:hAnsi="Verdana" w:cs="Tahoma"/>
        </w:rPr>
      </w:pPr>
      <w:r w:rsidRPr="00FA64FC">
        <w:rPr>
          <w:rFonts w:ascii="Verdana" w:eastAsia="Calibri" w:hAnsi="Verdana" w:cs="Tahoma"/>
        </w:rPr>
        <w:t>Longitud de presentación: 15 mm ± 1,5 mm</w:t>
      </w:r>
    </w:p>
    <w:p w:rsidR="00F847FE" w:rsidRPr="00FA64FC" w:rsidRDefault="00F847FE" w:rsidP="00F847FE">
      <w:pPr>
        <w:rPr>
          <w:rFonts w:ascii="Verdana" w:eastAsia="Verdana" w:hAnsi="Verdana" w:cs="Tahoma"/>
        </w:rPr>
      </w:pPr>
      <w:r w:rsidRPr="00FA64FC">
        <w:rPr>
          <w:rFonts w:ascii="Verdana" w:eastAsia="Verdana" w:hAnsi="Verdana" w:cs="Tahoma"/>
        </w:rPr>
        <w:t>Debe cumplir con la NB 645:2007: Tuberías de fierro fundido dúctil, acoples y accesorios para líneas de tuberías de presión (Primera revisión)</w:t>
      </w:r>
    </w:p>
    <w:p w:rsidR="00F847FE" w:rsidRPr="00FA64FC" w:rsidRDefault="00F847FE" w:rsidP="00F847FE">
      <w:pPr>
        <w:jc w:val="both"/>
        <w:rPr>
          <w:rFonts w:ascii="Verdana" w:eastAsia="Verdana" w:hAnsi="Verdana" w:cs="Tahoma"/>
          <w:b/>
        </w:rPr>
      </w:pPr>
    </w:p>
    <w:p w:rsidR="00F847FE" w:rsidRPr="00FA64FC" w:rsidRDefault="00F847FE" w:rsidP="00F847FE">
      <w:pPr>
        <w:jc w:val="both"/>
        <w:rPr>
          <w:rFonts w:ascii="Verdana" w:eastAsia="Verdana" w:hAnsi="Verdana" w:cs="Tahoma"/>
          <w:b/>
        </w:rPr>
      </w:pPr>
    </w:p>
    <w:p w:rsidR="00F847FE" w:rsidRPr="00FA64FC" w:rsidRDefault="00F847FE" w:rsidP="00F847FE">
      <w:pPr>
        <w:jc w:val="both"/>
        <w:rPr>
          <w:rFonts w:ascii="Verdana" w:eastAsia="Verdana" w:hAnsi="Verdana" w:cs="Tahoma"/>
          <w:b/>
        </w:rPr>
      </w:pPr>
      <w:r w:rsidRPr="00FA64FC">
        <w:rPr>
          <w:rFonts w:ascii="Verdana" w:eastAsia="Verdana" w:hAnsi="Verdana" w:cs="Tahoma"/>
          <w:b/>
        </w:rPr>
        <w:t>Cañería de Aluminio 1/2" (Brazo de ducha)</w:t>
      </w:r>
    </w:p>
    <w:p w:rsidR="00F847FE" w:rsidRPr="00FA64FC" w:rsidRDefault="00F847FE" w:rsidP="00F847FE">
      <w:pPr>
        <w:jc w:val="both"/>
        <w:rPr>
          <w:rFonts w:ascii="Verdana" w:eastAsia="Verdana" w:hAnsi="Verdana" w:cs="Tahoma"/>
          <w:bCs/>
        </w:rPr>
      </w:pPr>
      <w:r w:rsidRPr="00FA64FC">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FA64FC">
        <w:rPr>
          <w:rFonts w:ascii="Verdana" w:eastAsia="Calibri" w:hAnsi="Verdana" w:cs="Tahoma"/>
        </w:rPr>
        <w:t>"</w:t>
      </w:r>
      <w:r w:rsidRPr="00FA64FC">
        <w:rPr>
          <w:rFonts w:ascii="Verdana" w:eastAsia="Verdana" w:hAnsi="Verdana" w:cs="Tahoma"/>
          <w:bCs/>
        </w:rPr>
        <w:t xml:space="preserve"> de material de aluminio de alta calidad, presentan excelente resistencia a la corrosión, alta capacidad de intercambio térmico, de buena calidad.</w:t>
      </w:r>
    </w:p>
    <w:p w:rsidR="00F847FE" w:rsidRPr="00FA64FC" w:rsidRDefault="00F847FE" w:rsidP="00F847FE">
      <w:pPr>
        <w:jc w:val="both"/>
        <w:rPr>
          <w:rFonts w:ascii="Verdana" w:eastAsia="Verdana" w:hAnsi="Verdana" w:cs="Tahoma"/>
          <w:b/>
        </w:rPr>
      </w:pPr>
    </w:p>
    <w:p w:rsidR="00F847FE" w:rsidRPr="00FA64FC" w:rsidRDefault="00F847FE" w:rsidP="00F847FE">
      <w:pPr>
        <w:jc w:val="both"/>
        <w:rPr>
          <w:rFonts w:ascii="Verdana" w:eastAsia="Verdana" w:hAnsi="Verdana" w:cs="Tahoma"/>
          <w:b/>
        </w:rPr>
      </w:pPr>
      <w:r w:rsidRPr="00FA64FC">
        <w:rPr>
          <w:rFonts w:ascii="Verdana" w:eastAsia="Verdana" w:hAnsi="Verdana" w:cs="Tahoma"/>
          <w:b/>
        </w:rPr>
        <w:t>Llave de paso 1/2" para ducha</w:t>
      </w:r>
    </w:p>
    <w:p w:rsidR="00F847FE" w:rsidRPr="00FA64FC" w:rsidRDefault="00F847FE" w:rsidP="00F847FE">
      <w:pPr>
        <w:jc w:val="both"/>
        <w:rPr>
          <w:rFonts w:ascii="Verdana" w:eastAsia="Verdana" w:hAnsi="Verdana" w:cs="Tahoma"/>
        </w:rPr>
      </w:pPr>
      <w:r w:rsidRPr="00FA64FC">
        <w:rPr>
          <w:rFonts w:ascii="Verdana" w:eastAsia="Verdana" w:hAnsi="Verdana" w:cs="Tahoma"/>
        </w:rPr>
        <w:t>La llave de ducha será de marca reconocida, debiendo el Contratista presentar muestras al Supervisor de Obra para su aprobación respectiva, previa su instalación en obra.</w:t>
      </w:r>
    </w:p>
    <w:p w:rsidR="00F847FE" w:rsidRPr="00FA64FC" w:rsidRDefault="00F847FE" w:rsidP="00F847FE">
      <w:pPr>
        <w:jc w:val="both"/>
        <w:rPr>
          <w:rFonts w:ascii="Verdana" w:eastAsia="Verdana" w:hAnsi="Verdana" w:cs="Tahoma"/>
        </w:rPr>
      </w:pPr>
      <w:r w:rsidRPr="00FA64FC">
        <w:rPr>
          <w:rFonts w:ascii="Verdana" w:eastAsia="Verdana" w:hAnsi="Verdana" w:cs="Tahoma"/>
        </w:rPr>
        <w:t>Resistente a la corrosión, pelado y decoloración por agua.</w:t>
      </w:r>
    </w:p>
    <w:p w:rsidR="00F847FE" w:rsidRPr="00FA64FC" w:rsidRDefault="00F847FE" w:rsidP="00F847FE">
      <w:pPr>
        <w:jc w:val="both"/>
        <w:rPr>
          <w:rFonts w:ascii="Verdana" w:eastAsia="Verdana" w:hAnsi="Verdana" w:cs="Tahoma"/>
        </w:rPr>
      </w:pPr>
      <w:r w:rsidRPr="00FA64FC">
        <w:rPr>
          <w:rFonts w:ascii="Verdana" w:eastAsia="Verdana" w:hAnsi="Verdana" w:cs="Tahoma"/>
        </w:rPr>
        <w:t>Resistente al efecto de jabones y limpiadores de tocador.</w:t>
      </w:r>
    </w:p>
    <w:p w:rsidR="00F847FE" w:rsidRPr="00FA64FC" w:rsidRDefault="00F847FE" w:rsidP="00F847FE">
      <w:pPr>
        <w:jc w:val="both"/>
        <w:rPr>
          <w:rFonts w:ascii="Verdana" w:eastAsia="Verdana" w:hAnsi="Verdana" w:cs="Tahoma"/>
        </w:rPr>
      </w:pPr>
      <w:r w:rsidRPr="00FA64FC">
        <w:rPr>
          <w:rFonts w:ascii="Verdana" w:eastAsia="Verdana" w:hAnsi="Verdana" w:cs="Tahoma"/>
        </w:rPr>
        <w:t>Recubrimientos no tóxicos.</w:t>
      </w:r>
    </w:p>
    <w:p w:rsidR="00F847FE" w:rsidRPr="00FA64FC" w:rsidRDefault="00F847FE" w:rsidP="00F847FE">
      <w:pPr>
        <w:jc w:val="both"/>
        <w:rPr>
          <w:rFonts w:ascii="Verdana" w:eastAsia="Verdana" w:hAnsi="Verdana" w:cs="Tahoma"/>
        </w:rPr>
      </w:pPr>
      <w:r w:rsidRPr="00FA64FC">
        <w:rPr>
          <w:rFonts w:ascii="Verdana" w:eastAsia="Verdana" w:hAnsi="Verdana" w:cs="Tahoma"/>
        </w:rPr>
        <w:t>Uso doméstico.</w:t>
      </w:r>
    </w:p>
    <w:p w:rsidR="00F847FE" w:rsidRPr="00FA64FC" w:rsidRDefault="00F847FE" w:rsidP="00F847FE">
      <w:pPr>
        <w:jc w:val="both"/>
        <w:rPr>
          <w:rFonts w:ascii="Verdana" w:eastAsia="Verdana" w:hAnsi="Verdana" w:cs="Tahoma"/>
        </w:rPr>
      </w:pPr>
      <w:r w:rsidRPr="00FA64FC">
        <w:rPr>
          <w:rFonts w:ascii="Verdana" w:eastAsia="Verdana" w:hAnsi="Verdana" w:cs="Tahoma"/>
        </w:rPr>
        <w:t>Temperatura de uso: 4°C a 66 °C.</w:t>
      </w:r>
    </w:p>
    <w:p w:rsidR="00F847FE" w:rsidRPr="00FA64FC" w:rsidRDefault="00F847FE" w:rsidP="00F847FE">
      <w:pPr>
        <w:jc w:val="both"/>
        <w:rPr>
          <w:rFonts w:ascii="Verdana" w:eastAsia="Verdana" w:hAnsi="Verdana" w:cs="Tahoma"/>
          <w:b/>
        </w:rPr>
      </w:pPr>
    </w:p>
    <w:p w:rsidR="00F847FE" w:rsidRPr="00FA64FC" w:rsidRDefault="00F847FE" w:rsidP="00F847FE">
      <w:pPr>
        <w:jc w:val="both"/>
        <w:rPr>
          <w:rFonts w:ascii="Verdana" w:eastAsia="Verdana" w:hAnsi="Verdana" w:cs="Tahoma"/>
        </w:rPr>
      </w:pPr>
      <w:r w:rsidRPr="00FA64FC">
        <w:rPr>
          <w:rFonts w:ascii="Verdana" w:eastAsia="Verdana" w:hAnsi="Verdana" w:cs="Tahoma"/>
          <w:b/>
        </w:rPr>
        <w:t>Llave de Paso 1/2"</w:t>
      </w:r>
    </w:p>
    <w:p w:rsidR="00F847FE" w:rsidRPr="00FA64FC" w:rsidRDefault="00F847FE" w:rsidP="00F847FE">
      <w:pPr>
        <w:jc w:val="both"/>
        <w:rPr>
          <w:rFonts w:ascii="Verdana" w:eastAsia="Verdana" w:hAnsi="Verdana" w:cs="Tahoma"/>
        </w:rPr>
      </w:pPr>
      <w:r w:rsidRPr="00FA64FC">
        <w:rPr>
          <w:rFonts w:ascii="Verdana" w:eastAsia="Verdana" w:hAnsi="Verdana" w:cs="Tahoma"/>
        </w:rPr>
        <w:t>La llave de paso será de marca reconocida, debiendo el Contratista presentar muestras al Supervisor de Obra para su aprobación respectiva, previa su instalación en obra.</w:t>
      </w:r>
    </w:p>
    <w:p w:rsidR="00F847FE" w:rsidRPr="00FA64FC" w:rsidRDefault="00F847FE" w:rsidP="00F847FE">
      <w:pPr>
        <w:jc w:val="both"/>
        <w:rPr>
          <w:rFonts w:ascii="Verdana" w:eastAsia="Verdana" w:hAnsi="Verdana" w:cs="Tahoma"/>
        </w:rPr>
      </w:pPr>
      <w:r w:rsidRPr="00FA64FC">
        <w:rPr>
          <w:rFonts w:ascii="Verdana" w:eastAsia="Verdana" w:hAnsi="Verdana" w:cs="Tahoma"/>
        </w:rPr>
        <w:t>Deberá tener las siguientes características:</w:t>
      </w:r>
    </w:p>
    <w:p w:rsidR="00F847FE" w:rsidRPr="00FA64FC" w:rsidRDefault="00F847FE" w:rsidP="006F2025">
      <w:pPr>
        <w:widowControl w:val="0"/>
        <w:numPr>
          <w:ilvl w:val="0"/>
          <w:numId w:val="90"/>
        </w:numPr>
        <w:autoSpaceDE w:val="0"/>
        <w:autoSpaceDN w:val="0"/>
        <w:ind w:right="158"/>
        <w:jc w:val="both"/>
        <w:rPr>
          <w:rFonts w:ascii="Verdana" w:eastAsia="Verdana" w:hAnsi="Verdana" w:cs="Tahoma"/>
        </w:rPr>
      </w:pPr>
      <w:r w:rsidRPr="00FA64FC">
        <w:rPr>
          <w:rFonts w:ascii="Verdana" w:eastAsia="Verdana" w:hAnsi="Verdana" w:cs="Tahoma"/>
        </w:rPr>
        <w:t>Resistente a la corrosión, pelado y decoloración de agua.</w:t>
      </w:r>
    </w:p>
    <w:p w:rsidR="00F847FE" w:rsidRPr="00FA64FC" w:rsidRDefault="00F847FE" w:rsidP="006F2025">
      <w:pPr>
        <w:widowControl w:val="0"/>
        <w:numPr>
          <w:ilvl w:val="0"/>
          <w:numId w:val="90"/>
        </w:numPr>
        <w:autoSpaceDE w:val="0"/>
        <w:autoSpaceDN w:val="0"/>
        <w:ind w:right="158"/>
        <w:jc w:val="both"/>
        <w:rPr>
          <w:rFonts w:ascii="Verdana" w:eastAsia="Verdana" w:hAnsi="Verdana" w:cs="Tahoma"/>
        </w:rPr>
      </w:pPr>
      <w:r w:rsidRPr="00FA64FC">
        <w:rPr>
          <w:rFonts w:ascii="Verdana" w:eastAsia="Verdana" w:hAnsi="Verdana" w:cs="Tahoma"/>
        </w:rPr>
        <w:t>Resistente al efecto de jabones y limpiadores de tocador.</w:t>
      </w:r>
    </w:p>
    <w:p w:rsidR="00F847FE" w:rsidRPr="00FA64FC" w:rsidRDefault="00F847FE" w:rsidP="006F2025">
      <w:pPr>
        <w:widowControl w:val="0"/>
        <w:numPr>
          <w:ilvl w:val="0"/>
          <w:numId w:val="90"/>
        </w:numPr>
        <w:autoSpaceDE w:val="0"/>
        <w:autoSpaceDN w:val="0"/>
        <w:ind w:right="158"/>
        <w:jc w:val="both"/>
        <w:rPr>
          <w:rFonts w:ascii="Verdana" w:eastAsia="Verdana" w:hAnsi="Verdana" w:cs="Tahoma"/>
        </w:rPr>
      </w:pPr>
      <w:r w:rsidRPr="00FA64FC">
        <w:rPr>
          <w:rFonts w:ascii="Verdana" w:eastAsia="Verdana" w:hAnsi="Verdana" w:cs="Tahoma"/>
        </w:rPr>
        <w:t>Recubrimiento no toxico.</w:t>
      </w:r>
    </w:p>
    <w:p w:rsidR="00F847FE" w:rsidRPr="00FA64FC" w:rsidRDefault="00F847FE" w:rsidP="006F2025">
      <w:pPr>
        <w:widowControl w:val="0"/>
        <w:numPr>
          <w:ilvl w:val="0"/>
          <w:numId w:val="90"/>
        </w:numPr>
        <w:autoSpaceDE w:val="0"/>
        <w:autoSpaceDN w:val="0"/>
        <w:ind w:right="158"/>
        <w:jc w:val="both"/>
        <w:rPr>
          <w:rFonts w:ascii="Verdana" w:eastAsia="Verdana" w:hAnsi="Verdana" w:cs="Tahoma"/>
        </w:rPr>
      </w:pPr>
      <w:r w:rsidRPr="00FA64FC">
        <w:rPr>
          <w:rFonts w:ascii="Verdana" w:eastAsia="Verdana" w:hAnsi="Verdana" w:cs="Tahoma"/>
        </w:rPr>
        <w:t>Uso doméstico.</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Temperatura de uso: 4°C a 16 °C.</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Cuerpo metálico.</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Sistema de cierre de bola: Produce bajas perdidas, sirve para bloquear o permitir el paso de agua.</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 xml:space="preserve">Sistema de bola: Accionamiento rápido, 1/4 de vuelta. </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Sistema de cierre metálico: Mayor resistencia mecánica a la presión hidráulica.</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Manija metálica tipo palanca.</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Diámetro nominal en pulgadas: 1/2"</w:t>
      </w:r>
    </w:p>
    <w:p w:rsidR="00F847FE" w:rsidRPr="00FA64FC" w:rsidRDefault="00F847FE" w:rsidP="006F2025">
      <w:pPr>
        <w:widowControl w:val="0"/>
        <w:numPr>
          <w:ilvl w:val="0"/>
          <w:numId w:val="90"/>
        </w:numPr>
        <w:autoSpaceDE w:val="0"/>
        <w:autoSpaceDN w:val="0"/>
        <w:jc w:val="both"/>
        <w:rPr>
          <w:rFonts w:ascii="Verdana" w:eastAsia="Verdana" w:hAnsi="Verdana" w:cs="Tahoma"/>
        </w:rPr>
      </w:pPr>
      <w:r w:rsidRPr="00FA64FC">
        <w:rPr>
          <w:rFonts w:ascii="Verdana" w:eastAsia="Verdana" w:hAnsi="Verdana" w:cs="Tahoma"/>
        </w:rPr>
        <w:t>Color bronce - rojo.</w:t>
      </w:r>
    </w:p>
    <w:p w:rsidR="00F847FE" w:rsidRPr="00FA64FC" w:rsidRDefault="00F847FE" w:rsidP="00F847FE">
      <w:pPr>
        <w:ind w:left="720"/>
        <w:jc w:val="both"/>
        <w:rPr>
          <w:rFonts w:ascii="Verdana" w:eastAsia="Verdana" w:hAnsi="Verdana" w:cs="Tahoma"/>
        </w:rPr>
      </w:pPr>
    </w:p>
    <w:p w:rsidR="00F847FE" w:rsidRPr="00FA64FC" w:rsidRDefault="00F847FE" w:rsidP="00F847FE">
      <w:pPr>
        <w:ind w:right="159"/>
        <w:jc w:val="both"/>
        <w:rPr>
          <w:rFonts w:ascii="Verdana" w:eastAsia="Verdana" w:hAnsi="Verdana" w:cs="Tahoma"/>
          <w:b/>
        </w:rPr>
      </w:pPr>
      <w:r w:rsidRPr="00FA64FC">
        <w:rPr>
          <w:rFonts w:ascii="Verdana" w:eastAsia="Verdana" w:hAnsi="Verdana" w:cs="Tahoma"/>
          <w:b/>
        </w:rPr>
        <w:t xml:space="preserve">Teflón 3/4"     </w:t>
      </w:r>
    </w:p>
    <w:p w:rsidR="00F847FE" w:rsidRPr="00FA64FC" w:rsidRDefault="00F847FE" w:rsidP="00F847FE">
      <w:pPr>
        <w:ind w:right="159"/>
        <w:jc w:val="both"/>
        <w:rPr>
          <w:rFonts w:ascii="Verdana" w:eastAsia="Verdana" w:hAnsi="Verdana" w:cs="Tahoma"/>
          <w:b/>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0"/>
        </w:tabs>
        <w:adjustRightInd w:val="0"/>
        <w:jc w:val="both"/>
        <w:rPr>
          <w:rFonts w:ascii="Verdana" w:eastAsia="Verdana" w:hAnsi="Verdana" w:cs="Tahoma"/>
          <w:b/>
          <w:bCs/>
        </w:rPr>
      </w:pPr>
      <w:r w:rsidRPr="00FA64FC">
        <w:rPr>
          <w:rFonts w:ascii="Verdana" w:eastAsia="Verdana" w:hAnsi="Verdana" w:cs="Tahoma"/>
          <w:b/>
          <w:bCs/>
        </w:rPr>
        <w:t>Tuberías de PVC</w:t>
      </w:r>
    </w:p>
    <w:p w:rsidR="00F847FE" w:rsidRPr="00FA64FC" w:rsidRDefault="00F847FE" w:rsidP="00F847FE">
      <w:pPr>
        <w:tabs>
          <w:tab w:val="left" w:pos="0"/>
        </w:tabs>
        <w:adjustRightInd w:val="0"/>
        <w:jc w:val="both"/>
        <w:rPr>
          <w:rFonts w:ascii="Verdana" w:eastAsia="Verdana" w:hAnsi="Verdana" w:cs="Tahoma"/>
          <w:bCs/>
        </w:rPr>
      </w:pPr>
      <w:r w:rsidRPr="00FA64FC">
        <w:rPr>
          <w:rFonts w:ascii="Verdana" w:eastAsia="Verdana" w:hAnsi="Verdana" w:cs="Tahoma"/>
          <w:bCs/>
        </w:rPr>
        <w:t xml:space="preserve">Material de Poli cloruro de Vinilo (PVC), los tubos deben tener las siguientes características: </w:t>
      </w:r>
    </w:p>
    <w:p w:rsidR="00F847FE" w:rsidRPr="00FA64FC" w:rsidRDefault="00F847FE" w:rsidP="006F2025">
      <w:pPr>
        <w:widowControl w:val="0"/>
        <w:numPr>
          <w:ilvl w:val="0"/>
          <w:numId w:val="79"/>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FA64FC">
        <w:rPr>
          <w:rFonts w:ascii="Verdana" w:eastAsia="Verdana" w:hAnsi="Verdana" w:cs="Tahoma"/>
          <w:bCs/>
        </w:rPr>
        <w:t>Superficie externa e interna lisas y estar libres de grietas, fisuras, ondulaciones y otros defectos que alteren su calidad.</w:t>
      </w:r>
    </w:p>
    <w:p w:rsidR="00F847FE" w:rsidRPr="00FA64FC" w:rsidRDefault="00F847FE" w:rsidP="006F2025">
      <w:pPr>
        <w:widowControl w:val="0"/>
        <w:numPr>
          <w:ilvl w:val="0"/>
          <w:numId w:val="79"/>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FA64FC">
        <w:rPr>
          <w:rFonts w:ascii="Verdana" w:eastAsia="Verdana" w:hAnsi="Verdana" w:cs="Tahoma"/>
          <w:bCs/>
        </w:rPr>
        <w:t>Los tubos procederán de fábrica por inyección de molde, no aceptándose el uso de piezas especiales obtenidas mediante cortes o cortadas en seco.</w:t>
      </w:r>
    </w:p>
    <w:p w:rsidR="00F847FE" w:rsidRPr="00FA64FC" w:rsidRDefault="00F847FE" w:rsidP="00F847FE">
      <w:pPr>
        <w:jc w:val="both"/>
        <w:rPr>
          <w:rFonts w:ascii="Verdana" w:eastAsia="Verdana" w:hAnsi="Verdana" w:cs="Tahoma"/>
          <w:bCs/>
        </w:rPr>
      </w:pPr>
      <w:r w:rsidRPr="00FA64FC">
        <w:rPr>
          <w:rFonts w:ascii="Verdana" w:eastAsia="Verdana" w:hAnsi="Verdana" w:cs="Tahoma"/>
          <w:bCs/>
        </w:rPr>
        <w:t>Las juntas serán del Tipo campana – espiga</w:t>
      </w:r>
    </w:p>
    <w:p w:rsidR="00F847FE" w:rsidRPr="00FA64FC" w:rsidRDefault="00F847FE" w:rsidP="00F847FE">
      <w:pPr>
        <w:jc w:val="both"/>
        <w:rPr>
          <w:rFonts w:ascii="Verdana" w:eastAsia="Verdana" w:hAnsi="Verdana" w:cs="Tahoma"/>
          <w:bCs/>
        </w:rPr>
      </w:pPr>
      <w:r w:rsidRPr="00FA64FC">
        <w:rPr>
          <w:rFonts w:ascii="Verdana" w:eastAsia="Verdana" w:hAnsi="Verdana" w:cs="Tahoma"/>
          <w:bCs/>
        </w:rPr>
        <w:t>Las tuberías de PVC deberán cumplir con las siguientes normas:</w:t>
      </w:r>
    </w:p>
    <w:p w:rsidR="00F847FE" w:rsidRPr="00FA64FC" w:rsidRDefault="00F847FE" w:rsidP="00F847FE">
      <w:pPr>
        <w:jc w:val="both"/>
        <w:rPr>
          <w:rFonts w:ascii="Verdana" w:eastAsia="Verdana" w:hAnsi="Verdana" w:cs="Tahoma"/>
          <w:bCs/>
        </w:rPr>
      </w:pPr>
      <w:r w:rsidRPr="00FA64FC">
        <w:rPr>
          <w:rFonts w:ascii="Verdana" w:eastAsia="Verdana" w:hAnsi="Verdana" w:cs="Tahoma"/>
          <w:bCs/>
        </w:rPr>
        <w:tab/>
        <w:t xml:space="preserve">-Normas Bolivianas:        </w:t>
      </w:r>
      <w:r w:rsidRPr="00FA64FC">
        <w:rPr>
          <w:rFonts w:ascii="Verdana" w:eastAsia="Verdana" w:hAnsi="Verdana" w:cs="Tahoma"/>
          <w:bCs/>
        </w:rPr>
        <w:tab/>
        <w:t>NB 213-77</w:t>
      </w:r>
    </w:p>
    <w:p w:rsidR="00F847FE" w:rsidRPr="00FA64FC" w:rsidRDefault="00F847FE" w:rsidP="00F847FE">
      <w:pPr>
        <w:jc w:val="both"/>
        <w:rPr>
          <w:rFonts w:ascii="Verdana" w:eastAsia="Verdana" w:hAnsi="Verdana" w:cs="Tahoma"/>
          <w:bCs/>
        </w:rPr>
      </w:pPr>
      <w:r w:rsidRPr="00FA64FC">
        <w:rPr>
          <w:rFonts w:ascii="Verdana" w:eastAsia="Verdana" w:hAnsi="Verdana" w:cs="Tahoma"/>
          <w:bCs/>
        </w:rPr>
        <w:tab/>
        <w:t xml:space="preserve">-Normas ASTM: </w:t>
      </w:r>
      <w:r w:rsidRPr="00FA64FC">
        <w:rPr>
          <w:rFonts w:ascii="Verdana" w:eastAsia="Verdana" w:hAnsi="Verdana" w:cs="Tahoma"/>
          <w:bCs/>
        </w:rPr>
        <w:tab/>
      </w:r>
      <w:r w:rsidRPr="00FA64FC">
        <w:rPr>
          <w:rFonts w:ascii="Verdana" w:eastAsia="Verdana" w:hAnsi="Verdana" w:cs="Tahoma"/>
          <w:bCs/>
        </w:rPr>
        <w:tab/>
        <w:t>D-1785 y D-2241</w:t>
      </w:r>
    </w:p>
    <w:p w:rsidR="00F847FE" w:rsidRPr="00FA64FC" w:rsidRDefault="00F847FE" w:rsidP="00F847FE">
      <w:pPr>
        <w:tabs>
          <w:tab w:val="left" w:pos="0"/>
        </w:tabs>
        <w:adjustRightInd w:val="0"/>
        <w:jc w:val="both"/>
        <w:rPr>
          <w:rFonts w:ascii="Verdana" w:eastAsia="Verdana" w:hAnsi="Verdana" w:cs="Tahoma"/>
          <w:b/>
          <w:bCs/>
        </w:rPr>
      </w:pPr>
      <w:r w:rsidRPr="00FA64FC">
        <w:rPr>
          <w:rFonts w:ascii="Verdana" w:eastAsia="Verdana" w:hAnsi="Verdana" w:cs="Tahoma"/>
          <w:b/>
          <w:bCs/>
        </w:rPr>
        <w:t>Accesorios</w:t>
      </w:r>
    </w:p>
    <w:p w:rsidR="00F847FE" w:rsidRPr="00FA64FC" w:rsidRDefault="00F847FE" w:rsidP="00F847FE">
      <w:pPr>
        <w:tabs>
          <w:tab w:val="left" w:pos="0"/>
        </w:tabs>
        <w:adjustRightInd w:val="0"/>
        <w:jc w:val="both"/>
        <w:rPr>
          <w:rFonts w:ascii="Verdana" w:eastAsia="Verdana" w:hAnsi="Verdana" w:cs="Tahoma"/>
          <w:b/>
          <w:bCs/>
        </w:rPr>
      </w:pPr>
    </w:p>
    <w:p w:rsidR="00F847FE" w:rsidRPr="00FA64FC" w:rsidRDefault="00F847FE" w:rsidP="00F847FE">
      <w:pPr>
        <w:ind w:right="154"/>
        <w:jc w:val="both"/>
        <w:rPr>
          <w:rFonts w:ascii="Verdana" w:eastAsia="Verdana" w:hAnsi="Verdana" w:cs="Tahoma"/>
        </w:rPr>
      </w:pPr>
      <w:r w:rsidRPr="00FA64FC">
        <w:rPr>
          <w:rFonts w:ascii="Verdana" w:eastAsia="Verdana" w:hAnsi="Verdana" w:cs="Tahoma"/>
        </w:rPr>
        <w:t>Los</w:t>
      </w:r>
      <w:r w:rsidRPr="00FA64FC">
        <w:rPr>
          <w:rFonts w:ascii="Verdana" w:eastAsia="Verdana" w:hAnsi="Verdana" w:cs="Tahoma"/>
          <w:spacing w:val="-16"/>
        </w:rPr>
        <w:t xml:space="preserve"> </w:t>
      </w:r>
      <w:r w:rsidRPr="00FA64FC">
        <w:rPr>
          <w:rFonts w:ascii="Verdana" w:eastAsia="Verdana" w:hAnsi="Verdana" w:cs="Tahoma"/>
        </w:rPr>
        <w:t>accesorios</w:t>
      </w:r>
      <w:r w:rsidRPr="00FA64FC">
        <w:rPr>
          <w:rFonts w:ascii="Verdana" w:eastAsia="Verdana" w:hAnsi="Verdana" w:cs="Tahoma"/>
          <w:spacing w:val="-17"/>
        </w:rPr>
        <w:t xml:space="preserve"> </w:t>
      </w:r>
      <w:r w:rsidRPr="00FA64FC">
        <w:rPr>
          <w:rFonts w:ascii="Verdana" w:eastAsia="Verdana" w:hAnsi="Verdana" w:cs="Tahoma"/>
          <w:spacing w:val="2"/>
        </w:rPr>
        <w:t>como</w:t>
      </w:r>
      <w:r w:rsidRPr="00FA64FC">
        <w:rPr>
          <w:rFonts w:ascii="Verdana" w:eastAsia="Verdana" w:hAnsi="Verdana" w:cs="Tahoma"/>
          <w:spacing w:val="-17"/>
        </w:rPr>
        <w:t xml:space="preserve"> </w:t>
      </w:r>
      <w:r w:rsidRPr="00FA64FC">
        <w:rPr>
          <w:rFonts w:ascii="Verdana" w:eastAsia="Verdana" w:hAnsi="Verdana" w:cs="Tahoma"/>
        </w:rPr>
        <w:t>codos, cañería,</w:t>
      </w:r>
      <w:r w:rsidRPr="00FA64FC">
        <w:rPr>
          <w:rFonts w:ascii="Verdana" w:eastAsia="Verdana" w:hAnsi="Verdana" w:cs="Tahoma"/>
          <w:spacing w:val="-18"/>
        </w:rPr>
        <w:t xml:space="preserve"> </w:t>
      </w:r>
      <w:r w:rsidRPr="00FA64FC">
        <w:rPr>
          <w:rFonts w:ascii="Verdana" w:eastAsia="Verdana" w:hAnsi="Verdana" w:cs="Tahoma"/>
        </w:rPr>
        <w:t>uniones</w:t>
      </w:r>
      <w:r w:rsidRPr="00FA64FC">
        <w:rPr>
          <w:rFonts w:ascii="Verdana" w:eastAsia="Verdana" w:hAnsi="Verdana" w:cs="Tahoma"/>
          <w:spacing w:val="-17"/>
        </w:rPr>
        <w:t xml:space="preserve"> </w:t>
      </w:r>
      <w:r w:rsidRPr="00FA64FC">
        <w:rPr>
          <w:rFonts w:ascii="Verdana" w:eastAsia="Verdana" w:hAnsi="Verdana" w:cs="Tahoma"/>
        </w:rPr>
        <w:t>patentes,</w:t>
      </w:r>
      <w:r w:rsidRPr="00FA64FC">
        <w:rPr>
          <w:rFonts w:ascii="Verdana" w:eastAsia="Verdana" w:hAnsi="Verdana" w:cs="Tahoma"/>
          <w:spacing w:val="-17"/>
        </w:rPr>
        <w:t xml:space="preserve"> </w:t>
      </w:r>
      <w:r w:rsidRPr="00FA64FC">
        <w:rPr>
          <w:rFonts w:ascii="Verdana" w:eastAsia="Verdana" w:hAnsi="Verdana" w:cs="Tahoma"/>
        </w:rPr>
        <w:t>niples,</w:t>
      </w:r>
      <w:r w:rsidRPr="00FA64FC">
        <w:rPr>
          <w:rFonts w:ascii="Verdana" w:eastAsia="Verdana" w:hAnsi="Verdana" w:cs="Tahoma"/>
          <w:spacing w:val="-18"/>
        </w:rPr>
        <w:t xml:space="preserve"> </w:t>
      </w:r>
      <w:r w:rsidRPr="00FA64FC">
        <w:rPr>
          <w:rFonts w:ascii="Verdana" w:eastAsia="Verdana" w:hAnsi="Verdana" w:cs="Tahoma"/>
        </w:rPr>
        <w:t>reducciones,</w:t>
      </w:r>
      <w:r w:rsidRPr="00FA64FC">
        <w:rPr>
          <w:rFonts w:ascii="Verdana" w:eastAsia="Verdana" w:hAnsi="Verdana" w:cs="Tahoma"/>
          <w:spacing w:val="-16"/>
        </w:rPr>
        <w:t xml:space="preserve"> </w:t>
      </w:r>
      <w:r w:rsidRPr="00FA64FC">
        <w:rPr>
          <w:rFonts w:ascii="Verdana" w:eastAsia="Verdana" w:hAnsi="Verdana" w:cs="Tahoma"/>
        </w:rPr>
        <w:t>coplas,</w:t>
      </w:r>
      <w:r w:rsidRPr="00FA64FC">
        <w:rPr>
          <w:rFonts w:ascii="Verdana" w:eastAsia="Verdana" w:hAnsi="Verdana" w:cs="Tahoma"/>
          <w:spacing w:val="-18"/>
        </w:rPr>
        <w:t xml:space="preserve"> </w:t>
      </w:r>
      <w:r w:rsidRPr="00FA64FC">
        <w:rPr>
          <w:rFonts w:ascii="Verdana" w:eastAsia="Verdana" w:hAnsi="Verdana" w:cs="Tahoma"/>
        </w:rPr>
        <w:t>tees,</w:t>
      </w:r>
      <w:r w:rsidRPr="00FA64FC">
        <w:rPr>
          <w:rFonts w:ascii="Verdana" w:eastAsia="Verdana" w:hAnsi="Verdana" w:cs="Tahoma"/>
          <w:spacing w:val="-18"/>
        </w:rPr>
        <w:t xml:space="preserve"> </w:t>
      </w:r>
      <w:r w:rsidRPr="00FA64FC">
        <w:rPr>
          <w:rFonts w:ascii="Verdana" w:eastAsia="Verdana" w:hAnsi="Verdana" w:cs="Tahoma"/>
        </w:rPr>
        <w:t>cruces,</w:t>
      </w:r>
      <w:r w:rsidRPr="00FA64FC">
        <w:rPr>
          <w:rFonts w:ascii="Verdana" w:eastAsia="Verdana" w:hAnsi="Verdana" w:cs="Tahoma"/>
          <w:spacing w:val="-18"/>
        </w:rPr>
        <w:t xml:space="preserve"> </w:t>
      </w:r>
      <w:r w:rsidRPr="00FA64FC">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FA64FC">
        <w:rPr>
          <w:rFonts w:ascii="Verdana" w:eastAsia="Verdana" w:hAnsi="Verdana" w:cs="Tahoma"/>
          <w:spacing w:val="-9"/>
        </w:rPr>
        <w:t xml:space="preserve"> </w:t>
      </w:r>
      <w:r w:rsidRPr="00FA64FC">
        <w:rPr>
          <w:rFonts w:ascii="Verdana" w:eastAsia="Verdana" w:hAnsi="Verdana" w:cs="Tahoma"/>
        </w:rPr>
        <w:t>Las</w:t>
      </w:r>
      <w:r w:rsidRPr="00FA64FC">
        <w:rPr>
          <w:rFonts w:ascii="Verdana" w:eastAsia="Verdana" w:hAnsi="Verdana" w:cs="Tahoma"/>
          <w:spacing w:val="-8"/>
        </w:rPr>
        <w:t xml:space="preserve"> </w:t>
      </w:r>
      <w:r w:rsidRPr="00FA64FC">
        <w:rPr>
          <w:rFonts w:ascii="Verdana" w:eastAsia="Verdana" w:hAnsi="Verdana" w:cs="Tahoma"/>
        </w:rPr>
        <w:t>válvulas</w:t>
      </w:r>
      <w:r w:rsidRPr="00FA64FC">
        <w:rPr>
          <w:rFonts w:ascii="Verdana" w:eastAsia="Verdana" w:hAnsi="Verdana" w:cs="Tahoma"/>
          <w:spacing w:val="-11"/>
        </w:rPr>
        <w:t xml:space="preserve"> </w:t>
      </w:r>
      <w:r w:rsidRPr="00FA64FC">
        <w:rPr>
          <w:rFonts w:ascii="Verdana" w:eastAsia="Verdana" w:hAnsi="Verdana" w:cs="Tahoma"/>
        </w:rPr>
        <w:t>tipo</w:t>
      </w:r>
      <w:r w:rsidRPr="00FA64FC">
        <w:rPr>
          <w:rFonts w:ascii="Verdana" w:eastAsia="Verdana" w:hAnsi="Verdana" w:cs="Tahoma"/>
          <w:spacing w:val="-8"/>
        </w:rPr>
        <w:t xml:space="preserve"> </w:t>
      </w:r>
      <w:r w:rsidRPr="00FA64FC">
        <w:rPr>
          <w:rFonts w:ascii="Verdana" w:eastAsia="Verdana" w:hAnsi="Verdana" w:cs="Tahoma"/>
        </w:rPr>
        <w:t>cortina</w:t>
      </w:r>
      <w:r w:rsidRPr="00FA64FC">
        <w:rPr>
          <w:rFonts w:ascii="Verdana" w:eastAsia="Verdana" w:hAnsi="Verdana" w:cs="Tahoma"/>
          <w:spacing w:val="-8"/>
        </w:rPr>
        <w:t xml:space="preserve"> </w:t>
      </w:r>
      <w:r w:rsidRPr="00FA64FC">
        <w:rPr>
          <w:rFonts w:ascii="Verdana" w:eastAsia="Verdana" w:hAnsi="Verdana" w:cs="Tahoma"/>
        </w:rPr>
        <w:t>salvo</w:t>
      </w:r>
      <w:r w:rsidRPr="00FA64FC">
        <w:rPr>
          <w:rFonts w:ascii="Verdana" w:eastAsia="Verdana" w:hAnsi="Verdana" w:cs="Tahoma"/>
          <w:spacing w:val="-11"/>
        </w:rPr>
        <w:t xml:space="preserve"> </w:t>
      </w:r>
      <w:r w:rsidRPr="00FA64FC">
        <w:rPr>
          <w:rFonts w:ascii="Verdana" w:eastAsia="Verdana" w:hAnsi="Verdana" w:cs="Tahoma"/>
        </w:rPr>
        <w:t>indicación</w:t>
      </w:r>
      <w:r w:rsidRPr="00FA64FC">
        <w:rPr>
          <w:rFonts w:ascii="Verdana" w:eastAsia="Verdana" w:hAnsi="Verdana" w:cs="Tahoma"/>
          <w:spacing w:val="-7"/>
        </w:rPr>
        <w:t xml:space="preserve"> </w:t>
      </w:r>
      <w:r w:rsidRPr="00FA64FC">
        <w:rPr>
          <w:rFonts w:ascii="Verdana" w:eastAsia="Verdana" w:hAnsi="Verdana" w:cs="Tahoma"/>
        </w:rPr>
        <w:t>contraria</w:t>
      </w:r>
      <w:r w:rsidRPr="00FA64FC">
        <w:rPr>
          <w:rFonts w:ascii="Verdana" w:eastAsia="Verdana" w:hAnsi="Verdana" w:cs="Tahoma"/>
          <w:spacing w:val="-7"/>
        </w:rPr>
        <w:t xml:space="preserve"> </w:t>
      </w:r>
      <w:r w:rsidRPr="00FA64FC">
        <w:rPr>
          <w:rFonts w:ascii="Verdana" w:eastAsia="Verdana" w:hAnsi="Verdana" w:cs="Tahoma"/>
        </w:rPr>
        <w:t>establecida</w:t>
      </w:r>
      <w:r w:rsidRPr="00FA64FC">
        <w:rPr>
          <w:rFonts w:ascii="Verdana" w:eastAsia="Verdana" w:hAnsi="Verdana" w:cs="Tahoma"/>
          <w:spacing w:val="-10"/>
        </w:rPr>
        <w:t xml:space="preserve"> </w:t>
      </w:r>
      <w:r w:rsidRPr="00FA64FC">
        <w:rPr>
          <w:rFonts w:ascii="Verdana" w:eastAsia="Verdana" w:hAnsi="Verdana" w:cs="Tahoma"/>
        </w:rPr>
        <w:t>en</w:t>
      </w:r>
      <w:r w:rsidRPr="00FA64FC">
        <w:rPr>
          <w:rFonts w:ascii="Verdana" w:eastAsia="Verdana" w:hAnsi="Verdana" w:cs="Tahoma"/>
          <w:spacing w:val="-7"/>
        </w:rPr>
        <w:t xml:space="preserve"> </w:t>
      </w:r>
      <w:r w:rsidRPr="00FA64FC">
        <w:rPr>
          <w:rFonts w:ascii="Verdana" w:eastAsia="Verdana" w:hAnsi="Verdana" w:cs="Tahoma"/>
        </w:rPr>
        <w:t>los</w:t>
      </w:r>
      <w:r w:rsidRPr="00FA64FC">
        <w:rPr>
          <w:rFonts w:ascii="Verdana" w:eastAsia="Verdana" w:hAnsi="Verdana" w:cs="Tahoma"/>
          <w:spacing w:val="-10"/>
        </w:rPr>
        <w:t xml:space="preserve"> </w:t>
      </w:r>
      <w:r w:rsidRPr="00FA64FC">
        <w:rPr>
          <w:rFonts w:ascii="Verdana" w:eastAsia="Verdana" w:hAnsi="Verdana" w:cs="Tahoma"/>
        </w:rPr>
        <w:t>planos</w:t>
      </w:r>
      <w:r w:rsidRPr="00FA64FC">
        <w:rPr>
          <w:rFonts w:ascii="Verdana" w:eastAsia="Verdana" w:hAnsi="Verdana" w:cs="Tahoma"/>
          <w:spacing w:val="-11"/>
        </w:rPr>
        <w:t xml:space="preserve"> </w:t>
      </w:r>
      <w:r w:rsidRPr="00FA64FC">
        <w:rPr>
          <w:rFonts w:ascii="Verdana" w:eastAsia="Verdana" w:hAnsi="Verdana" w:cs="Tahoma"/>
        </w:rPr>
        <w:t>deberá ser</w:t>
      </w:r>
      <w:r w:rsidRPr="00FA64FC">
        <w:rPr>
          <w:rFonts w:ascii="Verdana" w:eastAsia="Verdana" w:hAnsi="Verdana" w:cs="Tahoma"/>
          <w:spacing w:val="-20"/>
        </w:rPr>
        <w:t xml:space="preserve"> </w:t>
      </w:r>
      <w:r w:rsidRPr="00FA64FC">
        <w:rPr>
          <w:rFonts w:ascii="Verdana" w:eastAsia="Verdana" w:hAnsi="Verdana" w:cs="Tahoma"/>
        </w:rPr>
        <w:t>de</w:t>
      </w:r>
      <w:r w:rsidRPr="00FA64FC">
        <w:rPr>
          <w:rFonts w:ascii="Verdana" w:eastAsia="Verdana" w:hAnsi="Verdana" w:cs="Tahoma"/>
          <w:spacing w:val="-19"/>
        </w:rPr>
        <w:t xml:space="preserve"> </w:t>
      </w:r>
      <w:r w:rsidRPr="00FA64FC">
        <w:rPr>
          <w:rFonts w:ascii="Verdana" w:eastAsia="Verdana" w:hAnsi="Verdana" w:cs="Tahoma"/>
        </w:rPr>
        <w:t>vástago</w:t>
      </w:r>
      <w:r w:rsidRPr="00FA64FC">
        <w:rPr>
          <w:rFonts w:ascii="Verdana" w:eastAsia="Verdana" w:hAnsi="Verdana" w:cs="Tahoma"/>
          <w:spacing w:val="-17"/>
        </w:rPr>
        <w:t xml:space="preserve"> </w:t>
      </w:r>
      <w:r w:rsidRPr="00FA64FC">
        <w:rPr>
          <w:rFonts w:ascii="Verdana" w:eastAsia="Verdana" w:hAnsi="Verdana" w:cs="Tahoma"/>
        </w:rPr>
        <w:t>desplazable</w:t>
      </w:r>
      <w:r w:rsidRPr="00FA64FC">
        <w:rPr>
          <w:rFonts w:ascii="Verdana" w:eastAsia="Verdana" w:hAnsi="Verdana" w:cs="Tahoma"/>
          <w:spacing w:val="-18"/>
        </w:rPr>
        <w:t xml:space="preserve"> </w:t>
      </w:r>
      <w:r w:rsidRPr="00FA64FC">
        <w:rPr>
          <w:rFonts w:ascii="Verdana" w:eastAsia="Verdana" w:hAnsi="Verdana" w:cs="Tahoma"/>
        </w:rPr>
        <w:t>y</w:t>
      </w:r>
      <w:r w:rsidRPr="00FA64FC">
        <w:rPr>
          <w:rFonts w:ascii="Verdana" w:eastAsia="Verdana" w:hAnsi="Verdana" w:cs="Tahoma"/>
          <w:spacing w:val="-18"/>
        </w:rPr>
        <w:t xml:space="preserve"> </w:t>
      </w:r>
      <w:r w:rsidRPr="00FA64FC">
        <w:rPr>
          <w:rFonts w:ascii="Verdana" w:eastAsia="Verdana" w:hAnsi="Verdana" w:cs="Tahoma"/>
        </w:rPr>
        <w:t>deberán</w:t>
      </w:r>
      <w:r w:rsidRPr="00FA64FC">
        <w:rPr>
          <w:rFonts w:ascii="Verdana" w:eastAsia="Verdana" w:hAnsi="Verdana" w:cs="Tahoma"/>
          <w:spacing w:val="-15"/>
        </w:rPr>
        <w:t xml:space="preserve"> </w:t>
      </w:r>
      <w:r w:rsidRPr="00FA64FC">
        <w:rPr>
          <w:rFonts w:ascii="Verdana" w:eastAsia="Verdana" w:hAnsi="Verdana" w:cs="Tahoma"/>
        </w:rPr>
        <w:t>ajustarse</w:t>
      </w:r>
      <w:r w:rsidRPr="00FA64FC">
        <w:rPr>
          <w:rFonts w:ascii="Verdana" w:eastAsia="Verdana" w:hAnsi="Verdana" w:cs="Tahoma"/>
          <w:spacing w:val="-15"/>
        </w:rPr>
        <w:t xml:space="preserve"> </w:t>
      </w:r>
      <w:r w:rsidRPr="00FA64FC">
        <w:rPr>
          <w:rFonts w:ascii="Verdana" w:eastAsia="Verdana" w:hAnsi="Verdana" w:cs="Tahoma"/>
        </w:rPr>
        <w:t>a</w:t>
      </w:r>
      <w:r w:rsidRPr="00FA64FC">
        <w:rPr>
          <w:rFonts w:ascii="Verdana" w:eastAsia="Verdana" w:hAnsi="Verdana" w:cs="Tahoma"/>
          <w:spacing w:val="-19"/>
        </w:rPr>
        <w:t xml:space="preserve"> </w:t>
      </w:r>
      <w:r w:rsidRPr="00FA64FC">
        <w:rPr>
          <w:rFonts w:ascii="Verdana" w:eastAsia="Verdana" w:hAnsi="Verdana" w:cs="Tahoma"/>
        </w:rPr>
        <w:t>las</w:t>
      </w:r>
      <w:r w:rsidRPr="00FA64FC">
        <w:rPr>
          <w:rFonts w:ascii="Verdana" w:eastAsia="Verdana" w:hAnsi="Verdana" w:cs="Tahoma"/>
          <w:spacing w:val="-19"/>
        </w:rPr>
        <w:t xml:space="preserve"> </w:t>
      </w:r>
      <w:r w:rsidRPr="00FA64FC">
        <w:rPr>
          <w:rFonts w:ascii="Verdana" w:eastAsia="Verdana" w:hAnsi="Verdana" w:cs="Tahoma"/>
          <w:spacing w:val="2"/>
        </w:rPr>
        <w:t>normas</w:t>
      </w:r>
      <w:r w:rsidRPr="00FA64FC">
        <w:rPr>
          <w:rFonts w:ascii="Verdana" w:eastAsia="Verdana" w:hAnsi="Verdana" w:cs="Tahoma"/>
          <w:spacing w:val="-17"/>
        </w:rPr>
        <w:t xml:space="preserve"> </w:t>
      </w:r>
      <w:r w:rsidRPr="00FA64FC">
        <w:rPr>
          <w:rFonts w:ascii="Verdana" w:eastAsia="Verdana" w:hAnsi="Verdana" w:cs="Tahoma"/>
          <w:spacing w:val="2"/>
        </w:rPr>
        <w:t>ASTM,</w:t>
      </w:r>
      <w:r w:rsidRPr="00FA64FC">
        <w:rPr>
          <w:rFonts w:ascii="Verdana" w:eastAsia="Verdana" w:hAnsi="Verdana" w:cs="Tahoma"/>
          <w:spacing w:val="-18"/>
        </w:rPr>
        <w:t xml:space="preserve"> </w:t>
      </w:r>
      <w:r w:rsidRPr="00FA64FC">
        <w:rPr>
          <w:rFonts w:ascii="Verdana" w:eastAsia="Verdana" w:hAnsi="Verdana" w:cs="Tahoma"/>
          <w:spacing w:val="2"/>
        </w:rPr>
        <w:t>ASB-584,</w:t>
      </w:r>
      <w:r w:rsidRPr="00FA64FC">
        <w:rPr>
          <w:rFonts w:ascii="Verdana" w:eastAsia="Verdana" w:hAnsi="Verdana" w:cs="Tahoma"/>
          <w:spacing w:val="-18"/>
        </w:rPr>
        <w:t xml:space="preserve"> </w:t>
      </w:r>
      <w:r w:rsidRPr="00FA64FC">
        <w:rPr>
          <w:rFonts w:ascii="Verdana" w:eastAsia="Verdana" w:hAnsi="Verdana" w:cs="Tahoma"/>
        </w:rPr>
        <w:t>DIN</w:t>
      </w:r>
      <w:r w:rsidRPr="00FA64FC">
        <w:rPr>
          <w:rFonts w:ascii="Verdana" w:eastAsia="Verdana" w:hAnsi="Verdana" w:cs="Tahoma"/>
          <w:spacing w:val="-17"/>
        </w:rPr>
        <w:t xml:space="preserve"> </w:t>
      </w:r>
      <w:r w:rsidRPr="00FA64FC">
        <w:rPr>
          <w:rFonts w:ascii="Verdana" w:eastAsia="Verdana" w:hAnsi="Verdana" w:cs="Tahoma"/>
        </w:rPr>
        <w:t>2999</w:t>
      </w:r>
      <w:r w:rsidRPr="00FA64FC">
        <w:rPr>
          <w:rFonts w:ascii="Verdana" w:eastAsia="Verdana" w:hAnsi="Verdana" w:cs="Tahoma"/>
          <w:spacing w:val="-16"/>
        </w:rPr>
        <w:t xml:space="preserve"> </w:t>
      </w:r>
      <w:r w:rsidRPr="00FA64FC">
        <w:rPr>
          <w:rFonts w:ascii="Verdana" w:eastAsia="Verdana" w:hAnsi="Verdana" w:cs="Tahoma"/>
        </w:rPr>
        <w:t>e</w:t>
      </w:r>
      <w:r w:rsidRPr="00FA64FC">
        <w:rPr>
          <w:rFonts w:ascii="Verdana" w:eastAsia="Verdana" w:hAnsi="Verdana" w:cs="Tahoma"/>
          <w:spacing w:val="-19"/>
        </w:rPr>
        <w:t xml:space="preserve"> </w:t>
      </w:r>
      <w:r w:rsidRPr="00FA64FC">
        <w:rPr>
          <w:rFonts w:ascii="Verdana" w:eastAsia="Verdana" w:hAnsi="Verdana" w:cs="Tahoma"/>
          <w:spacing w:val="2"/>
        </w:rPr>
        <w:t xml:space="preserve">ISOR- </w:t>
      </w:r>
      <w:r w:rsidRPr="00FA64FC">
        <w:rPr>
          <w:rFonts w:ascii="Verdana" w:eastAsia="Verdana" w:hAnsi="Verdana" w:cs="Tahoma"/>
        </w:rPr>
        <w:t>7, la rosca interna de ambas válvulas deberá ser compatibles con las de las</w:t>
      </w:r>
      <w:r w:rsidRPr="00FA64FC">
        <w:rPr>
          <w:rFonts w:ascii="Verdana" w:eastAsia="Verdana" w:hAnsi="Verdana" w:cs="Tahoma"/>
          <w:spacing w:val="-34"/>
        </w:rPr>
        <w:t xml:space="preserve"> </w:t>
      </w:r>
      <w:r w:rsidRPr="00FA64FC">
        <w:rPr>
          <w:rFonts w:ascii="Verdana" w:eastAsia="Verdana" w:hAnsi="Verdana" w:cs="Tahoma"/>
        </w:rPr>
        <w:t>tuberías.</w:t>
      </w:r>
    </w:p>
    <w:p w:rsidR="00F847FE" w:rsidRPr="00FA64FC" w:rsidRDefault="00F847FE" w:rsidP="00F847FE">
      <w:pPr>
        <w:jc w:val="both"/>
        <w:rPr>
          <w:rFonts w:ascii="Verdana" w:eastAsia="Verdana" w:hAnsi="Verdana" w:cs="Tahoma"/>
        </w:rPr>
      </w:pPr>
      <w:r w:rsidRPr="00FA64FC">
        <w:rPr>
          <w:rFonts w:ascii="Verdana" w:eastAsia="Verdana" w:hAnsi="Verdana" w:cs="Tahoma"/>
        </w:rPr>
        <w:t>Los materiales serán de calidad que aseguren la durabilidad y correcto funcionamiento de las instalaciones; previo a su empleo en obra deberá ser aprobado por el Supervisor de Obra</w:t>
      </w:r>
    </w:p>
    <w:p w:rsidR="00F847FE" w:rsidRPr="00FA64FC" w:rsidRDefault="00F847FE" w:rsidP="00F847FE">
      <w:pPr>
        <w:tabs>
          <w:tab w:val="left" w:pos="8711"/>
        </w:tabs>
        <w:jc w:val="both"/>
        <w:rPr>
          <w:rFonts w:ascii="Verdana" w:eastAsia="Verdana" w:hAnsi="Verdana" w:cs="Tahoma"/>
          <w:b/>
          <w:bCs/>
        </w:rPr>
      </w:pPr>
    </w:p>
    <w:p w:rsidR="00F847FE" w:rsidRPr="00FA64FC" w:rsidRDefault="00F847FE" w:rsidP="00F847FE">
      <w:pPr>
        <w:tabs>
          <w:tab w:val="left" w:pos="8711"/>
        </w:tabs>
        <w:jc w:val="both"/>
        <w:rPr>
          <w:rFonts w:ascii="Verdana" w:eastAsia="Verdana" w:hAnsi="Verdana" w:cs="Tahoma"/>
          <w:b/>
          <w:bCs/>
        </w:rPr>
      </w:pPr>
      <w:r w:rsidRPr="00FA64FC">
        <w:rPr>
          <w:rFonts w:ascii="Verdana" w:eastAsia="Verdana" w:hAnsi="Verdana" w:cs="Tahoma"/>
          <w:b/>
          <w:bCs/>
        </w:rPr>
        <w:t>FORMA DE EJECUCIÓN. –</w:t>
      </w:r>
    </w:p>
    <w:p w:rsidR="00F847FE" w:rsidRPr="00FA64FC" w:rsidRDefault="00F847FE" w:rsidP="00F847FE">
      <w:pPr>
        <w:tabs>
          <w:tab w:val="left" w:pos="8711"/>
        </w:tabs>
        <w:jc w:val="both"/>
        <w:rPr>
          <w:rFonts w:ascii="Verdana" w:eastAsia="Verdana" w:hAnsi="Verdana" w:cs="Tahoma"/>
          <w:b/>
          <w:bCs/>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Las excavaciones se efectuarán de acuerdo con los alineamientos, pendientes y cotas indicadas en los planos del proyecto y según el replanteo autorizado por el Supervisor de Obra.</w:t>
      </w:r>
    </w:p>
    <w:p w:rsidR="00F847FE" w:rsidRPr="00FA64FC" w:rsidRDefault="00F847FE" w:rsidP="00F847FE">
      <w:pPr>
        <w:tabs>
          <w:tab w:val="left" w:pos="8711"/>
        </w:tabs>
        <w:jc w:val="both"/>
        <w:rPr>
          <w:rFonts w:ascii="Verdana" w:eastAsia="Verdana" w:hAnsi="Verdana" w:cs="Tahoma"/>
        </w:rPr>
      </w:pPr>
    </w:p>
    <w:p w:rsidR="00F847FE" w:rsidRPr="00FA64FC" w:rsidRDefault="00F847FE" w:rsidP="00F847FE">
      <w:pPr>
        <w:tabs>
          <w:tab w:val="left" w:pos="8711"/>
        </w:tabs>
        <w:jc w:val="both"/>
        <w:rPr>
          <w:rFonts w:ascii="Verdana" w:eastAsia="Verdana" w:hAnsi="Verdana" w:cs="Tahoma"/>
          <w:b/>
        </w:rPr>
      </w:pPr>
      <w:r w:rsidRPr="00FA64FC">
        <w:rPr>
          <w:rFonts w:ascii="Verdana" w:eastAsia="Verdana" w:hAnsi="Verdana" w:cs="Tahoma"/>
          <w:b/>
        </w:rPr>
        <w:t>Criterios de Control, Aceptación y Rechazo</w:t>
      </w:r>
    </w:p>
    <w:p w:rsidR="00F847FE" w:rsidRPr="00FA64FC" w:rsidRDefault="00F847FE" w:rsidP="00F847FE">
      <w:pPr>
        <w:tabs>
          <w:tab w:val="left" w:pos="8711"/>
        </w:tabs>
        <w:jc w:val="both"/>
        <w:rPr>
          <w:rFonts w:ascii="Verdana" w:eastAsia="Verdana" w:hAnsi="Verdana" w:cs="Tahoma"/>
          <w:b/>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El Supervisor de Obra deberá verificar que la ejecución del ítem no presenta ningún defecto de materiales, ejecución o dimensiones mediante algún método conveniente.</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Para una buena ejecución del ítem se realizará pruebas hidráulicas y pruebas de aceptación del sistema.</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F847FE" w:rsidRPr="00FA64FC" w:rsidRDefault="00F847FE" w:rsidP="00F847FE">
      <w:pPr>
        <w:tabs>
          <w:tab w:val="left" w:pos="8711"/>
        </w:tabs>
        <w:jc w:val="both"/>
        <w:rPr>
          <w:rFonts w:ascii="Verdana" w:eastAsia="Verdana" w:hAnsi="Verdana" w:cs="Tahoma"/>
          <w:b/>
          <w:bCs/>
        </w:rPr>
      </w:pPr>
    </w:p>
    <w:p w:rsidR="00F847FE" w:rsidRPr="00FA64FC" w:rsidRDefault="00F847FE" w:rsidP="00F847FE">
      <w:pPr>
        <w:tabs>
          <w:tab w:val="left" w:pos="8711"/>
        </w:tabs>
        <w:jc w:val="both"/>
        <w:rPr>
          <w:rFonts w:ascii="Verdana" w:eastAsia="Verdana" w:hAnsi="Verdana" w:cs="Tahoma"/>
          <w:b/>
          <w:bCs/>
        </w:rPr>
      </w:pPr>
      <w:r w:rsidRPr="00FA64FC">
        <w:rPr>
          <w:rFonts w:ascii="Verdana" w:eastAsia="Verdana" w:hAnsi="Verdana" w:cs="Tahoma"/>
          <w:b/>
          <w:bCs/>
        </w:rPr>
        <w:t>MEDICIÓN. –</w:t>
      </w:r>
    </w:p>
    <w:p w:rsidR="00F847FE" w:rsidRPr="00FA64FC" w:rsidRDefault="00F847FE" w:rsidP="00F847FE">
      <w:pPr>
        <w:tabs>
          <w:tab w:val="left" w:pos="8711"/>
        </w:tabs>
        <w:jc w:val="both"/>
        <w:rPr>
          <w:rFonts w:ascii="Verdana" w:eastAsia="Verdana" w:hAnsi="Verdana" w:cs="Tahoma"/>
          <w:b/>
          <w:bCs/>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 xml:space="preserve">La instalación de agua potable se medirá en forma </w:t>
      </w:r>
      <w:r w:rsidRPr="00FA64FC">
        <w:rPr>
          <w:rFonts w:ascii="Verdana" w:eastAsia="Verdana" w:hAnsi="Verdana" w:cs="Tahoma"/>
          <w:b/>
        </w:rPr>
        <w:t xml:space="preserve">global </w:t>
      </w:r>
      <w:r w:rsidRPr="00FA64FC">
        <w:rPr>
          <w:rFonts w:ascii="Verdana" w:eastAsia="Verdana" w:hAnsi="Verdana" w:cs="Tahoma"/>
        </w:rPr>
        <w:t>de acuerdo a lo efectivamente ejecutado para el buen funcionamiento, de acuerdo a planos, autorizados y aprobados por el Supervisor de Obra.</w:t>
      </w:r>
    </w:p>
    <w:p w:rsidR="00F847FE" w:rsidRPr="00FA64FC" w:rsidRDefault="00F847FE" w:rsidP="00F847FE">
      <w:pPr>
        <w:tabs>
          <w:tab w:val="left" w:pos="8711"/>
        </w:tabs>
        <w:jc w:val="both"/>
        <w:rPr>
          <w:rFonts w:ascii="Verdana" w:eastAsia="Verdana" w:hAnsi="Verdana" w:cs="Tahoma"/>
          <w:b/>
          <w:bCs/>
        </w:rPr>
      </w:pPr>
    </w:p>
    <w:p w:rsidR="00F847FE" w:rsidRPr="00FA64FC" w:rsidRDefault="00F847FE" w:rsidP="00F847FE">
      <w:pPr>
        <w:tabs>
          <w:tab w:val="left" w:pos="8711"/>
        </w:tabs>
        <w:jc w:val="both"/>
        <w:rPr>
          <w:rFonts w:ascii="Verdana" w:eastAsia="Verdana" w:hAnsi="Verdana" w:cs="Tahoma"/>
          <w:b/>
          <w:bCs/>
        </w:rPr>
      </w:pPr>
      <w:r w:rsidRPr="00FA64FC">
        <w:rPr>
          <w:rFonts w:ascii="Verdana" w:eastAsia="Verdana" w:hAnsi="Verdana" w:cs="Tahoma"/>
          <w:b/>
          <w:bCs/>
        </w:rPr>
        <w:t>FORMA DE PAGO. –</w:t>
      </w:r>
    </w:p>
    <w:p w:rsidR="00F847FE" w:rsidRPr="00FA64FC" w:rsidRDefault="00F847FE" w:rsidP="00F847FE">
      <w:pPr>
        <w:tabs>
          <w:tab w:val="left" w:pos="8711"/>
        </w:tabs>
        <w:jc w:val="both"/>
        <w:rPr>
          <w:rFonts w:ascii="Verdana" w:eastAsia="Verdana" w:hAnsi="Verdana" w:cs="Tahoma"/>
          <w:b/>
          <w:bCs/>
        </w:rPr>
      </w:pP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F847FE" w:rsidRPr="00FA64FC" w:rsidRDefault="00F847FE" w:rsidP="00F847FE">
      <w:pPr>
        <w:tabs>
          <w:tab w:val="left" w:pos="8711"/>
        </w:tabs>
        <w:jc w:val="both"/>
        <w:rPr>
          <w:rFonts w:ascii="Verdana" w:eastAsia="Verdana" w:hAnsi="Verdana" w:cs="Tahoma"/>
        </w:rPr>
      </w:pPr>
      <w:r w:rsidRPr="00FA64FC">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F847FE" w:rsidRPr="00FA64FC" w:rsidRDefault="00F847FE" w:rsidP="00F847FE">
      <w:pPr>
        <w:jc w:val="both"/>
        <w:rPr>
          <w:rFonts w:ascii="Verdana" w:eastAsia="Verdana" w:hAnsi="Verdana" w:cs="Tahoma"/>
          <w:b/>
        </w:rPr>
      </w:pPr>
    </w:p>
    <w:p w:rsidR="00F847FE" w:rsidRPr="00FA64FC" w:rsidRDefault="00F847FE" w:rsidP="00F847FE">
      <w:pPr>
        <w:jc w:val="both"/>
        <w:rPr>
          <w:rFonts w:ascii="Verdana" w:eastAsia="Verdana" w:hAnsi="Verdana" w:cs="Tahoma"/>
          <w:b/>
        </w:rPr>
      </w:pPr>
      <w:r w:rsidRPr="00FA64FC">
        <w:rPr>
          <w:rFonts w:ascii="Verdana" w:eastAsia="Verdana" w:hAnsi="Verdana" w:cs="Tahoma"/>
          <w:b/>
        </w:rPr>
        <w:t>APORTE PROPIO. –</w:t>
      </w:r>
    </w:p>
    <w:p w:rsidR="00F847FE" w:rsidRPr="00FA64FC" w:rsidRDefault="00F847FE" w:rsidP="00F847FE">
      <w:pPr>
        <w:jc w:val="both"/>
        <w:rPr>
          <w:rFonts w:ascii="Verdana" w:eastAsia="Verdana" w:hAnsi="Verdana" w:cs="Tahoma"/>
          <w:b/>
        </w:rPr>
      </w:pPr>
    </w:p>
    <w:p w:rsidR="00F847FE" w:rsidRPr="00FA64FC" w:rsidRDefault="00F847FE" w:rsidP="00F847FE">
      <w:pPr>
        <w:tabs>
          <w:tab w:val="left" w:pos="560"/>
        </w:tabs>
        <w:jc w:val="both"/>
        <w:rPr>
          <w:rFonts w:ascii="Verdana" w:eastAsia="Verdana" w:hAnsi="Verdana" w:cs="Tahoma"/>
          <w:color w:val="000000"/>
        </w:rPr>
      </w:pPr>
      <w:r w:rsidRPr="00FA64FC">
        <w:rPr>
          <w:rFonts w:ascii="Verdana" w:eastAsia="Verdana" w:hAnsi="Verdana" w:cs="Tahoma"/>
          <w:color w:val="000000"/>
        </w:rPr>
        <w:t xml:space="preserve">El aporte propio se encuentra especificado en el </w:t>
      </w:r>
      <w:r w:rsidRPr="00FA64FC">
        <w:rPr>
          <w:rFonts w:ascii="Verdana" w:eastAsia="Verdana" w:hAnsi="Verdana" w:cs="Tahoma"/>
        </w:rPr>
        <w:t>análisis de precios unitarios</w:t>
      </w:r>
      <w:r w:rsidRPr="00FA64FC">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847FE" w:rsidRPr="00FA64FC" w:rsidRDefault="00F847FE" w:rsidP="00F847FE">
      <w:pPr>
        <w:tabs>
          <w:tab w:val="left" w:pos="560"/>
        </w:tabs>
        <w:jc w:val="both"/>
        <w:rPr>
          <w:rFonts w:ascii="Verdana" w:eastAsia="Verdana" w:hAnsi="Verdana" w:cs="Tahoma"/>
          <w:color w:val="000000"/>
        </w:rPr>
      </w:pPr>
      <w:r w:rsidRPr="00FA64FC">
        <w:rPr>
          <w:rFonts w:ascii="Verdana" w:eastAsia="Verdana" w:hAnsi="Verdana" w:cs="Tahoma"/>
          <w:color w:val="000000"/>
        </w:rPr>
        <w:t>Este aporte estará sujeto al cronograma de ejecución de obra del Contratista.</w:t>
      </w:r>
    </w:p>
    <w:p w:rsidR="00F847FE" w:rsidRPr="00FA64FC" w:rsidRDefault="00F847FE" w:rsidP="00F847FE">
      <w:pPr>
        <w:spacing w:before="1" w:line="243" w:lineRule="exact"/>
        <w:outlineLvl w:val="0"/>
        <w:rPr>
          <w:rFonts w:ascii="Verdana" w:eastAsia="Verdana" w:hAnsi="Verdana" w:cs="Verdana"/>
          <w:b/>
          <w:bCs/>
        </w:rPr>
      </w:pPr>
    </w:p>
    <w:p w:rsidR="00F847FE" w:rsidRPr="0012126C"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12126C" w:rsidTr="00F847FE">
        <w:tc>
          <w:tcPr>
            <w:tcW w:w="584"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N°</w:t>
            </w:r>
          </w:p>
        </w:tc>
        <w:tc>
          <w:tcPr>
            <w:tcW w:w="2385" w:type="dxa"/>
            <w:shd w:val="clear" w:color="auto" w:fill="215868" w:themeFill="accent5" w:themeFillShade="80"/>
          </w:tcPr>
          <w:p w:rsidR="00F847FE" w:rsidRPr="0012126C" w:rsidRDefault="00F847FE" w:rsidP="00F847FE">
            <w:pPr>
              <w:spacing w:line="360" w:lineRule="auto"/>
              <w:jc w:val="center"/>
              <w:rPr>
                <w:rFonts w:ascii="Verdana" w:hAnsi="Verdana"/>
                <w:b/>
              </w:rPr>
            </w:pPr>
            <w:r w:rsidRPr="0012126C">
              <w:rPr>
                <w:rFonts w:ascii="Verdana" w:hAnsi="Verdana"/>
                <w:b/>
              </w:rPr>
              <w:t>CODIGO</w:t>
            </w:r>
          </w:p>
        </w:tc>
        <w:tc>
          <w:tcPr>
            <w:tcW w:w="1145"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UNIDAD</w:t>
            </w:r>
          </w:p>
        </w:tc>
        <w:tc>
          <w:tcPr>
            <w:tcW w:w="5520"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ITEM</w:t>
            </w:r>
          </w:p>
        </w:tc>
      </w:tr>
      <w:tr w:rsidR="00F847FE" w:rsidRPr="0012126C" w:rsidTr="00F847FE">
        <w:trPr>
          <w:trHeight w:val="370"/>
        </w:trPr>
        <w:tc>
          <w:tcPr>
            <w:tcW w:w="584" w:type="dxa"/>
            <w:shd w:val="clear" w:color="auto" w:fill="B8CCE4" w:themeFill="accent1" w:themeFillTint="66"/>
          </w:tcPr>
          <w:p w:rsidR="00F847FE" w:rsidRPr="0012126C" w:rsidRDefault="00F847FE" w:rsidP="00F847FE">
            <w:pPr>
              <w:jc w:val="center"/>
              <w:rPr>
                <w:rFonts w:ascii="Verdana" w:hAnsi="Verdana"/>
                <w:b/>
              </w:rPr>
            </w:pPr>
            <w:r>
              <w:rPr>
                <w:rFonts w:ascii="Verdana" w:hAnsi="Verdana"/>
                <w:b/>
              </w:rPr>
              <w:t>40</w:t>
            </w:r>
          </w:p>
        </w:tc>
        <w:tc>
          <w:tcPr>
            <w:tcW w:w="2385" w:type="dxa"/>
            <w:shd w:val="clear" w:color="auto" w:fill="B8CCE4" w:themeFill="accent1" w:themeFillTint="66"/>
            <w:vAlign w:val="center"/>
          </w:tcPr>
          <w:p w:rsidR="00F847FE" w:rsidRPr="0012126C" w:rsidRDefault="00F847FE" w:rsidP="00F847FE">
            <w:pPr>
              <w:jc w:val="center"/>
              <w:rPr>
                <w:rFonts w:ascii="Verdana" w:hAnsi="Verdana"/>
                <w:b/>
              </w:rPr>
            </w:pPr>
            <w:r w:rsidRPr="00C75A06">
              <w:rPr>
                <w:rFonts w:ascii="Verdana" w:hAnsi="Verdana" w:cs="Tahoma"/>
                <w:b/>
              </w:rPr>
              <w:t>VN - IS - SAN - 1</w:t>
            </w:r>
          </w:p>
        </w:tc>
        <w:tc>
          <w:tcPr>
            <w:tcW w:w="1145" w:type="dxa"/>
            <w:shd w:val="clear" w:color="auto" w:fill="B8CCE4" w:themeFill="accent1" w:themeFillTint="66"/>
            <w:vAlign w:val="center"/>
          </w:tcPr>
          <w:p w:rsidR="00F847FE" w:rsidRPr="0012126C" w:rsidRDefault="00F847FE" w:rsidP="00F847FE">
            <w:pPr>
              <w:jc w:val="center"/>
              <w:rPr>
                <w:rFonts w:ascii="Verdana" w:hAnsi="Verdana"/>
                <w:b/>
              </w:rPr>
            </w:pPr>
            <w:r>
              <w:rPr>
                <w:rFonts w:ascii="Verdana" w:hAnsi="Verdana"/>
                <w:b/>
              </w:rPr>
              <w:t>GLB</w:t>
            </w:r>
          </w:p>
        </w:tc>
        <w:tc>
          <w:tcPr>
            <w:tcW w:w="5520" w:type="dxa"/>
            <w:shd w:val="clear" w:color="auto" w:fill="B8CCE4" w:themeFill="accent1" w:themeFillTint="66"/>
            <w:vAlign w:val="center"/>
          </w:tcPr>
          <w:p w:rsidR="00F847FE" w:rsidRPr="0012126C" w:rsidRDefault="00F847FE" w:rsidP="00F847FE">
            <w:pPr>
              <w:spacing w:line="276" w:lineRule="auto"/>
              <w:jc w:val="center"/>
              <w:rPr>
                <w:rFonts w:ascii="Verdana" w:hAnsi="Verdana"/>
                <w:b/>
              </w:rPr>
            </w:pPr>
            <w:r w:rsidRPr="00C75A06">
              <w:rPr>
                <w:rFonts w:ascii="Verdana" w:hAnsi="Verdana"/>
                <w:b/>
                <w:bCs/>
              </w:rPr>
              <w:t>INSTALACIÓN SANITARIA</w:t>
            </w:r>
          </w:p>
        </w:tc>
      </w:tr>
    </w:tbl>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b/>
        </w:rPr>
      </w:pPr>
      <w:r w:rsidRPr="0012126C">
        <w:rPr>
          <w:rFonts w:ascii="Verdana" w:hAnsi="Verdana"/>
          <w:b/>
        </w:rPr>
        <w:t>DESCRIPCIÓN. –</w:t>
      </w:r>
    </w:p>
    <w:p w:rsidR="00F847FE" w:rsidRDefault="00F847FE" w:rsidP="00F847FE">
      <w:pPr>
        <w:jc w:val="both"/>
        <w:rPr>
          <w:rFonts w:ascii="Verdana" w:hAnsi="Verdana"/>
          <w:b/>
        </w:rPr>
      </w:pPr>
    </w:p>
    <w:p w:rsidR="00F847FE" w:rsidRPr="0088199C" w:rsidRDefault="00F847FE" w:rsidP="00F847FE">
      <w:pPr>
        <w:jc w:val="both"/>
        <w:rPr>
          <w:rFonts w:ascii="Tahoma" w:hAnsi="Tahoma" w:cs="Tahoma"/>
          <w:color w:val="000000"/>
        </w:rPr>
      </w:pPr>
      <w:r>
        <w:rPr>
          <w:rFonts w:ascii="Tahoma" w:hAnsi="Tahoma" w:cs="Tahoma"/>
          <w:color w:val="000000"/>
        </w:rPr>
        <w:t>La Instalación Sanitaria comprende al</w:t>
      </w:r>
      <w:r w:rsidRPr="0088199C">
        <w:rPr>
          <w:rFonts w:ascii="Tahoma" w:hAnsi="Tahoma" w:cs="Tahoma"/>
          <w:color w:val="000000"/>
        </w:rPr>
        <w:t xml:space="preserve"> conjunto de ductos y accesorios colocados</w:t>
      </w:r>
      <w:r>
        <w:rPr>
          <w:rFonts w:ascii="Tahoma" w:hAnsi="Tahoma" w:cs="Tahoma"/>
          <w:color w:val="000000"/>
        </w:rPr>
        <w:t>,</w:t>
      </w:r>
      <w:r w:rsidRPr="0088199C">
        <w:rPr>
          <w:rFonts w:ascii="Tahoma" w:hAnsi="Tahoma" w:cs="Tahoma"/>
          <w:color w:val="000000"/>
        </w:rPr>
        <w:t xml:space="preserve">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b/>
        </w:rPr>
      </w:pPr>
      <w:r w:rsidRPr="0012126C">
        <w:rPr>
          <w:rFonts w:ascii="Verdana" w:hAnsi="Verdana"/>
          <w:b/>
        </w:rPr>
        <w:t>MATERIALES, HERRAMIENTAS Y EQUIPO. -</w:t>
      </w:r>
    </w:p>
    <w:p w:rsidR="00F847FE" w:rsidRPr="0012126C" w:rsidRDefault="00F847FE" w:rsidP="00F847FE">
      <w:pPr>
        <w:jc w:val="both"/>
        <w:rPr>
          <w:rFonts w:ascii="Verdana" w:hAnsi="Verdana"/>
          <w:b/>
        </w:rPr>
      </w:pPr>
    </w:p>
    <w:p w:rsidR="00F847FE" w:rsidRPr="0012126C" w:rsidRDefault="00F847FE" w:rsidP="00F847FE">
      <w:pPr>
        <w:tabs>
          <w:tab w:val="left" w:pos="8711"/>
        </w:tabs>
        <w:jc w:val="both"/>
        <w:rPr>
          <w:rFonts w:ascii="Verdana" w:hAnsi="Verdana" w:cs="Tahoma"/>
          <w:lang w:eastAsia="es-ES"/>
        </w:rPr>
      </w:pPr>
      <w:r w:rsidRPr="0012126C">
        <w:rPr>
          <w:rFonts w:ascii="Verdana" w:hAnsi="Verdana" w:cs="Tahoma"/>
          <w:lang w:eastAsia="es-ES"/>
        </w:rPr>
        <w:t>Los materiales a emplearse deberán ser suministrados, de acuerdo al siguiente detalle:</w:t>
      </w:r>
    </w:p>
    <w:p w:rsidR="00F847FE" w:rsidRPr="0012126C" w:rsidRDefault="00F847FE" w:rsidP="00F847F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2126C" w:rsidRDefault="00F847FE" w:rsidP="00F847FE">
            <w:pPr>
              <w:jc w:val="center"/>
              <w:rPr>
                <w:rFonts w:ascii="Verdana" w:hAnsi="Verdana"/>
                <w:color w:val="FFFFFF" w:themeColor="background1"/>
                <w:lang w:eastAsia="es-ES"/>
              </w:rPr>
            </w:pPr>
            <w:r w:rsidRPr="0012126C">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2126C" w:rsidRDefault="00F847FE" w:rsidP="00F847FE">
            <w:pPr>
              <w:jc w:val="center"/>
              <w:rPr>
                <w:rFonts w:ascii="Verdana" w:hAnsi="Verdana"/>
                <w:color w:val="FFFFFF" w:themeColor="background1"/>
                <w:lang w:eastAsia="es-ES"/>
              </w:rPr>
            </w:pPr>
            <w:r w:rsidRPr="0012126C">
              <w:rPr>
                <w:rFonts w:ascii="Verdana" w:hAnsi="Verdana"/>
                <w:b/>
                <w:bCs/>
                <w:color w:val="FFFFFF" w:themeColor="background1"/>
                <w:lang w:eastAsia="es-ES"/>
              </w:rPr>
              <w:t>UNIDAD</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6A6D9A">
              <w:rPr>
                <w:rFonts w:ascii="Verdana" w:hAnsi="Verdana" w:cs="Helvetica"/>
                <w:color w:val="333333"/>
                <w:lang w:eastAsia="es-ES"/>
              </w:rPr>
              <w:t xml:space="preserve">TUBO PVC </w:t>
            </w:r>
            <w:r>
              <w:rPr>
                <w:rFonts w:ascii="Helvetica" w:hAnsi="Helvetica" w:cs="Helvetica"/>
                <w:color w:val="333333"/>
                <w:shd w:val="clear" w:color="auto" w:fill="F8FDEF"/>
              </w:rPr>
              <w:t>DESAGÜ</w:t>
            </w:r>
            <w:r w:rsidRPr="006A6D9A">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6A6D9A">
              <w:rPr>
                <w:rFonts w:ascii="Verdana" w:hAnsi="Verdana" w:cs="Helvetica"/>
                <w:color w:val="333333"/>
                <w:lang w:eastAsia="es-ES"/>
              </w:rPr>
              <w:t>M</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6A6D9A">
              <w:rPr>
                <w:rFonts w:ascii="Verdana" w:hAnsi="Verdana" w:cs="Helvetica"/>
                <w:color w:val="333333"/>
                <w:lang w:eastAsia="es-ES"/>
              </w:rPr>
              <w:t xml:space="preserve">TUBO PVC </w:t>
            </w:r>
            <w:r>
              <w:rPr>
                <w:rFonts w:ascii="Helvetica" w:hAnsi="Helvetica" w:cs="Helvetica"/>
                <w:color w:val="333333"/>
                <w:shd w:val="clear" w:color="auto" w:fill="F8FDEF"/>
              </w:rPr>
              <w:t>DESAGÜE</w:t>
            </w:r>
            <w:r w:rsidRPr="006A6D9A">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6A6D9A">
              <w:rPr>
                <w:rFonts w:ascii="Verdana" w:hAnsi="Verdana" w:cs="Helvetica"/>
                <w:color w:val="333333"/>
                <w:lang w:eastAsia="es-ES"/>
              </w:rPr>
              <w:t>M</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6A6D9A">
              <w:rPr>
                <w:rFonts w:ascii="Verdana" w:hAnsi="Verdana" w:cs="Helvetica"/>
                <w:color w:val="333333"/>
                <w:lang w:eastAsia="es-ES"/>
              </w:rPr>
              <w:t xml:space="preserve">TEE PVC </w:t>
            </w:r>
            <w:r>
              <w:rPr>
                <w:rFonts w:ascii="Helvetica" w:hAnsi="Helvetica" w:cs="Helvetica"/>
                <w:color w:val="333333"/>
                <w:shd w:val="clear" w:color="auto" w:fill="F8FDEF"/>
              </w:rPr>
              <w:t>DESAGÜE</w:t>
            </w:r>
            <w:r w:rsidRPr="006A6D9A">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6A6D9A">
              <w:rPr>
                <w:rFonts w:ascii="Verdana" w:hAnsi="Verdana" w:cs="Helvetica"/>
                <w:color w:val="333333"/>
                <w:lang w:eastAsia="es-ES"/>
              </w:rPr>
              <w:t>PZA</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07602A" w:rsidRDefault="00F847FE" w:rsidP="00F847FE">
            <w:pPr>
              <w:rPr>
                <w:rFonts w:ascii="Verdana" w:hAnsi="Verdana" w:cs="Helvetica"/>
                <w:color w:val="333333"/>
              </w:rPr>
            </w:pPr>
            <w:r w:rsidRPr="006A6D9A">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07602A" w:rsidRDefault="00F847FE" w:rsidP="00F847FE">
            <w:pPr>
              <w:jc w:val="center"/>
              <w:rPr>
                <w:rFonts w:ascii="Verdana" w:hAnsi="Verdana" w:cs="Helvetica"/>
                <w:color w:val="333333"/>
              </w:rPr>
            </w:pPr>
            <w:r w:rsidRPr="006A6D9A">
              <w:rPr>
                <w:rFonts w:ascii="Verdana" w:hAnsi="Verdana" w:cs="Helvetica"/>
                <w:color w:val="333333"/>
                <w:lang w:eastAsia="es-ES"/>
              </w:rPr>
              <w:t>LT</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07602A" w:rsidRDefault="00F847FE" w:rsidP="00F847FE">
            <w:pPr>
              <w:rPr>
                <w:rFonts w:ascii="Verdana" w:hAnsi="Verdana" w:cs="Helvetica"/>
                <w:color w:val="333333"/>
              </w:rPr>
            </w:pPr>
            <w:r w:rsidRPr="006A6D9A">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07602A" w:rsidRDefault="00F847FE" w:rsidP="00F847FE">
            <w:pPr>
              <w:jc w:val="center"/>
              <w:rPr>
                <w:rFonts w:ascii="Verdana" w:hAnsi="Verdana" w:cs="Helvetica"/>
                <w:color w:val="333333"/>
              </w:rPr>
            </w:pPr>
            <w:r w:rsidRPr="006A6D9A">
              <w:rPr>
                <w:rFonts w:ascii="Verdana" w:hAnsi="Verdana" w:cs="Helvetica"/>
                <w:color w:val="333333"/>
                <w:lang w:eastAsia="es-ES"/>
              </w:rPr>
              <w:t>PZA</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6A6D9A">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6A6D9A">
              <w:rPr>
                <w:rFonts w:ascii="Verdana" w:hAnsi="Verdana" w:cs="Helvetica"/>
                <w:color w:val="333333"/>
                <w:lang w:eastAsia="es-ES"/>
              </w:rPr>
              <w:t>PZA</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07602A" w:rsidRDefault="00F847FE" w:rsidP="00F847FE">
            <w:pPr>
              <w:rPr>
                <w:rFonts w:ascii="Verdana" w:hAnsi="Verdana" w:cs="Helvetica"/>
                <w:color w:val="333333"/>
              </w:rPr>
            </w:pPr>
            <w:r w:rsidRPr="006A6D9A">
              <w:rPr>
                <w:rFonts w:ascii="Verdana" w:hAnsi="Verdana" w:cs="Helvetica"/>
                <w:color w:val="333333"/>
                <w:lang w:eastAsia="es-ES"/>
              </w:rPr>
              <w:t xml:space="preserve">CAJA SIFONADA PVC </w:t>
            </w:r>
            <w:r>
              <w:rPr>
                <w:rFonts w:ascii="Verdana" w:hAnsi="Verdana" w:cs="Helvetica"/>
                <w:color w:val="333333"/>
                <w:lang w:eastAsia="es-ES"/>
              </w:rPr>
              <w:t>IN</w:t>
            </w:r>
            <w:r w:rsidRPr="006A6D9A">
              <w:rPr>
                <w:rFonts w:ascii="Verdana" w:hAnsi="Verdana" w:cs="Helvetica"/>
                <w:color w:val="333333"/>
                <w:lang w:eastAsia="es-ES"/>
              </w:rPr>
              <w:t>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07602A" w:rsidRDefault="00F847FE" w:rsidP="00F847FE">
            <w:pPr>
              <w:jc w:val="center"/>
              <w:rPr>
                <w:rFonts w:ascii="Verdana" w:hAnsi="Verdana" w:cs="Helvetica"/>
                <w:color w:val="333333"/>
              </w:rPr>
            </w:pPr>
            <w:r w:rsidRPr="006A6D9A">
              <w:rPr>
                <w:rFonts w:ascii="Verdana" w:hAnsi="Verdana" w:cs="Helvetica"/>
                <w:color w:val="333333"/>
                <w:lang w:eastAsia="es-ES"/>
              </w:rPr>
              <w:t>PZA</w:t>
            </w:r>
          </w:p>
        </w:tc>
      </w:tr>
    </w:tbl>
    <w:p w:rsidR="00F847FE" w:rsidRPr="001450EF" w:rsidRDefault="00F847FE" w:rsidP="00F847FE">
      <w:pPr>
        <w:jc w:val="both"/>
        <w:rPr>
          <w:rFonts w:ascii="Verdana" w:hAnsi="Verdana" w:cs="Tahoma"/>
        </w:rPr>
      </w:pPr>
      <w:r w:rsidRPr="001450EF">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1450EF" w:rsidRDefault="00F847FE" w:rsidP="00F847FE">
      <w:pPr>
        <w:jc w:val="both"/>
        <w:rPr>
          <w:rFonts w:ascii="Verdana" w:hAnsi="Verdana" w:cs="Tahoma"/>
        </w:rPr>
      </w:pPr>
    </w:p>
    <w:p w:rsidR="00F847FE" w:rsidRDefault="00F847FE" w:rsidP="00F847FE">
      <w:pPr>
        <w:jc w:val="both"/>
        <w:rPr>
          <w:rFonts w:ascii="Verdana" w:hAnsi="Verdana" w:cs="Tahoma"/>
        </w:rPr>
      </w:pPr>
      <w:r w:rsidRPr="00C75A06">
        <w:rPr>
          <w:rFonts w:ascii="Verdana" w:hAnsi="Verdana" w:cs="Tahoma"/>
        </w:rPr>
        <w:t>Los materiales serán de calidad que aseguren la durabilidad y correcto funcionamiento de las instalaciones; previo a su empleo en obra deberá ser aprobado por el Supervisor de Obra.</w:t>
      </w:r>
    </w:p>
    <w:p w:rsidR="00F847FE" w:rsidRPr="00C75A06" w:rsidRDefault="00F847FE" w:rsidP="00F847FE">
      <w:pPr>
        <w:jc w:val="both"/>
        <w:rPr>
          <w:rFonts w:ascii="Verdana" w:hAnsi="Verdana" w:cs="Tahoma"/>
        </w:rPr>
      </w:pPr>
    </w:p>
    <w:p w:rsidR="00F847FE" w:rsidRDefault="00F847FE" w:rsidP="00F847FE">
      <w:pPr>
        <w:tabs>
          <w:tab w:val="left" w:pos="0"/>
        </w:tabs>
        <w:adjustRightInd w:val="0"/>
        <w:jc w:val="both"/>
        <w:rPr>
          <w:rFonts w:ascii="Tahoma" w:hAnsi="Tahoma" w:cs="Tahoma"/>
          <w:b/>
          <w:bCs/>
          <w:lang w:val="es-ES_tradnl"/>
        </w:rPr>
      </w:pPr>
      <w:r w:rsidRPr="0088199C">
        <w:rPr>
          <w:rFonts w:ascii="Tahoma" w:hAnsi="Tahoma" w:cs="Tahoma"/>
          <w:b/>
          <w:bCs/>
          <w:lang w:val="es-ES_tradnl"/>
        </w:rPr>
        <w:t>Tuberías de PVC</w:t>
      </w:r>
    </w:p>
    <w:p w:rsidR="00F847FE" w:rsidRPr="0088199C" w:rsidRDefault="00F847FE" w:rsidP="00F847FE">
      <w:pPr>
        <w:tabs>
          <w:tab w:val="left" w:pos="0"/>
        </w:tabs>
        <w:adjustRightInd w:val="0"/>
        <w:jc w:val="both"/>
        <w:rPr>
          <w:rFonts w:ascii="Tahoma" w:hAnsi="Tahoma" w:cs="Tahoma"/>
          <w:b/>
          <w:bCs/>
          <w:lang w:val="es-ES_tradnl"/>
        </w:rPr>
      </w:pPr>
    </w:p>
    <w:p w:rsidR="00F847FE" w:rsidRPr="009C5715" w:rsidRDefault="00F847FE" w:rsidP="00F847FE">
      <w:pPr>
        <w:tabs>
          <w:tab w:val="left" w:pos="0"/>
        </w:tabs>
        <w:adjustRightInd w:val="0"/>
        <w:jc w:val="both"/>
        <w:rPr>
          <w:rFonts w:ascii="Verdana" w:hAnsi="Verdana" w:cs="Tahoma"/>
        </w:rPr>
      </w:pPr>
      <w:r w:rsidRPr="0088199C">
        <w:rPr>
          <w:rFonts w:ascii="Tahoma" w:hAnsi="Tahoma" w:cs="Tahoma"/>
          <w:bCs/>
          <w:lang w:val="es-ES_tradnl"/>
        </w:rPr>
        <w:t xml:space="preserve"> Material de </w:t>
      </w:r>
      <w:r w:rsidRPr="009C5715">
        <w:rPr>
          <w:rFonts w:ascii="Verdana" w:hAnsi="Verdana" w:cs="Tahoma"/>
        </w:rPr>
        <w:t xml:space="preserve">Poli cloruro de Vinilo (PVC), los tubos deben tener las siguientes características: </w:t>
      </w:r>
    </w:p>
    <w:p w:rsidR="00F847FE" w:rsidRPr="009C5715"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Tahoma"/>
        </w:rPr>
      </w:pPr>
      <w:r w:rsidRPr="009C5715">
        <w:rPr>
          <w:rFonts w:ascii="Verdana" w:hAnsi="Verdana" w:cs="Tahoma"/>
        </w:rPr>
        <w:t>Superficie externa e interna lisas y estar libres de grietas, fisuras, ondulaciones y otros defectos que alteren su calidad.</w:t>
      </w:r>
    </w:p>
    <w:p w:rsidR="00F847FE" w:rsidRPr="009C5715"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Tahoma"/>
        </w:rPr>
      </w:pPr>
      <w:r w:rsidRPr="009C5715">
        <w:rPr>
          <w:rFonts w:ascii="Verdana" w:hAnsi="Verdana" w:cs="Tahoma"/>
        </w:rPr>
        <w:t>Los tubos deberán ser de color uniforme.</w:t>
      </w:r>
    </w:p>
    <w:p w:rsidR="00F847FE" w:rsidRPr="009C5715"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Tahoma"/>
        </w:rPr>
      </w:pPr>
      <w:r w:rsidRPr="009C5715">
        <w:rPr>
          <w:rFonts w:ascii="Verdana" w:hAnsi="Verdana" w:cs="Tahoma"/>
        </w:rPr>
        <w:t>Los tubos procederán de fábrica por inyección de molde, no aceptándose el uso de piezas especiales obtenidas mediante cortes o cortadas en seco.</w:t>
      </w:r>
    </w:p>
    <w:p w:rsidR="00F847FE" w:rsidRPr="009C5715" w:rsidRDefault="00F847FE" w:rsidP="00F847FE">
      <w:pPr>
        <w:jc w:val="both"/>
        <w:rPr>
          <w:rFonts w:ascii="Verdana" w:hAnsi="Verdana" w:cs="Tahoma"/>
        </w:rPr>
      </w:pPr>
      <w:r w:rsidRPr="009C5715">
        <w:rPr>
          <w:rFonts w:ascii="Verdana" w:hAnsi="Verdana" w:cs="Tahoma"/>
        </w:rPr>
        <w:t>Las juntas serán del Tipo campana – espiga</w:t>
      </w:r>
    </w:p>
    <w:p w:rsidR="00F847FE" w:rsidRPr="0088199C" w:rsidRDefault="00F847FE" w:rsidP="00F847FE">
      <w:pPr>
        <w:jc w:val="both"/>
        <w:rPr>
          <w:rFonts w:ascii="Tahoma" w:hAnsi="Tahoma" w:cs="Tahoma"/>
          <w:bCs/>
          <w:lang w:val="es-ES_tradnl"/>
        </w:rPr>
      </w:pPr>
      <w:r w:rsidRPr="0088199C">
        <w:rPr>
          <w:rFonts w:ascii="Tahoma" w:hAnsi="Tahoma" w:cs="Tahoma"/>
          <w:bCs/>
          <w:lang w:val="es-ES_tradnl"/>
        </w:rPr>
        <w:t>Las tuberías de PVC deberán cumplir con las siguientes normas:</w:t>
      </w:r>
    </w:p>
    <w:p w:rsidR="00F847FE" w:rsidRPr="0088199C" w:rsidRDefault="00F847FE" w:rsidP="00F847FE">
      <w:pPr>
        <w:jc w:val="both"/>
        <w:rPr>
          <w:rFonts w:ascii="Tahoma" w:hAnsi="Tahoma" w:cs="Tahoma"/>
          <w:bCs/>
          <w:lang w:val="es-ES_tradnl"/>
        </w:rPr>
      </w:pPr>
      <w:r w:rsidRPr="0088199C">
        <w:rPr>
          <w:rFonts w:ascii="Tahoma" w:hAnsi="Tahoma" w:cs="Tahoma"/>
          <w:bCs/>
          <w:lang w:val="es-ES_tradnl"/>
        </w:rPr>
        <w:tab/>
        <w:t xml:space="preserve">-Normas Bolivianas :        </w:t>
      </w:r>
      <w:r w:rsidRPr="0088199C">
        <w:rPr>
          <w:rFonts w:ascii="Tahoma" w:hAnsi="Tahoma" w:cs="Tahoma"/>
          <w:bCs/>
          <w:lang w:val="es-ES_tradnl"/>
        </w:rPr>
        <w:tab/>
        <w:t>NB 213-77</w:t>
      </w:r>
    </w:p>
    <w:p w:rsidR="00F847FE" w:rsidRPr="0088199C" w:rsidRDefault="00F847FE" w:rsidP="00F847FE">
      <w:pPr>
        <w:jc w:val="both"/>
        <w:rPr>
          <w:rFonts w:ascii="Tahoma" w:hAnsi="Tahoma" w:cs="Tahoma"/>
          <w:bCs/>
          <w:lang w:val="es-ES_tradnl"/>
        </w:rPr>
      </w:pPr>
      <w:r w:rsidRPr="0088199C">
        <w:rPr>
          <w:rFonts w:ascii="Tahoma" w:hAnsi="Tahoma" w:cs="Tahoma"/>
          <w:bCs/>
          <w:lang w:val="es-ES_tradnl"/>
        </w:rPr>
        <w:tab/>
        <w:t xml:space="preserve">-Normas ASTM : </w:t>
      </w:r>
      <w:r w:rsidRPr="0088199C">
        <w:rPr>
          <w:rFonts w:ascii="Tahoma" w:hAnsi="Tahoma" w:cs="Tahoma"/>
          <w:bCs/>
          <w:lang w:val="es-ES_tradnl"/>
        </w:rPr>
        <w:tab/>
      </w:r>
      <w:r w:rsidRPr="0088199C">
        <w:rPr>
          <w:rFonts w:ascii="Tahoma" w:hAnsi="Tahoma" w:cs="Tahoma"/>
          <w:bCs/>
          <w:lang w:val="es-ES_tradnl"/>
        </w:rPr>
        <w:tab/>
        <w:t>D-1785 y D-2241</w:t>
      </w:r>
    </w:p>
    <w:p w:rsidR="00F847FE" w:rsidRDefault="00F847FE" w:rsidP="00F847FE">
      <w:pPr>
        <w:jc w:val="both"/>
        <w:rPr>
          <w:rFonts w:ascii="Verdana" w:hAnsi="Verdana"/>
          <w:b/>
        </w:rPr>
      </w:pPr>
    </w:p>
    <w:p w:rsidR="00F847FE" w:rsidRPr="00E153A9" w:rsidRDefault="00F847FE" w:rsidP="00F847FE">
      <w:pPr>
        <w:ind w:right="48"/>
        <w:jc w:val="both"/>
        <w:rPr>
          <w:rFonts w:ascii="Verdana" w:eastAsia="Century Gothic" w:hAnsi="Verdana"/>
          <w:b/>
          <w:w w:val="104"/>
        </w:rPr>
      </w:pPr>
      <w:r w:rsidRPr="00E153A9">
        <w:rPr>
          <w:rFonts w:ascii="Verdana" w:eastAsia="Century Gothic" w:hAnsi="Verdana"/>
          <w:b/>
          <w:w w:val="104"/>
        </w:rPr>
        <w:t>Pegamento para PVC</w:t>
      </w:r>
    </w:p>
    <w:p w:rsidR="00F847FE" w:rsidRPr="009C5715" w:rsidRDefault="00F847FE" w:rsidP="00F847FE">
      <w:pPr>
        <w:ind w:right="48"/>
        <w:jc w:val="both"/>
        <w:rPr>
          <w:rFonts w:ascii="Verdana" w:eastAsia="Century Gothic" w:hAnsi="Verdana"/>
          <w:w w:val="104"/>
          <w:sz w:val="8"/>
          <w:szCs w:val="8"/>
        </w:rPr>
      </w:pPr>
    </w:p>
    <w:p w:rsidR="00F847FE" w:rsidRPr="00E153A9" w:rsidRDefault="00F847FE" w:rsidP="00F847FE">
      <w:pPr>
        <w:ind w:right="48"/>
        <w:jc w:val="both"/>
        <w:rPr>
          <w:rFonts w:ascii="Verdana" w:eastAsia="Century Gothic" w:hAnsi="Verdana"/>
          <w:w w:val="104"/>
        </w:rPr>
      </w:pPr>
      <w:r w:rsidRPr="00E153A9">
        <w:rPr>
          <w:rFonts w:ascii="Verdana" w:eastAsia="Century Gothic" w:hAnsi="Verdana"/>
          <w:w w:val="104"/>
        </w:rPr>
        <w:t xml:space="preserve">El tipo de pegamento será el recomendado por el fabricante para tuberías de PVC. </w:t>
      </w:r>
      <w:r>
        <w:rPr>
          <w:rFonts w:ascii="Verdana" w:eastAsia="Century Gothic" w:hAnsi="Verdana"/>
          <w:w w:val="104"/>
        </w:rPr>
        <w:t>El Contratista</w:t>
      </w:r>
      <w:r w:rsidRPr="00E153A9">
        <w:rPr>
          <w:rFonts w:ascii="Verdana" w:eastAsia="Century Gothic" w:hAnsi="Verdana"/>
          <w:w w:val="104"/>
        </w:rPr>
        <w:t xml:space="preserve"> deberá garantizar que el material de referencia sea de buena calidad y de marca reconocida.</w:t>
      </w:r>
    </w:p>
    <w:p w:rsidR="00F847FE" w:rsidRPr="00E153A9" w:rsidRDefault="00F847FE" w:rsidP="00F847FE">
      <w:pPr>
        <w:ind w:right="48"/>
        <w:jc w:val="both"/>
        <w:rPr>
          <w:rFonts w:ascii="Verdana" w:eastAsia="Century Gothic" w:hAnsi="Verdana"/>
          <w:w w:val="104"/>
        </w:rPr>
      </w:pPr>
      <w:r w:rsidRPr="00E153A9">
        <w:rPr>
          <w:rFonts w:ascii="Verdana" w:eastAsia="Century Gothic" w:hAnsi="Verdana"/>
          <w:w w:val="104"/>
        </w:rPr>
        <w:t>El pegamento debe ser:</w:t>
      </w:r>
    </w:p>
    <w:p w:rsidR="00F847FE" w:rsidRPr="00E153A9" w:rsidRDefault="00F847FE" w:rsidP="006F2025">
      <w:pPr>
        <w:widowControl w:val="0"/>
        <w:numPr>
          <w:ilvl w:val="0"/>
          <w:numId w:val="92"/>
        </w:numPr>
        <w:autoSpaceDE w:val="0"/>
        <w:autoSpaceDN w:val="0"/>
        <w:ind w:right="48"/>
        <w:jc w:val="both"/>
        <w:rPr>
          <w:rFonts w:ascii="Verdana" w:eastAsia="Century Gothic" w:hAnsi="Verdana"/>
          <w:w w:val="104"/>
        </w:rPr>
      </w:pPr>
      <w:r w:rsidRPr="00E153A9">
        <w:rPr>
          <w:rFonts w:ascii="Verdana" w:eastAsia="Century Gothic" w:hAnsi="Verdana"/>
          <w:w w:val="104"/>
        </w:rPr>
        <w:t>de mediano espesor, de fraguado rápido para uso múltiple, resistente a las aguas servidas, que permita sierre perfecto, evitando fugas en condiciones de poca presión.</w:t>
      </w:r>
    </w:p>
    <w:p w:rsidR="00F847FE" w:rsidRPr="00E153A9" w:rsidRDefault="00F847FE" w:rsidP="006F2025">
      <w:pPr>
        <w:widowControl w:val="0"/>
        <w:numPr>
          <w:ilvl w:val="0"/>
          <w:numId w:val="92"/>
        </w:numPr>
        <w:autoSpaceDE w:val="0"/>
        <w:autoSpaceDN w:val="0"/>
        <w:ind w:right="48"/>
        <w:jc w:val="both"/>
        <w:rPr>
          <w:rFonts w:ascii="Verdana" w:eastAsia="Century Gothic" w:hAnsi="Verdana"/>
          <w:w w:val="104"/>
        </w:rPr>
      </w:pPr>
      <w:r w:rsidRPr="00E153A9">
        <w:rPr>
          <w:rFonts w:ascii="Verdana" w:eastAsia="Century Gothic" w:hAnsi="Verdana"/>
          <w:w w:val="104"/>
        </w:rPr>
        <w:t>Debe ser atoxico para su uso en conexiones sanitarias y agua, que evite el desgaste del PVC durante su vida.</w:t>
      </w:r>
    </w:p>
    <w:p w:rsidR="00F847FE" w:rsidRPr="00E153A9" w:rsidRDefault="00F847FE" w:rsidP="006F2025">
      <w:pPr>
        <w:widowControl w:val="0"/>
        <w:numPr>
          <w:ilvl w:val="0"/>
          <w:numId w:val="92"/>
        </w:numPr>
        <w:autoSpaceDE w:val="0"/>
        <w:autoSpaceDN w:val="0"/>
        <w:ind w:right="48"/>
        <w:jc w:val="both"/>
        <w:rPr>
          <w:rFonts w:ascii="Verdana" w:eastAsia="Century Gothic" w:hAnsi="Verdana"/>
          <w:w w:val="104"/>
        </w:rPr>
      </w:pPr>
      <w:r w:rsidRPr="00E153A9">
        <w:rPr>
          <w:rFonts w:ascii="Verdana" w:eastAsia="Century Gothic" w:hAnsi="Verdana"/>
          <w:w w:val="104"/>
        </w:rPr>
        <w:t>Debe   ser   antiadherente    para   una   buena   manipulación durante su uso lo que impide el agarrotamiento.</w:t>
      </w:r>
    </w:p>
    <w:p w:rsidR="00F847FE" w:rsidRDefault="00F847FE" w:rsidP="00F847FE">
      <w:pPr>
        <w:ind w:right="48"/>
        <w:jc w:val="both"/>
        <w:rPr>
          <w:rFonts w:ascii="Verdana" w:eastAsia="Century Gothic" w:hAnsi="Verdana"/>
          <w:w w:val="104"/>
        </w:rPr>
      </w:pPr>
      <w:r w:rsidRPr="00E153A9">
        <w:rPr>
          <w:rFonts w:ascii="Verdana" w:eastAsia="Century Gothic" w:hAnsi="Verdana"/>
          <w:w w:val="104"/>
        </w:rPr>
        <w:t>Temperatura de almacenamiento +5 a +35ºC Almacenamiento 12 meses +5 a +35ºC en lugar seco</w:t>
      </w:r>
      <w:r>
        <w:rPr>
          <w:rFonts w:ascii="Verdana" w:eastAsia="Century Gothic" w:hAnsi="Verdana"/>
          <w:w w:val="104"/>
        </w:rPr>
        <w:t>.</w:t>
      </w:r>
    </w:p>
    <w:p w:rsidR="00F847FE" w:rsidRDefault="00F847FE" w:rsidP="00F847FE">
      <w:pPr>
        <w:ind w:right="48"/>
        <w:jc w:val="both"/>
        <w:rPr>
          <w:rFonts w:ascii="Verdana" w:eastAsia="Century Gothic" w:hAnsi="Verdana"/>
          <w:w w:val="104"/>
        </w:rPr>
      </w:pPr>
    </w:p>
    <w:p w:rsidR="00F847FE" w:rsidRDefault="00F847FE" w:rsidP="00F847FE">
      <w:pPr>
        <w:ind w:right="48"/>
        <w:jc w:val="both"/>
        <w:rPr>
          <w:rFonts w:ascii="Verdana" w:eastAsia="Century Gothic" w:hAnsi="Verdana"/>
          <w:b/>
          <w:w w:val="104"/>
        </w:rPr>
      </w:pPr>
      <w:r w:rsidRPr="00C75A06">
        <w:rPr>
          <w:rFonts w:ascii="Verdana" w:eastAsia="Century Gothic" w:hAnsi="Verdana"/>
          <w:b/>
          <w:w w:val="104"/>
        </w:rPr>
        <w:t>Caja Sifonada PVC c/rejilla de piso</w:t>
      </w:r>
    </w:p>
    <w:p w:rsidR="00F847FE" w:rsidRDefault="00F847FE" w:rsidP="00F847FE">
      <w:pPr>
        <w:ind w:right="48"/>
        <w:jc w:val="both"/>
        <w:rPr>
          <w:rFonts w:ascii="Verdana" w:eastAsia="Century Gothic" w:hAnsi="Verdana"/>
          <w:w w:val="104"/>
        </w:rPr>
      </w:pPr>
      <w:bookmarkStart w:id="268" w:name="_Hlk115189712"/>
    </w:p>
    <w:p w:rsidR="00F847FE" w:rsidRPr="00C75A06" w:rsidRDefault="00F847FE" w:rsidP="00F847FE">
      <w:pPr>
        <w:ind w:right="48"/>
        <w:jc w:val="both"/>
        <w:rPr>
          <w:rFonts w:ascii="Verdana" w:eastAsia="Century Gothic" w:hAnsi="Verdana"/>
          <w:w w:val="104"/>
        </w:rPr>
      </w:pPr>
      <w:r w:rsidRPr="00C75A06">
        <w:rPr>
          <w:rFonts w:ascii="Verdana" w:eastAsia="Century Gothic" w:hAnsi="Verdana"/>
          <w:w w:val="104"/>
        </w:rPr>
        <w:t xml:space="preserve">Este material es empleado en las instalaciones sanitarias de la vivienda, La caja sifonada es el accesorio de la </w:t>
      </w:r>
      <w:r>
        <w:rPr>
          <w:rFonts w:ascii="Verdana" w:eastAsia="Century Gothic" w:hAnsi="Verdana"/>
          <w:w w:val="104"/>
        </w:rPr>
        <w:t xml:space="preserve">línea </w:t>
      </w:r>
      <w:r w:rsidRPr="00C75A06">
        <w:rPr>
          <w:rFonts w:ascii="Verdana" w:eastAsia="Century Gothic" w:hAnsi="Verdana"/>
          <w:w w:val="104"/>
        </w:rPr>
        <w:t>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F847FE" w:rsidRPr="00C75A06" w:rsidRDefault="00F847FE" w:rsidP="00F847FE">
      <w:pPr>
        <w:ind w:right="48"/>
        <w:jc w:val="both"/>
        <w:rPr>
          <w:rFonts w:ascii="Verdana" w:eastAsia="Century Gothic" w:hAnsi="Verdana"/>
          <w:w w:val="104"/>
        </w:rPr>
      </w:pPr>
    </w:p>
    <w:p w:rsidR="00F847FE" w:rsidRPr="00C75A06" w:rsidRDefault="00F847FE" w:rsidP="00F847FE">
      <w:pPr>
        <w:ind w:right="48"/>
        <w:jc w:val="both"/>
        <w:rPr>
          <w:rFonts w:ascii="Verdana" w:eastAsia="Century Gothic" w:hAnsi="Verdana"/>
          <w:w w:val="104"/>
        </w:rPr>
      </w:pPr>
      <w:r>
        <w:rPr>
          <w:rFonts w:ascii="Verdana" w:eastAsia="Century Gothic" w:hAnsi="Verdana"/>
          <w:w w:val="104"/>
        </w:rPr>
        <w:t>L</w:t>
      </w:r>
      <w:r w:rsidRPr="00C75A06">
        <w:rPr>
          <w:rFonts w:ascii="Verdana" w:eastAsia="Century Gothic" w:hAnsi="Verdana"/>
          <w:w w:val="104"/>
        </w:rPr>
        <w:t xml:space="preserve">os accesorios deben tener las siguientes características: </w:t>
      </w:r>
    </w:p>
    <w:p w:rsidR="00F847FE" w:rsidRPr="00C75A06"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 xml:space="preserve">Dimensiones de 4” x2” con sello hidráulico </w:t>
      </w:r>
    </w:p>
    <w:p w:rsidR="00F847FE" w:rsidRPr="00C75A06"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Caja sifonada con sifón interno extraíble</w:t>
      </w:r>
    </w:p>
    <w:p w:rsidR="00F847FE" w:rsidRPr="00C75A06"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La caja debe tener su tapa de rejilla metálica de diámetro de 9,7 cm o 4”.</w:t>
      </w:r>
    </w:p>
    <w:p w:rsidR="00F847FE" w:rsidRPr="00C75A06"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 xml:space="preserve">La procedencia del material será de fabrica por inyección de molde </w:t>
      </w:r>
    </w:p>
    <w:p w:rsidR="00F847FE" w:rsidRPr="00C75A06"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No deberá ser el uso de piezas espaciales obtenidas mediante cortes</w:t>
      </w:r>
    </w:p>
    <w:p w:rsidR="00F847FE" w:rsidRPr="00C75A06"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 xml:space="preserve">Superficie externa e interna lisas y estar libres de grietas, fisuras, ondulaciones y otros defectos que alteren su calidad. </w:t>
      </w:r>
    </w:p>
    <w:p w:rsidR="00F847FE" w:rsidRPr="00C75A06"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 xml:space="preserve">Los accesorios deberán ser de color uniforme. </w:t>
      </w:r>
    </w:p>
    <w:p w:rsidR="00F847FE" w:rsidRDefault="00F847FE" w:rsidP="006F2025">
      <w:pPr>
        <w:widowControl w:val="0"/>
        <w:numPr>
          <w:ilvl w:val="1"/>
          <w:numId w:val="93"/>
        </w:numPr>
        <w:autoSpaceDE w:val="0"/>
        <w:autoSpaceDN w:val="0"/>
        <w:ind w:right="48"/>
        <w:jc w:val="both"/>
        <w:rPr>
          <w:rFonts w:ascii="Verdana" w:eastAsia="Century Gothic" w:hAnsi="Verdana"/>
          <w:w w:val="104"/>
        </w:rPr>
      </w:pPr>
      <w:r w:rsidRPr="00C75A06">
        <w:rPr>
          <w:rFonts w:ascii="Verdana" w:eastAsia="Century Gothic" w:hAnsi="Verdana"/>
          <w:w w:val="104"/>
        </w:rPr>
        <w:t xml:space="preserve">Los accesorios procederán de fábrica por inyección de molde, no aceptándose el uso de piezas especiales obtenidas mediante cortes o cortadas en seco. </w:t>
      </w:r>
    </w:p>
    <w:p w:rsidR="00F847FE" w:rsidRDefault="00F847FE" w:rsidP="00F847FE">
      <w:pPr>
        <w:ind w:right="48"/>
        <w:jc w:val="both"/>
        <w:rPr>
          <w:rFonts w:ascii="Verdana" w:eastAsia="Century Gothic" w:hAnsi="Verdana"/>
          <w:w w:val="104"/>
        </w:rPr>
      </w:pPr>
    </w:p>
    <w:p w:rsidR="00F847FE" w:rsidRPr="00C75A06" w:rsidRDefault="00F847FE" w:rsidP="00F847FE">
      <w:pPr>
        <w:ind w:right="48"/>
        <w:jc w:val="both"/>
        <w:rPr>
          <w:rFonts w:ascii="Verdana" w:eastAsia="Century Gothic" w:hAnsi="Verdana"/>
          <w:w w:val="104"/>
        </w:rPr>
      </w:pPr>
    </w:p>
    <w:p w:rsidR="00F847FE" w:rsidRDefault="00F847FE" w:rsidP="00F847FE">
      <w:pPr>
        <w:ind w:right="48"/>
        <w:jc w:val="both"/>
        <w:rPr>
          <w:rFonts w:ascii="Verdana" w:eastAsia="Century Gothic" w:hAnsi="Verdana"/>
          <w:w w:val="104"/>
        </w:rPr>
      </w:pPr>
    </w:p>
    <w:p w:rsidR="00F847FE" w:rsidRDefault="00F847FE" w:rsidP="00F847FE">
      <w:pPr>
        <w:ind w:right="48"/>
        <w:jc w:val="both"/>
        <w:rPr>
          <w:rFonts w:ascii="Verdana" w:eastAsia="Century Gothic" w:hAnsi="Verdana"/>
          <w:w w:val="104"/>
        </w:rPr>
      </w:pPr>
      <w:r w:rsidRPr="00C75A06">
        <w:rPr>
          <w:rFonts w:ascii="Verdana" w:eastAsia="Century Gothic" w:hAnsi="Verdana"/>
          <w:w w:val="104"/>
        </w:rPr>
        <w:t xml:space="preserve">Los productos de PVC de desagüe deben cumplir las exigencias de la norma NBR 5688 “Sistemas domiciliarios de agua pluvial de desagüe sanitario y ventilación” y la NB 1070:2012 </w:t>
      </w:r>
      <w:bookmarkEnd w:id="268"/>
    </w:p>
    <w:p w:rsidR="00F847FE" w:rsidRDefault="00F847FE" w:rsidP="00F847FE">
      <w:pPr>
        <w:jc w:val="both"/>
        <w:rPr>
          <w:rFonts w:ascii="Verdana" w:hAnsi="Verdana"/>
        </w:rPr>
      </w:pPr>
    </w:p>
    <w:p w:rsidR="00F847FE" w:rsidRDefault="00F847FE" w:rsidP="00F847FE">
      <w:pPr>
        <w:tabs>
          <w:tab w:val="left" w:pos="0"/>
        </w:tabs>
        <w:adjustRightInd w:val="0"/>
        <w:jc w:val="both"/>
        <w:rPr>
          <w:rFonts w:ascii="Tahoma" w:eastAsia="Verdana" w:hAnsi="Tahoma" w:cs="Tahoma"/>
          <w:b/>
          <w:bCs/>
          <w:lang w:val="es-ES_tradnl"/>
        </w:rPr>
      </w:pPr>
      <w:r w:rsidRPr="0088199C">
        <w:rPr>
          <w:rFonts w:ascii="Tahoma" w:eastAsia="Verdana" w:hAnsi="Tahoma" w:cs="Tahoma"/>
          <w:b/>
          <w:bCs/>
          <w:lang w:val="es-ES_tradnl"/>
        </w:rPr>
        <w:t>Accesorios</w:t>
      </w:r>
    </w:p>
    <w:p w:rsidR="00F847FE" w:rsidRPr="0088199C" w:rsidRDefault="00F847FE" w:rsidP="00F847FE">
      <w:pPr>
        <w:tabs>
          <w:tab w:val="left" w:pos="0"/>
        </w:tabs>
        <w:adjustRightInd w:val="0"/>
        <w:jc w:val="both"/>
        <w:rPr>
          <w:rFonts w:ascii="Tahoma" w:eastAsia="Verdana" w:hAnsi="Tahoma" w:cs="Tahoma"/>
          <w:b/>
          <w:bCs/>
          <w:lang w:val="es-ES_tradnl"/>
        </w:rPr>
      </w:pPr>
    </w:p>
    <w:p w:rsidR="00F847FE" w:rsidRPr="009C5715" w:rsidRDefault="00F847FE" w:rsidP="00F847FE">
      <w:pPr>
        <w:jc w:val="both"/>
        <w:rPr>
          <w:rFonts w:ascii="Verdana" w:hAnsi="Verdana"/>
        </w:rPr>
      </w:pPr>
      <w:r w:rsidRPr="009C5715">
        <w:rPr>
          <w:rFonts w:ascii="Verdana" w:hAnsi="Verdan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847FE" w:rsidRPr="009C5715" w:rsidRDefault="00F847FE" w:rsidP="00F847FE">
      <w:pPr>
        <w:jc w:val="both"/>
        <w:rPr>
          <w:rFonts w:ascii="Verdana" w:hAnsi="Verdana"/>
        </w:rPr>
      </w:pPr>
      <w:r w:rsidRPr="009C5715">
        <w:rPr>
          <w:rFonts w:ascii="Verdana" w:hAnsi="Verdana"/>
        </w:rPr>
        <w:t>Los materiales serán de calidad que aseguren la durabilidad y correcto funcionamiento de las instalaciones; previo a su empleo en obra deberá ser aprobado por el Supervisor de Obra</w:t>
      </w:r>
    </w:p>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b/>
        </w:rPr>
      </w:pPr>
      <w:r w:rsidRPr="0012126C">
        <w:rPr>
          <w:rFonts w:ascii="Verdana" w:hAnsi="Verdana"/>
          <w:b/>
        </w:rPr>
        <w:t>FORMA DE EJECUCIÓN. -</w:t>
      </w:r>
    </w:p>
    <w:p w:rsidR="00F847FE" w:rsidRPr="00715F56" w:rsidRDefault="00F847FE" w:rsidP="00F847FE">
      <w:pPr>
        <w:jc w:val="both"/>
        <w:rPr>
          <w:rFonts w:ascii="Verdana" w:hAnsi="Verdana"/>
          <w:b/>
        </w:rPr>
      </w:pPr>
    </w:p>
    <w:p w:rsidR="00F847FE" w:rsidRPr="00C75A06" w:rsidRDefault="00F847FE" w:rsidP="00F847FE">
      <w:pPr>
        <w:jc w:val="both"/>
        <w:rPr>
          <w:rFonts w:ascii="Verdana" w:hAnsi="Verdana"/>
        </w:rPr>
      </w:pPr>
      <w:r w:rsidRPr="00C75A06">
        <w:rPr>
          <w:rFonts w:ascii="Verdana" w:hAnsi="Verdana"/>
        </w:rPr>
        <w:t>El replanteo y trazado del sistema sanitario, serán realizadas por el Contratista con estricta sujeción a la ubicación y las dimensiones señaladas en los planos y/o instrucción del Supervisor.</w:t>
      </w:r>
    </w:p>
    <w:p w:rsidR="00F847FE" w:rsidRPr="00C75A06" w:rsidRDefault="00F847FE" w:rsidP="00F847FE">
      <w:pPr>
        <w:jc w:val="both"/>
        <w:rPr>
          <w:rFonts w:ascii="Verdana" w:hAnsi="Verdana"/>
        </w:rPr>
      </w:pPr>
    </w:p>
    <w:p w:rsidR="00F847FE" w:rsidRPr="00C75A06" w:rsidRDefault="00F847FE" w:rsidP="00F847FE">
      <w:pPr>
        <w:jc w:val="both"/>
        <w:rPr>
          <w:rFonts w:ascii="Verdana" w:hAnsi="Verdana"/>
        </w:rPr>
      </w:pPr>
      <w:r w:rsidRPr="00C75A06">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F847FE" w:rsidRPr="00C75A06" w:rsidRDefault="00F847FE" w:rsidP="00F847FE">
      <w:pPr>
        <w:jc w:val="both"/>
        <w:rPr>
          <w:rFonts w:ascii="Verdana" w:hAnsi="Verdana"/>
        </w:rPr>
      </w:pPr>
    </w:p>
    <w:p w:rsidR="00F847FE" w:rsidRPr="00C75A06" w:rsidRDefault="00F847FE" w:rsidP="00F847FE">
      <w:pPr>
        <w:jc w:val="both"/>
        <w:rPr>
          <w:rFonts w:ascii="Verdana" w:hAnsi="Verdana"/>
        </w:rPr>
      </w:pPr>
      <w:r w:rsidRPr="00C75A06">
        <w:rPr>
          <w:rFonts w:ascii="Verdana" w:hAnsi="Verdan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847FE" w:rsidRPr="00C75A06" w:rsidRDefault="00F847FE" w:rsidP="00F847FE">
      <w:pPr>
        <w:jc w:val="both"/>
        <w:rPr>
          <w:rFonts w:ascii="Verdana" w:hAnsi="Verdana"/>
        </w:rPr>
      </w:pPr>
    </w:p>
    <w:p w:rsidR="00F847FE" w:rsidRDefault="00F847FE" w:rsidP="00F847FE">
      <w:pPr>
        <w:jc w:val="both"/>
        <w:rPr>
          <w:rFonts w:ascii="Verdana" w:hAnsi="Verdana"/>
        </w:rPr>
      </w:pPr>
      <w:r w:rsidRPr="00C75A06">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Pr="00C75A06" w:rsidRDefault="00F847FE" w:rsidP="00F847FE">
      <w:pPr>
        <w:jc w:val="both"/>
        <w:rPr>
          <w:rFonts w:ascii="Verdana" w:hAnsi="Verdana"/>
        </w:rPr>
      </w:pPr>
    </w:p>
    <w:p w:rsidR="00F847FE" w:rsidRDefault="00F847FE" w:rsidP="00F847FE">
      <w:pPr>
        <w:jc w:val="both"/>
        <w:rPr>
          <w:rFonts w:ascii="Verdana" w:hAnsi="Verdana"/>
          <w:b/>
        </w:rPr>
      </w:pPr>
    </w:p>
    <w:p w:rsidR="00F847FE" w:rsidRPr="00B61EF5" w:rsidRDefault="00F847FE" w:rsidP="00F847FE">
      <w:pPr>
        <w:jc w:val="both"/>
        <w:rPr>
          <w:rFonts w:ascii="Verdana" w:hAnsi="Verdana"/>
          <w:b/>
        </w:rPr>
      </w:pPr>
      <w:r w:rsidRPr="00B61EF5">
        <w:rPr>
          <w:rFonts w:ascii="Verdana" w:hAnsi="Verdana"/>
          <w:b/>
        </w:rPr>
        <w:t>Criterios de Control, Aceptación y Rechazo</w:t>
      </w:r>
    </w:p>
    <w:p w:rsidR="00F847FE" w:rsidRDefault="00F847FE" w:rsidP="00F847FE">
      <w:pPr>
        <w:jc w:val="both"/>
        <w:rPr>
          <w:rFonts w:ascii="Verdana" w:hAnsi="Verdana"/>
        </w:rPr>
      </w:pPr>
    </w:p>
    <w:p w:rsidR="00F847FE" w:rsidRPr="00C75A06" w:rsidRDefault="00F847FE" w:rsidP="00F847FE">
      <w:pPr>
        <w:jc w:val="both"/>
        <w:rPr>
          <w:rFonts w:ascii="Verdana" w:hAnsi="Verdana"/>
        </w:rPr>
      </w:pPr>
      <w:r w:rsidRPr="00C75A06">
        <w:rPr>
          <w:rFonts w:ascii="Verdana" w:hAnsi="Verdana"/>
        </w:rPr>
        <w:t>El Supervisor de Obra deberá verificar que la ejecución del ítem no presenta ningún defecto de materiales, ejecución, conexión, fuga, dimensiones o mal apoyado mediante testeo, inspección visual u otro método conveniente.</w:t>
      </w:r>
    </w:p>
    <w:p w:rsidR="00F847FE" w:rsidRPr="0012126C" w:rsidRDefault="00F847FE" w:rsidP="00F847FE">
      <w:pPr>
        <w:jc w:val="both"/>
        <w:rPr>
          <w:rFonts w:ascii="Verdana" w:hAnsi="Verdana" w:cs="Tahoma"/>
        </w:rPr>
      </w:pPr>
    </w:p>
    <w:p w:rsidR="00F847FE" w:rsidRPr="0012126C" w:rsidRDefault="00F847FE" w:rsidP="00F847FE">
      <w:pPr>
        <w:jc w:val="both"/>
        <w:rPr>
          <w:rFonts w:ascii="Verdana" w:hAnsi="Verdana"/>
          <w:b/>
        </w:rPr>
      </w:pPr>
      <w:r w:rsidRPr="0012126C">
        <w:rPr>
          <w:rFonts w:ascii="Verdana" w:hAnsi="Verdana"/>
          <w:b/>
        </w:rPr>
        <w:t>MEDICIÓN. -</w:t>
      </w:r>
    </w:p>
    <w:p w:rsidR="00F847FE" w:rsidRDefault="00F847FE" w:rsidP="00F847FE">
      <w:pPr>
        <w:tabs>
          <w:tab w:val="left" w:pos="560"/>
        </w:tabs>
        <w:jc w:val="both"/>
        <w:rPr>
          <w:rFonts w:ascii="Verdana" w:hAnsi="Verdana" w:cs="Tahoma"/>
          <w:b/>
        </w:rPr>
      </w:pPr>
    </w:p>
    <w:p w:rsidR="00F847FE" w:rsidRPr="00F63C11" w:rsidRDefault="00F847FE" w:rsidP="00F847FE">
      <w:pPr>
        <w:jc w:val="both"/>
        <w:rPr>
          <w:rFonts w:ascii="Verdana" w:hAnsi="Verdana"/>
          <w:color w:val="000000" w:themeColor="text1"/>
        </w:rPr>
      </w:pPr>
      <w:r w:rsidRPr="00F63C11">
        <w:rPr>
          <w:rFonts w:ascii="Verdana" w:hAnsi="Verdana"/>
          <w:color w:val="000000" w:themeColor="text1"/>
        </w:rPr>
        <w:t xml:space="preserve">La instalación sanitaria se medirá en forma </w:t>
      </w:r>
      <w:r>
        <w:rPr>
          <w:rFonts w:ascii="Verdana" w:hAnsi="Verdana"/>
          <w:b/>
          <w:color w:val="000000" w:themeColor="text1"/>
        </w:rPr>
        <w:t>g</w:t>
      </w:r>
      <w:r w:rsidRPr="00F63C11">
        <w:rPr>
          <w:rFonts w:ascii="Verdana" w:hAnsi="Verdana"/>
          <w:b/>
          <w:color w:val="000000" w:themeColor="text1"/>
        </w:rPr>
        <w:t>lobal</w:t>
      </w:r>
      <w:r>
        <w:rPr>
          <w:rFonts w:ascii="Verdana" w:hAnsi="Verdana"/>
          <w:b/>
          <w:color w:val="000000" w:themeColor="text1"/>
        </w:rPr>
        <w:t xml:space="preserve">, </w:t>
      </w:r>
      <w:r w:rsidRPr="003D3C7F">
        <w:rPr>
          <w:rFonts w:ascii="Verdana" w:hAnsi="Verdana"/>
        </w:rPr>
        <w:t>incluyendo todos sus accesorios para el buen funcionamiento</w:t>
      </w:r>
      <w:r>
        <w:rPr>
          <w:rFonts w:ascii="Verdana" w:hAnsi="Verdana"/>
        </w:rPr>
        <w:t>, de acuerdo a planos, autorizados y aprobados por el Supervisor de Obra.</w:t>
      </w:r>
    </w:p>
    <w:p w:rsidR="00F847FE" w:rsidRDefault="00F847FE" w:rsidP="00F847FE">
      <w:pPr>
        <w:tabs>
          <w:tab w:val="left" w:pos="560"/>
        </w:tabs>
        <w:jc w:val="both"/>
        <w:rPr>
          <w:rFonts w:ascii="Verdana" w:hAnsi="Verdana"/>
          <w:b/>
        </w:rPr>
      </w:pPr>
    </w:p>
    <w:p w:rsidR="00F847FE" w:rsidRPr="0012126C" w:rsidRDefault="00F847FE" w:rsidP="00F847FE">
      <w:pPr>
        <w:tabs>
          <w:tab w:val="left" w:pos="560"/>
        </w:tabs>
        <w:jc w:val="both"/>
        <w:rPr>
          <w:rFonts w:ascii="Verdana" w:hAnsi="Verdana"/>
          <w:b/>
        </w:rPr>
      </w:pPr>
      <w:r w:rsidRPr="0012126C">
        <w:rPr>
          <w:rFonts w:ascii="Verdana" w:hAnsi="Verdana"/>
          <w:b/>
        </w:rPr>
        <w:t>FORMA DE PAGO. -</w:t>
      </w:r>
    </w:p>
    <w:p w:rsidR="00F847FE" w:rsidRPr="0012126C" w:rsidRDefault="00F847FE" w:rsidP="00F847FE">
      <w:pPr>
        <w:tabs>
          <w:tab w:val="left" w:pos="560"/>
        </w:tabs>
        <w:jc w:val="both"/>
        <w:rPr>
          <w:rFonts w:ascii="Verdana" w:hAnsi="Verdana"/>
          <w:b/>
        </w:rPr>
      </w:pPr>
    </w:p>
    <w:p w:rsidR="00F847FE" w:rsidRDefault="00F847FE" w:rsidP="00F847FE">
      <w:pPr>
        <w:tabs>
          <w:tab w:val="left" w:pos="8711"/>
        </w:tabs>
        <w:jc w:val="both"/>
        <w:rPr>
          <w:rFonts w:ascii="Verdana" w:hAnsi="Verdana" w:cs="Tahoma"/>
        </w:rPr>
      </w:pPr>
      <w:r w:rsidRPr="004E193A">
        <w:rPr>
          <w:rFonts w:ascii="Verdana" w:hAnsi="Verdana" w:cs="Tahoma"/>
        </w:rPr>
        <w:t xml:space="preserve">El pago por el trabajo ejecutado tal como lo prescribe </w:t>
      </w:r>
      <w:r>
        <w:rPr>
          <w:rFonts w:ascii="Verdana" w:hAnsi="Verdana" w:cs="Tahoma"/>
        </w:rPr>
        <w:t>e</w:t>
      </w:r>
      <w:r w:rsidRPr="004E193A">
        <w:rPr>
          <w:rFonts w:ascii="Verdana" w:hAnsi="Verdana" w:cs="Tahoma"/>
        </w:rPr>
        <w:t>ste ítem y medido en la forma indicada, de acuerdo con los planos y las presentes especificaciones técnicas será pagado de acuerdo al precio unitario de la propuesta aceptada.</w:t>
      </w:r>
    </w:p>
    <w:p w:rsidR="00F847FE" w:rsidRDefault="00F847FE" w:rsidP="00F847FE">
      <w:pPr>
        <w:tabs>
          <w:tab w:val="left" w:pos="8711"/>
        </w:tabs>
        <w:jc w:val="both"/>
        <w:rPr>
          <w:rFonts w:ascii="Verdana" w:hAnsi="Verdana" w:cs="Tahoma"/>
        </w:rPr>
      </w:pPr>
    </w:p>
    <w:p w:rsidR="00F847FE" w:rsidRPr="004411CD" w:rsidRDefault="00F847FE" w:rsidP="00F847FE">
      <w:pPr>
        <w:tabs>
          <w:tab w:val="left" w:pos="8711"/>
        </w:tabs>
        <w:jc w:val="both"/>
        <w:rPr>
          <w:rFonts w:ascii="Verdana" w:hAnsi="Verdana" w:cs="Tahoma"/>
        </w:rPr>
      </w:pPr>
      <w:r w:rsidRPr="004411CD">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rsidR="00F847FE" w:rsidRPr="0012126C" w:rsidRDefault="00F847FE" w:rsidP="00F847FE">
      <w:pPr>
        <w:tabs>
          <w:tab w:val="left" w:pos="560"/>
        </w:tabs>
        <w:jc w:val="both"/>
        <w:rPr>
          <w:rFonts w:ascii="Verdana" w:hAnsi="Verdana"/>
        </w:rPr>
      </w:pPr>
    </w:p>
    <w:p w:rsidR="00F847FE" w:rsidRPr="0012126C" w:rsidRDefault="00F847FE" w:rsidP="00F847FE">
      <w:pPr>
        <w:tabs>
          <w:tab w:val="left" w:pos="560"/>
        </w:tabs>
        <w:jc w:val="both"/>
        <w:rPr>
          <w:rFonts w:ascii="Verdana" w:hAnsi="Verdana" w:cs="Tahoma"/>
          <w:b/>
          <w:color w:val="000000"/>
        </w:rPr>
      </w:pPr>
      <w:r w:rsidRPr="0012126C">
        <w:rPr>
          <w:rFonts w:ascii="Verdana" w:hAnsi="Verdana" w:cs="Tahoma"/>
          <w:b/>
          <w:color w:val="000000"/>
        </w:rPr>
        <w:t>APORTE PROPIO. -</w:t>
      </w:r>
    </w:p>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rPr>
      </w:pPr>
      <w:r w:rsidRPr="0012126C">
        <w:rPr>
          <w:rFonts w:ascii="Verdana" w:hAnsi="Verdana"/>
        </w:rPr>
        <w:t>El aporte propio se encuentra especificado en el análisis de precio</w:t>
      </w:r>
      <w:r>
        <w:rPr>
          <w:rFonts w:ascii="Verdana" w:hAnsi="Verdana"/>
        </w:rPr>
        <w:t>s</w:t>
      </w:r>
      <w:r w:rsidRPr="0012126C">
        <w:rPr>
          <w:rFonts w:ascii="Verdana" w:hAnsi="Verdana"/>
        </w:rPr>
        <w:t xml:space="preserve"> unitario</w:t>
      </w:r>
      <w:r>
        <w:rPr>
          <w:rFonts w:ascii="Verdana" w:hAnsi="Verdana"/>
        </w:rPr>
        <w:t>s</w:t>
      </w:r>
      <w:r w:rsidRPr="0012126C">
        <w:rPr>
          <w:rFonts w:ascii="Verdana" w:hAnsi="Verdana"/>
        </w:rPr>
        <w:t>,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rPr>
      </w:pPr>
      <w:r w:rsidRPr="0012126C">
        <w:rPr>
          <w:rFonts w:ascii="Verdana" w:hAnsi="Verdana"/>
        </w:rPr>
        <w:t>Este aporte estará sujeto al cronograma de ejecución de obra del Contratista.</w:t>
      </w:r>
    </w:p>
    <w:p w:rsidR="00F847FE" w:rsidRDefault="00F847FE" w:rsidP="00F847FE">
      <w:pPr>
        <w:pStyle w:val="Textoindependiente"/>
        <w:spacing w:line="242" w:lineRule="exact"/>
      </w:pPr>
    </w:p>
    <w:p w:rsidR="00F847FE" w:rsidRDefault="00F847FE" w:rsidP="00F847FE">
      <w:pPr>
        <w:pStyle w:val="Textoindependiente"/>
        <w:spacing w:line="242" w:lineRule="exact"/>
      </w:pPr>
    </w:p>
    <w:tbl>
      <w:tblPr>
        <w:tblStyle w:val="Tablaconcuadrcula"/>
        <w:tblW w:w="9634" w:type="dxa"/>
        <w:jc w:val="center"/>
        <w:tblLook w:val="04A0" w:firstRow="1" w:lastRow="0" w:firstColumn="1" w:lastColumn="0" w:noHBand="0" w:noVBand="1"/>
      </w:tblPr>
      <w:tblGrid>
        <w:gridCol w:w="584"/>
        <w:gridCol w:w="2385"/>
        <w:gridCol w:w="1145"/>
        <w:gridCol w:w="5520"/>
      </w:tblGrid>
      <w:tr w:rsidR="00F847FE" w:rsidTr="00F847FE">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tabs>
                <w:tab w:val="left" w:pos="560"/>
              </w:tabs>
              <w:jc w:val="center"/>
              <w:rPr>
                <w:rFonts w:ascii="Verdana" w:hAnsi="Verdana"/>
                <w:b/>
                <w:color w:val="FFFFFF" w:themeColor="background1"/>
              </w:rPr>
            </w:pPr>
            <w:r>
              <w:rPr>
                <w:rFonts w:ascii="Verdana" w:hAnsi="Verdana"/>
                <w:b/>
                <w:color w:val="FFFFFF" w:themeColor="background1"/>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tabs>
                <w:tab w:val="left" w:pos="560"/>
              </w:tabs>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tabs>
                <w:tab w:val="left" w:pos="560"/>
              </w:tabs>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F847FE" w:rsidRDefault="00F847FE" w:rsidP="00F847FE">
            <w:pPr>
              <w:tabs>
                <w:tab w:val="left" w:pos="560"/>
              </w:tabs>
              <w:jc w:val="center"/>
              <w:rPr>
                <w:rFonts w:ascii="Verdana" w:hAnsi="Verdana"/>
                <w:b/>
                <w:color w:val="FFFFFF" w:themeColor="background1"/>
              </w:rPr>
            </w:pPr>
            <w:r>
              <w:rPr>
                <w:rFonts w:ascii="Verdana" w:hAnsi="Verdana"/>
                <w:b/>
                <w:color w:val="FFFFFF" w:themeColor="background1"/>
              </w:rPr>
              <w:t>ITEM</w:t>
            </w:r>
          </w:p>
        </w:tc>
      </w:tr>
      <w:tr w:rsidR="00F847FE" w:rsidRPr="00FA64FC" w:rsidTr="00F847FE">
        <w:trPr>
          <w:jc w:val="center"/>
        </w:trPr>
        <w:tc>
          <w:tcPr>
            <w:tcW w:w="5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847FE" w:rsidRDefault="00F847FE" w:rsidP="00F847FE">
            <w:pPr>
              <w:tabs>
                <w:tab w:val="left" w:pos="560"/>
              </w:tabs>
              <w:jc w:val="center"/>
              <w:rPr>
                <w:rFonts w:ascii="Verdana" w:hAnsi="Verdana"/>
                <w:b/>
                <w:color w:val="000000" w:themeColor="text1"/>
              </w:rPr>
            </w:pPr>
            <w:r>
              <w:rPr>
                <w:rFonts w:ascii="Verdana" w:hAnsi="Verdana"/>
                <w:b/>
                <w:color w:val="000000" w:themeColor="text1"/>
              </w:rPr>
              <w:t>41</w:t>
            </w:r>
          </w:p>
        </w:tc>
        <w:tc>
          <w:tcPr>
            <w:tcW w:w="23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tabs>
                <w:tab w:val="left" w:pos="560"/>
              </w:tabs>
              <w:jc w:val="center"/>
              <w:rPr>
                <w:rFonts w:ascii="Verdana" w:hAnsi="Verdana"/>
                <w:b/>
                <w:color w:val="000000" w:themeColor="text1"/>
              </w:rPr>
            </w:pPr>
            <w:r>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tabs>
                <w:tab w:val="left" w:pos="560"/>
              </w:tabs>
              <w:jc w:val="center"/>
              <w:rPr>
                <w:rFonts w:ascii="Verdana" w:hAnsi="Verdana"/>
                <w:b/>
                <w:color w:val="000000" w:themeColor="text1"/>
              </w:rPr>
            </w:pPr>
            <w:r>
              <w:rPr>
                <w:rFonts w:ascii="Verdana" w:hAnsi="Verdana"/>
                <w:b/>
                <w:color w:val="000000" w:themeColor="text1"/>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847FE" w:rsidRDefault="00F847FE" w:rsidP="00F847FE">
            <w:pPr>
              <w:tabs>
                <w:tab w:val="left" w:pos="560"/>
              </w:tabs>
              <w:jc w:val="center"/>
              <w:rPr>
                <w:rFonts w:ascii="Verdana" w:hAnsi="Verdana"/>
                <w:b/>
                <w:color w:val="000000" w:themeColor="text1"/>
              </w:rPr>
            </w:pPr>
            <w:r>
              <w:rPr>
                <w:rFonts w:ascii="Verdana" w:hAnsi="Verdana"/>
                <w:b/>
                <w:color w:val="000000" w:themeColor="text1"/>
              </w:rPr>
              <w:t>PROVISIÓN Y COLOCADO DE LAVAMANOS CON ACCESORIOS</w:t>
            </w:r>
          </w:p>
        </w:tc>
      </w:tr>
    </w:tbl>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b/>
        </w:rPr>
      </w:pPr>
      <w:r>
        <w:rPr>
          <w:rFonts w:ascii="Verdana" w:hAnsi="Verdana"/>
          <w:b/>
        </w:rPr>
        <w:t>DESCRIPCIÓN. -</w:t>
      </w:r>
    </w:p>
    <w:p w:rsidR="00F847FE" w:rsidRDefault="00F847FE" w:rsidP="00F847FE">
      <w:pPr>
        <w:tabs>
          <w:tab w:val="left" w:pos="560"/>
        </w:tabs>
        <w:jc w:val="both"/>
        <w:rPr>
          <w:rFonts w:ascii="Verdana" w:hAnsi="Verdana"/>
        </w:rPr>
      </w:pPr>
      <w:r>
        <w:rPr>
          <w:rFonts w:ascii="Verdana" w:hAnsi="Verdana"/>
        </w:rPr>
        <w:t>Este ítem se refiere a la provisión y colocación de lavamanos con pedestal de porcelana sanitaria color blanco más accesorios, de primera calidad en los lugares indicados en los planos constructivos e instrucciones del Supervisor de Obra.</w:t>
      </w:r>
    </w:p>
    <w:p w:rsidR="00F847FE" w:rsidRDefault="00F847FE" w:rsidP="00F847FE">
      <w:pPr>
        <w:tabs>
          <w:tab w:val="left" w:pos="560"/>
        </w:tabs>
        <w:jc w:val="both"/>
        <w:rPr>
          <w:rFonts w:ascii="Verdana" w:hAnsi="Verdana"/>
          <w:b/>
        </w:rPr>
      </w:pPr>
      <w:r>
        <w:rPr>
          <w:rFonts w:ascii="Verdana" w:hAnsi="Verdana"/>
          <w:b/>
        </w:rPr>
        <w:t>MATERIALES, HERRAMIENTAS Y EQUIPO. -</w:t>
      </w:r>
    </w:p>
    <w:p w:rsidR="00F847FE" w:rsidRDefault="00F847FE" w:rsidP="00F847FE">
      <w:pPr>
        <w:tabs>
          <w:tab w:val="left" w:pos="8711"/>
        </w:tabs>
        <w:jc w:val="both"/>
        <w:rPr>
          <w:rFonts w:ascii="Verdana" w:hAnsi="Verdana" w:cs="Tahoma"/>
          <w:lang w:eastAsia="es-ES"/>
        </w:rPr>
      </w:pPr>
      <w:bookmarkStart w:id="269" w:name="_Hlk96281753"/>
      <w:r>
        <w:rPr>
          <w:rFonts w:ascii="Verdana" w:hAnsi="Verdana" w:cs="Tahoma"/>
          <w:lang w:eastAsia="es-ES"/>
        </w:rPr>
        <w:t>Los materiales a emplearse deberán ser suministrados, de acuerdo al siguiente detalle:</w:t>
      </w:r>
    </w:p>
    <w:bookmarkEnd w:id="269"/>
    <w:p w:rsidR="00F847FE" w:rsidRDefault="00F847FE" w:rsidP="00F847FE">
      <w:pPr>
        <w:tabs>
          <w:tab w:val="left" w:pos="560"/>
        </w:tabs>
        <w:jc w:val="both"/>
        <w:rPr>
          <w:rFonts w:ascii="Verdana" w:hAnsi="Verdana"/>
          <w:lang w:eastAsia="es-ES"/>
        </w:rPr>
      </w:pPr>
    </w:p>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p>
    <w:tbl>
      <w:tblPr>
        <w:tblpPr w:leftFromText="141" w:rightFromText="141" w:bottomFromText="160" w:vertAnchor="text" w:horzAnchor="margin" w:tblpXSpec="center" w:tblpY="-27"/>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2F5705" w:rsidTr="002F570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FFFFFF" w:themeColor="background1"/>
                <w:lang w:eastAsia="es-ES"/>
              </w:rPr>
            </w:pPr>
            <w:r>
              <w:rPr>
                <w:rFonts w:ascii="Verdana" w:hAnsi="Verdana"/>
                <w:b/>
                <w:bCs/>
                <w:color w:val="FFFFFF" w:themeColor="background1"/>
                <w:lang w:eastAsia="es-ES"/>
              </w:rPr>
              <w:t>UNIDAD</w:t>
            </w:r>
          </w:p>
        </w:tc>
      </w:tr>
      <w:tr w:rsidR="002F5705" w:rsidTr="002F570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rPr>
                <w:rFonts w:ascii="Verdana" w:hAnsi="Verdana"/>
                <w:color w:val="333333"/>
                <w:lang w:eastAsia="es-ES"/>
              </w:rPr>
            </w:pPr>
            <w:r>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333333"/>
                <w:lang w:eastAsia="es-ES"/>
              </w:rPr>
            </w:pPr>
            <w:r>
              <w:rPr>
                <w:rFonts w:ascii="Verdana" w:hAnsi="Verdana"/>
                <w:color w:val="333333"/>
                <w:lang w:eastAsia="es-ES"/>
              </w:rPr>
              <w:t>PZA</w:t>
            </w:r>
          </w:p>
        </w:tc>
      </w:tr>
      <w:tr w:rsidR="002F5705" w:rsidTr="002F570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rPr>
                <w:rFonts w:ascii="Verdana" w:hAnsi="Verdana"/>
                <w:color w:val="333333"/>
                <w:lang w:eastAsia="es-ES"/>
              </w:rPr>
            </w:pPr>
            <w:r>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333333"/>
                <w:lang w:eastAsia="es-ES"/>
              </w:rPr>
            </w:pPr>
            <w:r>
              <w:rPr>
                <w:rFonts w:ascii="Verdana" w:hAnsi="Verdana"/>
                <w:color w:val="333333"/>
                <w:lang w:eastAsia="es-ES"/>
              </w:rPr>
              <w:t>PZA</w:t>
            </w:r>
          </w:p>
        </w:tc>
      </w:tr>
      <w:tr w:rsidR="002F5705" w:rsidTr="002F570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rPr>
                <w:rFonts w:ascii="Verdana" w:hAnsi="Verdana"/>
                <w:color w:val="333333"/>
                <w:lang w:eastAsia="es-ES"/>
              </w:rPr>
            </w:pPr>
            <w:r>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333333"/>
                <w:lang w:eastAsia="es-ES"/>
              </w:rPr>
            </w:pPr>
            <w:r>
              <w:rPr>
                <w:rFonts w:ascii="Verdana" w:hAnsi="Verdana"/>
                <w:color w:val="333333"/>
                <w:lang w:eastAsia="es-ES"/>
              </w:rPr>
              <w:t>KG</w:t>
            </w:r>
          </w:p>
        </w:tc>
      </w:tr>
      <w:tr w:rsidR="002F5705" w:rsidTr="002F570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rPr>
                <w:rFonts w:ascii="Verdana" w:hAnsi="Verdana"/>
                <w:color w:val="333333"/>
                <w:lang w:eastAsia="es-ES"/>
              </w:rPr>
            </w:pPr>
            <w:r>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333333"/>
                <w:lang w:eastAsia="es-ES"/>
              </w:rPr>
            </w:pPr>
            <w:r>
              <w:rPr>
                <w:rFonts w:ascii="Verdana" w:hAnsi="Verdana"/>
                <w:color w:val="333333"/>
                <w:lang w:eastAsia="es-ES"/>
              </w:rPr>
              <w:t>PZA</w:t>
            </w:r>
          </w:p>
        </w:tc>
      </w:tr>
      <w:tr w:rsidR="002F5705" w:rsidTr="002F570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rPr>
                <w:rFonts w:ascii="Verdana" w:hAnsi="Verdana"/>
                <w:color w:val="333333"/>
                <w:lang w:eastAsia="es-ES"/>
              </w:rPr>
            </w:pPr>
            <w:r>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333333"/>
                <w:lang w:eastAsia="es-ES"/>
              </w:rPr>
            </w:pPr>
            <w:r>
              <w:rPr>
                <w:rFonts w:ascii="Verdana" w:hAnsi="Verdana"/>
                <w:color w:val="333333"/>
                <w:lang w:eastAsia="es-ES"/>
              </w:rPr>
              <w:t>PZA</w:t>
            </w:r>
          </w:p>
        </w:tc>
      </w:tr>
      <w:tr w:rsidR="002F5705" w:rsidTr="002F570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rPr>
                <w:rFonts w:ascii="Verdana" w:hAnsi="Verdana"/>
                <w:color w:val="333333"/>
                <w:lang w:eastAsia="es-ES"/>
              </w:rPr>
            </w:pPr>
            <w:r>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333333"/>
                <w:lang w:eastAsia="es-ES"/>
              </w:rPr>
            </w:pPr>
            <w:r>
              <w:rPr>
                <w:rFonts w:ascii="Verdana" w:hAnsi="Verdana"/>
                <w:color w:val="333333"/>
                <w:lang w:eastAsia="es-ES"/>
              </w:rPr>
              <w:t>PZA</w:t>
            </w:r>
          </w:p>
        </w:tc>
      </w:tr>
      <w:tr w:rsidR="002F5705" w:rsidTr="002F570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rPr>
                <w:rFonts w:ascii="Verdana" w:hAnsi="Verdana"/>
                <w:color w:val="333333"/>
                <w:lang w:eastAsia="es-ES"/>
              </w:rPr>
            </w:pPr>
            <w:r>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F5705" w:rsidRDefault="002F5705" w:rsidP="002F5705">
            <w:pPr>
              <w:spacing w:line="256" w:lineRule="auto"/>
              <w:jc w:val="center"/>
              <w:rPr>
                <w:rFonts w:ascii="Verdana" w:hAnsi="Verdana"/>
                <w:color w:val="333333"/>
                <w:lang w:eastAsia="es-ES"/>
              </w:rPr>
            </w:pPr>
            <w:r>
              <w:rPr>
                <w:rFonts w:ascii="Verdana" w:hAnsi="Verdana"/>
                <w:color w:val="333333"/>
                <w:lang w:eastAsia="es-ES"/>
              </w:rPr>
              <w:t>M3</w:t>
            </w:r>
          </w:p>
        </w:tc>
      </w:tr>
    </w:tbl>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p>
    <w:p w:rsidR="002F5705" w:rsidRDefault="002F5705" w:rsidP="00F847FE">
      <w:pPr>
        <w:tabs>
          <w:tab w:val="left" w:pos="8711"/>
        </w:tabs>
        <w:jc w:val="both"/>
        <w:rPr>
          <w:rFonts w:ascii="Verdana" w:hAnsi="Verdana" w:cs="Tahoma"/>
        </w:rPr>
      </w:pPr>
    </w:p>
    <w:p w:rsidR="002F5705" w:rsidRDefault="002F5705"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rPr>
      </w:pPr>
      <w:r>
        <w:rPr>
          <w:rFonts w:ascii="Verdana" w:hAnsi="Verdana"/>
        </w:rPr>
        <w:t>Los accesorios deben ser de primera calidad dentro el mercado local y que cumplan las exigencias técnicas del proyecto.</w:t>
      </w:r>
    </w:p>
    <w:p w:rsidR="00F847FE" w:rsidRDefault="00F847FE" w:rsidP="00F847FE">
      <w:pPr>
        <w:tabs>
          <w:tab w:val="left" w:pos="560"/>
        </w:tabs>
        <w:spacing w:after="120"/>
        <w:jc w:val="both"/>
        <w:rPr>
          <w:rFonts w:ascii="Verdana" w:hAnsi="Verdana"/>
          <w:b/>
          <w:bCs/>
        </w:rPr>
      </w:pPr>
      <w:r>
        <w:rPr>
          <w:rFonts w:ascii="Verdana" w:hAnsi="Verdana"/>
          <w:b/>
        </w:rPr>
        <w:t>Lavamanos</w:t>
      </w:r>
      <w:r>
        <w:rPr>
          <w:rFonts w:ascii="Verdana" w:hAnsi="Verdana"/>
        </w:rPr>
        <w:t xml:space="preserve"> </w:t>
      </w:r>
      <w:r>
        <w:rPr>
          <w:rFonts w:ascii="Verdana" w:hAnsi="Verdana"/>
          <w:b/>
          <w:bCs/>
        </w:rPr>
        <w:t>c/pedestal más accesorios</w:t>
      </w:r>
    </w:p>
    <w:p w:rsidR="00F847FE" w:rsidRDefault="00F847FE" w:rsidP="00F847FE">
      <w:pPr>
        <w:tabs>
          <w:tab w:val="left" w:pos="560"/>
        </w:tabs>
        <w:jc w:val="both"/>
        <w:rPr>
          <w:rFonts w:ascii="Verdana" w:hAnsi="Verdana"/>
        </w:rPr>
      </w:pPr>
      <w:r>
        <w:rPr>
          <w:rFonts w:ascii="Verdana" w:hAnsi="Verdana" w:cs="Calibri"/>
          <w:color w:val="000000"/>
        </w:rPr>
        <w:t>El lavamanos c/pedestal más</w:t>
      </w:r>
      <w:r>
        <w:rPr>
          <w:rFonts w:ascii="Verdana" w:hAnsi="Verdana"/>
        </w:rPr>
        <w:t xml:space="preserve"> accesorios</w:t>
      </w:r>
      <w:r>
        <w:rPr>
          <w:rFonts w:ascii="Verdana" w:hAnsi="Verdana"/>
          <w:color w:val="0099FF"/>
        </w:rPr>
        <w:t xml:space="preserve"> </w:t>
      </w:r>
      <w:r>
        <w:rPr>
          <w:rFonts w:ascii="Verdana" w:hAnsi="Verdana"/>
        </w:rPr>
        <w:t>deberán ser presentados al Supervisor de Obra antes de su colocación para su respectiva aprobación.</w:t>
      </w:r>
    </w:p>
    <w:p w:rsidR="00F847FE" w:rsidRDefault="00F847FE" w:rsidP="00F847FE">
      <w:pPr>
        <w:tabs>
          <w:tab w:val="left" w:pos="560"/>
        </w:tabs>
        <w:jc w:val="both"/>
        <w:rPr>
          <w:rFonts w:ascii="Verdana" w:hAnsi="Verdana"/>
        </w:rPr>
      </w:pPr>
    </w:p>
    <w:p w:rsidR="00F847FE" w:rsidRDefault="00F847FE" w:rsidP="00F847FE">
      <w:pPr>
        <w:jc w:val="both"/>
        <w:rPr>
          <w:rFonts w:ascii="Verdana" w:hAnsi="Verdana" w:cs="Calibri"/>
          <w:color w:val="000000"/>
        </w:rPr>
      </w:pPr>
      <w:r>
        <w:rPr>
          <w:rFonts w:ascii="Verdana" w:hAnsi="Verdana" w:cs="Calibri"/>
          <w:color w:val="000000"/>
        </w:rPr>
        <w:t xml:space="preserve">El lavamanos c/pedestal más accesorios serán del mismo material, color y marca que el inodoro. </w:t>
      </w:r>
      <w:r>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F847FE" w:rsidRDefault="00F847FE" w:rsidP="00F847FE">
      <w:pPr>
        <w:jc w:val="both"/>
        <w:rPr>
          <w:rFonts w:ascii="Verdana" w:hAnsi="Verdana" w:cs="Calibri"/>
          <w:color w:val="000000"/>
        </w:rPr>
      </w:pPr>
      <w:r>
        <w:rPr>
          <w:rFonts w:ascii="Verdana" w:hAnsi="Verdana" w:cs="Calibri"/>
          <w:color w:val="000000"/>
        </w:rPr>
        <w:br/>
        <w:t>Las dimensiones detalladas pueden variar acorde a las definidas por el fabricante con una tolerancia de + - 0.07 m.</w:t>
      </w:r>
    </w:p>
    <w:p w:rsidR="00F847FE" w:rsidRDefault="00F847FE" w:rsidP="00F847FE">
      <w:pPr>
        <w:spacing w:after="120"/>
        <w:jc w:val="both"/>
        <w:rPr>
          <w:rFonts w:ascii="Verdana" w:hAnsi="Verdana" w:cs="Calibri"/>
          <w:color w:val="000000"/>
        </w:rPr>
      </w:pPr>
      <w:r>
        <w:rPr>
          <w:rFonts w:ascii="Verdana" w:hAnsi="Verdana" w:cs="Calibri"/>
          <w:color w:val="000000"/>
        </w:rPr>
        <w:t xml:space="preserve">                                    </w:t>
      </w:r>
    </w:p>
    <w:p w:rsidR="00F847FE" w:rsidRDefault="00F847FE" w:rsidP="00F847FE">
      <w:pPr>
        <w:spacing w:after="120"/>
        <w:jc w:val="both"/>
        <w:rPr>
          <w:rFonts w:ascii="Verdana" w:hAnsi="Verdana" w:cs="Calibri"/>
          <w:color w:val="000000"/>
        </w:rPr>
      </w:pPr>
      <w:r>
        <w:rPr>
          <w:rFonts w:ascii="Verdana" w:hAnsi="Verdana" w:cs="Calibri"/>
          <w:color w:val="000000"/>
        </w:rPr>
        <w:t xml:space="preserve"> Se debe incluir los accesorios:</w:t>
      </w:r>
      <w:r>
        <w:rPr>
          <w:rFonts w:ascii="Verdana" w:hAnsi="Verdana" w:cs="Calibri"/>
          <w:color w:val="000000"/>
        </w:rPr>
        <w:tab/>
      </w:r>
    </w:p>
    <w:p w:rsidR="00F847FE" w:rsidRDefault="00F847FE" w:rsidP="006F2025">
      <w:pPr>
        <w:numPr>
          <w:ilvl w:val="0"/>
          <w:numId w:val="94"/>
        </w:numPr>
        <w:autoSpaceDN w:val="0"/>
        <w:jc w:val="both"/>
        <w:rPr>
          <w:rFonts w:ascii="Verdana" w:hAnsi="Verdana" w:cs="Calibri"/>
          <w:bCs/>
          <w:color w:val="000000"/>
        </w:rPr>
      </w:pPr>
      <w:r>
        <w:rPr>
          <w:rFonts w:ascii="Verdana" w:hAnsi="Verdana" w:cs="Calibri"/>
          <w:bCs/>
          <w:color w:val="000000"/>
        </w:rPr>
        <w:t>Uñetas</w:t>
      </w:r>
      <w:r>
        <w:rPr>
          <w:rFonts w:ascii="Verdana" w:hAnsi="Verdana" w:cs="Calibri"/>
          <w:bCs/>
          <w:color w:val="000000"/>
        </w:rPr>
        <w:tab/>
      </w:r>
    </w:p>
    <w:p w:rsidR="00F847FE" w:rsidRDefault="00F847FE" w:rsidP="006F2025">
      <w:pPr>
        <w:numPr>
          <w:ilvl w:val="0"/>
          <w:numId w:val="94"/>
        </w:numPr>
        <w:autoSpaceDN w:val="0"/>
        <w:rPr>
          <w:rFonts w:ascii="Verdana" w:hAnsi="Verdana" w:cs="Calibri"/>
          <w:bCs/>
          <w:color w:val="000000"/>
        </w:rPr>
      </w:pPr>
      <w:r>
        <w:rPr>
          <w:rFonts w:ascii="Verdana" w:hAnsi="Verdana" w:cs="Calibri"/>
          <w:bCs/>
          <w:color w:val="000000"/>
        </w:rPr>
        <w:t>Grifería</w:t>
      </w:r>
    </w:p>
    <w:p w:rsidR="00F847FE" w:rsidRDefault="00F847FE" w:rsidP="006F2025">
      <w:pPr>
        <w:numPr>
          <w:ilvl w:val="0"/>
          <w:numId w:val="94"/>
        </w:numPr>
        <w:autoSpaceDN w:val="0"/>
        <w:rPr>
          <w:rFonts w:ascii="Verdana" w:hAnsi="Verdana" w:cs="Calibri"/>
          <w:bCs/>
          <w:color w:val="000000"/>
        </w:rPr>
      </w:pPr>
      <w:r>
        <w:rPr>
          <w:rFonts w:ascii="Verdana" w:hAnsi="Verdana" w:cs="Calibri"/>
          <w:bCs/>
          <w:color w:val="000000"/>
        </w:rPr>
        <w:t>Tapón</w:t>
      </w:r>
      <w:r>
        <w:rPr>
          <w:rFonts w:ascii="Verdana" w:hAnsi="Verdana" w:cs="Calibri"/>
          <w:bCs/>
          <w:color w:val="000000"/>
        </w:rPr>
        <w:tab/>
      </w:r>
    </w:p>
    <w:p w:rsidR="00F847FE" w:rsidRDefault="00F847FE" w:rsidP="00F847FE">
      <w:pPr>
        <w:jc w:val="both"/>
        <w:rPr>
          <w:rFonts w:ascii="Verdana" w:hAnsi="Verdana"/>
        </w:rPr>
      </w:pPr>
    </w:p>
    <w:p w:rsidR="00F847FE" w:rsidRDefault="00F847FE" w:rsidP="00F847FE">
      <w:pPr>
        <w:spacing w:after="120"/>
        <w:jc w:val="both"/>
        <w:rPr>
          <w:rFonts w:ascii="Verdana" w:hAnsi="Verdana"/>
        </w:rPr>
      </w:pPr>
      <w:r>
        <w:rPr>
          <w:rFonts w:ascii="Verdana" w:hAnsi="Verdana"/>
          <w:b/>
        </w:rPr>
        <w:t>Grifería para lavamanos</w:t>
      </w:r>
    </w:p>
    <w:p w:rsidR="00F847FE" w:rsidRDefault="00F847FE" w:rsidP="00F847FE">
      <w:pPr>
        <w:jc w:val="both"/>
        <w:rPr>
          <w:rFonts w:ascii="Verdana" w:hAnsi="Verdana"/>
        </w:rPr>
      </w:pPr>
      <w:r>
        <w:rPr>
          <w:rFonts w:ascii="Verdana" w:hAnsi="Verdana"/>
        </w:rPr>
        <w:t>La grifería serán de marca reconocida, debiendo el Contratista presentar muestras al Supervisor de Obra para su aprobación respectiva, previa su instalación en obra.</w:t>
      </w:r>
    </w:p>
    <w:p w:rsidR="00F847FE" w:rsidRDefault="00F847FE" w:rsidP="00F847FE">
      <w:pPr>
        <w:jc w:val="both"/>
        <w:rPr>
          <w:rFonts w:ascii="Verdana" w:hAnsi="Verdana"/>
        </w:rPr>
      </w:pPr>
      <w:r>
        <w:rPr>
          <w:rFonts w:ascii="Verdana" w:hAnsi="Verdana"/>
        </w:rPr>
        <w:t>Resistente a la corrosión, pelado y decoloración por agua.</w:t>
      </w:r>
    </w:p>
    <w:p w:rsidR="00F847FE" w:rsidRDefault="00F847FE" w:rsidP="00F847FE">
      <w:pPr>
        <w:jc w:val="both"/>
        <w:rPr>
          <w:rFonts w:ascii="Verdana" w:hAnsi="Verdana"/>
        </w:rPr>
      </w:pPr>
      <w:r>
        <w:rPr>
          <w:rFonts w:ascii="Verdana" w:hAnsi="Verdana"/>
        </w:rPr>
        <w:t>Resistente al efecto de jabones y limpiadores de tocador.</w:t>
      </w:r>
    </w:p>
    <w:p w:rsidR="00F847FE" w:rsidRDefault="00F847FE" w:rsidP="00F847FE">
      <w:pPr>
        <w:jc w:val="both"/>
        <w:rPr>
          <w:rFonts w:ascii="Verdana" w:hAnsi="Verdana"/>
        </w:rPr>
      </w:pPr>
      <w:r>
        <w:rPr>
          <w:rFonts w:ascii="Verdana" w:hAnsi="Verdana"/>
        </w:rPr>
        <w:t>Recubrimientos no tóxicos.</w:t>
      </w:r>
    </w:p>
    <w:p w:rsidR="00F847FE" w:rsidRDefault="00F847FE" w:rsidP="00F847FE">
      <w:pPr>
        <w:jc w:val="both"/>
        <w:rPr>
          <w:rFonts w:ascii="Verdana" w:hAnsi="Verdana"/>
        </w:rPr>
      </w:pPr>
      <w:r>
        <w:rPr>
          <w:rFonts w:ascii="Verdana" w:hAnsi="Verdana"/>
        </w:rPr>
        <w:t>Uso doméstico.</w:t>
      </w:r>
    </w:p>
    <w:p w:rsidR="00F847FE" w:rsidRDefault="00F847FE" w:rsidP="00F847FE">
      <w:pPr>
        <w:jc w:val="both"/>
        <w:rPr>
          <w:rFonts w:ascii="Verdana" w:hAnsi="Verdana"/>
        </w:rPr>
      </w:pPr>
      <w:r>
        <w:rPr>
          <w:rFonts w:ascii="Verdana" w:hAnsi="Verdana"/>
        </w:rPr>
        <w:t>Temperatura de uso: 4°C a 66 °C.</w:t>
      </w:r>
    </w:p>
    <w:p w:rsidR="00F847FE" w:rsidRDefault="00F847FE" w:rsidP="00F847FE">
      <w:pPr>
        <w:spacing w:after="120"/>
        <w:jc w:val="both"/>
        <w:rPr>
          <w:rFonts w:ascii="Verdana" w:hAnsi="Verdana"/>
          <w:b/>
        </w:rPr>
      </w:pPr>
      <w:bookmarkStart w:id="270" w:name="_Hlk163462302"/>
      <w:r>
        <w:rPr>
          <w:rFonts w:ascii="Verdana" w:hAnsi="Verdana"/>
          <w:b/>
        </w:rPr>
        <w:t>Chicotillo</w:t>
      </w:r>
    </w:p>
    <w:p w:rsidR="00F847FE" w:rsidRDefault="00F847FE" w:rsidP="00F847FE">
      <w:pPr>
        <w:jc w:val="both"/>
        <w:rPr>
          <w:rFonts w:ascii="Verdana" w:hAnsi="Verdana"/>
        </w:rPr>
      </w:pPr>
      <w:r>
        <w:rPr>
          <w:rFonts w:ascii="Verdana" w:hAnsi="Verdana"/>
        </w:rPr>
        <w:t>Los chicotillos deberán ser de alta resistencia de marca reconocida quedando prohibido el uso de chicotillos de plástico simple o de plomo.</w:t>
      </w:r>
    </w:p>
    <w:p w:rsidR="00F847FE" w:rsidRDefault="00F847FE" w:rsidP="00F847FE">
      <w:pPr>
        <w:spacing w:after="120"/>
        <w:jc w:val="both"/>
        <w:rPr>
          <w:rFonts w:ascii="Verdana" w:hAnsi="Verdana"/>
          <w:b/>
        </w:rPr>
      </w:pP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Largo: 40 a 60 cm</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Ancho: 4,1 cm x 3/8" (Diámetro de la manguera)</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Rosca: 1/2 para entrada a grifería y de 1/2 para punto hidráulico.</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Material: PVC flexible de alta resistencia</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Temperatura: De 4°C a 66°C.</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Color: Blanco.</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 xml:space="preserve">Resistente a la corrosión, pelado y decoloración de agua. </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Resistente al efecto de jabones y limpiadores de tocador.</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Recubrimientos no tóxicos.</w:t>
      </w:r>
    </w:p>
    <w:p w:rsidR="00F847FE" w:rsidRDefault="00F847FE" w:rsidP="006F2025">
      <w:pPr>
        <w:pStyle w:val="Prrafodelista"/>
        <w:widowControl w:val="0"/>
        <w:numPr>
          <w:ilvl w:val="0"/>
          <w:numId w:val="95"/>
        </w:numPr>
        <w:autoSpaceDE w:val="0"/>
        <w:autoSpaceDN w:val="0"/>
        <w:jc w:val="both"/>
        <w:rPr>
          <w:rFonts w:ascii="Verdana" w:hAnsi="Verdana"/>
        </w:rPr>
      </w:pPr>
      <w:r>
        <w:rPr>
          <w:rFonts w:ascii="Verdana" w:hAnsi="Verdana"/>
        </w:rPr>
        <w:t>Uso doméstico.</w:t>
      </w:r>
    </w:p>
    <w:p w:rsidR="00F847FE" w:rsidRDefault="00F847FE" w:rsidP="00F847FE">
      <w:pPr>
        <w:jc w:val="both"/>
        <w:rPr>
          <w:rFonts w:ascii="Verdana" w:hAnsi="Verdana"/>
        </w:rPr>
      </w:pPr>
    </w:p>
    <w:p w:rsidR="00F847FE" w:rsidRDefault="00F847FE" w:rsidP="00F847FE">
      <w:pPr>
        <w:spacing w:after="120"/>
        <w:rPr>
          <w:rFonts w:ascii="Verdana" w:hAnsi="Verdana"/>
          <w:b/>
        </w:rPr>
      </w:pPr>
      <w:r>
        <w:rPr>
          <w:rFonts w:ascii="Verdana" w:hAnsi="Verdana"/>
          <w:b/>
        </w:rPr>
        <w:t>Cemento Portland</w:t>
      </w:r>
    </w:p>
    <w:p w:rsidR="00F847FE" w:rsidRDefault="00F847FE" w:rsidP="00F847FE">
      <w:pPr>
        <w:tabs>
          <w:tab w:val="left" w:pos="8711"/>
        </w:tabs>
        <w:jc w:val="both"/>
        <w:rPr>
          <w:rFonts w:ascii="Verdana" w:hAnsi="Verdana" w:cs="Tahoma"/>
        </w:rPr>
      </w:pPr>
      <w:r>
        <w:rPr>
          <w:rFonts w:ascii="Verdana" w:hAnsi="Verdana" w:cs="Tahoma"/>
        </w:rPr>
        <w:t xml:space="preserve">Se deberá utilizar cemento Portland (tipo I) y/o cemento portland con Puzolana (tipo IP) y/o cemento Puzolánico (Tipo P) 100% de origen nacional fresco y de calidad probada con una resistencia  </w:t>
      </w:r>
      <w:r>
        <w:rPr>
          <w:rFonts w:ascii="Verdana" w:hAnsi="Verdana" w:cs="Tahoma"/>
          <w:b/>
        </w:rPr>
        <w:t>mínima de 30 MPa a los 28 días</w:t>
      </w:r>
      <w:r>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Default="00F847FE" w:rsidP="00F847FE">
      <w:pPr>
        <w:tabs>
          <w:tab w:val="left" w:pos="560"/>
        </w:tabs>
        <w:spacing w:before="120" w:after="120"/>
        <w:jc w:val="both"/>
        <w:rPr>
          <w:rFonts w:ascii="Verdana" w:hAnsi="Verdana" w:cs="Tahoma"/>
          <w:color w:val="000000"/>
        </w:rPr>
      </w:pPr>
      <w:r>
        <w:rPr>
          <w:rFonts w:ascii="Verdana"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847FE" w:rsidRDefault="00F847FE" w:rsidP="00F847FE">
      <w:pPr>
        <w:tabs>
          <w:tab w:val="left" w:pos="560"/>
        </w:tabs>
        <w:spacing w:after="120"/>
        <w:jc w:val="both"/>
        <w:rPr>
          <w:rFonts w:ascii="Verdana" w:hAnsi="Verdana" w:cs="Tahoma"/>
          <w:color w:val="000000"/>
        </w:rPr>
      </w:pPr>
      <w:r>
        <w:rPr>
          <w:rFonts w:ascii="Verdana" w:hAnsi="Verdana" w:cs="Tahoma"/>
          <w:color w:val="000000"/>
        </w:rPr>
        <w:t>El cemento que por alguna razón haya fraguado parcialmente o contenga terrones, grumos, costras, etc., será rechazado automáticamente y retirado del lugar de la Obra.</w:t>
      </w:r>
    </w:p>
    <w:bookmarkEnd w:id="270"/>
    <w:p w:rsidR="00F847FE" w:rsidRDefault="00F847FE" w:rsidP="00F847FE">
      <w:pPr>
        <w:tabs>
          <w:tab w:val="left" w:pos="560"/>
        </w:tabs>
        <w:spacing w:before="120"/>
        <w:jc w:val="both"/>
        <w:rPr>
          <w:rFonts w:ascii="Verdana" w:hAnsi="Verdana"/>
          <w:b/>
          <w:bCs/>
          <w:color w:val="000000"/>
        </w:rPr>
      </w:pPr>
      <w:r>
        <w:rPr>
          <w:rFonts w:ascii="Verdana" w:hAnsi="Verdana"/>
          <w:b/>
          <w:bCs/>
          <w:color w:val="000000"/>
        </w:rPr>
        <w:t>Teflón 3/4"</w:t>
      </w:r>
    </w:p>
    <w:p w:rsidR="00F847FE" w:rsidRDefault="00F847FE" w:rsidP="00F847FE">
      <w:pPr>
        <w:tabs>
          <w:tab w:val="left" w:pos="560"/>
        </w:tabs>
        <w:spacing w:before="120"/>
        <w:jc w:val="both"/>
        <w:rPr>
          <w:rFonts w:ascii="Verdana" w:hAnsi="Verdana"/>
          <w:color w:val="000000"/>
        </w:rPr>
      </w:pPr>
      <w:r>
        <w:rPr>
          <w:rFonts w:ascii="Verdana" w:hAnsi="Verdana"/>
          <w:color w:val="000000"/>
        </w:rPr>
        <w:t>Cinta adhesiva que se coloca en las roscas y juntas de unión para evitar fugas en las tuberías.</w:t>
      </w:r>
    </w:p>
    <w:p w:rsidR="00F847FE" w:rsidRPr="00F700BC" w:rsidRDefault="00F847FE" w:rsidP="00F847FE">
      <w:pPr>
        <w:tabs>
          <w:tab w:val="left" w:pos="8711"/>
        </w:tabs>
        <w:spacing w:before="120"/>
        <w:jc w:val="both"/>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Supervisor de Obra.</w:t>
      </w:r>
    </w:p>
    <w:p w:rsidR="00F847FE" w:rsidRDefault="00F847FE" w:rsidP="00F847FE">
      <w:pPr>
        <w:tabs>
          <w:tab w:val="left" w:pos="560"/>
        </w:tabs>
        <w:spacing w:after="120"/>
        <w:jc w:val="both"/>
        <w:rPr>
          <w:rFonts w:ascii="Verdana" w:hAnsi="Verdana" w:cs="Tahoma"/>
          <w:b/>
          <w:bCs/>
          <w:color w:val="000000"/>
        </w:rPr>
      </w:pPr>
      <w:r>
        <w:rPr>
          <w:rFonts w:ascii="Verdana" w:hAnsi="Verdana" w:cs="Tahoma"/>
          <w:b/>
          <w:bCs/>
          <w:color w:val="000000"/>
        </w:rPr>
        <w:t>Sifón de PVC</w:t>
      </w:r>
    </w:p>
    <w:p w:rsidR="00F847FE" w:rsidRDefault="00F847FE" w:rsidP="00F847FE">
      <w:pPr>
        <w:tabs>
          <w:tab w:val="left" w:pos="560"/>
        </w:tabs>
        <w:spacing w:after="120"/>
        <w:jc w:val="both"/>
        <w:rPr>
          <w:rFonts w:ascii="Verdana" w:hAnsi="Verdana" w:cs="Tahoma"/>
          <w:color w:val="000000"/>
        </w:rPr>
      </w:pPr>
      <w:r>
        <w:rPr>
          <w:rFonts w:ascii="Verdana" w:hAnsi="Verdana" w:cs="Tahoma"/>
          <w:color w:val="000000"/>
        </w:rPr>
        <w:t>El sifón es un dispositivo hidráulico que se utiliza para trasvasar un líquido de un recipiente a otro. Consiste simplemente en un tubo en forma de U invertida.</w:t>
      </w:r>
    </w:p>
    <w:p w:rsidR="00F847FE" w:rsidRDefault="00F847FE" w:rsidP="00F847FE">
      <w:pPr>
        <w:tabs>
          <w:tab w:val="left" w:pos="560"/>
        </w:tabs>
        <w:spacing w:after="120"/>
        <w:jc w:val="both"/>
        <w:rPr>
          <w:rFonts w:ascii="Verdana" w:hAnsi="Verdana" w:cs="Tahoma"/>
          <w:b/>
          <w:bCs/>
          <w:color w:val="000000"/>
        </w:rPr>
      </w:pPr>
      <w:r>
        <w:rPr>
          <w:rFonts w:ascii="Verdana" w:hAnsi="Verdana" w:cs="Tahoma"/>
          <w:b/>
          <w:bCs/>
          <w:color w:val="000000"/>
        </w:rPr>
        <w:t>Características</w:t>
      </w:r>
    </w:p>
    <w:p w:rsidR="00F847FE" w:rsidRDefault="00F847FE" w:rsidP="006F2025">
      <w:pPr>
        <w:pStyle w:val="Prrafodelista"/>
        <w:widowControl w:val="0"/>
        <w:numPr>
          <w:ilvl w:val="0"/>
          <w:numId w:val="96"/>
        </w:numPr>
        <w:tabs>
          <w:tab w:val="left" w:pos="560"/>
        </w:tabs>
        <w:autoSpaceDE w:val="0"/>
        <w:autoSpaceDN w:val="0"/>
        <w:spacing w:after="120"/>
        <w:jc w:val="both"/>
        <w:rPr>
          <w:rFonts w:ascii="Verdana" w:hAnsi="Verdana" w:cs="Tahoma"/>
          <w:color w:val="000000"/>
        </w:rPr>
      </w:pPr>
      <w:r>
        <w:rPr>
          <w:rFonts w:ascii="Verdana" w:hAnsi="Verdana" w:cs="Tahoma"/>
          <w:color w:val="000000"/>
        </w:rPr>
        <w:t>1 1/4" Desagüe Lavatorio con Cola PVC y Tapón</w:t>
      </w:r>
    </w:p>
    <w:p w:rsidR="00F847FE" w:rsidRDefault="00F847FE" w:rsidP="006F2025">
      <w:pPr>
        <w:pStyle w:val="Prrafodelista"/>
        <w:widowControl w:val="0"/>
        <w:numPr>
          <w:ilvl w:val="0"/>
          <w:numId w:val="96"/>
        </w:numPr>
        <w:tabs>
          <w:tab w:val="left" w:pos="560"/>
        </w:tabs>
        <w:autoSpaceDE w:val="0"/>
        <w:autoSpaceDN w:val="0"/>
        <w:spacing w:after="120"/>
        <w:jc w:val="both"/>
        <w:rPr>
          <w:rFonts w:ascii="Verdana" w:hAnsi="Verdana" w:cs="Tahoma"/>
          <w:color w:val="000000"/>
        </w:rPr>
      </w:pPr>
      <w:r>
        <w:rPr>
          <w:rFonts w:ascii="Verdana" w:hAnsi="Verdana" w:cs="Tahoma"/>
          <w:color w:val="000000"/>
        </w:rPr>
        <w:t>Gran resistencia a la humedad, aunque son vulnerables a los ácidos</w:t>
      </w:r>
    </w:p>
    <w:p w:rsidR="00F847FE" w:rsidRDefault="00F847FE" w:rsidP="006F2025">
      <w:pPr>
        <w:pStyle w:val="Prrafodelista"/>
        <w:widowControl w:val="0"/>
        <w:numPr>
          <w:ilvl w:val="0"/>
          <w:numId w:val="96"/>
        </w:numPr>
        <w:tabs>
          <w:tab w:val="left" w:pos="560"/>
        </w:tabs>
        <w:autoSpaceDE w:val="0"/>
        <w:autoSpaceDN w:val="0"/>
        <w:spacing w:after="120"/>
        <w:jc w:val="both"/>
        <w:rPr>
          <w:rFonts w:ascii="Verdana" w:hAnsi="Verdana" w:cs="Tahoma"/>
          <w:color w:val="000000"/>
        </w:rPr>
      </w:pPr>
      <w:r>
        <w:rPr>
          <w:rFonts w:ascii="Verdana" w:hAnsi="Verdana" w:cs="Tahoma"/>
          <w:color w:val="000000"/>
        </w:rPr>
        <w:t>Sifón Lavatorio 1 1/4''</w:t>
      </w:r>
    </w:p>
    <w:p w:rsidR="00F847FE" w:rsidRDefault="00F847FE" w:rsidP="006F2025">
      <w:pPr>
        <w:pStyle w:val="Prrafodelista"/>
        <w:widowControl w:val="0"/>
        <w:numPr>
          <w:ilvl w:val="0"/>
          <w:numId w:val="96"/>
        </w:numPr>
        <w:tabs>
          <w:tab w:val="left" w:pos="560"/>
        </w:tabs>
        <w:autoSpaceDE w:val="0"/>
        <w:autoSpaceDN w:val="0"/>
        <w:spacing w:after="120"/>
        <w:jc w:val="both"/>
        <w:rPr>
          <w:rFonts w:ascii="Verdana" w:hAnsi="Verdana" w:cs="Tahoma"/>
          <w:color w:val="000000"/>
        </w:rPr>
      </w:pPr>
      <w:r>
        <w:rPr>
          <w:rFonts w:ascii="Verdana" w:hAnsi="Verdana" w:cs="Tahoma"/>
          <w:color w:val="000000"/>
        </w:rPr>
        <w:t xml:space="preserve">Salida Recta 32 mm </w:t>
      </w:r>
    </w:p>
    <w:p w:rsidR="00F847FE" w:rsidRDefault="00F847FE" w:rsidP="00F847FE">
      <w:pPr>
        <w:tabs>
          <w:tab w:val="left" w:pos="560"/>
        </w:tabs>
        <w:spacing w:after="120"/>
        <w:jc w:val="both"/>
        <w:rPr>
          <w:rFonts w:ascii="Verdana" w:hAnsi="Verdana" w:cs="Tahoma"/>
          <w:color w:val="000000"/>
        </w:rPr>
      </w:pPr>
      <w:r>
        <w:rPr>
          <w:rFonts w:ascii="Verdana"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F847FE" w:rsidRDefault="00F847FE" w:rsidP="00F847FE">
      <w:pPr>
        <w:tabs>
          <w:tab w:val="left" w:pos="560"/>
        </w:tabs>
        <w:spacing w:after="120"/>
        <w:jc w:val="both"/>
        <w:rPr>
          <w:rFonts w:ascii="Verdana" w:hAnsi="Verdana" w:cs="Tahoma"/>
          <w:color w:val="000000"/>
        </w:rPr>
      </w:pPr>
      <w:r>
        <w:rPr>
          <w:rFonts w:ascii="Verdana" w:hAnsi="Verdana" w:cs="Tahoma"/>
          <w:color w:val="000000"/>
        </w:rPr>
        <w:t>El Contratista deberá garantizar que el material de referencia sea de buena calidad y de marca reconocida.</w:t>
      </w:r>
    </w:p>
    <w:p w:rsidR="00F847FE" w:rsidRDefault="00F847FE" w:rsidP="00F847FE">
      <w:pPr>
        <w:tabs>
          <w:tab w:val="left" w:pos="560"/>
        </w:tabs>
        <w:spacing w:after="120"/>
        <w:jc w:val="both"/>
        <w:rPr>
          <w:rFonts w:ascii="Verdana" w:hAnsi="Verdana" w:cs="Tahoma"/>
          <w:b/>
          <w:bCs/>
          <w:color w:val="000000"/>
        </w:rPr>
      </w:pPr>
      <w:r>
        <w:rPr>
          <w:rFonts w:ascii="Verdana" w:hAnsi="Verdana" w:cs="Tahoma"/>
          <w:b/>
          <w:bCs/>
          <w:color w:val="000000"/>
        </w:rPr>
        <w:t>Arena fina</w:t>
      </w:r>
    </w:p>
    <w:p w:rsidR="00F847FE" w:rsidRDefault="00F847FE" w:rsidP="00F847FE">
      <w:pPr>
        <w:tabs>
          <w:tab w:val="left" w:pos="560"/>
        </w:tabs>
        <w:spacing w:after="120"/>
        <w:jc w:val="both"/>
        <w:rPr>
          <w:rFonts w:ascii="Verdana" w:hAnsi="Verdana" w:cs="Tahoma"/>
          <w:color w:val="000000"/>
        </w:rPr>
      </w:pPr>
      <w:r>
        <w:rPr>
          <w:rFonts w:ascii="Verdana"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847FE" w:rsidRDefault="00F847FE" w:rsidP="00F847FE">
      <w:pPr>
        <w:tabs>
          <w:tab w:val="left" w:pos="560"/>
        </w:tabs>
        <w:spacing w:after="120"/>
        <w:jc w:val="both"/>
        <w:rPr>
          <w:rFonts w:ascii="Verdana" w:hAnsi="Verdana" w:cs="Tahoma"/>
          <w:color w:val="000000"/>
        </w:rPr>
      </w:pPr>
      <w:r>
        <w:rPr>
          <w:rFonts w:ascii="Verdana" w:hAnsi="Verdana" w:cs="Tahoma"/>
          <w:color w:val="000000"/>
        </w:rPr>
        <w:t xml:space="preserve">Para su utilización deberá estar debidamente lavada y limpia </w:t>
      </w:r>
    </w:p>
    <w:p w:rsidR="00F847FE" w:rsidRDefault="00F847FE" w:rsidP="00F847FE">
      <w:pPr>
        <w:tabs>
          <w:tab w:val="left" w:pos="560"/>
        </w:tabs>
        <w:spacing w:after="120"/>
        <w:jc w:val="both"/>
        <w:rPr>
          <w:rFonts w:ascii="Verdana" w:hAnsi="Verdana" w:cs="Tahoma"/>
          <w:color w:val="000000"/>
        </w:rPr>
      </w:pPr>
      <w:r>
        <w:rPr>
          <w:rFonts w:ascii="Verdana" w:hAnsi="Verdana" w:cs="Tahoma"/>
          <w:color w:val="000000"/>
        </w:rPr>
        <w:t>Las características principales son, cuando este seca toda la arena pasará por la malla N° 8. No más del 20% pasará por la malla N° 50 y no más del 5% pasará por la malla N° 100, según normas ASTM</w:t>
      </w:r>
    </w:p>
    <w:p w:rsidR="00F847FE" w:rsidRDefault="00F847FE" w:rsidP="00F847FE">
      <w:pPr>
        <w:tabs>
          <w:tab w:val="left" w:pos="560"/>
        </w:tabs>
        <w:jc w:val="both"/>
        <w:rPr>
          <w:rFonts w:ascii="Verdana" w:hAnsi="Verdana"/>
          <w:b/>
        </w:rPr>
      </w:pPr>
      <w:r>
        <w:rPr>
          <w:rFonts w:ascii="Verdana" w:hAnsi="Verdana"/>
          <w:b/>
        </w:rPr>
        <w:t xml:space="preserve">FORMA DE EJECUCIÓN. - </w:t>
      </w:r>
    </w:p>
    <w:p w:rsidR="00F847FE" w:rsidRPr="00F700BC" w:rsidRDefault="00F847FE" w:rsidP="00F847FE">
      <w:pPr>
        <w:tabs>
          <w:tab w:val="left" w:pos="560"/>
        </w:tabs>
        <w:jc w:val="both"/>
        <w:rPr>
          <w:rFonts w:ascii="Verdana" w:hAnsi="Verdana"/>
        </w:rPr>
      </w:pPr>
      <w:r>
        <w:rPr>
          <w:rFonts w:ascii="Verdana" w:hAnsi="Verdana"/>
        </w:rPr>
        <w:t>Su ubicación e instalación del lavamanos con accesorios será indicado en los planos de construcción o indicados por el Supervisor de Obra, donde exista el punto sanitario y el punto hidráulico.</w:t>
      </w:r>
    </w:p>
    <w:p w:rsidR="00F847FE" w:rsidRDefault="00F847FE" w:rsidP="00F847FE">
      <w:pPr>
        <w:tabs>
          <w:tab w:val="left" w:pos="560"/>
        </w:tabs>
        <w:jc w:val="both"/>
        <w:rPr>
          <w:rFonts w:ascii="Verdana" w:hAnsi="Verdana"/>
        </w:rPr>
      </w:pPr>
      <w:r>
        <w:rPr>
          <w:rFonts w:ascii="Verdana" w:hAnsi="Verdana"/>
        </w:rPr>
        <w:t>Antes del colocado el Contratista deberá presentar el artefacto al Supervisor de Obra para su aprobación correspondiente.</w:t>
      </w:r>
    </w:p>
    <w:p w:rsidR="00F847FE" w:rsidRPr="00F700BC" w:rsidRDefault="00F847FE" w:rsidP="00F847FE">
      <w:pPr>
        <w:tabs>
          <w:tab w:val="left" w:pos="560"/>
        </w:tabs>
        <w:jc w:val="both"/>
        <w:rPr>
          <w:rFonts w:ascii="Verdana" w:hAnsi="Verdana"/>
        </w:rPr>
      </w:pPr>
      <w:r>
        <w:rPr>
          <w:rFonts w:ascii="Verdana" w:hAnsi="Verdana"/>
        </w:rPr>
        <w:t>Se realizará el replanteo donde se ubicará el lavamanos y el grifo de acuerdo a los detalles arquitectónicos, planos constructivos y/o instrucciones del Supervisor de obra.</w:t>
      </w:r>
    </w:p>
    <w:p w:rsidR="00F847FE" w:rsidRPr="00F700BC" w:rsidRDefault="00F847FE" w:rsidP="00F847FE">
      <w:pPr>
        <w:jc w:val="both"/>
        <w:rPr>
          <w:rFonts w:ascii="Verdana" w:hAnsi="Verdana"/>
        </w:rPr>
      </w:pPr>
      <w:r>
        <w:rPr>
          <w:rFonts w:ascii="Verdana" w:hAnsi="Verdana"/>
        </w:rPr>
        <w:t>Verificar que el revestimiento cerámico de las paredes y piso del baño este totalmente culminados.</w:t>
      </w:r>
    </w:p>
    <w:p w:rsidR="00F847FE" w:rsidRPr="00F700BC" w:rsidRDefault="00F847FE" w:rsidP="00F847FE">
      <w:pPr>
        <w:tabs>
          <w:tab w:val="left" w:pos="560"/>
        </w:tabs>
        <w:jc w:val="both"/>
        <w:rPr>
          <w:rFonts w:ascii="Verdana" w:hAnsi="Verdana"/>
        </w:rPr>
      </w:pPr>
      <w:r>
        <w:rPr>
          <w:rFonts w:ascii="Verdana" w:hAnsi="Verdana"/>
        </w:rPr>
        <w:t>Ubicar el punto de desagüe y punto hidráulico para el lavamanos, además debe contar con el nivel aceptado y el espacio suficiente para la implementación del artefacto, con la aprobación del Supervisor de Obra.</w:t>
      </w:r>
    </w:p>
    <w:p w:rsidR="00F847FE" w:rsidRDefault="00F847FE" w:rsidP="00F847FE">
      <w:pPr>
        <w:jc w:val="both"/>
        <w:rPr>
          <w:rFonts w:ascii="Verdana" w:hAnsi="Verdana"/>
        </w:rPr>
      </w:pPr>
      <w:r>
        <w:rPr>
          <w:rFonts w:ascii="Verdana" w:hAnsi="Verdana"/>
        </w:rPr>
        <w:t>Colocar el lavamanos con pedestal con la posición final a instalar.</w:t>
      </w:r>
    </w:p>
    <w:p w:rsidR="00F847FE" w:rsidRDefault="00F847FE" w:rsidP="00F847FE">
      <w:pPr>
        <w:jc w:val="both"/>
        <w:rPr>
          <w:rFonts w:ascii="Verdana" w:hAnsi="Verdana"/>
          <w:sz w:val="14"/>
          <w:szCs w:val="14"/>
        </w:rPr>
      </w:pPr>
    </w:p>
    <w:p w:rsidR="00F847FE" w:rsidRDefault="00F847FE" w:rsidP="00F847FE">
      <w:pPr>
        <w:jc w:val="both"/>
        <w:rPr>
          <w:rFonts w:ascii="Verdana" w:hAnsi="Verdana"/>
        </w:rPr>
      </w:pPr>
      <w:r>
        <w:rPr>
          <w:rFonts w:ascii="Verdana" w:hAnsi="Verdana"/>
        </w:rPr>
        <w:t>Marcar la posición de la pletina, uñetas, las grapas plásticas o los tornillos en la pared terminada (según sea el caso).</w:t>
      </w:r>
    </w:p>
    <w:p w:rsidR="00F847FE"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Fijar la pletina, uñetas o las grapas plásticas (según sea el caso).</w:t>
      </w:r>
    </w:p>
    <w:p w:rsidR="00F847FE"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Perforar los agujeros marcados en la pared o en piso terminado (si el modelo lo permite). No fijar firmemente aún.</w:t>
      </w:r>
    </w:p>
    <w:p w:rsidR="00F847FE" w:rsidRDefault="00F847FE" w:rsidP="00F847FE">
      <w:pPr>
        <w:jc w:val="both"/>
        <w:rPr>
          <w:rFonts w:ascii="Verdana" w:hAnsi="Verdana"/>
        </w:rPr>
      </w:pPr>
      <w:r>
        <w:rPr>
          <w:rFonts w:ascii="Verdana" w:hAnsi="Verdana"/>
        </w:rPr>
        <w:t>Colocar el lavamanos en la pletina, las grapas plásticas o tornillos (según sea el caso).</w:t>
      </w:r>
    </w:p>
    <w:p w:rsidR="00F847FE" w:rsidRDefault="00F847FE" w:rsidP="00F847FE">
      <w:pPr>
        <w:rPr>
          <w:rFonts w:ascii="Verdana" w:hAnsi="Verdana"/>
        </w:rPr>
      </w:pPr>
      <w:r>
        <w:rPr>
          <w:rFonts w:ascii="Verdana" w:hAnsi="Verdana"/>
        </w:rPr>
        <w:t>Posicionar el pedestal levantando el lavamanos suavemente y fijándolo contra la pared. Fijar la pletina, uñetas o las grapas plásticas (según sea el caso).</w:t>
      </w:r>
    </w:p>
    <w:p w:rsidR="00F847FE" w:rsidRDefault="00F847FE" w:rsidP="00F847FE">
      <w:pPr>
        <w:jc w:val="both"/>
        <w:rPr>
          <w:rFonts w:ascii="Verdana" w:hAnsi="Verdana"/>
        </w:rPr>
      </w:pPr>
      <w:r>
        <w:rPr>
          <w:rFonts w:ascii="Verdana" w:hAnsi="Verdana"/>
        </w:rPr>
        <w:t>Conectar el sifón al desagüe del piso con un tubo, para esto se debe utilizar la tuerca para unirlo al sifón y en ambos extremos asegurar bien la rosca para evitar la filtración de olores y de agua.</w:t>
      </w:r>
    </w:p>
    <w:p w:rsidR="00F847FE" w:rsidRDefault="00F847FE" w:rsidP="00F847FE">
      <w:pPr>
        <w:jc w:val="both"/>
        <w:rPr>
          <w:rFonts w:ascii="Verdana" w:hAnsi="Verdana"/>
        </w:rPr>
      </w:pPr>
      <w:r>
        <w:rPr>
          <w:rFonts w:ascii="Verdana" w:hAnsi="Verdana"/>
        </w:rPr>
        <w:t>Conectar los suministros de agua a la grifería con el chicotillo flexible comprobando el sellado en todos los elementos utilizados.</w:t>
      </w:r>
    </w:p>
    <w:p w:rsidR="00F847FE" w:rsidRPr="00F700BC" w:rsidRDefault="00F847FE" w:rsidP="00F847FE">
      <w:pPr>
        <w:tabs>
          <w:tab w:val="left" w:pos="560"/>
        </w:tabs>
        <w:jc w:val="both"/>
        <w:rPr>
          <w:rFonts w:ascii="Verdana" w:hAnsi="Verdana"/>
          <w:color w:val="000000"/>
        </w:rPr>
      </w:pPr>
      <w:r>
        <w:rPr>
          <w:rFonts w:ascii="Verdana" w:hAnsi="Verdana"/>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847FE" w:rsidRDefault="00F847FE" w:rsidP="00F847FE">
      <w:pPr>
        <w:tabs>
          <w:tab w:val="left" w:pos="560"/>
        </w:tabs>
        <w:jc w:val="both"/>
        <w:rPr>
          <w:rFonts w:ascii="Verdana" w:hAnsi="Verdana"/>
        </w:rPr>
      </w:pPr>
      <w:r>
        <w:rPr>
          <w:rFonts w:ascii="Verdana" w:hAnsi="Verdana"/>
        </w:rPr>
        <w:t>Toda la instalación deberá ser realizada necesariamente por personal calificado. El Contratista proveerá los materiales, herramientas y mano de obra necesarios para la correcta ejecución de este ítem.</w:t>
      </w:r>
    </w:p>
    <w:p w:rsidR="00F847FE" w:rsidRDefault="00F847FE" w:rsidP="00F847FE">
      <w:pPr>
        <w:tabs>
          <w:tab w:val="left" w:pos="560"/>
        </w:tabs>
        <w:jc w:val="both"/>
        <w:rPr>
          <w:rFonts w:ascii="Verdana" w:hAnsi="Verdana"/>
        </w:rPr>
      </w:pPr>
    </w:p>
    <w:p w:rsidR="00F847FE" w:rsidRDefault="00F847FE" w:rsidP="00F847FE">
      <w:pPr>
        <w:tabs>
          <w:tab w:val="left" w:pos="8711"/>
        </w:tabs>
        <w:spacing w:after="120"/>
        <w:jc w:val="both"/>
        <w:rPr>
          <w:rFonts w:ascii="Verdana" w:hAnsi="Verdana" w:cs="Tahoma"/>
          <w:b/>
        </w:rPr>
      </w:pPr>
      <w:r>
        <w:rPr>
          <w:rFonts w:ascii="Verdana" w:hAnsi="Verdana" w:cs="Tahoma"/>
          <w:b/>
        </w:rPr>
        <w:t>Criterios de Control, Aceptación y Rechazo</w:t>
      </w:r>
    </w:p>
    <w:p w:rsidR="00F847FE" w:rsidRDefault="00F847FE" w:rsidP="00F847FE">
      <w:pPr>
        <w:tabs>
          <w:tab w:val="left" w:pos="560"/>
        </w:tabs>
        <w:jc w:val="both"/>
        <w:rPr>
          <w:rFonts w:ascii="Verdana" w:hAnsi="Verdana" w:cs="Tahoma"/>
        </w:rPr>
      </w:pPr>
      <w:r>
        <w:rPr>
          <w:rFonts w:ascii="Verdana" w:hAnsi="Verdana" w:cs="Tahoma"/>
        </w:rPr>
        <w:t>El Supervisor de Obra deberá verificar que la ejecución del ítem no presenta ningún defecto de materiales, ejecución, conexión, fuga, dimensiones o mal apoyado mediante testeo, inspección visual u otro método conveniente.</w:t>
      </w:r>
    </w:p>
    <w:p w:rsidR="00F847FE"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b/>
        </w:rPr>
      </w:pPr>
      <w:r>
        <w:rPr>
          <w:rFonts w:ascii="Verdana" w:hAnsi="Verdana"/>
          <w:b/>
        </w:rPr>
        <w:t>MEDICIÓN. -</w:t>
      </w:r>
    </w:p>
    <w:p w:rsidR="00F847FE" w:rsidRDefault="00F847FE" w:rsidP="00F847FE">
      <w:pPr>
        <w:tabs>
          <w:tab w:val="left" w:pos="560"/>
        </w:tabs>
        <w:jc w:val="both"/>
        <w:rPr>
          <w:rFonts w:ascii="Verdana" w:hAnsi="Verdana"/>
          <w:b/>
        </w:rPr>
      </w:pPr>
    </w:p>
    <w:p w:rsidR="00F847FE" w:rsidRDefault="00F847FE" w:rsidP="00F847FE">
      <w:pPr>
        <w:jc w:val="both"/>
        <w:rPr>
          <w:rFonts w:ascii="Verdana" w:hAnsi="Verdana"/>
        </w:rPr>
      </w:pPr>
      <w:r>
        <w:rPr>
          <w:rFonts w:ascii="Verdana" w:hAnsi="Verdana"/>
        </w:rPr>
        <w:t xml:space="preserve">La provisión, y colocado de lavamanos con accesorios se medirá en </w:t>
      </w:r>
      <w:r>
        <w:rPr>
          <w:rFonts w:ascii="Verdana" w:hAnsi="Verdana"/>
          <w:b/>
        </w:rPr>
        <w:t>pieza,</w:t>
      </w:r>
      <w:r>
        <w:rPr>
          <w:rFonts w:ascii="Verdana" w:hAnsi="Verdana"/>
        </w:rPr>
        <w:t xml:space="preserve"> incluyendo todos sus accesorios para el buen funcionamiento, de acuerdo a planos, autorizados y aprobados por el Supervisor de Obra.</w:t>
      </w:r>
    </w:p>
    <w:p w:rsidR="00F847FE"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r>
        <w:rPr>
          <w:rFonts w:ascii="Verdana" w:hAnsi="Verdana"/>
          <w:b/>
        </w:rPr>
        <w:t xml:space="preserve">FORMA DE PAGO. - </w:t>
      </w:r>
    </w:p>
    <w:p w:rsidR="00F847FE" w:rsidRDefault="00F847FE" w:rsidP="00F847FE">
      <w:pPr>
        <w:tabs>
          <w:tab w:val="left" w:pos="560"/>
        </w:tabs>
        <w:jc w:val="both"/>
        <w:rPr>
          <w:rFonts w:ascii="Verdana" w:hAnsi="Verdana" w:cs="Tahoma"/>
          <w:iCs/>
          <w:color w:val="000000" w:themeColor="text1"/>
          <w:lang w:val="es-ES_tradnl" w:eastAsia="es-ES"/>
        </w:rPr>
      </w:pPr>
      <w:r>
        <w:rPr>
          <w:rFonts w:ascii="Verdana" w:hAnsi="Verdana" w:cs="Tahoma"/>
          <w:color w:val="000000" w:themeColor="text1"/>
          <w:lang w:eastAsia="es-ES"/>
        </w:rPr>
        <w:t>El pago por el trabajo ejecutado tal como lo prescribe este ítem y medido en la forma indicada, de acuerdo con los planos y las presentes especificaciones técnicas será pagado de acuerdo al precio unitario de la propuesta aceptada.</w:t>
      </w:r>
      <w:r>
        <w:rPr>
          <w:rFonts w:ascii="Verdana" w:hAnsi="Verdana" w:cs="Tahoma"/>
          <w:iCs/>
          <w:color w:val="000000" w:themeColor="text1"/>
          <w:lang w:val="es-ES_tradnl" w:eastAsia="es-ES"/>
        </w:rPr>
        <w:t xml:space="preserve"> </w:t>
      </w:r>
    </w:p>
    <w:p w:rsidR="00F847FE" w:rsidRDefault="00F847FE" w:rsidP="00F847FE">
      <w:pPr>
        <w:tabs>
          <w:tab w:val="left" w:pos="560"/>
        </w:tabs>
        <w:jc w:val="both"/>
        <w:rPr>
          <w:rFonts w:ascii="Verdana" w:hAnsi="Verdana" w:cs="Tahoma"/>
          <w:iCs/>
          <w:color w:val="000000" w:themeColor="text1"/>
          <w:lang w:val="es-ES_tradnl" w:eastAsia="es-ES"/>
        </w:rPr>
      </w:pPr>
    </w:p>
    <w:p w:rsidR="00F847FE" w:rsidRPr="00F700BC" w:rsidRDefault="00F847FE" w:rsidP="00F847FE">
      <w:pPr>
        <w:tabs>
          <w:tab w:val="left" w:pos="560"/>
        </w:tabs>
        <w:jc w:val="both"/>
        <w:rPr>
          <w:rFonts w:ascii="Verdana" w:hAnsi="Verdana" w:cs="Tahoma"/>
        </w:rPr>
      </w:pPr>
      <w:r>
        <w:rPr>
          <w:rFonts w:ascii="Verdana" w:hAnsi="Verdana" w:cs="Tahoma"/>
        </w:rPr>
        <w:t>Dicho precio será compensación total por los materiales, mano de obra, herramientas, equipo señalado en el análisis de precios unitarios para la adecuada y correcta ejecución de los trabajos.</w:t>
      </w:r>
    </w:p>
    <w:p w:rsidR="00F847FE" w:rsidRPr="00F700BC" w:rsidRDefault="00F847FE" w:rsidP="00F847FE">
      <w:pPr>
        <w:tabs>
          <w:tab w:val="left" w:pos="560"/>
        </w:tabs>
        <w:jc w:val="both"/>
        <w:rPr>
          <w:rFonts w:ascii="Verdana" w:hAnsi="Verdana" w:cs="Tahoma"/>
          <w:b/>
          <w:color w:val="000000"/>
        </w:rPr>
      </w:pPr>
      <w:r>
        <w:rPr>
          <w:rFonts w:ascii="Verdana" w:hAnsi="Verdana" w:cs="Tahoma"/>
          <w:b/>
          <w:color w:val="000000"/>
        </w:rPr>
        <w:t>APORTE PROPIO. -</w:t>
      </w:r>
    </w:p>
    <w:p w:rsidR="00F847FE" w:rsidRDefault="00F847FE" w:rsidP="00F847FE">
      <w:pPr>
        <w:jc w:val="both"/>
        <w:rPr>
          <w:rFonts w:ascii="Verdana" w:hAnsi="Verdana" w:cs="Tahoma"/>
          <w:color w:val="000000"/>
        </w:rPr>
      </w:pPr>
      <w:r>
        <w:rPr>
          <w:rFonts w:ascii="Verdana"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F847FE" w:rsidRDefault="00F847FE" w:rsidP="00F847FE">
      <w:pPr>
        <w:jc w:val="both"/>
        <w:rPr>
          <w:rFonts w:ascii="Verdana" w:hAnsi="Verdana" w:cs="Tahoma"/>
          <w:color w:val="000000"/>
        </w:rPr>
      </w:pPr>
    </w:p>
    <w:p w:rsidR="00F847FE" w:rsidRDefault="00F847FE" w:rsidP="00F847FE">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del Contratista.</w:t>
      </w:r>
    </w:p>
    <w:p w:rsidR="00F847FE" w:rsidRDefault="00F847FE" w:rsidP="00F847FE">
      <w:pPr>
        <w:tabs>
          <w:tab w:val="left" w:pos="560"/>
        </w:tabs>
        <w:jc w:val="both"/>
        <w:rPr>
          <w:rFonts w:ascii="Verdana" w:hAnsi="Verdana"/>
          <w:color w:val="000000" w:themeColor="text1"/>
        </w:rPr>
      </w:pPr>
    </w:p>
    <w:p w:rsidR="00F847FE" w:rsidRDefault="00F847FE" w:rsidP="00F847FE">
      <w:pPr>
        <w:tabs>
          <w:tab w:val="left" w:pos="2025"/>
        </w:tabs>
        <w:rPr>
          <w:rFonts w:ascii="Verdana" w:hAnsi="Verdana"/>
          <w:b/>
        </w:rPr>
      </w:pPr>
    </w:p>
    <w:p w:rsidR="00F847FE" w:rsidRDefault="00F847FE" w:rsidP="00F847FE">
      <w:pPr>
        <w:tabs>
          <w:tab w:val="left" w:pos="2025"/>
        </w:tabs>
        <w:rPr>
          <w:rFonts w:ascii="Verdana" w:hAnsi="Verdana"/>
          <w:b/>
        </w:rPr>
      </w:pPr>
    </w:p>
    <w:p w:rsidR="00F847FE" w:rsidRDefault="00F847FE" w:rsidP="00F847FE">
      <w:pPr>
        <w:tabs>
          <w:tab w:val="left" w:pos="2025"/>
        </w:tabs>
        <w:rPr>
          <w:rFonts w:ascii="Verdana" w:hAnsi="Verdana"/>
          <w:b/>
        </w:rPr>
      </w:pPr>
    </w:p>
    <w:p w:rsidR="00F847FE" w:rsidRDefault="00F847FE" w:rsidP="00F847FE">
      <w:pPr>
        <w:tabs>
          <w:tab w:val="left" w:pos="2025"/>
        </w:tabs>
        <w:rPr>
          <w:rFonts w:ascii="Verdana" w:hAnsi="Verdana"/>
          <w:b/>
        </w:rPr>
      </w:pPr>
    </w:p>
    <w:p w:rsidR="00F847FE" w:rsidRDefault="00F847FE" w:rsidP="00F847FE">
      <w:pPr>
        <w:rPr>
          <w:rFonts w:ascii="Verdana" w:hAnsi="Verdana"/>
        </w:rPr>
      </w:pPr>
    </w:p>
    <w:p w:rsidR="00F847FE" w:rsidRPr="003D3C7F" w:rsidRDefault="00F847FE" w:rsidP="00F847FE">
      <w:pPr>
        <w:tabs>
          <w:tab w:val="left" w:pos="560"/>
        </w:tabs>
        <w:jc w:val="both"/>
        <w:rPr>
          <w:rFonts w:ascii="Verdana" w:hAnsi="Verdana"/>
          <w:color w:val="000000"/>
          <w:lang w:eastAsia="es-BO"/>
        </w:rPr>
      </w:pPr>
    </w:p>
    <w:p w:rsidR="00F847FE" w:rsidRPr="003D3C7F" w:rsidRDefault="00F847FE" w:rsidP="00F847FE">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218"/>
        <w:gridCol w:w="1145"/>
        <w:gridCol w:w="5687"/>
      </w:tblGrid>
      <w:tr w:rsidR="00F847FE" w:rsidRPr="00C10D0A" w:rsidTr="00F847FE">
        <w:tc>
          <w:tcPr>
            <w:tcW w:w="584"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N°</w:t>
            </w:r>
          </w:p>
        </w:tc>
        <w:tc>
          <w:tcPr>
            <w:tcW w:w="2218" w:type="dxa"/>
            <w:shd w:val="clear" w:color="auto" w:fill="215868" w:themeFill="accent5" w:themeFillShade="80"/>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3"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UNIDAD</w:t>
            </w:r>
          </w:p>
        </w:tc>
        <w:tc>
          <w:tcPr>
            <w:tcW w:w="5689" w:type="dxa"/>
            <w:shd w:val="clear" w:color="auto" w:fill="215868" w:themeFill="accent5" w:themeFillShade="80"/>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42</w:t>
            </w:r>
          </w:p>
        </w:tc>
        <w:tc>
          <w:tcPr>
            <w:tcW w:w="2218" w:type="dxa"/>
            <w:shd w:val="clear" w:color="auto" w:fill="B8CCE4" w:themeFill="accent1" w:themeFillTint="66"/>
          </w:tcPr>
          <w:p w:rsidR="00F847FE" w:rsidRPr="00C10D0A" w:rsidRDefault="00F847FE" w:rsidP="00F847FE">
            <w:pPr>
              <w:jc w:val="center"/>
              <w:rPr>
                <w:rFonts w:ascii="Verdana" w:hAnsi="Verdana"/>
                <w:b/>
              </w:rPr>
            </w:pPr>
            <w:r w:rsidRPr="006E04FF">
              <w:rPr>
                <w:rFonts w:ascii="Verdana" w:hAnsi="Verdana"/>
                <w:b/>
              </w:rPr>
              <w:t>VN - I</w:t>
            </w:r>
            <w:r>
              <w:rPr>
                <w:rFonts w:ascii="Verdana" w:hAnsi="Verdana"/>
                <w:b/>
              </w:rPr>
              <w:t>S</w:t>
            </w:r>
            <w:r w:rsidRPr="006E04FF">
              <w:rPr>
                <w:rFonts w:ascii="Verdana" w:hAnsi="Verdana"/>
                <w:b/>
              </w:rPr>
              <w:t xml:space="preserve"> - ART - </w:t>
            </w:r>
            <w:r>
              <w:rPr>
                <w:rFonts w:ascii="Verdana" w:hAnsi="Verdana"/>
                <w:b/>
              </w:rPr>
              <w:t>2</w:t>
            </w:r>
          </w:p>
        </w:tc>
        <w:tc>
          <w:tcPr>
            <w:tcW w:w="1143" w:type="dxa"/>
            <w:shd w:val="clear" w:color="auto" w:fill="B8CCE4" w:themeFill="accent1" w:themeFillTint="66"/>
          </w:tcPr>
          <w:p w:rsidR="00F847FE" w:rsidRPr="00C10D0A" w:rsidRDefault="00F847FE" w:rsidP="00F847FE">
            <w:pPr>
              <w:jc w:val="center"/>
              <w:rPr>
                <w:rFonts w:ascii="Verdana" w:hAnsi="Verdana"/>
                <w:b/>
              </w:rPr>
            </w:pPr>
            <w:r>
              <w:rPr>
                <w:rFonts w:ascii="Verdana" w:hAnsi="Verdana"/>
                <w:b/>
              </w:rPr>
              <w:t>PZA</w:t>
            </w:r>
          </w:p>
        </w:tc>
        <w:tc>
          <w:tcPr>
            <w:tcW w:w="5689" w:type="dxa"/>
            <w:shd w:val="clear" w:color="auto" w:fill="B8CCE4" w:themeFill="accent1" w:themeFillTint="66"/>
          </w:tcPr>
          <w:p w:rsidR="00F847FE" w:rsidRPr="00C10D0A" w:rsidRDefault="00F847FE" w:rsidP="00F847FE">
            <w:pPr>
              <w:spacing w:line="360" w:lineRule="auto"/>
              <w:jc w:val="center"/>
              <w:rPr>
                <w:rFonts w:ascii="Verdana" w:hAnsi="Verdana"/>
                <w:b/>
              </w:rPr>
            </w:pPr>
            <w:r>
              <w:rPr>
                <w:rFonts w:ascii="Verdana" w:hAnsi="Verdana"/>
                <w:b/>
              </w:rPr>
              <w:t>PROVISION Y COLOCADO DE INODORO C/TANQUE BAJO Y ACCESORIOS</w:t>
            </w:r>
          </w:p>
        </w:tc>
      </w:tr>
    </w:tbl>
    <w:p w:rsidR="00F847FE" w:rsidRDefault="00F847FE" w:rsidP="00F847FE">
      <w:pPr>
        <w:tabs>
          <w:tab w:val="left" w:pos="560"/>
        </w:tabs>
        <w:jc w:val="both"/>
        <w:rPr>
          <w:rFonts w:ascii="Verdana" w:hAnsi="Verdana"/>
          <w:b/>
        </w:rPr>
      </w:pPr>
    </w:p>
    <w:p w:rsidR="00F847FE" w:rsidRPr="00F609C1" w:rsidRDefault="00F847FE" w:rsidP="00F847FE">
      <w:pPr>
        <w:tabs>
          <w:tab w:val="left" w:pos="426"/>
        </w:tabs>
        <w:ind w:left="-142"/>
        <w:jc w:val="both"/>
        <w:rPr>
          <w:rFonts w:ascii="Verdana" w:hAnsi="Verdana"/>
          <w:b/>
          <w:sz w:val="10"/>
        </w:rPr>
      </w:pPr>
    </w:p>
    <w:p w:rsidR="00F847FE" w:rsidRDefault="00F847FE" w:rsidP="00F847FE">
      <w:pPr>
        <w:tabs>
          <w:tab w:val="left" w:pos="560"/>
        </w:tabs>
        <w:jc w:val="both"/>
        <w:rPr>
          <w:rFonts w:ascii="Verdana" w:hAnsi="Verdana"/>
          <w:b/>
        </w:rPr>
      </w:pPr>
      <w:r w:rsidRPr="003D3C7F">
        <w:rPr>
          <w:rFonts w:ascii="Verdana" w:hAnsi="Verdana"/>
          <w:b/>
        </w:rPr>
        <w:t>DESCRIPCIÓN. -</w:t>
      </w:r>
    </w:p>
    <w:p w:rsidR="00F847FE" w:rsidRPr="003D3C7F" w:rsidRDefault="00F847FE" w:rsidP="00F847FE">
      <w:pPr>
        <w:tabs>
          <w:tab w:val="left" w:pos="560"/>
        </w:tabs>
        <w:jc w:val="both"/>
        <w:rPr>
          <w:rFonts w:ascii="Verdana" w:hAnsi="Verdana"/>
          <w:b/>
        </w:rPr>
      </w:pPr>
    </w:p>
    <w:p w:rsidR="00F847FE" w:rsidRPr="003D3C7F" w:rsidRDefault="00F847FE" w:rsidP="00F847FE">
      <w:pPr>
        <w:tabs>
          <w:tab w:val="left" w:pos="560"/>
        </w:tabs>
        <w:jc w:val="both"/>
        <w:rPr>
          <w:rFonts w:ascii="Verdana" w:hAnsi="Verdana"/>
        </w:rPr>
      </w:pPr>
      <w:r w:rsidRPr="003D3C7F">
        <w:rPr>
          <w:rFonts w:ascii="Verdana" w:hAnsi="Verdana"/>
        </w:rPr>
        <w:t xml:space="preserve">Este ítem se refiere a </w:t>
      </w:r>
      <w:r>
        <w:rPr>
          <w:rFonts w:ascii="Verdana" w:hAnsi="Verdana"/>
        </w:rPr>
        <w:t>la provisión y colocado</w:t>
      </w:r>
      <w:r w:rsidRPr="003D3C7F">
        <w:rPr>
          <w:rFonts w:ascii="Verdana" w:hAnsi="Verdana"/>
        </w:rPr>
        <w:t xml:space="preserve"> de inodoro </w:t>
      </w:r>
      <w:r>
        <w:rPr>
          <w:rFonts w:ascii="Verdana" w:hAnsi="Verdana"/>
        </w:rPr>
        <w:t xml:space="preserve">c/tanque bajo y accesorios </w:t>
      </w:r>
      <w:r w:rsidRPr="003D3C7F">
        <w:rPr>
          <w:rFonts w:ascii="Verdana" w:hAnsi="Verdana"/>
        </w:rPr>
        <w:t xml:space="preserve"> necesarios para su instalación, de acuerdo a la ubicación y cantidad establecida en los planos </w:t>
      </w:r>
      <w:r>
        <w:rPr>
          <w:rFonts w:ascii="Verdana" w:hAnsi="Verdana"/>
        </w:rPr>
        <w:t>constructivos e</w:t>
      </w:r>
      <w:r w:rsidRPr="003D3C7F">
        <w:rPr>
          <w:rFonts w:ascii="Verdana" w:hAnsi="Verdana"/>
        </w:rPr>
        <w:t xml:space="preserve"> instrucciones del </w:t>
      </w:r>
      <w:r>
        <w:rPr>
          <w:rFonts w:ascii="Verdana" w:hAnsi="Verdana"/>
        </w:rPr>
        <w:t>S</w:t>
      </w:r>
      <w:r w:rsidRPr="003D3C7F">
        <w:rPr>
          <w:rFonts w:ascii="Verdana" w:hAnsi="Verdana"/>
        </w:rPr>
        <w:t xml:space="preserve">upervisor de </w:t>
      </w:r>
      <w:r>
        <w:rPr>
          <w:rFonts w:ascii="Verdana" w:hAnsi="Verdana"/>
        </w:rPr>
        <w:t>O</w:t>
      </w:r>
      <w:r w:rsidRPr="003D3C7F">
        <w:rPr>
          <w:rFonts w:ascii="Verdana" w:hAnsi="Verdana"/>
        </w:rPr>
        <w:t>bra</w:t>
      </w:r>
      <w:r>
        <w:rPr>
          <w:rFonts w:ascii="Verdana" w:hAnsi="Verdana"/>
        </w:rPr>
        <w:t>.</w:t>
      </w:r>
    </w:p>
    <w:p w:rsidR="00F847FE" w:rsidRPr="003D3C7F"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b/>
        </w:rPr>
      </w:pPr>
      <w:r w:rsidRPr="003D3C7F">
        <w:rPr>
          <w:rFonts w:ascii="Verdana" w:hAnsi="Verdana"/>
          <w:b/>
        </w:rPr>
        <w:t>MATERIALES, HERRAMIENTAS Y EQUIPO. -</w:t>
      </w:r>
    </w:p>
    <w:p w:rsidR="00F847FE" w:rsidRDefault="00F847FE" w:rsidP="00F847FE">
      <w:pPr>
        <w:tabs>
          <w:tab w:val="left" w:pos="8711"/>
        </w:tabs>
        <w:jc w:val="both"/>
        <w:rPr>
          <w:rFonts w:ascii="Verdana" w:hAnsi="Verdana" w:cs="Tahoma"/>
          <w:lang w:eastAsia="es-ES"/>
        </w:rPr>
      </w:pPr>
    </w:p>
    <w:p w:rsidR="00F847FE" w:rsidRPr="0082483C" w:rsidRDefault="00F847FE" w:rsidP="00F847FE">
      <w:pPr>
        <w:tabs>
          <w:tab w:val="left" w:pos="8711"/>
        </w:tabs>
        <w:jc w:val="both"/>
        <w:rPr>
          <w:rFonts w:ascii="Verdana" w:hAnsi="Verdana" w:cs="Tahoma"/>
          <w:lang w:eastAsia="es-ES"/>
        </w:rPr>
      </w:pPr>
      <w:r w:rsidRPr="0082483C">
        <w:rPr>
          <w:rFonts w:ascii="Verdana" w:hAnsi="Verdana" w:cs="Tahoma"/>
          <w:lang w:eastAsia="es-ES"/>
        </w:rPr>
        <w:t>Los materiales a emplearse deberán ser suministrados, de acuerdo al siguiente detalle:</w:t>
      </w:r>
    </w:p>
    <w:p w:rsidR="00F847FE" w:rsidRPr="003D3C7F" w:rsidRDefault="00F847FE" w:rsidP="00F847FE">
      <w:pPr>
        <w:tabs>
          <w:tab w:val="left" w:pos="560"/>
        </w:tabs>
        <w:jc w:val="both"/>
        <w:rPr>
          <w:rFonts w:ascii="Verdana" w:hAnsi="Verdana"/>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F847FE" w:rsidRPr="00C05FEA" w:rsidTr="00F847F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5125AB" w:rsidRDefault="00F847FE" w:rsidP="00F847FE">
            <w:pPr>
              <w:jc w:val="center"/>
              <w:rPr>
                <w:rFonts w:ascii="Verdana" w:hAnsi="Verdana"/>
                <w:color w:val="FFFFFF" w:themeColor="background1"/>
                <w:lang w:eastAsia="es-ES"/>
              </w:rPr>
            </w:pPr>
            <w:r w:rsidRPr="005125AB">
              <w:rPr>
                <w:rFonts w:ascii="Verdana" w:hAnsi="Verdana"/>
                <w:b/>
                <w:bCs/>
                <w:color w:val="FFFFFF" w:themeColor="background1"/>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5125AB" w:rsidRDefault="00F847FE" w:rsidP="00F847FE">
            <w:pPr>
              <w:jc w:val="center"/>
              <w:rPr>
                <w:rFonts w:ascii="Verdana" w:hAnsi="Verdana"/>
                <w:color w:val="FFFFFF" w:themeColor="background1"/>
                <w:lang w:eastAsia="es-ES"/>
              </w:rPr>
            </w:pPr>
            <w:r w:rsidRPr="005125AB">
              <w:rPr>
                <w:rFonts w:ascii="Verdana" w:hAnsi="Verdana"/>
                <w:b/>
                <w:bCs/>
                <w:color w:val="FFFFFF" w:themeColor="background1"/>
                <w:lang w:eastAsia="es-ES"/>
              </w:rPr>
              <w:t>UNIDAD</w:t>
            </w:r>
          </w:p>
        </w:tc>
      </w:tr>
      <w:tr w:rsidR="00F847FE" w:rsidRPr="00C05FEA" w:rsidTr="00F847F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rPr>
                <w:rFonts w:ascii="Verdana" w:hAnsi="Verdana"/>
                <w:color w:val="333333"/>
                <w:lang w:eastAsia="es-ES"/>
              </w:rPr>
            </w:pPr>
            <w:r w:rsidRPr="00C05FEA">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jc w:val="center"/>
              <w:rPr>
                <w:rFonts w:ascii="Verdana" w:hAnsi="Verdana"/>
                <w:color w:val="333333"/>
                <w:lang w:eastAsia="es-ES"/>
              </w:rPr>
            </w:pPr>
            <w:r w:rsidRPr="00C05FEA">
              <w:rPr>
                <w:rFonts w:ascii="Verdana" w:hAnsi="Verdana"/>
                <w:color w:val="333333"/>
                <w:lang w:eastAsia="es-ES"/>
              </w:rPr>
              <w:t>KG</w:t>
            </w:r>
          </w:p>
        </w:tc>
      </w:tr>
      <w:tr w:rsidR="00F847FE" w:rsidRPr="00C05FEA" w:rsidTr="00F847F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rPr>
                <w:rFonts w:ascii="Verdana" w:hAnsi="Verdana"/>
                <w:color w:val="333333"/>
                <w:lang w:eastAsia="es-ES"/>
              </w:rPr>
            </w:pPr>
            <w:r w:rsidRPr="00C05FEA">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jc w:val="center"/>
              <w:rPr>
                <w:rFonts w:ascii="Verdana" w:hAnsi="Verdana"/>
                <w:color w:val="333333"/>
                <w:lang w:eastAsia="es-ES"/>
              </w:rPr>
            </w:pPr>
            <w:r w:rsidRPr="00C05FEA">
              <w:rPr>
                <w:rFonts w:ascii="Verdana" w:hAnsi="Verdana"/>
                <w:color w:val="333333"/>
                <w:lang w:eastAsia="es-ES"/>
              </w:rPr>
              <w:t>M3</w:t>
            </w:r>
          </w:p>
        </w:tc>
      </w:tr>
      <w:tr w:rsidR="00F847FE" w:rsidRPr="00C05FEA" w:rsidTr="00F847F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rPr>
                <w:rFonts w:ascii="Verdana" w:hAnsi="Verdana"/>
                <w:color w:val="333333"/>
                <w:lang w:eastAsia="es-ES"/>
              </w:rPr>
            </w:pPr>
            <w:r w:rsidRPr="00C05FEA">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jc w:val="center"/>
              <w:rPr>
                <w:rFonts w:ascii="Verdana" w:hAnsi="Verdana"/>
                <w:color w:val="333333"/>
                <w:lang w:eastAsia="es-ES"/>
              </w:rPr>
            </w:pPr>
            <w:r w:rsidRPr="00C05FEA">
              <w:rPr>
                <w:rFonts w:ascii="Verdana" w:hAnsi="Verdana"/>
                <w:color w:val="333333"/>
                <w:lang w:eastAsia="es-ES"/>
              </w:rPr>
              <w:t>PZA</w:t>
            </w:r>
          </w:p>
        </w:tc>
      </w:tr>
      <w:tr w:rsidR="00F847FE" w:rsidRPr="00C05FEA" w:rsidTr="00F847FE">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rPr>
                <w:rFonts w:ascii="Verdana" w:hAnsi="Verdana"/>
                <w:color w:val="333333"/>
                <w:lang w:eastAsia="es-ES"/>
              </w:rPr>
            </w:pPr>
            <w:r w:rsidRPr="00C05FEA">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jc w:val="center"/>
              <w:rPr>
                <w:rFonts w:ascii="Verdana" w:hAnsi="Verdana"/>
                <w:color w:val="333333"/>
                <w:lang w:eastAsia="es-ES"/>
              </w:rPr>
            </w:pPr>
            <w:r w:rsidRPr="00C05FEA">
              <w:rPr>
                <w:rFonts w:ascii="Verdana" w:hAnsi="Verdana"/>
                <w:color w:val="333333"/>
                <w:lang w:eastAsia="es-ES"/>
              </w:rPr>
              <w:t>PZA</w:t>
            </w:r>
          </w:p>
        </w:tc>
      </w:tr>
      <w:tr w:rsidR="00F847FE" w:rsidRPr="00C05FEA" w:rsidTr="00F847FE">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rPr>
                <w:rFonts w:ascii="Verdana" w:hAnsi="Verdana"/>
                <w:color w:val="333333"/>
                <w:lang w:eastAsia="es-ES"/>
              </w:rPr>
            </w:pPr>
            <w:r w:rsidRPr="00C05FEA">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C05FEA" w:rsidRDefault="00F847FE" w:rsidP="00F847FE">
            <w:pPr>
              <w:jc w:val="center"/>
              <w:rPr>
                <w:rFonts w:ascii="Verdana" w:hAnsi="Verdana"/>
                <w:color w:val="333333"/>
                <w:lang w:eastAsia="es-ES"/>
              </w:rPr>
            </w:pPr>
            <w:r w:rsidRPr="00C05FEA">
              <w:rPr>
                <w:rFonts w:ascii="Verdana" w:hAnsi="Verdana"/>
                <w:color w:val="333333"/>
                <w:lang w:eastAsia="es-ES"/>
              </w:rPr>
              <w:t>PZA</w:t>
            </w:r>
          </w:p>
        </w:tc>
      </w:tr>
    </w:tbl>
    <w:p w:rsidR="00F847FE" w:rsidRDefault="00F847FE" w:rsidP="00F847FE">
      <w:pPr>
        <w:jc w:val="both"/>
        <w:rPr>
          <w:rFonts w:ascii="Verdana" w:hAnsi="Verdana"/>
          <w:b/>
          <w:bCs/>
        </w:rPr>
      </w:pPr>
    </w:p>
    <w:p w:rsidR="00F847FE" w:rsidRDefault="00F847FE" w:rsidP="00F847FE">
      <w:pPr>
        <w:tabs>
          <w:tab w:val="left" w:pos="8711"/>
        </w:tabs>
        <w:jc w:val="both"/>
        <w:rPr>
          <w:rFonts w:ascii="Verdana" w:hAnsi="Verdana" w:cs="Tahoma"/>
        </w:rPr>
      </w:pPr>
      <w:r w:rsidRPr="005B0D5C">
        <w:rPr>
          <w:rFonts w:ascii="Verdana" w:hAnsi="Verdana" w:cs="Tahoma"/>
        </w:rPr>
        <w:t>El Contratista proporcionará todos los materiales</w:t>
      </w:r>
      <w:r>
        <w:rPr>
          <w:rFonts w:ascii="Verdana" w:hAnsi="Verdana" w:cs="Tahoma"/>
        </w:rPr>
        <w:t xml:space="preserve"> (excepto los de aporte propio)</w:t>
      </w:r>
      <w:r w:rsidRPr="005B0D5C">
        <w:rPr>
          <w:rFonts w:ascii="Verdana" w:hAnsi="Verdana" w:cs="Tahoma"/>
        </w:rPr>
        <w:t>, herramientas y equipo necesarios para la ejecución de los trabajos, los mismos deberán ser aprobados por el Supervisor de Obra</w:t>
      </w:r>
      <w:r>
        <w:rPr>
          <w:rFonts w:ascii="Verdana" w:hAnsi="Verdana" w:cs="Tahoma"/>
        </w:rPr>
        <w:t>.</w:t>
      </w:r>
    </w:p>
    <w:p w:rsidR="00F847FE" w:rsidRDefault="00F847FE" w:rsidP="00F847FE">
      <w:pPr>
        <w:tabs>
          <w:tab w:val="left" w:pos="8711"/>
        </w:tabs>
        <w:jc w:val="both"/>
        <w:rPr>
          <w:rFonts w:ascii="Verdana" w:hAnsi="Verdana" w:cs="Tahoma"/>
        </w:rPr>
      </w:pPr>
    </w:p>
    <w:p w:rsidR="00F847FE" w:rsidRDefault="00F847FE" w:rsidP="00F847FE">
      <w:pPr>
        <w:tabs>
          <w:tab w:val="left" w:pos="8711"/>
        </w:tabs>
        <w:jc w:val="both"/>
        <w:rPr>
          <w:rFonts w:ascii="Verdana" w:hAnsi="Verdana" w:cs="Tahoma"/>
        </w:rPr>
      </w:pPr>
      <w:r>
        <w:rPr>
          <w:rFonts w:ascii="Verdana" w:hAnsi="Verdana" w:cs="Tahoma"/>
        </w:rPr>
        <w:t>Asimismo, deberá tomarse en cuenta los requisitos prescritos en la norma NB 1226001:2013 tanto para los requisitos como para los métodos de ensayo que el Supervisor de obra considere necesario realizar.</w:t>
      </w:r>
    </w:p>
    <w:p w:rsidR="00F847FE" w:rsidRPr="00D23842" w:rsidRDefault="00F847FE" w:rsidP="00F847FE">
      <w:pPr>
        <w:tabs>
          <w:tab w:val="left" w:pos="8711"/>
        </w:tabs>
        <w:spacing w:after="120"/>
        <w:jc w:val="both"/>
        <w:rPr>
          <w:rFonts w:ascii="Verdana" w:hAnsi="Verdana" w:cs="Tahoma"/>
          <w:b/>
        </w:rPr>
      </w:pPr>
      <w:r w:rsidRPr="00D23842">
        <w:rPr>
          <w:rFonts w:ascii="Verdana" w:hAnsi="Verdana" w:cs="Tahoma"/>
          <w:b/>
        </w:rPr>
        <w:t>Cemento</w:t>
      </w:r>
      <w:r>
        <w:rPr>
          <w:rFonts w:ascii="Verdana" w:hAnsi="Verdana" w:cs="Tahoma"/>
          <w:b/>
        </w:rPr>
        <w:t xml:space="preserve"> Portland</w:t>
      </w:r>
    </w:p>
    <w:p w:rsidR="00F847FE" w:rsidRDefault="00F847FE" w:rsidP="00F847FE">
      <w:pPr>
        <w:tabs>
          <w:tab w:val="left" w:pos="8711"/>
        </w:tabs>
        <w:jc w:val="both"/>
        <w:rPr>
          <w:rFonts w:ascii="Verdana" w:hAnsi="Verdana" w:cs="Tahoma"/>
        </w:rPr>
      </w:pPr>
      <w:r w:rsidRPr="009771BA">
        <w:rPr>
          <w:rFonts w:ascii="Verdana" w:hAnsi="Verdana" w:cs="Tahoma"/>
        </w:rPr>
        <w:t xml:space="preserve">Se </w:t>
      </w:r>
      <w:r>
        <w:rPr>
          <w:rFonts w:ascii="Verdana" w:hAnsi="Verdana" w:cs="Tahoma"/>
        </w:rPr>
        <w:t>deberá</w:t>
      </w:r>
      <w:r w:rsidRPr="009771BA">
        <w:rPr>
          <w:rFonts w:ascii="Verdana" w:hAnsi="Verdana" w:cs="Tahoma"/>
        </w:rPr>
        <w:t xml:space="preserve"> utilizar cemento Portland</w:t>
      </w:r>
      <w:r>
        <w:rPr>
          <w:rFonts w:ascii="Verdana" w:hAnsi="Verdana" w:cs="Tahoma"/>
        </w:rPr>
        <w:t xml:space="preserve"> (tipo I) y/o</w:t>
      </w:r>
      <w:r w:rsidRPr="009771BA">
        <w:rPr>
          <w:rFonts w:ascii="Verdana" w:hAnsi="Verdana" w:cs="Tahoma"/>
        </w:rPr>
        <w:t xml:space="preserve"> </w:t>
      </w:r>
      <w:r>
        <w:rPr>
          <w:rFonts w:ascii="Verdana" w:hAnsi="Verdana" w:cs="Tahoma"/>
        </w:rPr>
        <w:t xml:space="preserve">cemento portland con Puzolana (tipo IP) </w:t>
      </w:r>
      <w:r w:rsidRPr="009771BA">
        <w:rPr>
          <w:rFonts w:ascii="Verdana" w:hAnsi="Verdana" w:cs="Tahoma"/>
        </w:rPr>
        <w:t xml:space="preserve">y/o </w:t>
      </w:r>
      <w:r>
        <w:rPr>
          <w:rFonts w:ascii="Verdana" w:hAnsi="Verdana" w:cs="Tahoma"/>
        </w:rPr>
        <w:t xml:space="preserve">cemento </w:t>
      </w:r>
      <w:r w:rsidRPr="009771BA">
        <w:rPr>
          <w:rFonts w:ascii="Verdana" w:hAnsi="Verdana" w:cs="Tahoma"/>
        </w:rPr>
        <w:t>Puzolánico</w:t>
      </w:r>
      <w:r>
        <w:rPr>
          <w:rFonts w:ascii="Verdana" w:hAnsi="Verdana" w:cs="Tahoma"/>
        </w:rPr>
        <w:t xml:space="preserve"> (Tipo P)</w:t>
      </w:r>
      <w:r w:rsidRPr="009771BA">
        <w:rPr>
          <w:rFonts w:ascii="Verdana" w:hAnsi="Verdana" w:cs="Tahoma"/>
        </w:rPr>
        <w:t xml:space="preserve"> 100%</w:t>
      </w:r>
      <w:r>
        <w:rPr>
          <w:rFonts w:ascii="Verdana" w:hAnsi="Verdana" w:cs="Tahoma"/>
        </w:rPr>
        <w:t xml:space="preserve"> </w:t>
      </w:r>
      <w:r w:rsidRPr="009771BA">
        <w:rPr>
          <w:rFonts w:ascii="Verdana" w:hAnsi="Verdana" w:cs="Tahoma"/>
        </w:rPr>
        <w:t>de origen nacional</w:t>
      </w:r>
      <w:r>
        <w:rPr>
          <w:rFonts w:ascii="Verdana" w:hAnsi="Verdana" w:cs="Tahoma"/>
        </w:rPr>
        <w:t xml:space="preserve"> </w:t>
      </w:r>
      <w:r w:rsidRPr="00D23842">
        <w:rPr>
          <w:rFonts w:ascii="Verdana" w:hAnsi="Verdana" w:cs="Tahoma"/>
        </w:rPr>
        <w:t>fresco y de calidad probada</w:t>
      </w:r>
      <w:r>
        <w:rPr>
          <w:rFonts w:ascii="Verdana" w:hAnsi="Verdana" w:cs="Tahoma"/>
        </w:rPr>
        <w:t xml:space="preserve"> con una resistencia  </w:t>
      </w:r>
      <w:r w:rsidRPr="005C2C1E">
        <w:rPr>
          <w:rFonts w:ascii="Verdana" w:hAnsi="Verdana" w:cs="Tahoma"/>
          <w:b/>
        </w:rPr>
        <w:t>mínim</w:t>
      </w:r>
      <w:r>
        <w:rPr>
          <w:rFonts w:ascii="Verdana" w:hAnsi="Verdana" w:cs="Tahoma"/>
          <w:b/>
        </w:rPr>
        <w:t xml:space="preserve">a de </w:t>
      </w:r>
      <w:r w:rsidRPr="005C2C1E">
        <w:rPr>
          <w:rFonts w:ascii="Verdana" w:hAnsi="Verdana" w:cs="Tahoma"/>
          <w:b/>
        </w:rPr>
        <w:t>30</w:t>
      </w:r>
      <w:r>
        <w:rPr>
          <w:rFonts w:ascii="Verdana" w:hAnsi="Verdana" w:cs="Tahoma"/>
          <w:b/>
        </w:rPr>
        <w:t xml:space="preserve"> MPa a los 28 días</w:t>
      </w:r>
      <w:r w:rsidRPr="009771BA">
        <w:rPr>
          <w:rFonts w:ascii="Verdana" w:hAnsi="Verdana" w:cs="Tahoma"/>
        </w:rPr>
        <w:t xml:space="preserve">, para lo cual se solicitará la Certificación de Producción Nacional emitido por el Ministerio de Desarrollo Productivo y Economía Plural, en el marco de lo establecido en la Ley Nº 1203 del 18 de julio de 2019 </w:t>
      </w:r>
      <w:r>
        <w:rPr>
          <w:rFonts w:ascii="Verdana" w:hAnsi="Verdana" w:cs="Tahoma"/>
        </w:rPr>
        <w:t>– Ley Fomento a la Industria Cem</w:t>
      </w:r>
      <w:r w:rsidRPr="009771BA">
        <w:rPr>
          <w:rFonts w:ascii="Verdana" w:hAnsi="Verdana" w:cs="Tahoma"/>
        </w:rPr>
        <w:t>entera Nacional y el Decreto Supremo Nº 3845 del 27 de marzo de 2019.</w:t>
      </w:r>
    </w:p>
    <w:p w:rsidR="00F847FE" w:rsidRPr="00F609C1" w:rsidRDefault="00F847FE" w:rsidP="00F847FE">
      <w:pPr>
        <w:tabs>
          <w:tab w:val="left" w:pos="560"/>
        </w:tabs>
        <w:spacing w:before="120" w:after="120"/>
        <w:jc w:val="both"/>
        <w:rPr>
          <w:rFonts w:ascii="Verdana" w:hAnsi="Verdana" w:cs="Tahoma"/>
          <w:color w:val="000000"/>
        </w:rPr>
      </w:pPr>
      <w:r w:rsidRPr="00E1511D">
        <w:rPr>
          <w:rFonts w:ascii="Verdana" w:hAnsi="Verdana" w:cs="Tahoma"/>
          <w:color w:val="000000"/>
        </w:rPr>
        <w:t xml:space="preserve">El cemento deberá ser almacenado en condiciones que la mantengan fuera de la intemperie y la humedad. El almacenamiento deberá organizarse en forma sistemática, para evitar </w:t>
      </w:r>
      <w:r>
        <w:rPr>
          <w:rFonts w:ascii="Verdana" w:hAnsi="Verdana" w:cs="Tahoma"/>
          <w:color w:val="000000"/>
        </w:rPr>
        <w:t xml:space="preserve">el daño de los envases (bolsas) y </w:t>
      </w:r>
      <w:r w:rsidRPr="00E1511D">
        <w:rPr>
          <w:rFonts w:ascii="Verdana" w:hAnsi="Verdana" w:cs="Tahoma"/>
          <w:color w:val="000000"/>
        </w:rPr>
        <w:t>un envejecimiento excesivo.</w:t>
      </w:r>
      <w:r>
        <w:rPr>
          <w:rFonts w:ascii="Verdana" w:hAnsi="Verdana" w:cs="Tahoma"/>
          <w:color w:val="000000"/>
        </w:rPr>
        <w:t xml:space="preserve"> En el caso del transporte, almacenamiento y manipuleo deberá respetar lo indicado por el fabricante.</w:t>
      </w:r>
    </w:p>
    <w:p w:rsidR="00F847FE" w:rsidRDefault="00F847FE" w:rsidP="00F847FE">
      <w:pPr>
        <w:tabs>
          <w:tab w:val="left" w:pos="560"/>
        </w:tabs>
        <w:spacing w:after="120"/>
        <w:jc w:val="both"/>
        <w:rPr>
          <w:rFonts w:ascii="Verdana" w:hAnsi="Verdana" w:cs="Tahoma"/>
          <w:color w:val="000000"/>
        </w:rPr>
      </w:pPr>
      <w:r w:rsidRPr="00E1511D">
        <w:rPr>
          <w:rFonts w:ascii="Verdana" w:hAnsi="Verdana" w:cs="Tahoma"/>
          <w:color w:val="000000"/>
        </w:rPr>
        <w:t>El cemento que por alguna razón haya fraguado parcialmente o contenga terrones, grumos, costras, etc., será rechazado automáticamente y retirado del lugar de la Obra.</w:t>
      </w:r>
    </w:p>
    <w:p w:rsidR="00F847FE" w:rsidRDefault="00F847FE" w:rsidP="00F847FE">
      <w:pPr>
        <w:tabs>
          <w:tab w:val="left" w:pos="8711"/>
        </w:tabs>
        <w:jc w:val="both"/>
        <w:rPr>
          <w:rFonts w:ascii="Verdana" w:hAnsi="Verdana" w:cs="Tahoma"/>
        </w:rPr>
      </w:pPr>
    </w:p>
    <w:p w:rsidR="00F847FE" w:rsidRDefault="00F847FE" w:rsidP="00F847FE">
      <w:pPr>
        <w:jc w:val="both"/>
        <w:rPr>
          <w:rFonts w:ascii="Verdana" w:hAnsi="Verdana"/>
          <w:b/>
          <w:bCs/>
        </w:rPr>
      </w:pPr>
    </w:p>
    <w:p w:rsidR="00F847FE" w:rsidRDefault="00F847FE" w:rsidP="00F847FE">
      <w:pPr>
        <w:jc w:val="both"/>
        <w:rPr>
          <w:rFonts w:ascii="Verdana" w:hAnsi="Verdana"/>
          <w:b/>
          <w:bCs/>
        </w:rPr>
      </w:pPr>
    </w:p>
    <w:p w:rsidR="00F847FE" w:rsidRDefault="00F847FE" w:rsidP="00F847FE">
      <w:pPr>
        <w:jc w:val="both"/>
        <w:rPr>
          <w:rFonts w:ascii="Verdana" w:hAnsi="Verdana"/>
          <w:b/>
          <w:bCs/>
        </w:rPr>
      </w:pPr>
    </w:p>
    <w:p w:rsidR="00F847FE" w:rsidRDefault="00F847FE" w:rsidP="00F847FE">
      <w:pPr>
        <w:jc w:val="both"/>
        <w:rPr>
          <w:rFonts w:ascii="Verdana" w:hAnsi="Verdana"/>
          <w:b/>
          <w:bCs/>
        </w:rPr>
      </w:pPr>
    </w:p>
    <w:p w:rsidR="00F847FE" w:rsidRPr="0088199C" w:rsidRDefault="00F847FE" w:rsidP="00F847FE">
      <w:pPr>
        <w:tabs>
          <w:tab w:val="left" w:pos="8711"/>
        </w:tabs>
        <w:jc w:val="both"/>
        <w:rPr>
          <w:rFonts w:ascii="Tahoma" w:hAnsi="Tahoma" w:cs="Tahoma"/>
          <w:b/>
        </w:rPr>
      </w:pPr>
      <w:r w:rsidRPr="0088199C">
        <w:rPr>
          <w:rFonts w:ascii="Tahoma" w:hAnsi="Tahoma" w:cs="Tahoma"/>
          <w:b/>
        </w:rPr>
        <w:t>Arena Fina</w:t>
      </w:r>
    </w:p>
    <w:p w:rsidR="00F847FE" w:rsidRPr="0088199C" w:rsidRDefault="00F847FE" w:rsidP="00F847FE">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F847FE" w:rsidRPr="0088199C" w:rsidRDefault="00F847FE" w:rsidP="00F847FE">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rsidR="00F847FE" w:rsidRDefault="00F847FE" w:rsidP="00F847FE">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rsidR="00F847FE" w:rsidRDefault="00F847FE" w:rsidP="00F847FE">
      <w:pPr>
        <w:jc w:val="both"/>
        <w:rPr>
          <w:rFonts w:ascii="Verdana" w:hAnsi="Verdana"/>
          <w:b/>
          <w:bCs/>
        </w:rPr>
      </w:pPr>
    </w:p>
    <w:p w:rsidR="00F847FE" w:rsidRPr="00061D20" w:rsidRDefault="00F847FE" w:rsidP="00F847FE">
      <w:pPr>
        <w:jc w:val="both"/>
        <w:rPr>
          <w:rFonts w:ascii="Verdana" w:hAnsi="Verdana"/>
          <w:b/>
          <w:bCs/>
        </w:rPr>
      </w:pPr>
      <w:r w:rsidRPr="00061D20">
        <w:rPr>
          <w:rFonts w:ascii="Verdana" w:hAnsi="Verdana"/>
          <w:b/>
          <w:bCs/>
        </w:rPr>
        <w:t>Inodoro T/bajo + accesorios</w:t>
      </w:r>
    </w:p>
    <w:p w:rsidR="00F847FE" w:rsidRDefault="00F847FE" w:rsidP="00F847FE">
      <w:pPr>
        <w:jc w:val="both"/>
        <w:rPr>
          <w:rFonts w:ascii="Verdana" w:hAnsi="Verdana"/>
        </w:rPr>
      </w:pPr>
    </w:p>
    <w:p w:rsidR="00F847FE" w:rsidRDefault="00F847FE" w:rsidP="00F847FE">
      <w:pPr>
        <w:jc w:val="both"/>
        <w:rPr>
          <w:rFonts w:ascii="Verdana" w:hAnsi="Verdana"/>
        </w:rPr>
      </w:pPr>
      <w:r w:rsidRPr="003D3C7F">
        <w:rPr>
          <w:rFonts w:ascii="Verdana" w:hAnsi="Verdana"/>
        </w:rPr>
        <w:t xml:space="preserve">El inodoro será de </w:t>
      </w:r>
      <w:r w:rsidRPr="008E24E2">
        <w:rPr>
          <w:rFonts w:ascii="Verdana" w:hAnsi="Verdana"/>
        </w:rPr>
        <w:t>porcelana</w:t>
      </w:r>
      <w:r>
        <w:rPr>
          <w:rFonts w:ascii="Verdana" w:hAnsi="Verdana"/>
        </w:rPr>
        <w:t>, loza vitrificada u otro material de calidad superior. Asimismo, incluirá s</w:t>
      </w:r>
      <w:r w:rsidRPr="003D3C7F">
        <w:rPr>
          <w:rFonts w:ascii="Verdana" w:hAnsi="Verdana"/>
        </w:rPr>
        <w:t>u respectivo tanque bajo</w:t>
      </w:r>
      <w:r>
        <w:rPr>
          <w:rFonts w:ascii="Verdana" w:hAnsi="Verdana"/>
        </w:rPr>
        <w:t>,</w:t>
      </w:r>
      <w:r w:rsidRPr="003D3C7F">
        <w:rPr>
          <w:rFonts w:ascii="Verdana" w:hAnsi="Verdana"/>
        </w:rPr>
        <w:t xml:space="preserve"> batería y tapa de inodoro, deberá contar con todos los accesorios para la conexión al sistema de agua potable y de desagüe</w:t>
      </w:r>
      <w:r>
        <w:rPr>
          <w:rFonts w:ascii="Verdana" w:hAnsi="Verdana"/>
        </w:rPr>
        <w:t>,</w:t>
      </w:r>
      <w:r w:rsidRPr="003E5248">
        <w:rPr>
          <w:rFonts w:ascii="Verdana" w:hAnsi="Verdana"/>
        </w:rPr>
        <w:t xml:space="preserve"> </w:t>
      </w:r>
      <w:r>
        <w:rPr>
          <w:rFonts w:ascii="Verdana" w:hAnsi="Verdana"/>
        </w:rPr>
        <w:t>l</w:t>
      </w:r>
      <w:r w:rsidRPr="003D3C7F">
        <w:rPr>
          <w:rFonts w:ascii="Verdana" w:hAnsi="Verdana"/>
        </w:rPr>
        <w:t>a cadena para la descarga deberá ser necesariamente metálica.</w:t>
      </w:r>
    </w:p>
    <w:p w:rsidR="00F847FE"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Se deberá verificar que las dimensiones del inodoro y de su sistema de desagüe estén acordes con la normativa técnica correspondiente.</w:t>
      </w:r>
    </w:p>
    <w:p w:rsidR="00F847FE" w:rsidRDefault="00F847FE" w:rsidP="00F847FE">
      <w:pPr>
        <w:jc w:val="both"/>
        <w:rPr>
          <w:rFonts w:ascii="Verdana" w:hAnsi="Verdana"/>
        </w:rPr>
      </w:pPr>
    </w:p>
    <w:p w:rsidR="00F847FE" w:rsidRPr="006069F9" w:rsidRDefault="00F847FE" w:rsidP="00F847FE">
      <w:pPr>
        <w:jc w:val="both"/>
        <w:rPr>
          <w:rFonts w:ascii="Verdana" w:hAnsi="Verdana"/>
          <w:b/>
          <w:bCs/>
        </w:rPr>
      </w:pPr>
      <w:r>
        <w:rPr>
          <w:rFonts w:ascii="Verdana" w:hAnsi="Verdana"/>
          <w:b/>
          <w:bCs/>
        </w:rPr>
        <w:t>Chicotillo</w:t>
      </w:r>
    </w:p>
    <w:p w:rsidR="00F847FE" w:rsidRPr="004959BB" w:rsidRDefault="00F847FE" w:rsidP="00F847FE">
      <w:pPr>
        <w:jc w:val="both"/>
        <w:rPr>
          <w:rFonts w:ascii="Verdana" w:hAnsi="Verdana"/>
          <w:sz w:val="12"/>
        </w:rPr>
      </w:pPr>
    </w:p>
    <w:p w:rsidR="00F847FE" w:rsidRDefault="00F847FE" w:rsidP="00F847FE">
      <w:pPr>
        <w:jc w:val="both"/>
        <w:rPr>
          <w:rFonts w:ascii="Verdana" w:hAnsi="Verdana"/>
        </w:rPr>
      </w:pPr>
      <w:r>
        <w:rPr>
          <w:rFonts w:ascii="Verdana" w:hAnsi="Verdana"/>
        </w:rPr>
        <w:t>L</w:t>
      </w:r>
      <w:r w:rsidRPr="003D3C7F">
        <w:rPr>
          <w:rFonts w:ascii="Verdana" w:hAnsi="Verdana"/>
        </w:rPr>
        <w:t xml:space="preserve">os </w:t>
      </w:r>
      <w:r w:rsidRPr="00890496">
        <w:rPr>
          <w:rFonts w:ascii="Verdana" w:hAnsi="Verdana"/>
        </w:rPr>
        <w:t xml:space="preserve">chicotillos de PVC flexible </w:t>
      </w:r>
      <w:r>
        <w:rPr>
          <w:rFonts w:ascii="Verdana" w:hAnsi="Verdana"/>
        </w:rPr>
        <w:t xml:space="preserve">deberán ser </w:t>
      </w:r>
      <w:r w:rsidRPr="00890496">
        <w:rPr>
          <w:rFonts w:ascii="Verdana" w:hAnsi="Verdana"/>
        </w:rPr>
        <w:t>de alta resistencia</w:t>
      </w:r>
      <w:r>
        <w:rPr>
          <w:rFonts w:ascii="Verdana" w:hAnsi="Verdana"/>
        </w:rPr>
        <w:t xml:space="preserve"> </w:t>
      </w:r>
      <w:r w:rsidRPr="003D3C7F">
        <w:rPr>
          <w:rFonts w:ascii="Verdana" w:hAnsi="Verdana"/>
        </w:rPr>
        <w:t xml:space="preserve">de marca reconocida quedando prohibido el uso de chicotillos de </w:t>
      </w:r>
      <w:r>
        <w:rPr>
          <w:rFonts w:ascii="Verdana" w:hAnsi="Verdana"/>
        </w:rPr>
        <w:t>plástico simple</w:t>
      </w:r>
      <w:r w:rsidRPr="003D3C7F">
        <w:rPr>
          <w:rFonts w:ascii="Verdana" w:hAnsi="Verdana"/>
        </w:rPr>
        <w:t xml:space="preserve"> o de plomo.</w:t>
      </w:r>
    </w:p>
    <w:p w:rsidR="00F847FE" w:rsidRDefault="00F847FE" w:rsidP="00F847FE">
      <w:pPr>
        <w:jc w:val="both"/>
        <w:rPr>
          <w:rFonts w:ascii="Verdana" w:hAnsi="Verdana"/>
          <w:b/>
          <w:bCs/>
        </w:rPr>
      </w:pPr>
    </w:p>
    <w:p w:rsidR="00F847FE" w:rsidRPr="00E6572E" w:rsidRDefault="00F847FE" w:rsidP="00F847FE">
      <w:pPr>
        <w:tabs>
          <w:tab w:val="left" w:pos="560"/>
        </w:tabs>
        <w:spacing w:after="120"/>
        <w:jc w:val="both"/>
        <w:rPr>
          <w:rFonts w:ascii="Verdana" w:hAnsi="Verdana"/>
          <w:b/>
          <w:bCs/>
          <w:color w:val="333333"/>
          <w:lang w:eastAsia="es-ES"/>
        </w:rPr>
      </w:pPr>
      <w:r w:rsidRPr="00E6572E">
        <w:rPr>
          <w:rFonts w:ascii="Verdana" w:hAnsi="Verdana"/>
          <w:b/>
          <w:bCs/>
          <w:color w:val="333333"/>
          <w:lang w:eastAsia="es-ES"/>
        </w:rPr>
        <w:t xml:space="preserve">Teflón </w:t>
      </w:r>
      <w:r>
        <w:rPr>
          <w:rFonts w:ascii="Verdana" w:hAnsi="Verdana"/>
          <w:b/>
          <w:bCs/>
          <w:color w:val="333333"/>
          <w:lang w:eastAsia="es-ES"/>
        </w:rPr>
        <w:t>3/4"</w:t>
      </w:r>
    </w:p>
    <w:p w:rsidR="00F847FE" w:rsidRPr="00E6572E" w:rsidRDefault="00F847FE" w:rsidP="00F847FE">
      <w:pPr>
        <w:shd w:val="clear" w:color="auto" w:fill="FFFFFF"/>
        <w:spacing w:after="300"/>
        <w:jc w:val="both"/>
        <w:rPr>
          <w:rFonts w:ascii="Verdana" w:hAnsi="Verdana"/>
        </w:rPr>
      </w:pPr>
      <w:r w:rsidRPr="00E6572E">
        <w:rPr>
          <w:rFonts w:ascii="Verdana" w:hAnsi="Verdan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F847FE" w:rsidRDefault="00F847FE" w:rsidP="00F847FE">
      <w:pPr>
        <w:jc w:val="both"/>
        <w:rPr>
          <w:rFonts w:ascii="Verdana" w:hAnsi="Verdana"/>
        </w:rPr>
      </w:pPr>
      <w:r>
        <w:rPr>
          <w:rFonts w:ascii="Verdana" w:hAnsi="Verdana"/>
        </w:rPr>
        <w:t>L</w:t>
      </w:r>
      <w:r w:rsidRPr="003D3C7F">
        <w:rPr>
          <w:rFonts w:ascii="Verdana" w:hAnsi="Verdana"/>
        </w:rPr>
        <w:t xml:space="preserve">a calidad de los </w:t>
      </w:r>
      <w:r>
        <w:rPr>
          <w:rFonts w:ascii="Verdana" w:hAnsi="Verdana"/>
        </w:rPr>
        <w:t xml:space="preserve">materiales será de marca reconocida que </w:t>
      </w:r>
      <w:r w:rsidRPr="003D3C7F">
        <w:rPr>
          <w:rFonts w:ascii="Verdana" w:hAnsi="Verdana"/>
        </w:rPr>
        <w:t>asegure la durabilidad y correcto funcionamiento de las instalaciones</w:t>
      </w:r>
      <w:r>
        <w:rPr>
          <w:rFonts w:ascii="Verdana" w:hAnsi="Verdana"/>
        </w:rPr>
        <w:t>,</w:t>
      </w:r>
      <w:r w:rsidRPr="003D3C7F">
        <w:rPr>
          <w:rFonts w:ascii="Verdana" w:hAnsi="Verdana"/>
        </w:rPr>
        <w:t xml:space="preserve"> debiendo el </w:t>
      </w:r>
      <w:r>
        <w:rPr>
          <w:rFonts w:ascii="Verdana" w:hAnsi="Verdana"/>
        </w:rPr>
        <w:t>C</w:t>
      </w:r>
      <w:r w:rsidRPr="003D3C7F">
        <w:rPr>
          <w:rFonts w:ascii="Verdana" w:hAnsi="Verdana"/>
        </w:rPr>
        <w:t xml:space="preserve">ontratista presentar muestras al </w:t>
      </w:r>
      <w:r>
        <w:rPr>
          <w:rFonts w:ascii="Verdana" w:hAnsi="Verdana"/>
        </w:rPr>
        <w:t>Supervisor de Obra</w:t>
      </w:r>
      <w:r w:rsidRPr="003D3C7F">
        <w:rPr>
          <w:rFonts w:ascii="Verdana" w:hAnsi="Verdana"/>
        </w:rPr>
        <w:t xml:space="preserve"> para su aprobación respectiva, previa su instalación en obra.</w:t>
      </w:r>
    </w:p>
    <w:p w:rsidR="00F847FE" w:rsidRPr="003D3C7F" w:rsidRDefault="00F847FE" w:rsidP="00F847FE">
      <w:pPr>
        <w:tabs>
          <w:tab w:val="left" w:pos="560"/>
        </w:tabs>
        <w:jc w:val="both"/>
        <w:rPr>
          <w:rFonts w:ascii="Verdana" w:hAnsi="Verdana"/>
        </w:rPr>
      </w:pPr>
    </w:p>
    <w:p w:rsidR="00F847FE" w:rsidRDefault="00F847FE" w:rsidP="00F847FE">
      <w:pPr>
        <w:tabs>
          <w:tab w:val="left" w:pos="560"/>
        </w:tabs>
        <w:jc w:val="both"/>
        <w:rPr>
          <w:rFonts w:ascii="Verdana" w:hAnsi="Verdana"/>
          <w:b/>
        </w:rPr>
      </w:pPr>
      <w:r>
        <w:rPr>
          <w:rFonts w:ascii="Verdana" w:hAnsi="Verdana"/>
          <w:b/>
        </w:rPr>
        <w:t>FORMA</w:t>
      </w:r>
      <w:r w:rsidRPr="003D3C7F">
        <w:rPr>
          <w:rFonts w:ascii="Verdana" w:hAnsi="Verdana"/>
          <w:b/>
        </w:rPr>
        <w:t xml:space="preserve"> DE EJECUCIÓN. - </w:t>
      </w:r>
    </w:p>
    <w:p w:rsidR="00F847FE" w:rsidRPr="003D3C7F" w:rsidRDefault="00F847FE" w:rsidP="00F847FE">
      <w:pPr>
        <w:tabs>
          <w:tab w:val="left" w:pos="560"/>
        </w:tabs>
        <w:jc w:val="both"/>
        <w:rPr>
          <w:rFonts w:ascii="Verdana" w:hAnsi="Verdana"/>
          <w:b/>
        </w:rPr>
      </w:pPr>
    </w:p>
    <w:p w:rsidR="00F847FE" w:rsidRDefault="00F847FE" w:rsidP="00F847FE">
      <w:pPr>
        <w:jc w:val="both"/>
        <w:rPr>
          <w:rFonts w:ascii="Verdana" w:hAnsi="Verdana" w:cs="Tahoma"/>
        </w:rPr>
      </w:pPr>
      <w:r>
        <w:rPr>
          <w:rFonts w:ascii="Verdana" w:hAnsi="Verdana" w:cs="Tahoma"/>
        </w:rPr>
        <w:t>El Contratista deberá prever todas las herramientas, equipos y accesorios necesarios para la ejecución del ítem. En general se seguirán las siguientes directrices:</w:t>
      </w:r>
    </w:p>
    <w:p w:rsidR="00F847FE" w:rsidRDefault="00F847FE" w:rsidP="00F847FE">
      <w:pPr>
        <w:jc w:val="both"/>
        <w:rPr>
          <w:rFonts w:ascii="Verdana" w:hAnsi="Verdana" w:cs="Tahoma"/>
        </w:rPr>
      </w:pPr>
    </w:p>
    <w:p w:rsidR="00F847FE" w:rsidRDefault="00F847FE" w:rsidP="00F847FE">
      <w:pPr>
        <w:jc w:val="both"/>
        <w:rPr>
          <w:rFonts w:ascii="Verdana" w:hAnsi="Verdana"/>
        </w:rPr>
      </w:pPr>
      <w:r>
        <w:rPr>
          <w:rFonts w:ascii="Verdana" w:hAnsi="Verdana"/>
        </w:rPr>
        <w:t>E</w:t>
      </w:r>
      <w:r w:rsidRPr="003D3C7F">
        <w:rPr>
          <w:rFonts w:ascii="Verdana" w:hAnsi="Verdana"/>
        </w:rPr>
        <w:t>l S</w:t>
      </w:r>
      <w:r>
        <w:rPr>
          <w:rFonts w:ascii="Verdana" w:hAnsi="Verdana"/>
        </w:rPr>
        <w:t>upervisor de Obra</w:t>
      </w:r>
      <w:r w:rsidRPr="003D3C7F">
        <w:rPr>
          <w:rFonts w:ascii="Verdana" w:hAnsi="Verdana"/>
        </w:rPr>
        <w:t xml:space="preserve"> verificará que cada artefacto se encuentre en buen estado, sin rajaduras o de</w:t>
      </w:r>
      <w:r>
        <w:rPr>
          <w:rFonts w:ascii="Verdana" w:hAnsi="Verdana"/>
        </w:rPr>
        <w:t>fectos de fabricación, asimismo, verificara las medidas para colocar el desagüe del inodoro el cual deberá ser mínimo de 4’’ de diámetro y cuyo eje diste al menos 30cm respecto de la pared y tener una altura de 1 cm sobre el nivel del piso terminado.</w:t>
      </w:r>
    </w:p>
    <w:p w:rsidR="00F847FE" w:rsidRDefault="00F847FE" w:rsidP="00F847FE">
      <w:pPr>
        <w:jc w:val="both"/>
        <w:rPr>
          <w:rFonts w:ascii="Verdana" w:hAnsi="Verdana"/>
        </w:rPr>
      </w:pPr>
    </w:p>
    <w:p w:rsidR="00F847FE" w:rsidRDefault="00F847FE" w:rsidP="00F847FE">
      <w:pPr>
        <w:jc w:val="both"/>
        <w:rPr>
          <w:rFonts w:ascii="Verdana" w:hAnsi="Verdana"/>
        </w:rPr>
      </w:pPr>
      <w:r w:rsidRPr="003D3C7F">
        <w:rPr>
          <w:rFonts w:ascii="Verdana" w:hAnsi="Verdana"/>
        </w:rPr>
        <w:t xml:space="preserve">Previa a la instalación </w:t>
      </w:r>
      <w:r>
        <w:rPr>
          <w:rFonts w:ascii="Verdana" w:hAnsi="Verdana"/>
        </w:rPr>
        <w:t xml:space="preserve">se </w:t>
      </w:r>
      <w:r w:rsidRPr="003D3C7F">
        <w:rPr>
          <w:rFonts w:ascii="Verdana" w:hAnsi="Verdana"/>
        </w:rPr>
        <w:t>deberá verificar que toda la instalación de agua potable y desagüe sanitario este culminada</w:t>
      </w:r>
      <w:r>
        <w:rPr>
          <w:rFonts w:ascii="Verdana" w:hAnsi="Verdana"/>
        </w:rPr>
        <w:t>.</w:t>
      </w: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Default="00F847FE" w:rsidP="00F847FE">
      <w:pPr>
        <w:jc w:val="both"/>
        <w:rPr>
          <w:rFonts w:ascii="Verdana" w:hAnsi="Verdana"/>
        </w:rPr>
      </w:pPr>
      <w:r w:rsidRPr="003D3C7F">
        <w:rPr>
          <w:rFonts w:ascii="Verdana" w:hAnsi="Verdana"/>
        </w:rPr>
        <w:t>Cada artefacto será colocado en e</w:t>
      </w:r>
      <w:r>
        <w:rPr>
          <w:rFonts w:ascii="Verdana" w:hAnsi="Verdana"/>
        </w:rPr>
        <w:t xml:space="preserve">l lugar indicado por los planos. Una vez determinada la ubicación del inodoro, el especialista trazará los ejes en el piso sobre el punto de desagüe a fin de identificar los puntos de anclaje o sujeción.  </w:t>
      </w:r>
    </w:p>
    <w:p w:rsidR="00F847FE"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Posteriormente se</w:t>
      </w:r>
      <w:r w:rsidRPr="003D3C7F">
        <w:rPr>
          <w:rFonts w:ascii="Verdana" w:hAnsi="Verdana"/>
        </w:rPr>
        <w:t xml:space="preserve"> instalará el artefacto completo con su tapa y accesorios del tanque, incluyendo la sujeción al piso</w:t>
      </w:r>
      <w:r>
        <w:rPr>
          <w:rFonts w:ascii="Verdana" w:hAnsi="Verdana"/>
        </w:rPr>
        <w:t xml:space="preserve"> con mortero de cemento y arena</w:t>
      </w:r>
      <w:r w:rsidRPr="003D3C7F">
        <w:rPr>
          <w:rFonts w:ascii="Verdana" w:hAnsi="Verdana"/>
        </w:rPr>
        <w:t>, conexión del sistema de agua al tanque, mediante piezas especiales flexibles, quedando prohibido el uso de "chicotillos de plomo", de tal modo que, concluido el trabajo, el artefacto pueda entrar en funcionamiento inmediato.</w:t>
      </w:r>
    </w:p>
    <w:p w:rsidR="00F847FE" w:rsidRPr="003D3C7F" w:rsidRDefault="00F847FE" w:rsidP="00F847FE">
      <w:pPr>
        <w:jc w:val="both"/>
        <w:rPr>
          <w:rFonts w:ascii="Verdana" w:hAnsi="Verdana"/>
        </w:rPr>
      </w:pPr>
    </w:p>
    <w:p w:rsidR="00F847FE" w:rsidRDefault="00F847FE" w:rsidP="00F847FE">
      <w:pPr>
        <w:jc w:val="both"/>
        <w:rPr>
          <w:rFonts w:ascii="Verdana" w:hAnsi="Verdana"/>
        </w:rPr>
      </w:pPr>
      <w:r w:rsidRPr="003D3C7F">
        <w:rPr>
          <w:rFonts w:ascii="Verdana" w:hAnsi="Verdana"/>
        </w:rPr>
        <w:t>Una vez concluida la instalación se verificará el correcto funcionamiento del artefacto</w:t>
      </w:r>
      <w:r>
        <w:rPr>
          <w:rFonts w:ascii="Verdana" w:hAnsi="Verdana"/>
        </w:rPr>
        <w:t>, para lo cual ambos sistemas de agua potable y sanitario deben estarán en funcionamiento pleno</w:t>
      </w:r>
      <w:r w:rsidRPr="003D3C7F">
        <w:rPr>
          <w:rFonts w:ascii="Verdana" w:hAnsi="Verdana"/>
        </w:rPr>
        <w:t>.</w:t>
      </w:r>
      <w:r>
        <w:rPr>
          <w:rFonts w:ascii="Verdana" w:hAnsi="Verdana"/>
        </w:rPr>
        <w:t xml:space="preserve"> En caso de que no se cuente con sistema de agua potable por razones ajenas al proyecto, el Contratista deberá proporcionar mediante bombas y tanques la dotación de agua para las verificaciones de buen funcionamiento correspondientes.</w:t>
      </w:r>
    </w:p>
    <w:p w:rsidR="00F847FE" w:rsidRDefault="00F847FE" w:rsidP="00F847FE">
      <w:pPr>
        <w:jc w:val="both"/>
        <w:rPr>
          <w:rFonts w:ascii="Verdana" w:hAnsi="Verdana"/>
        </w:rPr>
      </w:pPr>
    </w:p>
    <w:p w:rsidR="00F847FE" w:rsidRDefault="00F847FE" w:rsidP="00F847FE">
      <w:pPr>
        <w:jc w:val="both"/>
        <w:rPr>
          <w:rFonts w:ascii="Verdana" w:hAnsi="Verdana"/>
        </w:rPr>
      </w:pPr>
      <w:r w:rsidRPr="003D3C7F">
        <w:rPr>
          <w:rFonts w:ascii="Verdana" w:hAnsi="Verdana"/>
        </w:rPr>
        <w:t>Cualquier pieza colocada que presente defectos o fugas de agua será rechazada por el Supervisor</w:t>
      </w:r>
      <w:r>
        <w:rPr>
          <w:rFonts w:ascii="Verdana" w:hAnsi="Verdana"/>
        </w:rPr>
        <w:t xml:space="preserve"> de Obra</w:t>
      </w:r>
      <w:r w:rsidRPr="003D3C7F">
        <w:rPr>
          <w:rFonts w:ascii="Verdana" w:hAnsi="Verdana"/>
        </w:rPr>
        <w:t xml:space="preserve"> hasta que se corrijan las fallas.</w:t>
      </w:r>
    </w:p>
    <w:p w:rsidR="00F847FE" w:rsidRDefault="00F847FE" w:rsidP="00F847FE">
      <w:pPr>
        <w:jc w:val="both"/>
        <w:rPr>
          <w:rFonts w:ascii="Verdana" w:hAnsi="Verdana"/>
        </w:rPr>
      </w:pPr>
    </w:p>
    <w:p w:rsidR="00F847FE" w:rsidRPr="005F148D" w:rsidRDefault="00F847FE" w:rsidP="00F847FE">
      <w:pPr>
        <w:jc w:val="both"/>
        <w:rPr>
          <w:rFonts w:ascii="Verdana" w:hAnsi="Verdana"/>
          <w:b/>
        </w:rPr>
      </w:pPr>
      <w:r w:rsidRPr="005F148D">
        <w:rPr>
          <w:rFonts w:ascii="Verdana" w:hAnsi="Verdana"/>
          <w:b/>
        </w:rPr>
        <w:t>Criterios de Control, Aceptación y Rechazo</w:t>
      </w:r>
    </w:p>
    <w:p w:rsidR="00F847FE"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F847FE" w:rsidRDefault="00F847FE" w:rsidP="00F847FE">
      <w:pPr>
        <w:jc w:val="both"/>
        <w:rPr>
          <w:rFonts w:ascii="Verdana" w:hAnsi="Verdana"/>
        </w:rPr>
      </w:pPr>
    </w:p>
    <w:p w:rsidR="00F847FE" w:rsidRDefault="00F847FE" w:rsidP="00F847FE">
      <w:pPr>
        <w:jc w:val="both"/>
        <w:rPr>
          <w:rFonts w:ascii="Verdana" w:hAnsi="Verdana"/>
        </w:rPr>
      </w:pPr>
      <w:r>
        <w:rPr>
          <w:rFonts w:ascii="Verdana" w:hAnsi="Verdana"/>
        </w:rPr>
        <w:t>Cualquier mal funcionamiento del tanque, desagüe del propio inodoro, accesorio o fuga de agua en el chicotillo, base del inodoro, u otro sector, será rechazado y deberá ser corregido por el Contratista a su costo.</w:t>
      </w:r>
    </w:p>
    <w:p w:rsidR="00F847FE" w:rsidRPr="003D3C7F" w:rsidRDefault="00F847FE" w:rsidP="00F847FE">
      <w:pPr>
        <w:tabs>
          <w:tab w:val="left" w:pos="560"/>
        </w:tabs>
        <w:jc w:val="both"/>
        <w:rPr>
          <w:rFonts w:ascii="Verdana" w:hAnsi="Verdana"/>
          <w:b/>
        </w:rPr>
      </w:pPr>
    </w:p>
    <w:p w:rsidR="00F847FE" w:rsidRDefault="00F847FE" w:rsidP="00F847FE">
      <w:pPr>
        <w:tabs>
          <w:tab w:val="left" w:pos="560"/>
        </w:tabs>
        <w:jc w:val="both"/>
        <w:rPr>
          <w:rFonts w:ascii="Verdana" w:hAnsi="Verdana"/>
          <w:b/>
        </w:rPr>
      </w:pPr>
      <w:r w:rsidRPr="003D3C7F">
        <w:rPr>
          <w:rFonts w:ascii="Verdana" w:hAnsi="Verdana"/>
          <w:b/>
        </w:rPr>
        <w:t>MEDICIÓN. -</w:t>
      </w:r>
    </w:p>
    <w:p w:rsidR="00F847FE" w:rsidRPr="003D3C7F" w:rsidRDefault="00F847FE" w:rsidP="00F847FE">
      <w:pPr>
        <w:tabs>
          <w:tab w:val="left" w:pos="560"/>
        </w:tabs>
        <w:jc w:val="both"/>
        <w:rPr>
          <w:rFonts w:ascii="Verdana" w:hAnsi="Verdana"/>
          <w:b/>
        </w:rPr>
      </w:pPr>
    </w:p>
    <w:p w:rsidR="00F847FE" w:rsidRPr="003D3C7F" w:rsidRDefault="00F847FE" w:rsidP="00F847FE">
      <w:pPr>
        <w:jc w:val="both"/>
        <w:rPr>
          <w:rFonts w:ascii="Verdana" w:hAnsi="Verdana"/>
        </w:rPr>
      </w:pPr>
      <w:r w:rsidRPr="0088199C">
        <w:rPr>
          <w:rFonts w:ascii="Tahoma" w:hAnsi="Tahoma" w:cs="Tahoma"/>
        </w:rPr>
        <w:t xml:space="preserve">La provisión y colocado de inodoro c/tanque bajo y accesorios se medirá en forma </w:t>
      </w:r>
      <w:r>
        <w:rPr>
          <w:rFonts w:ascii="Verdana" w:hAnsi="Verdana"/>
          <w:b/>
        </w:rPr>
        <w:t xml:space="preserve">pieza, </w:t>
      </w:r>
      <w:r w:rsidRPr="003D3C7F">
        <w:rPr>
          <w:rFonts w:ascii="Verdana" w:hAnsi="Verdana"/>
        </w:rPr>
        <w:t>incluyendo todos sus accesorios para el buen funcionamiento.</w:t>
      </w:r>
    </w:p>
    <w:p w:rsidR="00F847FE" w:rsidRPr="003D3C7F" w:rsidRDefault="00F847FE" w:rsidP="00F847FE">
      <w:pPr>
        <w:jc w:val="both"/>
        <w:rPr>
          <w:rFonts w:ascii="Verdana" w:hAnsi="Verdana"/>
          <w:b/>
        </w:rPr>
      </w:pPr>
    </w:p>
    <w:p w:rsidR="00F847FE" w:rsidRDefault="00F847FE" w:rsidP="00F847FE">
      <w:pPr>
        <w:tabs>
          <w:tab w:val="left" w:pos="560"/>
        </w:tabs>
        <w:jc w:val="both"/>
        <w:rPr>
          <w:rFonts w:ascii="Verdana" w:hAnsi="Verdana"/>
          <w:b/>
        </w:rPr>
      </w:pPr>
      <w:r w:rsidRPr="003D3C7F">
        <w:rPr>
          <w:rFonts w:ascii="Verdana" w:hAnsi="Verdana"/>
          <w:b/>
        </w:rPr>
        <w:t xml:space="preserve">FORMA DE PAGO. - </w:t>
      </w:r>
    </w:p>
    <w:p w:rsidR="00F847FE" w:rsidRPr="003D3C7F" w:rsidRDefault="00F847FE" w:rsidP="00F847FE">
      <w:pPr>
        <w:tabs>
          <w:tab w:val="left" w:pos="560"/>
        </w:tabs>
        <w:jc w:val="both"/>
        <w:rPr>
          <w:rFonts w:ascii="Verdana" w:hAnsi="Verdana"/>
          <w:b/>
        </w:rPr>
      </w:pPr>
    </w:p>
    <w:p w:rsidR="00F847FE" w:rsidRDefault="00F847FE" w:rsidP="00F847FE">
      <w:pPr>
        <w:jc w:val="both"/>
        <w:rPr>
          <w:rFonts w:ascii="Verdana" w:hAnsi="Verdana"/>
        </w:rPr>
      </w:pPr>
      <w:r w:rsidRPr="003D3C7F">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rsidR="00F847FE" w:rsidRDefault="00F847FE" w:rsidP="00F847FE">
      <w:pPr>
        <w:jc w:val="both"/>
        <w:rPr>
          <w:rFonts w:ascii="Verdana" w:hAnsi="Verdana"/>
        </w:rPr>
      </w:pPr>
    </w:p>
    <w:p w:rsidR="00F847FE" w:rsidRDefault="00F847FE" w:rsidP="00F847FE">
      <w:pPr>
        <w:jc w:val="both"/>
        <w:rPr>
          <w:rFonts w:ascii="Verdana" w:hAnsi="Verdana" w:cs="Tahoma"/>
          <w:color w:val="000000"/>
        </w:rPr>
      </w:pPr>
      <w:r w:rsidRPr="003D3C7F">
        <w:rPr>
          <w:rFonts w:ascii="Verdana" w:hAnsi="Verdana" w:cs="Tahoma"/>
          <w:color w:val="000000"/>
        </w:rPr>
        <w:t xml:space="preserve">Dicho precio será en </w:t>
      </w:r>
      <w:r w:rsidRPr="003D3C7F">
        <w:rPr>
          <w:rFonts w:ascii="Verdana" w:hAnsi="Verdana" w:cs="Tahoma"/>
          <w:bCs/>
          <w:color w:val="000000"/>
        </w:rPr>
        <w:t>compensación total por los materiales</w:t>
      </w:r>
      <w:r w:rsidRPr="003D3C7F">
        <w:rPr>
          <w:rFonts w:ascii="Verdana" w:hAnsi="Verdana" w:cs="Tahoma"/>
          <w:color w:val="000000"/>
        </w:rPr>
        <w:t>, mano de obra, herramientas, equipo señalado en el análisis de precios unitarios para la adecuada y correcta ejecución de los trabajos.</w:t>
      </w:r>
    </w:p>
    <w:p w:rsidR="00F847FE" w:rsidRDefault="00F847FE" w:rsidP="00F847FE">
      <w:pPr>
        <w:jc w:val="both"/>
        <w:rPr>
          <w:rFonts w:ascii="Verdana" w:hAnsi="Verdana" w:cs="Tahoma"/>
          <w:color w:val="000000"/>
        </w:rPr>
      </w:pPr>
    </w:p>
    <w:p w:rsidR="00F847FE" w:rsidRDefault="00F847FE" w:rsidP="00F847FE">
      <w:pPr>
        <w:jc w:val="both"/>
        <w:rPr>
          <w:rFonts w:ascii="Verdana" w:hAnsi="Verdana" w:cs="Tahoma"/>
          <w:color w:val="000000"/>
        </w:rPr>
      </w:pPr>
    </w:p>
    <w:p w:rsidR="00F847FE" w:rsidRDefault="00F847FE" w:rsidP="00F847FE">
      <w:pPr>
        <w:jc w:val="both"/>
        <w:rPr>
          <w:rFonts w:ascii="Verdana" w:hAnsi="Verdana" w:cs="Tahoma"/>
          <w:color w:val="000000"/>
        </w:rPr>
      </w:pPr>
    </w:p>
    <w:p w:rsidR="00F847FE" w:rsidRDefault="00F847FE" w:rsidP="00F847FE">
      <w:pPr>
        <w:jc w:val="both"/>
        <w:rPr>
          <w:rFonts w:ascii="Verdana" w:hAnsi="Verdana" w:cs="Tahoma"/>
          <w:color w:val="000000"/>
        </w:rPr>
      </w:pPr>
    </w:p>
    <w:p w:rsidR="00F847FE" w:rsidRDefault="00F847FE" w:rsidP="00F847FE">
      <w:pPr>
        <w:jc w:val="both"/>
        <w:rPr>
          <w:rFonts w:ascii="Verdana" w:hAnsi="Verdana" w:cs="Tahoma"/>
          <w:color w:val="000000"/>
        </w:rPr>
      </w:pPr>
    </w:p>
    <w:p w:rsidR="00F847FE" w:rsidRDefault="00F847FE" w:rsidP="00F847FE">
      <w:pPr>
        <w:jc w:val="both"/>
        <w:rPr>
          <w:rFonts w:ascii="Verdana" w:hAnsi="Verdana" w:cs="Tahoma"/>
          <w:color w:val="000000"/>
        </w:rPr>
      </w:pPr>
    </w:p>
    <w:p w:rsidR="00F847FE" w:rsidRDefault="00F847FE" w:rsidP="00F847FE">
      <w:pPr>
        <w:jc w:val="both"/>
        <w:rPr>
          <w:rFonts w:ascii="Verdana" w:hAnsi="Verdana"/>
        </w:rPr>
      </w:pPr>
    </w:p>
    <w:p w:rsidR="00F847FE" w:rsidRPr="003D3C7F" w:rsidRDefault="00F847FE" w:rsidP="00F847FE">
      <w:pPr>
        <w:jc w:val="both"/>
        <w:rPr>
          <w:rFonts w:ascii="Verdana" w:hAnsi="Verdana"/>
        </w:rPr>
      </w:pPr>
    </w:p>
    <w:p w:rsidR="00F847FE" w:rsidRPr="003D3C7F" w:rsidRDefault="00F847FE" w:rsidP="00F847FE">
      <w:pPr>
        <w:tabs>
          <w:tab w:val="left" w:pos="560"/>
        </w:tabs>
        <w:jc w:val="both"/>
        <w:rPr>
          <w:rFonts w:ascii="Verdana" w:hAnsi="Verdana" w:cs="Tahoma"/>
          <w:b/>
          <w:color w:val="000000"/>
        </w:rPr>
      </w:pPr>
      <w:r>
        <w:rPr>
          <w:rFonts w:ascii="Verdana" w:hAnsi="Verdana" w:cs="Tahoma"/>
          <w:b/>
          <w:color w:val="000000"/>
        </w:rPr>
        <w:t>APORTE PROPIO</w:t>
      </w:r>
      <w:r w:rsidRPr="003D3C7F">
        <w:rPr>
          <w:rFonts w:ascii="Verdana" w:hAnsi="Verdana" w:cs="Tahoma"/>
          <w:b/>
          <w:color w:val="000000"/>
        </w:rPr>
        <w:t>. -</w:t>
      </w:r>
    </w:p>
    <w:p w:rsidR="00F847FE" w:rsidRPr="003D3C7F" w:rsidRDefault="00F847FE" w:rsidP="00F847FE">
      <w:pPr>
        <w:tabs>
          <w:tab w:val="left" w:pos="2025"/>
        </w:tabs>
        <w:rPr>
          <w:rFonts w:ascii="Verdana" w:hAnsi="Verdana"/>
          <w:b/>
        </w:rPr>
      </w:pPr>
    </w:p>
    <w:p w:rsidR="00F847FE" w:rsidRPr="00AE78B1" w:rsidRDefault="00F847FE" w:rsidP="00F847FE">
      <w:pPr>
        <w:jc w:val="both"/>
        <w:rPr>
          <w:rFonts w:ascii="Verdana" w:hAnsi="Verdana" w:cs="Tahoma"/>
          <w:color w:val="000000"/>
        </w:rPr>
      </w:pPr>
      <w:r w:rsidRPr="00AE78B1">
        <w:rPr>
          <w:rFonts w:ascii="Verdana" w:hAnsi="Verdana" w:cs="Tahoma"/>
          <w:color w:val="000000"/>
        </w:rPr>
        <w:t>El aporte propio se encuentra especificado en el análisis</w:t>
      </w:r>
      <w:r>
        <w:rPr>
          <w:rFonts w:ascii="Verdana" w:hAnsi="Verdana" w:cs="Tahoma"/>
          <w:color w:val="000000"/>
        </w:rPr>
        <w:t xml:space="preserve"> de precios</w:t>
      </w:r>
      <w:r w:rsidRPr="00AE78B1">
        <w:rPr>
          <w:rFonts w:ascii="Verdana" w:hAnsi="Verdana" w:cs="Tahoma"/>
          <w:color w:val="000000"/>
        </w:rPr>
        <w:t xml:space="preserve"> unitario</w:t>
      </w:r>
      <w:r>
        <w:rPr>
          <w:rFonts w:ascii="Verdana" w:hAnsi="Verdana" w:cs="Tahoma"/>
          <w:color w:val="000000"/>
        </w:rPr>
        <w:t>s</w:t>
      </w:r>
      <w:r w:rsidRPr="00AE78B1">
        <w:rPr>
          <w:rFonts w:ascii="Verdana" w:hAnsi="Verdana" w:cs="Tahoma"/>
          <w:color w:val="000000"/>
        </w:rPr>
        <w:t>, mismos que no serán tomados en cuenta en la cantidad monetaria del ítem</w:t>
      </w:r>
      <w:r>
        <w:rPr>
          <w:rFonts w:ascii="Verdana" w:hAnsi="Verdana" w:cs="Tahoma"/>
          <w:color w:val="000000"/>
        </w:rPr>
        <w:t xml:space="preserve">. En caso de mano de obra no calificada, </w:t>
      </w:r>
      <w:r w:rsidRPr="00AE78B1">
        <w:rPr>
          <w:rFonts w:ascii="Verdana" w:hAnsi="Verdana" w:cs="Tahoma"/>
          <w:color w:val="000000"/>
        </w:rPr>
        <w:t xml:space="preserve">el </w:t>
      </w:r>
      <w:r>
        <w:rPr>
          <w:rFonts w:ascii="Verdana" w:hAnsi="Verdana" w:cs="Tahoma"/>
          <w:color w:val="000000"/>
        </w:rPr>
        <w:t>C</w:t>
      </w:r>
      <w:r w:rsidRPr="00AE78B1">
        <w:rPr>
          <w:rFonts w:ascii="Verdana" w:hAnsi="Verdana" w:cs="Tahoma"/>
          <w:color w:val="000000"/>
        </w:rPr>
        <w:t>ontratista deberá capacitar al beneficiario para la buena ejecución del ítem a seguir.</w:t>
      </w:r>
      <w:r>
        <w:rPr>
          <w:rFonts w:ascii="Verdana" w:hAnsi="Verdana" w:cs="Tahoma"/>
          <w:color w:val="000000"/>
        </w:rPr>
        <w:t xml:space="preserve"> En caso de </w:t>
      </w:r>
      <w:r w:rsidRPr="00AE78B1">
        <w:rPr>
          <w:rFonts w:ascii="Verdana" w:hAnsi="Verdana" w:cs="Tahoma"/>
          <w:color w:val="000000"/>
        </w:rPr>
        <w:t>material de aporte propio</w:t>
      </w:r>
      <w:r>
        <w:rPr>
          <w:rFonts w:ascii="Verdana" w:hAnsi="Verdana" w:cs="Tahoma"/>
          <w:color w:val="000000"/>
        </w:rPr>
        <w:t>, este</w:t>
      </w:r>
      <w:r w:rsidRPr="00AE78B1">
        <w:rPr>
          <w:rFonts w:ascii="Verdana" w:hAnsi="Verdana" w:cs="Tahoma"/>
          <w:color w:val="000000"/>
        </w:rPr>
        <w:t xml:space="preserve"> será aprobado por el </w:t>
      </w:r>
      <w:r>
        <w:rPr>
          <w:rFonts w:ascii="Verdana" w:hAnsi="Verdana" w:cs="Tahoma"/>
          <w:color w:val="000000"/>
        </w:rPr>
        <w:t>S</w:t>
      </w:r>
      <w:r w:rsidRPr="00AE78B1">
        <w:rPr>
          <w:rFonts w:ascii="Verdana" w:hAnsi="Verdana" w:cs="Tahoma"/>
          <w:color w:val="000000"/>
        </w:rPr>
        <w:t xml:space="preserve">upervisor de </w:t>
      </w:r>
      <w:r>
        <w:rPr>
          <w:rFonts w:ascii="Verdana" w:hAnsi="Verdana" w:cs="Tahoma"/>
          <w:color w:val="000000"/>
        </w:rPr>
        <w:t>O</w:t>
      </w:r>
      <w:r w:rsidRPr="00AE78B1">
        <w:rPr>
          <w:rFonts w:ascii="Verdana" w:hAnsi="Verdana" w:cs="Tahoma"/>
          <w:color w:val="000000"/>
        </w:rPr>
        <w:t>bra, para garantizar su calidad.</w:t>
      </w:r>
    </w:p>
    <w:p w:rsidR="00F847FE" w:rsidRPr="00AE78B1" w:rsidRDefault="00F847FE" w:rsidP="00F847FE">
      <w:pPr>
        <w:jc w:val="both"/>
        <w:rPr>
          <w:rFonts w:ascii="Verdana" w:hAnsi="Verdana" w:cs="Tahoma"/>
          <w:color w:val="000000"/>
        </w:rPr>
      </w:pPr>
    </w:p>
    <w:p w:rsidR="00F847FE" w:rsidRPr="00AE78B1" w:rsidRDefault="00F847FE" w:rsidP="00F847FE">
      <w:pPr>
        <w:tabs>
          <w:tab w:val="left" w:pos="560"/>
        </w:tabs>
        <w:jc w:val="both"/>
        <w:rPr>
          <w:rFonts w:ascii="Verdana" w:hAnsi="Verdana" w:cs="Tahoma"/>
          <w:color w:val="000000"/>
        </w:rPr>
      </w:pPr>
      <w:r w:rsidRPr="00AE78B1">
        <w:rPr>
          <w:rFonts w:ascii="Verdana" w:hAnsi="Verdana" w:cs="Tahoma"/>
          <w:color w:val="000000"/>
        </w:rPr>
        <w:t>Este aporte</w:t>
      </w:r>
      <w:r>
        <w:rPr>
          <w:rFonts w:ascii="Verdana" w:hAnsi="Verdana" w:cs="Tahoma"/>
          <w:color w:val="000000"/>
        </w:rPr>
        <w:t xml:space="preserve"> propio</w:t>
      </w:r>
      <w:r w:rsidRPr="00AE78B1">
        <w:rPr>
          <w:rFonts w:ascii="Verdana" w:hAnsi="Verdana" w:cs="Tahoma"/>
          <w:color w:val="000000"/>
        </w:rPr>
        <w:t xml:space="preserve"> estará sujeto al cronograma de ejecución de obra </w:t>
      </w:r>
      <w:r>
        <w:rPr>
          <w:rFonts w:ascii="Verdana" w:hAnsi="Verdana" w:cs="Tahoma"/>
          <w:color w:val="000000"/>
        </w:rPr>
        <w:t>del Contratista.</w:t>
      </w:r>
    </w:p>
    <w:p w:rsidR="00F847FE" w:rsidRPr="003F4E54" w:rsidRDefault="00F847FE" w:rsidP="00F847FE"/>
    <w:tbl>
      <w:tblPr>
        <w:tblStyle w:val="Tablaconcuadrcula7"/>
        <w:tblW w:w="9634" w:type="dxa"/>
        <w:tblLook w:val="04A0" w:firstRow="1" w:lastRow="0" w:firstColumn="1" w:lastColumn="0" w:noHBand="0" w:noVBand="1"/>
      </w:tblPr>
      <w:tblGrid>
        <w:gridCol w:w="584"/>
        <w:gridCol w:w="2385"/>
        <w:gridCol w:w="1145"/>
        <w:gridCol w:w="5520"/>
      </w:tblGrid>
      <w:tr w:rsidR="00F847FE" w:rsidRPr="00FA64FC" w:rsidTr="00F847FE">
        <w:tc>
          <w:tcPr>
            <w:tcW w:w="584" w:type="dxa"/>
            <w:shd w:val="clear" w:color="auto" w:fill="215868" w:themeFill="accent5" w:themeFillShade="80"/>
          </w:tcPr>
          <w:p w:rsidR="00F847FE" w:rsidRPr="00FA64FC" w:rsidRDefault="00F847FE" w:rsidP="00F847FE">
            <w:pPr>
              <w:jc w:val="center"/>
              <w:rPr>
                <w:rFonts w:ascii="Verdana" w:hAnsi="Verdana"/>
                <w:b/>
                <w:lang w:eastAsia="es-ES"/>
              </w:rPr>
            </w:pPr>
            <w:r w:rsidRPr="00FA64FC">
              <w:rPr>
                <w:rFonts w:ascii="Verdana" w:hAnsi="Verdana"/>
                <w:b/>
                <w:lang w:eastAsia="es-ES"/>
              </w:rPr>
              <w:t>N°</w:t>
            </w:r>
          </w:p>
        </w:tc>
        <w:tc>
          <w:tcPr>
            <w:tcW w:w="2385" w:type="dxa"/>
            <w:shd w:val="clear" w:color="auto" w:fill="215868" w:themeFill="accent5" w:themeFillShade="80"/>
          </w:tcPr>
          <w:p w:rsidR="00F847FE" w:rsidRPr="00FA64FC" w:rsidRDefault="00F847FE" w:rsidP="00F847FE">
            <w:pPr>
              <w:spacing w:line="360" w:lineRule="auto"/>
              <w:jc w:val="center"/>
              <w:rPr>
                <w:rFonts w:ascii="Verdana" w:hAnsi="Verdana"/>
                <w:b/>
                <w:lang w:eastAsia="es-ES"/>
              </w:rPr>
            </w:pPr>
            <w:r w:rsidRPr="00FA64FC">
              <w:rPr>
                <w:rFonts w:ascii="Verdana" w:hAnsi="Verdana"/>
                <w:b/>
                <w:lang w:eastAsia="es-ES"/>
              </w:rPr>
              <w:t>CODIGO</w:t>
            </w:r>
          </w:p>
        </w:tc>
        <w:tc>
          <w:tcPr>
            <w:tcW w:w="1145" w:type="dxa"/>
            <w:shd w:val="clear" w:color="auto" w:fill="215868" w:themeFill="accent5" w:themeFillShade="80"/>
          </w:tcPr>
          <w:p w:rsidR="00F847FE" w:rsidRPr="00FA64FC" w:rsidRDefault="00F847FE" w:rsidP="00F847FE">
            <w:pPr>
              <w:jc w:val="center"/>
              <w:rPr>
                <w:rFonts w:ascii="Verdana" w:hAnsi="Verdana"/>
                <w:b/>
                <w:lang w:eastAsia="es-ES"/>
              </w:rPr>
            </w:pPr>
            <w:r w:rsidRPr="00FA64FC">
              <w:rPr>
                <w:rFonts w:ascii="Verdana" w:hAnsi="Verdana"/>
                <w:b/>
                <w:lang w:eastAsia="es-ES"/>
              </w:rPr>
              <w:t>UNIDAD</w:t>
            </w:r>
          </w:p>
        </w:tc>
        <w:tc>
          <w:tcPr>
            <w:tcW w:w="5520" w:type="dxa"/>
            <w:shd w:val="clear" w:color="auto" w:fill="215868" w:themeFill="accent5" w:themeFillShade="80"/>
          </w:tcPr>
          <w:p w:rsidR="00F847FE" w:rsidRPr="00FA64FC" w:rsidRDefault="00F847FE" w:rsidP="00F847FE">
            <w:pPr>
              <w:jc w:val="center"/>
              <w:rPr>
                <w:rFonts w:ascii="Verdana" w:hAnsi="Verdana"/>
                <w:b/>
                <w:lang w:eastAsia="es-ES"/>
              </w:rPr>
            </w:pPr>
            <w:r w:rsidRPr="00FA64FC">
              <w:rPr>
                <w:rFonts w:ascii="Verdana" w:hAnsi="Verdana"/>
                <w:b/>
                <w:lang w:eastAsia="es-ES"/>
              </w:rPr>
              <w:t>ITEM</w:t>
            </w:r>
          </w:p>
        </w:tc>
      </w:tr>
      <w:tr w:rsidR="00F847FE" w:rsidRPr="00FA64FC" w:rsidTr="00F847FE">
        <w:tc>
          <w:tcPr>
            <w:tcW w:w="584" w:type="dxa"/>
            <w:shd w:val="clear" w:color="auto" w:fill="B8CCE4" w:themeFill="accent1" w:themeFillTint="66"/>
          </w:tcPr>
          <w:p w:rsidR="00F847FE" w:rsidRPr="00FA64FC" w:rsidRDefault="00F847FE" w:rsidP="00F847FE">
            <w:pPr>
              <w:jc w:val="center"/>
              <w:rPr>
                <w:rFonts w:ascii="Verdana" w:hAnsi="Verdana"/>
                <w:b/>
                <w:lang w:eastAsia="es-ES"/>
              </w:rPr>
            </w:pPr>
            <w:r w:rsidRPr="00FA64FC">
              <w:rPr>
                <w:rFonts w:ascii="Verdana" w:hAnsi="Verdana"/>
                <w:b/>
                <w:lang w:eastAsia="es-ES"/>
              </w:rPr>
              <w:t>43</w:t>
            </w:r>
          </w:p>
        </w:tc>
        <w:tc>
          <w:tcPr>
            <w:tcW w:w="2385" w:type="dxa"/>
            <w:shd w:val="clear" w:color="auto" w:fill="B8CCE4" w:themeFill="accent1" w:themeFillTint="66"/>
          </w:tcPr>
          <w:p w:rsidR="00F847FE" w:rsidRPr="00FA64FC" w:rsidRDefault="00F847FE" w:rsidP="00F847FE">
            <w:pPr>
              <w:jc w:val="center"/>
              <w:rPr>
                <w:rFonts w:ascii="Verdana" w:hAnsi="Verdana"/>
                <w:b/>
                <w:lang w:eastAsia="es-ES"/>
              </w:rPr>
            </w:pPr>
            <w:r w:rsidRPr="00FA64FC">
              <w:rPr>
                <w:rFonts w:ascii="Verdana" w:hAnsi="Verdana" w:cs="Tahoma"/>
                <w:b/>
                <w:lang w:eastAsia="es-ES"/>
              </w:rPr>
              <w:t>VN - IS - CAI - 2</w:t>
            </w:r>
          </w:p>
        </w:tc>
        <w:tc>
          <w:tcPr>
            <w:tcW w:w="1145" w:type="dxa"/>
            <w:shd w:val="clear" w:color="auto" w:fill="B8CCE4" w:themeFill="accent1" w:themeFillTint="66"/>
          </w:tcPr>
          <w:p w:rsidR="00F847FE" w:rsidRPr="00FA64FC" w:rsidRDefault="00F847FE" w:rsidP="00F847FE">
            <w:pPr>
              <w:jc w:val="center"/>
              <w:rPr>
                <w:rFonts w:ascii="Verdana" w:hAnsi="Verdana"/>
                <w:b/>
                <w:lang w:eastAsia="es-ES"/>
              </w:rPr>
            </w:pPr>
            <w:r w:rsidRPr="00FA64FC">
              <w:rPr>
                <w:rFonts w:ascii="Verdana" w:hAnsi="Verdana"/>
                <w:b/>
                <w:lang w:eastAsia="es-ES"/>
              </w:rPr>
              <w:t>PZA</w:t>
            </w:r>
          </w:p>
        </w:tc>
        <w:tc>
          <w:tcPr>
            <w:tcW w:w="5520" w:type="dxa"/>
            <w:shd w:val="clear" w:color="auto" w:fill="B8CCE4" w:themeFill="accent1" w:themeFillTint="66"/>
          </w:tcPr>
          <w:p w:rsidR="00F847FE" w:rsidRPr="00FA64FC" w:rsidRDefault="00F847FE" w:rsidP="00F847FE">
            <w:pPr>
              <w:jc w:val="center"/>
              <w:rPr>
                <w:rFonts w:ascii="Verdana" w:hAnsi="Verdana"/>
                <w:b/>
                <w:lang w:eastAsia="es-ES"/>
              </w:rPr>
            </w:pPr>
            <w:r w:rsidRPr="00FA64FC">
              <w:rPr>
                <w:rFonts w:ascii="Verdana" w:hAnsi="Verdana" w:cs="Tahoma"/>
                <w:b/>
                <w:lang w:eastAsia="es-ES"/>
              </w:rPr>
              <w:t>CÁMARA DE INSPECCIÓN DE LADRILLO 6H (0,60X0,60)</w:t>
            </w:r>
          </w:p>
        </w:tc>
      </w:tr>
    </w:tbl>
    <w:p w:rsidR="00F847FE" w:rsidRPr="00FA64FC" w:rsidRDefault="00F847FE" w:rsidP="00F847FE">
      <w:pPr>
        <w:tabs>
          <w:tab w:val="left" w:pos="560"/>
        </w:tabs>
        <w:jc w:val="both"/>
        <w:rPr>
          <w:rFonts w:ascii="Verdana" w:hAnsi="Verdana" w:cs="Tahoma"/>
          <w:b/>
          <w:lang w:eastAsia="es-ES"/>
        </w:rPr>
      </w:pPr>
      <w:r w:rsidRPr="00FA64FC">
        <w:rPr>
          <w:rFonts w:ascii="Verdana" w:hAnsi="Verdana" w:cs="Tahoma"/>
          <w:b/>
          <w:lang w:eastAsia="es-ES"/>
        </w:rPr>
        <w:t>DESCRIPCIÓN. -</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F847FE" w:rsidRPr="00FA64FC" w:rsidRDefault="00F847FE" w:rsidP="00F847FE">
      <w:pPr>
        <w:tabs>
          <w:tab w:val="left" w:pos="560"/>
        </w:tabs>
        <w:jc w:val="both"/>
        <w:rPr>
          <w:rFonts w:ascii="Verdana" w:hAnsi="Verdana" w:cs="Tahoma"/>
          <w:b/>
          <w:lang w:eastAsia="es-ES"/>
        </w:rPr>
      </w:pPr>
      <w:r w:rsidRPr="00FA64FC">
        <w:rPr>
          <w:rFonts w:ascii="Verdana" w:hAnsi="Verdana" w:cs="Tahoma"/>
          <w:b/>
          <w:lang w:eastAsia="es-ES"/>
        </w:rPr>
        <w:t>MATERIALES, HERRAMIENTAS Y EQUIPO. -</w:t>
      </w:r>
    </w:p>
    <w:p w:rsidR="00F847FE" w:rsidRPr="00FA64FC" w:rsidRDefault="00F847FE" w:rsidP="00F847FE">
      <w:pPr>
        <w:tabs>
          <w:tab w:val="left" w:pos="8711"/>
        </w:tabs>
        <w:rPr>
          <w:rFonts w:ascii="Verdana" w:hAnsi="Verdana" w:cs="Tahoma"/>
          <w:lang w:eastAsia="es-ES"/>
        </w:rPr>
      </w:pPr>
      <w:r w:rsidRPr="00FA64FC">
        <w:rPr>
          <w:rFonts w:ascii="Verdana" w:hAnsi="Verdana" w:cs="Tahoma"/>
          <w:lang w:eastAsia="es-ES"/>
        </w:rPr>
        <w:t>Los materiales a emplearse deberán ser suministrados de acuerdo al siguiente detalle:</w:t>
      </w:r>
    </w:p>
    <w:p w:rsidR="00F847FE" w:rsidRPr="00FA64FC" w:rsidRDefault="00F847FE" w:rsidP="00F847FE">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F847FE" w:rsidRPr="00FA64FC" w:rsidTr="00F847F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F847FE" w:rsidRPr="00FA64FC" w:rsidRDefault="00F847FE" w:rsidP="00F847FE">
            <w:pPr>
              <w:jc w:val="center"/>
              <w:rPr>
                <w:rFonts w:ascii="Verdana" w:hAnsi="Verdana" w:cs="Helvetica"/>
                <w:color w:val="FFFFFF" w:themeColor="background1"/>
                <w:lang w:eastAsia="es-ES"/>
              </w:rPr>
            </w:pPr>
            <w:r w:rsidRPr="00FA64FC">
              <w:rPr>
                <w:rFonts w:ascii="Verdana" w:hAnsi="Verdana" w:cs="Helvetica"/>
                <w:b/>
                <w:bCs/>
                <w:color w:val="FFFFFF" w:themeColor="background1"/>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rsidR="00F847FE" w:rsidRPr="00FA64FC" w:rsidRDefault="00F847FE" w:rsidP="00F847FE">
            <w:pPr>
              <w:jc w:val="center"/>
              <w:rPr>
                <w:rFonts w:ascii="Verdana" w:hAnsi="Verdana" w:cs="Helvetica"/>
                <w:color w:val="FFFFFF" w:themeColor="background1"/>
                <w:lang w:eastAsia="es-ES"/>
              </w:rPr>
            </w:pPr>
            <w:r w:rsidRPr="00FA64FC">
              <w:rPr>
                <w:rFonts w:ascii="Verdana" w:hAnsi="Verdana" w:cs="Helvetica"/>
                <w:b/>
                <w:bCs/>
                <w:color w:val="FFFFFF" w:themeColor="background1"/>
                <w:lang w:eastAsia="es-ES"/>
              </w:rPr>
              <w:t>UNIDAD</w:t>
            </w:r>
          </w:p>
        </w:tc>
      </w:tr>
      <w:tr w:rsidR="00F847FE" w:rsidRPr="00FA64FC" w:rsidTr="00F847F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KG</w:t>
            </w:r>
          </w:p>
        </w:tc>
      </w:tr>
      <w:tr w:rsidR="00F847FE" w:rsidRPr="00FA64FC" w:rsidTr="00F847F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M3</w:t>
            </w:r>
          </w:p>
        </w:tc>
      </w:tr>
      <w:tr w:rsidR="00F847FE" w:rsidRPr="00FA64FC" w:rsidTr="00F847F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PZA</w:t>
            </w:r>
          </w:p>
        </w:tc>
      </w:tr>
      <w:tr w:rsidR="00F847FE" w:rsidRPr="00FA64FC" w:rsidTr="00F847FE">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M3</w:t>
            </w:r>
          </w:p>
        </w:tc>
      </w:tr>
      <w:tr w:rsidR="00F847FE" w:rsidRPr="00FA64FC" w:rsidTr="00F847F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KG</w:t>
            </w:r>
          </w:p>
        </w:tc>
      </w:tr>
      <w:tr w:rsidR="00F847FE" w:rsidRPr="00FA64FC" w:rsidTr="00F847FE">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rPr>
                <w:rFonts w:ascii="Verdana" w:hAnsi="Verdana" w:cs="Helvetica"/>
                <w:color w:val="333333"/>
                <w:lang w:eastAsia="es-ES"/>
              </w:rPr>
            </w:pPr>
            <w:r w:rsidRPr="00FA64FC">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FA64FC" w:rsidRDefault="00F847FE" w:rsidP="00F847FE">
            <w:pPr>
              <w:jc w:val="center"/>
              <w:rPr>
                <w:rFonts w:ascii="Verdana" w:hAnsi="Verdana" w:cs="Helvetica"/>
                <w:color w:val="333333"/>
                <w:lang w:eastAsia="es-ES"/>
              </w:rPr>
            </w:pPr>
            <w:r w:rsidRPr="00FA64FC">
              <w:rPr>
                <w:rFonts w:ascii="Verdana" w:hAnsi="Verdana" w:cs="Helvetica"/>
                <w:color w:val="333333"/>
                <w:lang w:eastAsia="es-ES"/>
              </w:rPr>
              <w:t>KG</w:t>
            </w:r>
          </w:p>
        </w:tc>
      </w:tr>
    </w:tbl>
    <w:p w:rsidR="00F847FE" w:rsidRPr="00FA64FC" w:rsidRDefault="00F847FE" w:rsidP="00F847FE">
      <w:pPr>
        <w:tabs>
          <w:tab w:val="left" w:pos="8711"/>
        </w:tabs>
        <w:jc w:val="both"/>
        <w:rPr>
          <w:rFonts w:ascii="Verdana" w:hAnsi="Verdana" w:cs="Tahoma"/>
          <w:lang w:eastAsia="es-ES"/>
        </w:rPr>
      </w:pPr>
      <w:bookmarkStart w:id="271" w:name="_Hlk99438770"/>
      <w:r w:rsidRPr="00FA64FC">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El Contratista deberá cumplir con los requisitos establecidos en la Norma Boliviana del Hormigón Armado CBH-87 para los materiales que cubre esta norma.</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847FE" w:rsidRPr="00FA64FC" w:rsidRDefault="00F847FE" w:rsidP="00F847FE">
      <w:pPr>
        <w:tabs>
          <w:tab w:val="left" w:pos="8711"/>
        </w:tabs>
        <w:rPr>
          <w:rFonts w:ascii="Verdana" w:hAnsi="Verdana" w:cs="Tahoma"/>
          <w:b/>
          <w:lang w:eastAsia="es-ES"/>
        </w:rPr>
      </w:pPr>
      <w:r w:rsidRPr="00FA64FC">
        <w:rPr>
          <w:rFonts w:ascii="Verdana" w:hAnsi="Verdana" w:cs="Tahoma"/>
          <w:b/>
          <w:lang w:eastAsia="es-ES"/>
        </w:rPr>
        <w:t>Alambre de Amarre</w:t>
      </w:r>
    </w:p>
    <w:p w:rsidR="00F847FE" w:rsidRPr="00FA64FC" w:rsidRDefault="00F847FE" w:rsidP="00F847FE">
      <w:pPr>
        <w:jc w:val="both"/>
        <w:rPr>
          <w:rFonts w:ascii="Verdana" w:eastAsia="Century Gothic" w:hAnsi="Verdana"/>
          <w:w w:val="104"/>
          <w:lang w:eastAsia="es-ES"/>
        </w:rPr>
      </w:pPr>
      <w:r w:rsidRPr="00FA64FC">
        <w:rPr>
          <w:rFonts w:ascii="Verdana" w:eastAsia="Century Gothic" w:hAnsi="Verdana"/>
          <w:lang w:eastAsia="es-ES"/>
        </w:rPr>
        <w:t>El contratista</w:t>
      </w:r>
      <w:r w:rsidRPr="00FA64FC">
        <w:rPr>
          <w:rFonts w:ascii="Verdana" w:eastAsia="Century Gothic" w:hAnsi="Verdana"/>
          <w:spacing w:val="21"/>
          <w:lang w:eastAsia="es-ES"/>
        </w:rPr>
        <w:t xml:space="preserve"> </w:t>
      </w:r>
      <w:r w:rsidRPr="00FA64FC">
        <w:rPr>
          <w:rFonts w:ascii="Verdana" w:eastAsia="Century Gothic" w:hAnsi="Verdana"/>
          <w:spacing w:val="1"/>
          <w:lang w:eastAsia="es-ES"/>
        </w:rPr>
        <w:t>deb</w:t>
      </w:r>
      <w:r w:rsidRPr="00FA64FC">
        <w:rPr>
          <w:rFonts w:ascii="Verdana" w:eastAsia="Century Gothic" w:hAnsi="Verdana"/>
          <w:spacing w:val="-1"/>
          <w:lang w:eastAsia="es-ES"/>
        </w:rPr>
        <w:t>e</w:t>
      </w:r>
      <w:r w:rsidRPr="00FA64FC">
        <w:rPr>
          <w:rFonts w:ascii="Verdana" w:eastAsia="Century Gothic" w:hAnsi="Verdana"/>
          <w:spacing w:val="1"/>
          <w:lang w:eastAsia="es-ES"/>
        </w:rPr>
        <w:t>r</w:t>
      </w:r>
      <w:r w:rsidRPr="00FA64FC">
        <w:rPr>
          <w:rFonts w:ascii="Verdana" w:eastAsia="Century Gothic" w:hAnsi="Verdana"/>
          <w:lang w:eastAsia="es-ES"/>
        </w:rPr>
        <w:t>á</w:t>
      </w:r>
      <w:r w:rsidRPr="00FA64FC">
        <w:rPr>
          <w:rFonts w:ascii="Verdana" w:eastAsia="Century Gothic" w:hAnsi="Verdana"/>
          <w:spacing w:val="16"/>
          <w:lang w:eastAsia="es-ES"/>
        </w:rPr>
        <w:t xml:space="preserve"> </w:t>
      </w:r>
      <w:r w:rsidRPr="00FA64FC">
        <w:rPr>
          <w:rFonts w:ascii="Verdana" w:eastAsia="Century Gothic" w:hAnsi="Verdana"/>
          <w:lang w:eastAsia="es-ES"/>
        </w:rPr>
        <w:t>g</w:t>
      </w:r>
      <w:r w:rsidRPr="00FA64FC">
        <w:rPr>
          <w:rFonts w:ascii="Verdana" w:eastAsia="Century Gothic" w:hAnsi="Verdana"/>
          <w:spacing w:val="1"/>
          <w:lang w:eastAsia="es-ES"/>
        </w:rPr>
        <w:t>ar</w:t>
      </w:r>
      <w:r w:rsidRPr="00FA64FC">
        <w:rPr>
          <w:rFonts w:ascii="Verdana" w:eastAsia="Century Gothic" w:hAnsi="Verdana"/>
          <w:spacing w:val="-1"/>
          <w:lang w:eastAsia="es-ES"/>
        </w:rPr>
        <w:t>a</w:t>
      </w:r>
      <w:r w:rsidRPr="00FA64FC">
        <w:rPr>
          <w:rFonts w:ascii="Verdana" w:eastAsia="Century Gothic" w:hAnsi="Verdana"/>
          <w:spacing w:val="1"/>
          <w:lang w:eastAsia="es-ES"/>
        </w:rPr>
        <w:t>n</w:t>
      </w:r>
      <w:r w:rsidRPr="00FA64FC">
        <w:rPr>
          <w:rFonts w:ascii="Verdana" w:eastAsia="Century Gothic" w:hAnsi="Verdana"/>
          <w:spacing w:val="-1"/>
          <w:lang w:eastAsia="es-ES"/>
        </w:rPr>
        <w:t>t</w:t>
      </w:r>
      <w:r w:rsidRPr="00FA64FC">
        <w:rPr>
          <w:rFonts w:ascii="Verdana" w:eastAsia="Century Gothic" w:hAnsi="Verdana"/>
          <w:spacing w:val="1"/>
          <w:lang w:eastAsia="es-ES"/>
        </w:rPr>
        <w:t>i</w:t>
      </w:r>
      <w:r w:rsidRPr="00FA64FC">
        <w:rPr>
          <w:rFonts w:ascii="Verdana" w:eastAsia="Century Gothic" w:hAnsi="Verdana"/>
          <w:spacing w:val="3"/>
          <w:lang w:eastAsia="es-ES"/>
        </w:rPr>
        <w:t>z</w:t>
      </w:r>
      <w:r w:rsidRPr="00FA64FC">
        <w:rPr>
          <w:rFonts w:ascii="Verdana" w:eastAsia="Century Gothic" w:hAnsi="Verdana"/>
          <w:spacing w:val="-1"/>
          <w:lang w:eastAsia="es-ES"/>
        </w:rPr>
        <w:t>a</w:t>
      </w:r>
      <w:r w:rsidRPr="00FA64FC">
        <w:rPr>
          <w:rFonts w:ascii="Verdana" w:eastAsia="Century Gothic" w:hAnsi="Verdana"/>
          <w:lang w:eastAsia="es-ES"/>
        </w:rPr>
        <w:t>r</w:t>
      </w:r>
      <w:r w:rsidRPr="00FA64FC">
        <w:rPr>
          <w:rFonts w:ascii="Verdana" w:eastAsia="Century Gothic" w:hAnsi="Verdana"/>
          <w:spacing w:val="22"/>
          <w:lang w:eastAsia="es-ES"/>
        </w:rPr>
        <w:t xml:space="preserve"> </w:t>
      </w:r>
      <w:r w:rsidRPr="00FA64FC">
        <w:rPr>
          <w:rFonts w:ascii="Verdana" w:eastAsia="Century Gothic" w:hAnsi="Verdana"/>
          <w:spacing w:val="1"/>
          <w:lang w:eastAsia="es-ES"/>
        </w:rPr>
        <w:t>q</w:t>
      </w:r>
      <w:r w:rsidRPr="00FA64FC">
        <w:rPr>
          <w:rFonts w:ascii="Verdana" w:eastAsia="Century Gothic" w:hAnsi="Verdana"/>
          <w:spacing w:val="-1"/>
          <w:lang w:eastAsia="es-ES"/>
        </w:rPr>
        <w:t>u</w:t>
      </w:r>
      <w:r w:rsidRPr="00FA64FC">
        <w:rPr>
          <w:rFonts w:ascii="Verdana" w:eastAsia="Century Gothic" w:hAnsi="Verdana"/>
          <w:lang w:eastAsia="es-ES"/>
        </w:rPr>
        <w:t>e</w:t>
      </w:r>
      <w:r w:rsidRPr="00FA64FC">
        <w:rPr>
          <w:rFonts w:ascii="Verdana" w:eastAsia="Century Gothic" w:hAnsi="Verdana"/>
          <w:spacing w:val="9"/>
          <w:lang w:eastAsia="es-ES"/>
        </w:rPr>
        <w:t xml:space="preserve"> </w:t>
      </w:r>
      <w:r w:rsidRPr="00FA64FC">
        <w:rPr>
          <w:rFonts w:ascii="Verdana" w:eastAsia="Century Gothic" w:hAnsi="Verdana"/>
          <w:spacing w:val="-1"/>
          <w:lang w:eastAsia="es-ES"/>
        </w:rPr>
        <w:t>e</w:t>
      </w:r>
      <w:r w:rsidRPr="00FA64FC">
        <w:rPr>
          <w:rFonts w:ascii="Verdana" w:eastAsia="Century Gothic" w:hAnsi="Verdana"/>
          <w:lang w:eastAsia="es-ES"/>
        </w:rPr>
        <w:t>l</w:t>
      </w:r>
      <w:r w:rsidRPr="00FA64FC">
        <w:rPr>
          <w:rFonts w:ascii="Verdana" w:eastAsia="Century Gothic" w:hAnsi="Verdana"/>
          <w:spacing w:val="3"/>
          <w:lang w:eastAsia="es-ES"/>
        </w:rPr>
        <w:t xml:space="preserve"> </w:t>
      </w:r>
      <w:r w:rsidRPr="00FA64FC">
        <w:rPr>
          <w:rFonts w:ascii="Verdana" w:eastAsia="Century Gothic" w:hAnsi="Verdana"/>
          <w:spacing w:val="-1"/>
          <w:lang w:eastAsia="es-ES"/>
        </w:rPr>
        <w:t>m</w:t>
      </w:r>
      <w:r w:rsidRPr="00FA64FC">
        <w:rPr>
          <w:rFonts w:ascii="Verdana" w:eastAsia="Century Gothic" w:hAnsi="Verdana"/>
          <w:spacing w:val="1"/>
          <w:lang w:eastAsia="es-ES"/>
        </w:rPr>
        <w:t>a</w:t>
      </w:r>
      <w:r w:rsidRPr="00FA64FC">
        <w:rPr>
          <w:rFonts w:ascii="Verdana" w:eastAsia="Century Gothic" w:hAnsi="Verdana"/>
          <w:spacing w:val="-1"/>
          <w:lang w:eastAsia="es-ES"/>
        </w:rPr>
        <w:t>t</w:t>
      </w:r>
      <w:r w:rsidRPr="00FA64FC">
        <w:rPr>
          <w:rFonts w:ascii="Verdana" w:eastAsia="Century Gothic" w:hAnsi="Verdana"/>
          <w:spacing w:val="1"/>
          <w:lang w:eastAsia="es-ES"/>
        </w:rPr>
        <w:t>eri</w:t>
      </w:r>
      <w:r w:rsidRPr="00FA64FC">
        <w:rPr>
          <w:rFonts w:ascii="Verdana" w:eastAsia="Century Gothic" w:hAnsi="Verdana"/>
          <w:spacing w:val="-1"/>
          <w:lang w:eastAsia="es-ES"/>
        </w:rPr>
        <w:t>a</w:t>
      </w:r>
      <w:r w:rsidRPr="00FA64FC">
        <w:rPr>
          <w:rFonts w:ascii="Verdana" w:eastAsia="Century Gothic" w:hAnsi="Verdana"/>
          <w:lang w:eastAsia="es-ES"/>
        </w:rPr>
        <w:t>l</w:t>
      </w:r>
      <w:r w:rsidRPr="00FA64FC">
        <w:rPr>
          <w:rFonts w:ascii="Verdana" w:eastAsia="Century Gothic" w:hAnsi="Verdana"/>
          <w:spacing w:val="20"/>
          <w:lang w:eastAsia="es-ES"/>
        </w:rPr>
        <w:t xml:space="preserve"> </w:t>
      </w:r>
      <w:r w:rsidRPr="00FA64FC">
        <w:rPr>
          <w:rFonts w:ascii="Verdana" w:eastAsia="Century Gothic" w:hAnsi="Verdana"/>
          <w:spacing w:val="1"/>
          <w:w w:val="104"/>
          <w:lang w:eastAsia="es-ES"/>
        </w:rPr>
        <w:t>d</w:t>
      </w:r>
      <w:r w:rsidRPr="00FA64FC">
        <w:rPr>
          <w:rFonts w:ascii="Verdana" w:eastAsia="Century Gothic" w:hAnsi="Verdana"/>
          <w:w w:val="104"/>
          <w:lang w:eastAsia="es-ES"/>
        </w:rPr>
        <w:t xml:space="preserve">e </w:t>
      </w:r>
      <w:r w:rsidRPr="00FA64FC">
        <w:rPr>
          <w:rFonts w:ascii="Verdana" w:eastAsia="Century Gothic" w:hAnsi="Verdana"/>
          <w:spacing w:val="-1"/>
          <w:lang w:eastAsia="es-ES"/>
        </w:rPr>
        <w:t>r</w:t>
      </w:r>
      <w:r w:rsidRPr="00FA64FC">
        <w:rPr>
          <w:rFonts w:ascii="Verdana" w:eastAsia="Century Gothic" w:hAnsi="Verdana"/>
          <w:spacing w:val="1"/>
          <w:lang w:eastAsia="es-ES"/>
        </w:rPr>
        <w:t>e</w:t>
      </w:r>
      <w:r w:rsidRPr="00FA64FC">
        <w:rPr>
          <w:rFonts w:ascii="Verdana" w:eastAsia="Century Gothic" w:hAnsi="Verdana"/>
          <w:spacing w:val="2"/>
          <w:lang w:eastAsia="es-ES"/>
        </w:rPr>
        <w:t>f</w:t>
      </w:r>
      <w:r w:rsidRPr="00FA64FC">
        <w:rPr>
          <w:rFonts w:ascii="Verdana" w:eastAsia="Century Gothic" w:hAnsi="Verdana"/>
          <w:spacing w:val="-1"/>
          <w:lang w:eastAsia="es-ES"/>
        </w:rPr>
        <w:t>e</w:t>
      </w:r>
      <w:r w:rsidRPr="00FA64FC">
        <w:rPr>
          <w:rFonts w:ascii="Verdana" w:eastAsia="Century Gothic" w:hAnsi="Verdana"/>
          <w:spacing w:val="1"/>
          <w:lang w:eastAsia="es-ES"/>
        </w:rPr>
        <w:t>re</w:t>
      </w:r>
      <w:r w:rsidRPr="00FA64FC">
        <w:rPr>
          <w:rFonts w:ascii="Verdana" w:eastAsia="Century Gothic" w:hAnsi="Verdana"/>
          <w:spacing w:val="-1"/>
          <w:lang w:eastAsia="es-ES"/>
        </w:rPr>
        <w:t>n</w:t>
      </w:r>
      <w:r w:rsidRPr="00FA64FC">
        <w:rPr>
          <w:rFonts w:ascii="Verdana" w:eastAsia="Century Gothic" w:hAnsi="Verdana"/>
          <w:spacing w:val="1"/>
          <w:lang w:eastAsia="es-ES"/>
        </w:rPr>
        <w:t>ci</w:t>
      </w:r>
      <w:r w:rsidRPr="00FA64FC">
        <w:rPr>
          <w:rFonts w:ascii="Verdana" w:eastAsia="Century Gothic" w:hAnsi="Verdana"/>
          <w:lang w:eastAsia="es-ES"/>
        </w:rPr>
        <w:t>a</w:t>
      </w:r>
      <w:r w:rsidRPr="00FA64FC">
        <w:rPr>
          <w:rFonts w:ascii="Verdana" w:eastAsia="Century Gothic" w:hAnsi="Verdana"/>
          <w:spacing w:val="26"/>
          <w:lang w:eastAsia="es-ES"/>
        </w:rPr>
        <w:t xml:space="preserve"> </w:t>
      </w:r>
      <w:r w:rsidRPr="00FA64FC">
        <w:rPr>
          <w:rFonts w:ascii="Verdana" w:eastAsia="Century Gothic" w:hAnsi="Verdana"/>
          <w:spacing w:val="3"/>
          <w:lang w:eastAsia="es-ES"/>
        </w:rPr>
        <w:t>s</w:t>
      </w:r>
      <w:r w:rsidRPr="00FA64FC">
        <w:rPr>
          <w:rFonts w:ascii="Verdana" w:eastAsia="Century Gothic" w:hAnsi="Verdana"/>
          <w:spacing w:val="1"/>
          <w:lang w:eastAsia="es-ES"/>
        </w:rPr>
        <w:t>e</w:t>
      </w:r>
      <w:r w:rsidRPr="00FA64FC">
        <w:rPr>
          <w:rFonts w:ascii="Verdana" w:eastAsia="Century Gothic" w:hAnsi="Verdana"/>
          <w:lang w:eastAsia="es-ES"/>
        </w:rPr>
        <w:t>a</w:t>
      </w:r>
      <w:r w:rsidRPr="00FA64FC">
        <w:rPr>
          <w:rFonts w:ascii="Verdana" w:eastAsia="Century Gothic" w:hAnsi="Verdana"/>
          <w:spacing w:val="11"/>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9"/>
          <w:lang w:eastAsia="es-ES"/>
        </w:rPr>
        <w:t xml:space="preserve"> </w:t>
      </w:r>
      <w:r w:rsidRPr="00FA64FC">
        <w:rPr>
          <w:rFonts w:ascii="Verdana" w:eastAsia="Century Gothic" w:hAnsi="Verdana"/>
          <w:spacing w:val="-1"/>
          <w:lang w:eastAsia="es-ES"/>
        </w:rPr>
        <w:t>b</w:t>
      </w:r>
      <w:r w:rsidRPr="00FA64FC">
        <w:rPr>
          <w:rFonts w:ascii="Verdana" w:eastAsia="Century Gothic" w:hAnsi="Verdana"/>
          <w:spacing w:val="2"/>
          <w:lang w:eastAsia="es-ES"/>
        </w:rPr>
        <w:t>u</w:t>
      </w:r>
      <w:r w:rsidRPr="00FA64FC">
        <w:rPr>
          <w:rFonts w:ascii="Verdana" w:eastAsia="Century Gothic" w:hAnsi="Verdana"/>
          <w:spacing w:val="-1"/>
          <w:lang w:eastAsia="es-ES"/>
        </w:rPr>
        <w:t>e</w:t>
      </w:r>
      <w:r w:rsidRPr="00FA64FC">
        <w:rPr>
          <w:rFonts w:ascii="Verdana" w:eastAsia="Century Gothic" w:hAnsi="Verdana"/>
          <w:spacing w:val="1"/>
          <w:lang w:eastAsia="es-ES"/>
        </w:rPr>
        <w:t>n</w:t>
      </w:r>
      <w:r w:rsidRPr="00FA64FC">
        <w:rPr>
          <w:rFonts w:ascii="Verdana" w:eastAsia="Century Gothic" w:hAnsi="Verdana"/>
          <w:lang w:eastAsia="es-ES"/>
        </w:rPr>
        <w:t>a</w:t>
      </w:r>
      <w:r w:rsidRPr="00FA64FC">
        <w:rPr>
          <w:rFonts w:ascii="Verdana" w:eastAsia="Century Gothic" w:hAnsi="Verdana"/>
          <w:spacing w:val="19"/>
          <w:lang w:eastAsia="es-ES"/>
        </w:rPr>
        <w:t xml:space="preserve"> </w:t>
      </w:r>
      <w:r w:rsidRPr="00FA64FC">
        <w:rPr>
          <w:rFonts w:ascii="Verdana" w:eastAsia="Century Gothic" w:hAnsi="Verdana"/>
          <w:spacing w:val="1"/>
          <w:lang w:eastAsia="es-ES"/>
        </w:rPr>
        <w:t>c</w:t>
      </w:r>
      <w:r w:rsidRPr="00FA64FC">
        <w:rPr>
          <w:rFonts w:ascii="Verdana" w:eastAsia="Century Gothic" w:hAnsi="Verdana"/>
          <w:spacing w:val="-1"/>
          <w:lang w:eastAsia="es-ES"/>
        </w:rPr>
        <w:t>a</w:t>
      </w:r>
      <w:r w:rsidRPr="00FA64FC">
        <w:rPr>
          <w:rFonts w:ascii="Verdana" w:eastAsia="Century Gothic" w:hAnsi="Verdana"/>
          <w:spacing w:val="1"/>
          <w:lang w:eastAsia="es-ES"/>
        </w:rPr>
        <w:t>lida</w:t>
      </w:r>
      <w:r w:rsidRPr="00FA64FC">
        <w:rPr>
          <w:rFonts w:ascii="Verdana" w:eastAsia="Century Gothic" w:hAnsi="Verdana"/>
          <w:lang w:eastAsia="es-ES"/>
        </w:rPr>
        <w:t>d</w:t>
      </w:r>
      <w:r w:rsidRPr="00FA64FC">
        <w:rPr>
          <w:rFonts w:ascii="Verdana" w:eastAsia="Century Gothic" w:hAnsi="Verdana"/>
          <w:spacing w:val="22"/>
          <w:lang w:eastAsia="es-ES"/>
        </w:rPr>
        <w:t xml:space="preserve"> </w:t>
      </w:r>
      <w:r w:rsidRPr="00FA64FC">
        <w:rPr>
          <w:rFonts w:ascii="Verdana" w:eastAsia="Century Gothic" w:hAnsi="Verdana"/>
          <w:lang w:eastAsia="es-ES"/>
        </w:rPr>
        <w:t>y</w:t>
      </w:r>
      <w:r w:rsidRPr="00FA64FC">
        <w:rPr>
          <w:rFonts w:ascii="Verdana" w:eastAsia="Century Gothic" w:hAnsi="Verdana"/>
          <w:spacing w:val="7"/>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9"/>
          <w:lang w:eastAsia="es-ES"/>
        </w:rPr>
        <w:t xml:space="preserve"> </w:t>
      </w:r>
      <w:r w:rsidRPr="00FA64FC">
        <w:rPr>
          <w:rFonts w:ascii="Verdana" w:eastAsia="Century Gothic" w:hAnsi="Verdana"/>
          <w:spacing w:val="-1"/>
          <w:lang w:eastAsia="es-ES"/>
        </w:rPr>
        <w:t>m</w:t>
      </w:r>
      <w:r w:rsidRPr="00FA64FC">
        <w:rPr>
          <w:rFonts w:ascii="Verdana" w:eastAsia="Century Gothic" w:hAnsi="Verdana"/>
          <w:spacing w:val="1"/>
          <w:lang w:eastAsia="es-ES"/>
        </w:rPr>
        <w:t>arc</w:t>
      </w:r>
      <w:r w:rsidRPr="00FA64FC">
        <w:rPr>
          <w:rFonts w:ascii="Verdana" w:eastAsia="Century Gothic" w:hAnsi="Verdana"/>
          <w:lang w:eastAsia="es-ES"/>
        </w:rPr>
        <w:t>a</w:t>
      </w:r>
      <w:r w:rsidRPr="00FA64FC">
        <w:rPr>
          <w:rFonts w:ascii="Verdana" w:eastAsia="Century Gothic" w:hAnsi="Verdana"/>
          <w:spacing w:val="17"/>
          <w:lang w:eastAsia="es-ES"/>
        </w:rPr>
        <w:t xml:space="preserve"> </w:t>
      </w:r>
      <w:r w:rsidRPr="00FA64FC">
        <w:rPr>
          <w:rFonts w:ascii="Verdana" w:eastAsia="Century Gothic" w:hAnsi="Verdana"/>
          <w:spacing w:val="1"/>
          <w:w w:val="104"/>
          <w:lang w:eastAsia="es-ES"/>
        </w:rPr>
        <w:t>re</w:t>
      </w:r>
      <w:r w:rsidRPr="00FA64FC">
        <w:rPr>
          <w:rFonts w:ascii="Verdana" w:eastAsia="Century Gothic" w:hAnsi="Verdana"/>
          <w:spacing w:val="-1"/>
          <w:w w:val="104"/>
          <w:lang w:eastAsia="es-ES"/>
        </w:rPr>
        <w:t>c</w:t>
      </w:r>
      <w:r w:rsidRPr="00FA64FC">
        <w:rPr>
          <w:rFonts w:ascii="Verdana" w:eastAsia="Century Gothic" w:hAnsi="Verdana"/>
          <w:spacing w:val="2"/>
          <w:w w:val="104"/>
          <w:lang w:eastAsia="es-ES"/>
        </w:rPr>
        <w:t>o</w:t>
      </w:r>
      <w:r w:rsidRPr="00FA64FC">
        <w:rPr>
          <w:rFonts w:ascii="Verdana" w:eastAsia="Century Gothic" w:hAnsi="Verdana"/>
          <w:spacing w:val="-1"/>
          <w:w w:val="104"/>
          <w:lang w:eastAsia="es-ES"/>
        </w:rPr>
        <w:t>n</w:t>
      </w:r>
      <w:r w:rsidRPr="00FA64FC">
        <w:rPr>
          <w:rFonts w:ascii="Verdana" w:eastAsia="Century Gothic" w:hAnsi="Verdana"/>
          <w:spacing w:val="2"/>
          <w:w w:val="104"/>
          <w:lang w:eastAsia="es-ES"/>
        </w:rPr>
        <w:t>o</w:t>
      </w:r>
      <w:r w:rsidRPr="00FA64FC">
        <w:rPr>
          <w:rFonts w:ascii="Verdana" w:eastAsia="Century Gothic" w:hAnsi="Verdana"/>
          <w:spacing w:val="-1"/>
          <w:w w:val="104"/>
          <w:lang w:eastAsia="es-ES"/>
        </w:rPr>
        <w:t>c</w:t>
      </w:r>
      <w:r w:rsidRPr="00FA64FC">
        <w:rPr>
          <w:rFonts w:ascii="Verdana" w:eastAsia="Century Gothic" w:hAnsi="Verdana"/>
          <w:spacing w:val="1"/>
          <w:w w:val="104"/>
          <w:lang w:eastAsia="es-ES"/>
        </w:rPr>
        <w:t>ida</w:t>
      </w:r>
      <w:r w:rsidRPr="00FA64FC">
        <w:rPr>
          <w:rFonts w:ascii="Verdana" w:eastAsia="Century Gothic" w:hAnsi="Verdana"/>
          <w:w w:val="104"/>
          <w:lang w:eastAsia="es-ES"/>
        </w:rPr>
        <w:t>.</w:t>
      </w:r>
    </w:p>
    <w:p w:rsidR="00F847FE" w:rsidRPr="00FA64FC" w:rsidRDefault="00F847FE" w:rsidP="00F847FE">
      <w:pPr>
        <w:jc w:val="both"/>
        <w:rPr>
          <w:rFonts w:ascii="Verdana" w:eastAsia="Century Gothic" w:hAnsi="Verdana"/>
          <w:w w:val="104"/>
          <w:lang w:eastAsia="es-ES"/>
        </w:rPr>
      </w:pPr>
      <w:r w:rsidRPr="00FA64FC">
        <w:rPr>
          <w:rFonts w:ascii="Verdana" w:eastAsia="Century Gothic" w:hAnsi="Verdana"/>
          <w:lang w:eastAsia="es-ES"/>
        </w:rPr>
        <w:t>El</w:t>
      </w:r>
      <w:r w:rsidRPr="00FA64FC">
        <w:rPr>
          <w:rFonts w:ascii="Verdana" w:eastAsia="Century Gothic" w:hAnsi="Verdana"/>
          <w:spacing w:val="13"/>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3"/>
          <w:lang w:eastAsia="es-ES"/>
        </w:rPr>
        <w:t>l</w:t>
      </w:r>
      <w:r w:rsidRPr="00FA64FC">
        <w:rPr>
          <w:rFonts w:ascii="Verdana" w:eastAsia="Century Gothic" w:hAnsi="Verdana"/>
          <w:spacing w:val="1"/>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br</w:t>
      </w:r>
      <w:r w:rsidRPr="00FA64FC">
        <w:rPr>
          <w:rFonts w:ascii="Verdana" w:eastAsia="Century Gothic" w:hAnsi="Verdana"/>
          <w:lang w:eastAsia="es-ES"/>
        </w:rPr>
        <w:t>e</w:t>
      </w:r>
      <w:r w:rsidRPr="00FA64FC">
        <w:rPr>
          <w:rFonts w:ascii="Verdana" w:eastAsia="Century Gothic" w:hAnsi="Verdana"/>
          <w:spacing w:val="34"/>
          <w:lang w:eastAsia="es-ES"/>
        </w:rPr>
        <w:t xml:space="preserve"> </w:t>
      </w:r>
      <w:r w:rsidRPr="00FA64FC">
        <w:rPr>
          <w:rFonts w:ascii="Verdana" w:eastAsia="Century Gothic" w:hAnsi="Verdana"/>
          <w:spacing w:val="-2"/>
          <w:lang w:eastAsia="es-ES"/>
        </w:rPr>
        <w:t>d</w:t>
      </w:r>
      <w:r w:rsidRPr="00FA64FC">
        <w:rPr>
          <w:rFonts w:ascii="Verdana" w:eastAsia="Century Gothic" w:hAnsi="Verdana"/>
          <w:lang w:eastAsia="es-ES"/>
        </w:rPr>
        <w:t>e</w:t>
      </w:r>
      <w:r w:rsidRPr="00FA64FC">
        <w:rPr>
          <w:rFonts w:ascii="Verdana" w:eastAsia="Century Gothic" w:hAnsi="Verdana"/>
          <w:spacing w:val="19"/>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arr</w:t>
      </w:r>
      <w:r w:rsidRPr="00FA64FC">
        <w:rPr>
          <w:rFonts w:ascii="Verdana" w:eastAsia="Century Gothic" w:hAnsi="Verdana"/>
          <w:lang w:eastAsia="es-ES"/>
        </w:rPr>
        <w:t>e</w:t>
      </w:r>
      <w:r w:rsidRPr="00FA64FC">
        <w:rPr>
          <w:rFonts w:ascii="Verdana" w:eastAsia="Century Gothic" w:hAnsi="Verdana"/>
          <w:spacing w:val="29"/>
          <w:lang w:eastAsia="es-ES"/>
        </w:rPr>
        <w:t xml:space="preserve"> </w:t>
      </w:r>
      <w:r w:rsidRPr="00FA64FC">
        <w:rPr>
          <w:rFonts w:ascii="Verdana" w:eastAsia="Century Gothic" w:hAnsi="Verdana"/>
          <w:spacing w:val="1"/>
          <w:lang w:eastAsia="es-ES"/>
        </w:rPr>
        <w:t>r</w:t>
      </w:r>
      <w:r w:rsidRPr="00FA64FC">
        <w:rPr>
          <w:rFonts w:ascii="Verdana" w:eastAsia="Century Gothic" w:hAnsi="Verdana"/>
          <w:spacing w:val="-1"/>
          <w:lang w:eastAsia="es-ES"/>
        </w:rPr>
        <w:t>e</w:t>
      </w:r>
      <w:r w:rsidRPr="00FA64FC">
        <w:rPr>
          <w:rFonts w:ascii="Verdana" w:eastAsia="Century Gothic" w:hAnsi="Verdana"/>
          <w:spacing w:val="1"/>
          <w:lang w:eastAsia="es-ES"/>
        </w:rPr>
        <w:t>q</w:t>
      </w:r>
      <w:r w:rsidRPr="00FA64FC">
        <w:rPr>
          <w:rFonts w:ascii="Verdana" w:eastAsia="Century Gothic" w:hAnsi="Verdana"/>
          <w:spacing w:val="2"/>
          <w:lang w:eastAsia="es-ES"/>
        </w:rPr>
        <w:t>u</w:t>
      </w:r>
      <w:r w:rsidRPr="00FA64FC">
        <w:rPr>
          <w:rFonts w:ascii="Verdana" w:eastAsia="Century Gothic" w:hAnsi="Verdana"/>
          <w:spacing w:val="-1"/>
          <w:lang w:eastAsia="es-ES"/>
        </w:rPr>
        <w:t>e</w:t>
      </w:r>
      <w:r w:rsidRPr="00FA64FC">
        <w:rPr>
          <w:rFonts w:ascii="Verdana" w:eastAsia="Century Gothic" w:hAnsi="Verdana"/>
          <w:spacing w:val="1"/>
          <w:lang w:eastAsia="es-ES"/>
        </w:rPr>
        <w:t>ri</w:t>
      </w:r>
      <w:r w:rsidRPr="00FA64FC">
        <w:rPr>
          <w:rFonts w:ascii="Verdana" w:eastAsia="Century Gothic" w:hAnsi="Verdana"/>
          <w:spacing w:val="-2"/>
          <w:lang w:eastAsia="es-ES"/>
        </w:rPr>
        <w:t>d</w:t>
      </w:r>
      <w:r w:rsidRPr="00FA64FC">
        <w:rPr>
          <w:rFonts w:ascii="Verdana" w:eastAsia="Century Gothic" w:hAnsi="Verdana"/>
          <w:lang w:eastAsia="es-ES"/>
        </w:rPr>
        <w:t>o será</w:t>
      </w:r>
      <w:r w:rsidRPr="00FA64FC">
        <w:rPr>
          <w:rFonts w:ascii="Verdana" w:eastAsia="Century Gothic" w:hAnsi="Verdana"/>
          <w:spacing w:val="23"/>
          <w:lang w:eastAsia="es-ES"/>
        </w:rPr>
        <w:t xml:space="preserve"> </w:t>
      </w:r>
      <w:r w:rsidRPr="00FA64FC">
        <w:rPr>
          <w:rFonts w:ascii="Verdana" w:eastAsia="Century Gothic" w:hAnsi="Verdana"/>
          <w:spacing w:val="-1"/>
          <w:lang w:eastAsia="es-ES"/>
        </w:rPr>
        <w:t>p</w:t>
      </w:r>
      <w:r w:rsidRPr="00FA64FC">
        <w:rPr>
          <w:rFonts w:ascii="Verdana" w:eastAsia="Century Gothic" w:hAnsi="Verdana"/>
          <w:spacing w:val="1"/>
          <w:lang w:eastAsia="es-ES"/>
        </w:rPr>
        <w:t>r</w:t>
      </w:r>
      <w:r w:rsidRPr="00FA64FC">
        <w:rPr>
          <w:rFonts w:ascii="Verdana" w:eastAsia="Century Gothic" w:hAnsi="Verdana"/>
          <w:spacing w:val="2"/>
          <w:lang w:eastAsia="es-ES"/>
        </w:rPr>
        <w:t>o</w:t>
      </w:r>
      <w:r w:rsidRPr="00FA64FC">
        <w:rPr>
          <w:rFonts w:ascii="Verdana" w:eastAsia="Century Gothic" w:hAnsi="Verdana"/>
          <w:spacing w:val="-2"/>
          <w:lang w:eastAsia="es-ES"/>
        </w:rPr>
        <w:t>d</w:t>
      </w:r>
      <w:r w:rsidRPr="00FA64FC">
        <w:rPr>
          <w:rFonts w:ascii="Verdana" w:eastAsia="Century Gothic" w:hAnsi="Verdana"/>
          <w:spacing w:val="2"/>
          <w:lang w:eastAsia="es-ES"/>
        </w:rPr>
        <w:t>u</w:t>
      </w:r>
      <w:r w:rsidRPr="00FA64FC">
        <w:rPr>
          <w:rFonts w:ascii="Verdana" w:eastAsia="Century Gothic" w:hAnsi="Verdana"/>
          <w:spacing w:val="-1"/>
          <w:lang w:eastAsia="es-ES"/>
        </w:rPr>
        <w:t>c</w:t>
      </w:r>
      <w:r w:rsidRPr="00FA64FC">
        <w:rPr>
          <w:rFonts w:ascii="Verdana" w:eastAsia="Century Gothic" w:hAnsi="Verdana"/>
          <w:spacing w:val="1"/>
          <w:lang w:eastAsia="es-ES"/>
        </w:rPr>
        <w:t>id</w:t>
      </w:r>
      <w:r w:rsidRPr="00FA64FC">
        <w:rPr>
          <w:rFonts w:ascii="Verdana" w:eastAsia="Century Gothic" w:hAnsi="Verdana"/>
          <w:lang w:eastAsia="es-ES"/>
        </w:rPr>
        <w:t xml:space="preserve">o </w:t>
      </w:r>
      <w:r w:rsidRPr="00FA64FC">
        <w:rPr>
          <w:rFonts w:ascii="Verdana" w:eastAsia="Century Gothic" w:hAnsi="Verdana"/>
          <w:spacing w:val="2"/>
          <w:lang w:eastAsia="es-ES"/>
        </w:rPr>
        <w:t>con</w:t>
      </w:r>
      <w:r w:rsidRPr="00FA64FC">
        <w:rPr>
          <w:rFonts w:ascii="Verdana" w:eastAsia="Century Gothic" w:hAnsi="Verdana"/>
          <w:spacing w:val="20"/>
          <w:lang w:eastAsia="es-ES"/>
        </w:rPr>
        <w:t xml:space="preserve"> </w:t>
      </w:r>
      <w:r w:rsidRPr="00FA64FC">
        <w:rPr>
          <w:rFonts w:ascii="Verdana" w:eastAsia="Century Gothic" w:hAnsi="Verdana"/>
          <w:spacing w:val="1"/>
          <w:lang w:eastAsia="es-ES"/>
        </w:rPr>
        <w:t>ac</w:t>
      </w:r>
      <w:r w:rsidRPr="00FA64FC">
        <w:rPr>
          <w:rFonts w:ascii="Verdana" w:eastAsia="Century Gothic" w:hAnsi="Verdana"/>
          <w:spacing w:val="-1"/>
          <w:lang w:eastAsia="es-ES"/>
        </w:rPr>
        <w:t>e</w:t>
      </w:r>
      <w:r w:rsidRPr="00FA64FC">
        <w:rPr>
          <w:rFonts w:ascii="Verdana" w:eastAsia="Century Gothic" w:hAnsi="Verdana"/>
          <w:spacing w:val="1"/>
          <w:lang w:eastAsia="es-ES"/>
        </w:rPr>
        <w:t>r</w:t>
      </w:r>
      <w:r w:rsidRPr="00FA64FC">
        <w:rPr>
          <w:rFonts w:ascii="Verdana" w:eastAsia="Century Gothic" w:hAnsi="Verdana"/>
          <w:lang w:eastAsia="es-ES"/>
        </w:rPr>
        <w:t>o</w:t>
      </w:r>
      <w:r w:rsidRPr="00FA64FC">
        <w:rPr>
          <w:rFonts w:ascii="Verdana" w:eastAsia="Century Gothic" w:hAnsi="Verdana"/>
          <w:spacing w:val="27"/>
          <w:lang w:eastAsia="es-ES"/>
        </w:rPr>
        <w:t xml:space="preserve"> </w:t>
      </w:r>
      <w:r w:rsidRPr="00FA64FC">
        <w:rPr>
          <w:rFonts w:ascii="Verdana" w:eastAsia="Century Gothic" w:hAnsi="Verdana"/>
          <w:spacing w:val="1"/>
          <w:w w:val="104"/>
          <w:lang w:eastAsia="es-ES"/>
        </w:rPr>
        <w:t>d</w:t>
      </w:r>
      <w:r w:rsidRPr="00FA64FC">
        <w:rPr>
          <w:rFonts w:ascii="Verdana" w:eastAsia="Century Gothic" w:hAnsi="Verdana"/>
          <w:w w:val="104"/>
          <w:lang w:eastAsia="es-ES"/>
        </w:rPr>
        <w:t xml:space="preserve">e </w:t>
      </w:r>
      <w:r w:rsidRPr="00FA64FC">
        <w:rPr>
          <w:rFonts w:ascii="Verdana" w:eastAsia="Century Gothic" w:hAnsi="Verdana"/>
          <w:spacing w:val="1"/>
          <w:lang w:eastAsia="es-ES"/>
        </w:rPr>
        <w:t>b</w:t>
      </w:r>
      <w:r w:rsidRPr="00FA64FC">
        <w:rPr>
          <w:rFonts w:ascii="Verdana" w:eastAsia="Century Gothic" w:hAnsi="Verdana"/>
          <w:spacing w:val="-1"/>
          <w:lang w:eastAsia="es-ES"/>
        </w:rPr>
        <w:t>a</w:t>
      </w:r>
      <w:r w:rsidRPr="00FA64FC">
        <w:rPr>
          <w:rFonts w:ascii="Verdana" w:eastAsia="Century Gothic" w:hAnsi="Verdana"/>
          <w:lang w:eastAsia="es-ES"/>
        </w:rPr>
        <w:t>jo</w:t>
      </w:r>
      <w:r w:rsidRPr="00FA64FC">
        <w:rPr>
          <w:rFonts w:ascii="Verdana" w:eastAsia="Century Gothic" w:hAnsi="Verdana"/>
          <w:spacing w:val="11"/>
          <w:lang w:eastAsia="es-ES"/>
        </w:rPr>
        <w:t xml:space="preserve"> </w:t>
      </w:r>
      <w:r w:rsidRPr="00FA64FC">
        <w:rPr>
          <w:rFonts w:ascii="Verdana" w:eastAsia="Century Gothic" w:hAnsi="Verdana"/>
          <w:spacing w:val="1"/>
          <w:lang w:eastAsia="es-ES"/>
        </w:rPr>
        <w:t>c</w:t>
      </w:r>
      <w:r w:rsidRPr="00FA64FC">
        <w:rPr>
          <w:rFonts w:ascii="Verdana" w:eastAsia="Century Gothic" w:hAnsi="Verdana"/>
          <w:lang w:eastAsia="es-ES"/>
        </w:rPr>
        <w:t>o</w:t>
      </w:r>
      <w:r w:rsidRPr="00FA64FC">
        <w:rPr>
          <w:rFonts w:ascii="Verdana" w:eastAsia="Century Gothic" w:hAnsi="Verdana"/>
          <w:spacing w:val="1"/>
          <w:lang w:eastAsia="es-ES"/>
        </w:rPr>
        <w:t>n</w:t>
      </w:r>
      <w:r w:rsidRPr="00FA64FC">
        <w:rPr>
          <w:rFonts w:ascii="Verdana" w:eastAsia="Century Gothic" w:hAnsi="Verdana"/>
          <w:spacing w:val="-1"/>
          <w:lang w:eastAsia="es-ES"/>
        </w:rPr>
        <w:t>t</w:t>
      </w:r>
      <w:r w:rsidRPr="00FA64FC">
        <w:rPr>
          <w:rFonts w:ascii="Verdana" w:eastAsia="Century Gothic" w:hAnsi="Verdana"/>
          <w:spacing w:val="1"/>
          <w:lang w:eastAsia="es-ES"/>
        </w:rPr>
        <w:t>eni</w:t>
      </w:r>
      <w:r w:rsidRPr="00FA64FC">
        <w:rPr>
          <w:rFonts w:ascii="Verdana" w:eastAsia="Century Gothic" w:hAnsi="Verdana"/>
          <w:spacing w:val="-2"/>
          <w:lang w:eastAsia="es-ES"/>
        </w:rPr>
        <w:t>d</w:t>
      </w:r>
      <w:r w:rsidRPr="00FA64FC">
        <w:rPr>
          <w:rFonts w:ascii="Verdana" w:eastAsia="Century Gothic" w:hAnsi="Verdana"/>
          <w:lang w:eastAsia="es-ES"/>
        </w:rPr>
        <w:t>o</w:t>
      </w:r>
      <w:r w:rsidRPr="00FA64FC">
        <w:rPr>
          <w:rFonts w:ascii="Verdana" w:eastAsia="Century Gothic" w:hAnsi="Verdana"/>
          <w:spacing w:val="27"/>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7"/>
          <w:lang w:eastAsia="es-ES"/>
        </w:rPr>
        <w:t xml:space="preserve"> </w:t>
      </w:r>
      <w:r w:rsidRPr="00FA64FC">
        <w:rPr>
          <w:rFonts w:ascii="Verdana" w:eastAsia="Century Gothic" w:hAnsi="Verdana"/>
          <w:spacing w:val="1"/>
          <w:lang w:eastAsia="es-ES"/>
        </w:rPr>
        <w:t>c</w:t>
      </w:r>
      <w:r w:rsidRPr="00FA64FC">
        <w:rPr>
          <w:rFonts w:ascii="Verdana" w:eastAsia="Century Gothic" w:hAnsi="Verdana"/>
          <w:spacing w:val="-1"/>
          <w:lang w:eastAsia="es-ES"/>
        </w:rPr>
        <w:t>a</w:t>
      </w:r>
      <w:r w:rsidRPr="00FA64FC">
        <w:rPr>
          <w:rFonts w:ascii="Verdana" w:eastAsia="Century Gothic" w:hAnsi="Verdana"/>
          <w:spacing w:val="1"/>
          <w:lang w:eastAsia="es-ES"/>
        </w:rPr>
        <w:t>r</w:t>
      </w:r>
      <w:r w:rsidRPr="00FA64FC">
        <w:rPr>
          <w:rFonts w:ascii="Verdana" w:eastAsia="Century Gothic" w:hAnsi="Verdana"/>
          <w:spacing w:val="-1"/>
          <w:lang w:eastAsia="es-ES"/>
        </w:rPr>
        <w:t>b</w:t>
      </w:r>
      <w:r w:rsidRPr="00FA64FC">
        <w:rPr>
          <w:rFonts w:ascii="Verdana" w:eastAsia="Century Gothic" w:hAnsi="Verdana"/>
          <w:spacing w:val="2"/>
          <w:lang w:eastAsia="es-ES"/>
        </w:rPr>
        <w:t>o</w:t>
      </w:r>
      <w:r w:rsidRPr="00FA64FC">
        <w:rPr>
          <w:rFonts w:ascii="Verdana" w:eastAsia="Century Gothic" w:hAnsi="Verdana"/>
          <w:spacing w:val="-1"/>
          <w:lang w:eastAsia="es-ES"/>
        </w:rPr>
        <w:t>n</w:t>
      </w:r>
      <w:r w:rsidRPr="00FA64FC">
        <w:rPr>
          <w:rFonts w:ascii="Verdana" w:eastAsia="Century Gothic" w:hAnsi="Verdana"/>
          <w:lang w:eastAsia="es-ES"/>
        </w:rPr>
        <w:t>o</w:t>
      </w:r>
      <w:r w:rsidRPr="00FA64FC">
        <w:rPr>
          <w:rFonts w:ascii="Verdana" w:eastAsia="Century Gothic" w:hAnsi="Verdana"/>
          <w:spacing w:val="21"/>
          <w:lang w:eastAsia="es-ES"/>
        </w:rPr>
        <w:t xml:space="preserve"> </w:t>
      </w:r>
      <w:r w:rsidRPr="00FA64FC">
        <w:rPr>
          <w:rFonts w:ascii="Verdana" w:eastAsia="Century Gothic" w:hAnsi="Verdana"/>
          <w:spacing w:val="2"/>
          <w:lang w:eastAsia="es-ES"/>
        </w:rPr>
        <w:t>o</w:t>
      </w:r>
      <w:r w:rsidRPr="00FA64FC">
        <w:rPr>
          <w:rFonts w:ascii="Verdana" w:eastAsia="Century Gothic" w:hAnsi="Verdana"/>
          <w:spacing w:val="1"/>
          <w:lang w:eastAsia="es-ES"/>
        </w:rPr>
        <w:t>b</w:t>
      </w:r>
      <w:r w:rsidRPr="00FA64FC">
        <w:rPr>
          <w:rFonts w:ascii="Verdana" w:eastAsia="Century Gothic" w:hAnsi="Verdana"/>
          <w:spacing w:val="-1"/>
          <w:lang w:eastAsia="es-ES"/>
        </w:rPr>
        <w:t>t</w:t>
      </w:r>
      <w:r w:rsidRPr="00FA64FC">
        <w:rPr>
          <w:rFonts w:ascii="Verdana" w:eastAsia="Century Gothic" w:hAnsi="Verdana"/>
          <w:spacing w:val="1"/>
          <w:lang w:eastAsia="es-ES"/>
        </w:rPr>
        <w:t>eni</w:t>
      </w:r>
      <w:r w:rsidRPr="00FA64FC">
        <w:rPr>
          <w:rFonts w:ascii="Verdana" w:eastAsia="Century Gothic" w:hAnsi="Verdana"/>
          <w:spacing w:val="-2"/>
          <w:lang w:eastAsia="es-ES"/>
        </w:rPr>
        <w:t>d</w:t>
      </w:r>
      <w:r w:rsidRPr="00FA64FC">
        <w:rPr>
          <w:rFonts w:ascii="Verdana" w:eastAsia="Century Gothic" w:hAnsi="Verdana"/>
          <w:lang w:eastAsia="es-ES"/>
        </w:rPr>
        <w:t>o</w:t>
      </w:r>
      <w:r w:rsidRPr="00FA64FC">
        <w:rPr>
          <w:rFonts w:ascii="Verdana" w:eastAsia="Century Gothic" w:hAnsi="Verdana"/>
          <w:spacing w:val="24"/>
          <w:lang w:eastAsia="es-ES"/>
        </w:rPr>
        <w:t xml:space="preserve"> </w:t>
      </w:r>
      <w:r w:rsidRPr="00FA64FC">
        <w:rPr>
          <w:rFonts w:ascii="Verdana" w:eastAsia="Century Gothic" w:hAnsi="Verdana"/>
          <w:spacing w:val="-1"/>
          <w:lang w:eastAsia="es-ES"/>
        </w:rPr>
        <w:t>p</w:t>
      </w:r>
      <w:r w:rsidRPr="00FA64FC">
        <w:rPr>
          <w:rFonts w:ascii="Verdana" w:eastAsia="Century Gothic" w:hAnsi="Verdana"/>
          <w:spacing w:val="2"/>
          <w:lang w:eastAsia="es-ES"/>
        </w:rPr>
        <w:t>o</w:t>
      </w:r>
      <w:r w:rsidRPr="00FA64FC">
        <w:rPr>
          <w:rFonts w:ascii="Verdana" w:eastAsia="Century Gothic" w:hAnsi="Verdana"/>
          <w:lang w:eastAsia="es-ES"/>
        </w:rPr>
        <w:t>r</w:t>
      </w:r>
      <w:r w:rsidRPr="00FA64FC">
        <w:rPr>
          <w:rFonts w:ascii="Verdana" w:eastAsia="Century Gothic" w:hAnsi="Verdana"/>
          <w:spacing w:val="8"/>
          <w:lang w:eastAsia="es-ES"/>
        </w:rPr>
        <w:t xml:space="preserve"> </w:t>
      </w:r>
      <w:r w:rsidRPr="00FA64FC">
        <w:rPr>
          <w:rFonts w:ascii="Verdana" w:eastAsia="Century Gothic" w:hAnsi="Verdana"/>
          <w:spacing w:val="-1"/>
          <w:lang w:eastAsia="es-ES"/>
        </w:rPr>
        <w:t>t</w:t>
      </w:r>
      <w:r w:rsidRPr="00FA64FC">
        <w:rPr>
          <w:rFonts w:ascii="Verdana" w:eastAsia="Century Gothic" w:hAnsi="Verdana"/>
          <w:spacing w:val="1"/>
          <w:lang w:eastAsia="es-ES"/>
        </w:rPr>
        <w:t>r</w:t>
      </w:r>
      <w:r w:rsidRPr="00FA64FC">
        <w:rPr>
          <w:rFonts w:ascii="Verdana" w:eastAsia="Century Gothic" w:hAnsi="Verdana"/>
          <w:spacing w:val="-1"/>
          <w:lang w:eastAsia="es-ES"/>
        </w:rPr>
        <w:t>e</w:t>
      </w:r>
      <w:r w:rsidRPr="00FA64FC">
        <w:rPr>
          <w:rFonts w:ascii="Verdana" w:eastAsia="Century Gothic" w:hAnsi="Verdana"/>
          <w:spacing w:val="2"/>
          <w:lang w:eastAsia="es-ES"/>
        </w:rPr>
        <w:t>f</w:t>
      </w:r>
      <w:r w:rsidRPr="00FA64FC">
        <w:rPr>
          <w:rFonts w:ascii="Verdana" w:eastAsia="Century Gothic" w:hAnsi="Verdana"/>
          <w:spacing w:val="-1"/>
          <w:lang w:eastAsia="es-ES"/>
        </w:rPr>
        <w:t>i</w:t>
      </w:r>
      <w:r w:rsidRPr="00FA64FC">
        <w:rPr>
          <w:rFonts w:ascii="Verdana" w:eastAsia="Century Gothic" w:hAnsi="Verdana"/>
          <w:spacing w:val="1"/>
          <w:lang w:eastAsia="es-ES"/>
        </w:rPr>
        <w:t>lac</w:t>
      </w:r>
      <w:r w:rsidRPr="00FA64FC">
        <w:rPr>
          <w:rFonts w:ascii="Verdana" w:eastAsia="Century Gothic" w:hAnsi="Verdana"/>
          <w:spacing w:val="-1"/>
          <w:lang w:eastAsia="es-ES"/>
        </w:rPr>
        <w:t>i</w:t>
      </w:r>
      <w:r w:rsidRPr="00FA64FC">
        <w:rPr>
          <w:rFonts w:ascii="Verdana" w:eastAsia="Century Gothic" w:hAnsi="Verdana"/>
          <w:spacing w:val="2"/>
          <w:lang w:eastAsia="es-ES"/>
        </w:rPr>
        <w:t>ó</w:t>
      </w:r>
      <w:r w:rsidRPr="00FA64FC">
        <w:rPr>
          <w:rFonts w:ascii="Verdana" w:eastAsia="Century Gothic" w:hAnsi="Verdana"/>
          <w:lang w:eastAsia="es-ES"/>
        </w:rPr>
        <w:t>n</w:t>
      </w:r>
      <w:r w:rsidRPr="00FA64FC">
        <w:rPr>
          <w:rFonts w:ascii="Verdana" w:eastAsia="Century Gothic" w:hAnsi="Verdana"/>
          <w:spacing w:val="23"/>
          <w:lang w:eastAsia="es-ES"/>
        </w:rPr>
        <w:t xml:space="preserve"> </w:t>
      </w:r>
      <w:r w:rsidRPr="00FA64FC">
        <w:rPr>
          <w:rFonts w:ascii="Verdana" w:eastAsia="Century Gothic" w:hAnsi="Verdana"/>
          <w:spacing w:val="1"/>
          <w:lang w:eastAsia="es-ES"/>
        </w:rPr>
        <w:t>s</w:t>
      </w:r>
      <w:r w:rsidRPr="00FA64FC">
        <w:rPr>
          <w:rFonts w:ascii="Verdana" w:eastAsia="Century Gothic" w:hAnsi="Verdana"/>
          <w:spacing w:val="2"/>
          <w:lang w:eastAsia="es-ES"/>
        </w:rPr>
        <w:t>o</w:t>
      </w:r>
      <w:r w:rsidRPr="00FA64FC">
        <w:rPr>
          <w:rFonts w:ascii="Verdana" w:eastAsia="Century Gothic" w:hAnsi="Verdana"/>
          <w:spacing w:val="-1"/>
          <w:lang w:eastAsia="es-ES"/>
        </w:rPr>
        <w:t>m</w:t>
      </w:r>
      <w:r w:rsidRPr="00FA64FC">
        <w:rPr>
          <w:rFonts w:ascii="Verdana" w:eastAsia="Century Gothic" w:hAnsi="Verdana"/>
          <w:spacing w:val="6"/>
          <w:lang w:eastAsia="es-ES"/>
        </w:rPr>
        <w:t>e</w:t>
      </w:r>
      <w:r w:rsidRPr="00FA64FC">
        <w:rPr>
          <w:rFonts w:ascii="Verdana" w:eastAsia="Century Gothic" w:hAnsi="Verdana"/>
          <w:spacing w:val="-1"/>
          <w:lang w:eastAsia="es-ES"/>
        </w:rPr>
        <w:t>t</w:t>
      </w:r>
      <w:r w:rsidRPr="00FA64FC">
        <w:rPr>
          <w:rFonts w:ascii="Verdana" w:eastAsia="Century Gothic" w:hAnsi="Verdana"/>
          <w:spacing w:val="1"/>
          <w:lang w:eastAsia="es-ES"/>
        </w:rPr>
        <w:t>id</w:t>
      </w:r>
      <w:r w:rsidRPr="00FA64FC">
        <w:rPr>
          <w:rFonts w:ascii="Verdana" w:eastAsia="Century Gothic" w:hAnsi="Verdana"/>
          <w:lang w:eastAsia="es-ES"/>
        </w:rPr>
        <w:t>o</w:t>
      </w:r>
      <w:r w:rsidRPr="00FA64FC">
        <w:rPr>
          <w:rFonts w:ascii="Verdana" w:eastAsia="Century Gothic" w:hAnsi="Verdana"/>
          <w:spacing w:val="24"/>
          <w:lang w:eastAsia="es-ES"/>
        </w:rPr>
        <w:t xml:space="preserve"> </w:t>
      </w:r>
      <w:r w:rsidRPr="00FA64FC">
        <w:rPr>
          <w:rFonts w:ascii="Verdana" w:eastAsia="Century Gothic" w:hAnsi="Verdana"/>
          <w:w w:val="104"/>
          <w:lang w:eastAsia="es-ES"/>
        </w:rPr>
        <w:t xml:space="preserve">a </w:t>
      </w:r>
      <w:r w:rsidRPr="00FA64FC">
        <w:rPr>
          <w:rFonts w:ascii="Verdana" w:eastAsia="Century Gothic" w:hAnsi="Verdana"/>
          <w:spacing w:val="-1"/>
          <w:lang w:eastAsia="es-ES"/>
        </w:rPr>
        <w:t>u</w:t>
      </w:r>
      <w:r w:rsidRPr="00FA64FC">
        <w:rPr>
          <w:rFonts w:ascii="Verdana" w:eastAsia="Century Gothic" w:hAnsi="Verdana"/>
          <w:lang w:eastAsia="es-ES"/>
        </w:rPr>
        <w:t>n</w:t>
      </w:r>
      <w:r w:rsidRPr="00FA64FC">
        <w:rPr>
          <w:rFonts w:ascii="Verdana" w:eastAsia="Century Gothic" w:hAnsi="Verdana"/>
          <w:spacing w:val="25"/>
          <w:lang w:eastAsia="es-ES"/>
        </w:rPr>
        <w:t xml:space="preserve"> </w:t>
      </w:r>
      <w:r w:rsidRPr="00FA64FC">
        <w:rPr>
          <w:rFonts w:ascii="Verdana" w:eastAsia="Century Gothic" w:hAnsi="Verdana"/>
          <w:spacing w:val="1"/>
          <w:lang w:eastAsia="es-ES"/>
        </w:rPr>
        <w:t>p</w:t>
      </w:r>
      <w:r w:rsidRPr="00FA64FC">
        <w:rPr>
          <w:rFonts w:ascii="Verdana" w:eastAsia="Century Gothic" w:hAnsi="Verdana"/>
          <w:spacing w:val="-1"/>
          <w:lang w:eastAsia="es-ES"/>
        </w:rPr>
        <w:t>r</w:t>
      </w:r>
      <w:r w:rsidRPr="00FA64FC">
        <w:rPr>
          <w:rFonts w:ascii="Verdana" w:eastAsia="Century Gothic" w:hAnsi="Verdana"/>
          <w:spacing w:val="2"/>
          <w:lang w:eastAsia="es-ES"/>
        </w:rPr>
        <w:t>o</w:t>
      </w:r>
      <w:r w:rsidRPr="00FA64FC">
        <w:rPr>
          <w:rFonts w:ascii="Verdana" w:eastAsia="Century Gothic" w:hAnsi="Verdana"/>
          <w:spacing w:val="1"/>
          <w:lang w:eastAsia="es-ES"/>
        </w:rPr>
        <w:t>c</w:t>
      </w:r>
      <w:r w:rsidRPr="00FA64FC">
        <w:rPr>
          <w:rFonts w:ascii="Verdana" w:eastAsia="Century Gothic" w:hAnsi="Verdana"/>
          <w:spacing w:val="-1"/>
          <w:lang w:eastAsia="es-ES"/>
        </w:rPr>
        <w:t>e</w:t>
      </w:r>
      <w:r w:rsidRPr="00FA64FC">
        <w:rPr>
          <w:rFonts w:ascii="Verdana" w:eastAsia="Century Gothic" w:hAnsi="Verdana"/>
          <w:spacing w:val="1"/>
          <w:lang w:eastAsia="es-ES"/>
        </w:rPr>
        <w:t>s</w:t>
      </w:r>
      <w:r w:rsidRPr="00FA64FC">
        <w:rPr>
          <w:rFonts w:ascii="Verdana" w:eastAsia="Century Gothic" w:hAnsi="Verdana"/>
          <w:lang w:eastAsia="es-ES"/>
        </w:rPr>
        <w:t xml:space="preserve">o </w:t>
      </w:r>
      <w:r w:rsidRPr="00FA64FC">
        <w:rPr>
          <w:rFonts w:ascii="Verdana" w:eastAsia="Century Gothic" w:hAnsi="Verdana"/>
          <w:spacing w:val="3"/>
          <w:lang w:eastAsia="es-ES"/>
        </w:rPr>
        <w:t>recocido</w:t>
      </w:r>
      <w:r w:rsidRPr="00FA64FC">
        <w:rPr>
          <w:rFonts w:ascii="Verdana" w:eastAsia="Century Gothic" w:hAnsi="Verdana"/>
          <w:lang w:eastAsia="es-ES"/>
        </w:rPr>
        <w:t xml:space="preserve"> </w:t>
      </w:r>
      <w:r w:rsidRPr="00FA64FC">
        <w:rPr>
          <w:rFonts w:ascii="Verdana" w:eastAsia="Century Gothic" w:hAnsi="Verdana"/>
          <w:spacing w:val="7"/>
          <w:lang w:eastAsia="es-ES"/>
        </w:rPr>
        <w:t>de</w:t>
      </w:r>
      <w:r w:rsidRPr="00FA64FC">
        <w:rPr>
          <w:rFonts w:ascii="Verdana" w:eastAsia="Century Gothic" w:hAnsi="Verdana"/>
          <w:spacing w:val="25"/>
          <w:lang w:eastAsia="es-ES"/>
        </w:rPr>
        <w:t xml:space="preserve"> </w:t>
      </w:r>
      <w:r w:rsidRPr="00FA64FC">
        <w:rPr>
          <w:rFonts w:ascii="Verdana" w:eastAsia="Century Gothic" w:hAnsi="Verdana"/>
          <w:spacing w:val="-1"/>
          <w:lang w:eastAsia="es-ES"/>
        </w:rPr>
        <w:t>n</w:t>
      </w:r>
      <w:r w:rsidRPr="00FA64FC">
        <w:rPr>
          <w:rFonts w:ascii="Verdana" w:eastAsia="Century Gothic" w:hAnsi="Verdana"/>
          <w:spacing w:val="2"/>
          <w:lang w:eastAsia="es-ES"/>
        </w:rPr>
        <w:t>o</w:t>
      </w:r>
      <w:r w:rsidRPr="00FA64FC">
        <w:rPr>
          <w:rFonts w:ascii="Verdana" w:eastAsia="Century Gothic" w:hAnsi="Verdana"/>
          <w:spacing w:val="1"/>
          <w:lang w:eastAsia="es-ES"/>
        </w:rPr>
        <w:t>r</w:t>
      </w:r>
      <w:r w:rsidRPr="00FA64FC">
        <w:rPr>
          <w:rFonts w:ascii="Verdana" w:eastAsia="Century Gothic" w:hAnsi="Verdana"/>
          <w:spacing w:val="-1"/>
          <w:lang w:eastAsia="es-ES"/>
        </w:rPr>
        <w:t>ma</w:t>
      </w:r>
      <w:r w:rsidRPr="00FA64FC">
        <w:rPr>
          <w:rFonts w:ascii="Verdana" w:eastAsia="Century Gothic" w:hAnsi="Verdana"/>
          <w:spacing w:val="3"/>
          <w:lang w:eastAsia="es-ES"/>
        </w:rPr>
        <w:t>l</w:t>
      </w:r>
      <w:r w:rsidRPr="00FA64FC">
        <w:rPr>
          <w:rFonts w:ascii="Verdana" w:eastAsia="Century Gothic" w:hAnsi="Verdana"/>
          <w:spacing w:val="-1"/>
          <w:lang w:eastAsia="es-ES"/>
        </w:rPr>
        <w:t>i</w:t>
      </w:r>
      <w:r w:rsidRPr="00FA64FC">
        <w:rPr>
          <w:rFonts w:ascii="Verdana" w:eastAsia="Century Gothic" w:hAnsi="Verdana"/>
          <w:spacing w:val="1"/>
          <w:lang w:eastAsia="es-ES"/>
        </w:rPr>
        <w:t>za</w:t>
      </w:r>
      <w:r w:rsidRPr="00FA64FC">
        <w:rPr>
          <w:rFonts w:ascii="Verdana" w:eastAsia="Century Gothic" w:hAnsi="Verdana"/>
          <w:spacing w:val="-1"/>
          <w:lang w:eastAsia="es-ES"/>
        </w:rPr>
        <w:t>c</w:t>
      </w:r>
      <w:r w:rsidRPr="00FA64FC">
        <w:rPr>
          <w:rFonts w:ascii="Verdana" w:eastAsia="Century Gothic" w:hAnsi="Verdana"/>
          <w:spacing w:val="1"/>
          <w:lang w:eastAsia="es-ES"/>
        </w:rPr>
        <w:t>i</w:t>
      </w:r>
      <w:r w:rsidRPr="00FA64FC">
        <w:rPr>
          <w:rFonts w:ascii="Verdana" w:eastAsia="Century Gothic" w:hAnsi="Verdana"/>
          <w:lang w:eastAsia="es-ES"/>
        </w:rPr>
        <w:t>ó</w:t>
      </w:r>
      <w:r w:rsidRPr="00FA64FC">
        <w:rPr>
          <w:rFonts w:ascii="Verdana" w:eastAsia="Century Gothic" w:hAnsi="Verdana"/>
          <w:spacing w:val="1"/>
          <w:lang w:eastAsia="es-ES"/>
        </w:rPr>
        <w:t>n</w:t>
      </w:r>
      <w:r w:rsidRPr="00FA64FC">
        <w:rPr>
          <w:rFonts w:ascii="Verdana" w:eastAsia="Century Gothic" w:hAnsi="Verdana"/>
          <w:lang w:eastAsia="es-ES"/>
        </w:rPr>
        <w:t xml:space="preserve">, </w:t>
      </w:r>
      <w:r w:rsidRPr="00FA64FC">
        <w:rPr>
          <w:rFonts w:ascii="Verdana" w:eastAsia="Century Gothic" w:hAnsi="Verdana"/>
          <w:spacing w:val="21"/>
          <w:lang w:eastAsia="es-ES"/>
        </w:rPr>
        <w:t>de</w:t>
      </w:r>
      <w:r w:rsidRPr="00FA64FC">
        <w:rPr>
          <w:rFonts w:ascii="Verdana" w:eastAsia="Century Gothic" w:hAnsi="Verdana"/>
          <w:spacing w:val="23"/>
          <w:lang w:eastAsia="es-ES"/>
        </w:rPr>
        <w:t xml:space="preserve"> </w:t>
      </w:r>
      <w:r w:rsidRPr="00FA64FC">
        <w:rPr>
          <w:rFonts w:ascii="Verdana" w:eastAsia="Century Gothic" w:hAnsi="Verdana"/>
          <w:lang w:eastAsia="es-ES"/>
        </w:rPr>
        <w:t>f</w:t>
      </w:r>
      <w:r w:rsidRPr="00FA64FC">
        <w:rPr>
          <w:rFonts w:ascii="Verdana" w:eastAsia="Century Gothic" w:hAnsi="Verdana"/>
          <w:spacing w:val="2"/>
          <w:lang w:eastAsia="es-ES"/>
        </w:rPr>
        <w:t>o</w:t>
      </w:r>
      <w:r w:rsidRPr="00FA64FC">
        <w:rPr>
          <w:rFonts w:ascii="Verdana" w:eastAsia="Century Gothic" w:hAnsi="Verdana"/>
          <w:spacing w:val="1"/>
          <w:lang w:eastAsia="es-ES"/>
        </w:rPr>
        <w:t>r</w:t>
      </w:r>
      <w:r w:rsidRPr="00FA64FC">
        <w:rPr>
          <w:rFonts w:ascii="Verdana" w:eastAsia="Century Gothic" w:hAnsi="Verdana"/>
          <w:spacing w:val="-1"/>
          <w:lang w:eastAsia="es-ES"/>
        </w:rPr>
        <w:t>m</w:t>
      </w:r>
      <w:r w:rsidRPr="00FA64FC">
        <w:rPr>
          <w:rFonts w:ascii="Verdana" w:eastAsia="Century Gothic" w:hAnsi="Verdana"/>
          <w:lang w:eastAsia="es-ES"/>
        </w:rPr>
        <w:t xml:space="preserve">a </w:t>
      </w:r>
      <w:r w:rsidRPr="00FA64FC">
        <w:rPr>
          <w:rFonts w:ascii="Verdana" w:eastAsia="Century Gothic" w:hAnsi="Verdana"/>
          <w:spacing w:val="-1"/>
          <w:lang w:eastAsia="es-ES"/>
        </w:rPr>
        <w:t>q</w:t>
      </w:r>
      <w:r w:rsidRPr="00FA64FC">
        <w:rPr>
          <w:rFonts w:ascii="Verdana" w:eastAsia="Century Gothic" w:hAnsi="Verdana"/>
          <w:spacing w:val="2"/>
          <w:lang w:eastAsia="es-ES"/>
        </w:rPr>
        <w:t>u</w:t>
      </w:r>
      <w:r w:rsidRPr="00FA64FC">
        <w:rPr>
          <w:rFonts w:ascii="Verdana" w:eastAsia="Century Gothic" w:hAnsi="Verdana"/>
          <w:lang w:eastAsia="es-ES"/>
        </w:rPr>
        <w:t>e</w:t>
      </w:r>
      <w:r w:rsidRPr="00FA64FC">
        <w:rPr>
          <w:rFonts w:ascii="Verdana" w:eastAsia="Century Gothic" w:hAnsi="Verdana"/>
          <w:spacing w:val="28"/>
          <w:lang w:eastAsia="es-ES"/>
        </w:rPr>
        <w:t xml:space="preserve"> </w:t>
      </w:r>
      <w:r w:rsidRPr="00FA64FC">
        <w:rPr>
          <w:rFonts w:ascii="Verdana" w:eastAsia="Century Gothic" w:hAnsi="Verdana"/>
          <w:spacing w:val="1"/>
          <w:w w:val="104"/>
          <w:lang w:eastAsia="es-ES"/>
        </w:rPr>
        <w:t>p</w:t>
      </w:r>
      <w:r w:rsidRPr="00FA64FC">
        <w:rPr>
          <w:rFonts w:ascii="Verdana" w:eastAsia="Century Gothic" w:hAnsi="Verdana"/>
          <w:spacing w:val="2"/>
          <w:w w:val="104"/>
          <w:lang w:eastAsia="es-ES"/>
        </w:rPr>
        <w:t>u</w:t>
      </w:r>
      <w:r w:rsidRPr="00FA64FC">
        <w:rPr>
          <w:rFonts w:ascii="Verdana" w:eastAsia="Century Gothic" w:hAnsi="Verdana"/>
          <w:spacing w:val="-1"/>
          <w:w w:val="104"/>
          <w:lang w:eastAsia="es-ES"/>
        </w:rPr>
        <w:t>e</w:t>
      </w:r>
      <w:r w:rsidRPr="00FA64FC">
        <w:rPr>
          <w:rFonts w:ascii="Verdana" w:eastAsia="Century Gothic" w:hAnsi="Verdana"/>
          <w:spacing w:val="1"/>
          <w:w w:val="104"/>
          <w:lang w:eastAsia="es-ES"/>
        </w:rPr>
        <w:t>d</w:t>
      </w:r>
      <w:r w:rsidRPr="00FA64FC">
        <w:rPr>
          <w:rFonts w:ascii="Verdana" w:eastAsia="Century Gothic" w:hAnsi="Verdana"/>
          <w:w w:val="104"/>
          <w:lang w:eastAsia="es-ES"/>
        </w:rPr>
        <w:t xml:space="preserve">a </w:t>
      </w:r>
      <w:r w:rsidRPr="00FA64FC">
        <w:rPr>
          <w:rFonts w:ascii="Verdana" w:eastAsia="Century Gothic" w:hAnsi="Verdana"/>
          <w:spacing w:val="-1"/>
          <w:lang w:eastAsia="es-ES"/>
        </w:rPr>
        <w:t>re</w:t>
      </w:r>
      <w:r w:rsidRPr="00FA64FC">
        <w:rPr>
          <w:rFonts w:ascii="Verdana" w:eastAsia="Century Gothic" w:hAnsi="Verdana"/>
          <w:spacing w:val="3"/>
          <w:lang w:eastAsia="es-ES"/>
        </w:rPr>
        <w:t>s</w:t>
      </w:r>
      <w:r w:rsidRPr="00FA64FC">
        <w:rPr>
          <w:rFonts w:ascii="Verdana" w:eastAsia="Century Gothic" w:hAnsi="Verdana"/>
          <w:spacing w:val="-1"/>
          <w:lang w:eastAsia="es-ES"/>
        </w:rPr>
        <w:t>u</w:t>
      </w:r>
      <w:r w:rsidRPr="00FA64FC">
        <w:rPr>
          <w:rFonts w:ascii="Verdana" w:eastAsia="Century Gothic" w:hAnsi="Verdana"/>
          <w:spacing w:val="3"/>
          <w:lang w:eastAsia="es-ES"/>
        </w:rPr>
        <w:t>l</w:t>
      </w:r>
      <w:r w:rsidRPr="00FA64FC">
        <w:rPr>
          <w:rFonts w:ascii="Verdana" w:eastAsia="Century Gothic" w:hAnsi="Verdana"/>
          <w:spacing w:val="-1"/>
          <w:lang w:eastAsia="es-ES"/>
        </w:rPr>
        <w:t>ta</w:t>
      </w:r>
      <w:r w:rsidRPr="00FA64FC">
        <w:rPr>
          <w:rFonts w:ascii="Verdana" w:eastAsia="Century Gothic" w:hAnsi="Verdana"/>
          <w:lang w:eastAsia="es-ES"/>
        </w:rPr>
        <w:t xml:space="preserve">r </w:t>
      </w:r>
      <w:r w:rsidRPr="00FA64FC">
        <w:rPr>
          <w:rFonts w:ascii="Verdana" w:eastAsia="Century Gothic" w:hAnsi="Verdana"/>
          <w:spacing w:val="2"/>
          <w:lang w:eastAsia="es-ES"/>
        </w:rPr>
        <w:t>u</w:t>
      </w:r>
      <w:r w:rsidRPr="00FA64FC">
        <w:rPr>
          <w:rFonts w:ascii="Verdana" w:eastAsia="Century Gothic" w:hAnsi="Verdana"/>
          <w:lang w:eastAsia="es-ES"/>
        </w:rPr>
        <w:t>n</w:t>
      </w:r>
      <w:r w:rsidRPr="00FA64FC">
        <w:rPr>
          <w:rFonts w:ascii="Verdana" w:eastAsia="Century Gothic" w:hAnsi="Verdana"/>
          <w:spacing w:val="23"/>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3"/>
          <w:lang w:eastAsia="es-ES"/>
        </w:rPr>
        <w:t>l</w:t>
      </w:r>
      <w:r w:rsidRPr="00FA64FC">
        <w:rPr>
          <w:rFonts w:ascii="Verdana" w:eastAsia="Century Gothic" w:hAnsi="Verdana"/>
          <w:spacing w:val="1"/>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br</w:t>
      </w:r>
      <w:r w:rsidRPr="00FA64FC">
        <w:rPr>
          <w:rFonts w:ascii="Verdana" w:eastAsia="Century Gothic" w:hAnsi="Verdana"/>
          <w:lang w:eastAsia="es-ES"/>
        </w:rPr>
        <w:t xml:space="preserve">e </w:t>
      </w:r>
      <w:r w:rsidRPr="00FA64FC">
        <w:rPr>
          <w:rFonts w:ascii="Verdana" w:eastAsia="Century Gothic" w:hAnsi="Verdana"/>
          <w:spacing w:val="-1"/>
          <w:lang w:eastAsia="es-ES"/>
        </w:rPr>
        <w:t>mu</w:t>
      </w:r>
      <w:r w:rsidRPr="00FA64FC">
        <w:rPr>
          <w:rFonts w:ascii="Verdana" w:eastAsia="Century Gothic" w:hAnsi="Verdana"/>
          <w:lang w:eastAsia="es-ES"/>
        </w:rPr>
        <w:t>y</w:t>
      </w:r>
      <w:r w:rsidRPr="00FA64FC">
        <w:rPr>
          <w:rFonts w:ascii="Verdana" w:eastAsia="Century Gothic" w:hAnsi="Verdana"/>
          <w:spacing w:val="30"/>
          <w:lang w:eastAsia="es-ES"/>
        </w:rPr>
        <w:t xml:space="preserve"> </w:t>
      </w:r>
      <w:r w:rsidRPr="00FA64FC">
        <w:rPr>
          <w:rFonts w:ascii="Verdana" w:eastAsia="Century Gothic" w:hAnsi="Verdana"/>
          <w:lang w:eastAsia="es-ES"/>
        </w:rPr>
        <w:t>f</w:t>
      </w:r>
      <w:r w:rsidRPr="00FA64FC">
        <w:rPr>
          <w:rFonts w:ascii="Verdana" w:eastAsia="Century Gothic" w:hAnsi="Verdana"/>
          <w:spacing w:val="1"/>
          <w:lang w:eastAsia="es-ES"/>
        </w:rPr>
        <w:t>l</w:t>
      </w:r>
      <w:r w:rsidRPr="00FA64FC">
        <w:rPr>
          <w:rFonts w:ascii="Verdana" w:eastAsia="Century Gothic" w:hAnsi="Verdana"/>
          <w:spacing w:val="-1"/>
          <w:lang w:eastAsia="es-ES"/>
        </w:rPr>
        <w:t>e</w:t>
      </w:r>
      <w:r w:rsidRPr="00FA64FC">
        <w:rPr>
          <w:rFonts w:ascii="Verdana" w:eastAsia="Century Gothic" w:hAnsi="Verdana"/>
          <w:spacing w:val="3"/>
          <w:lang w:eastAsia="es-ES"/>
        </w:rPr>
        <w:t>x</w:t>
      </w:r>
      <w:r w:rsidRPr="00FA64FC">
        <w:rPr>
          <w:rFonts w:ascii="Verdana" w:eastAsia="Century Gothic" w:hAnsi="Verdana"/>
          <w:spacing w:val="1"/>
          <w:lang w:eastAsia="es-ES"/>
        </w:rPr>
        <w:t>i</w:t>
      </w:r>
      <w:r w:rsidRPr="00FA64FC">
        <w:rPr>
          <w:rFonts w:ascii="Verdana" w:eastAsia="Century Gothic" w:hAnsi="Verdana"/>
          <w:spacing w:val="-1"/>
          <w:lang w:eastAsia="es-ES"/>
        </w:rPr>
        <w:t>b</w:t>
      </w:r>
      <w:r w:rsidRPr="00FA64FC">
        <w:rPr>
          <w:rFonts w:ascii="Verdana" w:eastAsia="Century Gothic" w:hAnsi="Verdana"/>
          <w:spacing w:val="1"/>
          <w:lang w:eastAsia="es-ES"/>
        </w:rPr>
        <w:t>l</w:t>
      </w:r>
      <w:r w:rsidRPr="00FA64FC">
        <w:rPr>
          <w:rFonts w:ascii="Verdana" w:eastAsia="Century Gothic" w:hAnsi="Verdana"/>
          <w:lang w:eastAsia="es-ES"/>
        </w:rPr>
        <w:t>e (</w:t>
      </w:r>
      <w:r w:rsidRPr="00FA64FC">
        <w:rPr>
          <w:rFonts w:ascii="Verdana" w:eastAsia="Century Gothic" w:hAnsi="Verdana"/>
          <w:spacing w:val="-1"/>
          <w:lang w:eastAsia="es-ES"/>
        </w:rPr>
        <w:t>a</w:t>
      </w:r>
      <w:r w:rsidRPr="00FA64FC">
        <w:rPr>
          <w:rFonts w:ascii="Verdana" w:eastAsia="Century Gothic" w:hAnsi="Verdana"/>
          <w:spacing w:val="3"/>
          <w:lang w:eastAsia="es-ES"/>
        </w:rPr>
        <w:t>l</w:t>
      </w:r>
      <w:r w:rsidRPr="00FA64FC">
        <w:rPr>
          <w:rFonts w:ascii="Verdana" w:eastAsia="Century Gothic" w:hAnsi="Verdana"/>
          <w:spacing w:val="1"/>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br</w:t>
      </w:r>
      <w:r w:rsidRPr="00FA64FC">
        <w:rPr>
          <w:rFonts w:ascii="Verdana" w:eastAsia="Century Gothic" w:hAnsi="Verdana"/>
          <w:lang w:eastAsia="es-ES"/>
        </w:rPr>
        <w:t xml:space="preserve">e </w:t>
      </w:r>
      <w:r w:rsidRPr="00FA64FC">
        <w:rPr>
          <w:rFonts w:ascii="Verdana" w:eastAsia="Century Gothic" w:hAnsi="Verdana"/>
          <w:spacing w:val="1"/>
          <w:lang w:eastAsia="es-ES"/>
        </w:rPr>
        <w:t>ne</w:t>
      </w:r>
      <w:r w:rsidRPr="00FA64FC">
        <w:rPr>
          <w:rFonts w:ascii="Verdana" w:eastAsia="Century Gothic" w:hAnsi="Verdana"/>
          <w:lang w:eastAsia="es-ES"/>
        </w:rPr>
        <w:t>g</w:t>
      </w:r>
      <w:r w:rsidRPr="00FA64FC">
        <w:rPr>
          <w:rFonts w:ascii="Verdana" w:eastAsia="Century Gothic" w:hAnsi="Verdana"/>
          <w:spacing w:val="-1"/>
          <w:lang w:eastAsia="es-ES"/>
        </w:rPr>
        <w:t>r</w:t>
      </w:r>
      <w:r w:rsidRPr="00FA64FC">
        <w:rPr>
          <w:rFonts w:ascii="Verdana" w:eastAsia="Century Gothic" w:hAnsi="Verdana"/>
          <w:lang w:eastAsia="es-ES"/>
        </w:rPr>
        <w:t>o</w:t>
      </w:r>
      <w:r w:rsidRPr="00FA64FC">
        <w:rPr>
          <w:rFonts w:ascii="Verdana" w:eastAsia="Century Gothic" w:hAnsi="Verdana"/>
          <w:spacing w:val="34"/>
          <w:lang w:eastAsia="es-ES"/>
        </w:rPr>
        <w:t xml:space="preserve"> </w:t>
      </w:r>
      <w:r w:rsidRPr="00FA64FC">
        <w:rPr>
          <w:rFonts w:ascii="Verdana" w:eastAsia="Century Gothic" w:hAnsi="Verdana"/>
          <w:spacing w:val="1"/>
          <w:lang w:eastAsia="es-ES"/>
        </w:rPr>
        <w:t>re</w:t>
      </w:r>
      <w:r w:rsidRPr="00FA64FC">
        <w:rPr>
          <w:rFonts w:ascii="Verdana" w:eastAsia="Century Gothic" w:hAnsi="Verdana"/>
          <w:spacing w:val="-1"/>
          <w:lang w:eastAsia="es-ES"/>
        </w:rPr>
        <w:t>c</w:t>
      </w:r>
      <w:r w:rsidRPr="00FA64FC">
        <w:rPr>
          <w:rFonts w:ascii="Verdana" w:eastAsia="Century Gothic" w:hAnsi="Verdana"/>
          <w:lang w:eastAsia="es-ES"/>
        </w:rPr>
        <w:t>o</w:t>
      </w:r>
      <w:r w:rsidRPr="00FA64FC">
        <w:rPr>
          <w:rFonts w:ascii="Verdana" w:eastAsia="Century Gothic" w:hAnsi="Verdana"/>
          <w:spacing w:val="1"/>
          <w:lang w:eastAsia="es-ES"/>
        </w:rPr>
        <w:t>si</w:t>
      </w:r>
      <w:r w:rsidRPr="00FA64FC">
        <w:rPr>
          <w:rFonts w:ascii="Verdana" w:eastAsia="Century Gothic" w:hAnsi="Verdana"/>
          <w:spacing w:val="-2"/>
          <w:lang w:eastAsia="es-ES"/>
        </w:rPr>
        <w:t>d</w:t>
      </w:r>
      <w:r w:rsidRPr="00FA64FC">
        <w:rPr>
          <w:rFonts w:ascii="Verdana" w:eastAsia="Century Gothic" w:hAnsi="Verdana"/>
          <w:spacing w:val="2"/>
          <w:lang w:eastAsia="es-ES"/>
        </w:rPr>
        <w:t>o</w:t>
      </w:r>
      <w:r w:rsidRPr="00FA64FC">
        <w:rPr>
          <w:rFonts w:ascii="Verdana" w:eastAsia="Century Gothic" w:hAnsi="Verdana"/>
          <w:lang w:eastAsia="es-ES"/>
        </w:rPr>
        <w:t xml:space="preserve">), </w:t>
      </w:r>
      <w:r w:rsidRPr="00FA64FC">
        <w:rPr>
          <w:rFonts w:ascii="Verdana" w:eastAsia="Century Gothic" w:hAnsi="Verdana"/>
          <w:spacing w:val="1"/>
          <w:w w:val="104"/>
          <w:lang w:eastAsia="es-ES"/>
        </w:rPr>
        <w:t>d</w:t>
      </w:r>
      <w:r w:rsidRPr="00FA64FC">
        <w:rPr>
          <w:rFonts w:ascii="Verdana" w:eastAsia="Century Gothic" w:hAnsi="Verdana"/>
          <w:w w:val="104"/>
          <w:lang w:eastAsia="es-ES"/>
        </w:rPr>
        <w:t xml:space="preserve">e </w:t>
      </w:r>
      <w:r w:rsidRPr="00FA64FC">
        <w:rPr>
          <w:rFonts w:ascii="Verdana" w:eastAsia="Century Gothic" w:hAnsi="Verdana"/>
          <w:spacing w:val="1"/>
          <w:lang w:eastAsia="es-ES"/>
        </w:rPr>
        <w:t>d</w:t>
      </w:r>
      <w:r w:rsidRPr="00FA64FC">
        <w:rPr>
          <w:rFonts w:ascii="Verdana" w:eastAsia="Century Gothic" w:hAnsi="Verdana"/>
          <w:spacing w:val="-1"/>
          <w:lang w:eastAsia="es-ES"/>
        </w:rPr>
        <w:t>i</w:t>
      </w:r>
      <w:r w:rsidRPr="00FA64FC">
        <w:rPr>
          <w:rFonts w:ascii="Verdana" w:eastAsia="Century Gothic" w:hAnsi="Verdana"/>
          <w:spacing w:val="1"/>
          <w:lang w:eastAsia="es-ES"/>
        </w:rPr>
        <w:t>á</w:t>
      </w:r>
      <w:r w:rsidRPr="00FA64FC">
        <w:rPr>
          <w:rFonts w:ascii="Verdana" w:eastAsia="Century Gothic" w:hAnsi="Verdana"/>
          <w:spacing w:val="-1"/>
          <w:lang w:eastAsia="es-ES"/>
        </w:rPr>
        <w:t>m</w:t>
      </w:r>
      <w:r w:rsidRPr="00FA64FC">
        <w:rPr>
          <w:rFonts w:ascii="Verdana" w:eastAsia="Century Gothic" w:hAnsi="Verdana"/>
          <w:spacing w:val="3"/>
          <w:lang w:eastAsia="es-ES"/>
        </w:rPr>
        <w:t>e</w:t>
      </w:r>
      <w:r w:rsidRPr="00FA64FC">
        <w:rPr>
          <w:rFonts w:ascii="Verdana" w:eastAsia="Century Gothic" w:hAnsi="Verdana"/>
          <w:spacing w:val="-1"/>
          <w:lang w:eastAsia="es-ES"/>
        </w:rPr>
        <w:t>t</w:t>
      </w:r>
      <w:r w:rsidRPr="00FA64FC">
        <w:rPr>
          <w:rFonts w:ascii="Verdana" w:eastAsia="Century Gothic" w:hAnsi="Verdana"/>
          <w:spacing w:val="1"/>
          <w:lang w:eastAsia="es-ES"/>
        </w:rPr>
        <w:t>r</w:t>
      </w:r>
      <w:r w:rsidRPr="00FA64FC">
        <w:rPr>
          <w:rFonts w:ascii="Verdana" w:eastAsia="Century Gothic" w:hAnsi="Verdana"/>
          <w:lang w:eastAsia="es-ES"/>
        </w:rPr>
        <w:t>o</w:t>
      </w:r>
      <w:r w:rsidRPr="00FA64FC">
        <w:rPr>
          <w:rFonts w:ascii="Verdana" w:eastAsia="Century Gothic" w:hAnsi="Verdana"/>
          <w:spacing w:val="20"/>
          <w:lang w:eastAsia="es-ES"/>
        </w:rPr>
        <w:t xml:space="preserve"> </w:t>
      </w:r>
      <w:r w:rsidRPr="00FA64FC">
        <w:rPr>
          <w:rFonts w:ascii="Verdana" w:eastAsia="Century Gothic" w:hAnsi="Verdana"/>
          <w:spacing w:val="2"/>
          <w:lang w:eastAsia="es-ES"/>
        </w:rPr>
        <w:t>u</w:t>
      </w:r>
      <w:r w:rsidRPr="00FA64FC">
        <w:rPr>
          <w:rFonts w:ascii="Verdana" w:eastAsia="Century Gothic" w:hAnsi="Verdana"/>
          <w:spacing w:val="-1"/>
          <w:lang w:eastAsia="es-ES"/>
        </w:rPr>
        <w:t>n</w:t>
      </w:r>
      <w:r w:rsidRPr="00FA64FC">
        <w:rPr>
          <w:rFonts w:ascii="Verdana" w:eastAsia="Century Gothic" w:hAnsi="Verdana"/>
          <w:spacing w:val="1"/>
          <w:lang w:eastAsia="es-ES"/>
        </w:rPr>
        <w:t>i</w:t>
      </w:r>
      <w:r w:rsidRPr="00FA64FC">
        <w:rPr>
          <w:rFonts w:ascii="Verdana" w:eastAsia="Century Gothic" w:hAnsi="Verdana"/>
          <w:lang w:eastAsia="es-ES"/>
        </w:rPr>
        <w:t>fo</w:t>
      </w:r>
      <w:r w:rsidRPr="00FA64FC">
        <w:rPr>
          <w:rFonts w:ascii="Verdana" w:eastAsia="Century Gothic" w:hAnsi="Verdana"/>
          <w:spacing w:val="1"/>
          <w:lang w:eastAsia="es-ES"/>
        </w:rPr>
        <w:t>r</w:t>
      </w:r>
      <w:r w:rsidRPr="00FA64FC">
        <w:rPr>
          <w:rFonts w:ascii="Verdana" w:eastAsia="Century Gothic" w:hAnsi="Verdana"/>
          <w:spacing w:val="-1"/>
          <w:lang w:eastAsia="es-ES"/>
        </w:rPr>
        <w:t>m</w:t>
      </w:r>
      <w:r w:rsidRPr="00FA64FC">
        <w:rPr>
          <w:rFonts w:ascii="Verdana" w:eastAsia="Century Gothic" w:hAnsi="Verdana"/>
          <w:lang w:eastAsia="es-ES"/>
        </w:rPr>
        <w:t>e</w:t>
      </w:r>
      <w:r w:rsidRPr="00FA64FC">
        <w:rPr>
          <w:rFonts w:ascii="Verdana" w:eastAsia="Century Gothic" w:hAnsi="Verdana"/>
          <w:spacing w:val="20"/>
          <w:lang w:eastAsia="es-ES"/>
        </w:rPr>
        <w:t xml:space="preserve"> </w:t>
      </w:r>
      <w:r w:rsidRPr="00FA64FC">
        <w:rPr>
          <w:rFonts w:ascii="Verdana" w:eastAsia="Century Gothic" w:hAnsi="Verdana"/>
          <w:lang w:eastAsia="es-ES"/>
        </w:rPr>
        <w:t xml:space="preserve">y </w:t>
      </w:r>
      <w:r w:rsidRPr="00FA64FC">
        <w:rPr>
          <w:rFonts w:ascii="Verdana" w:eastAsia="Century Gothic" w:hAnsi="Verdana"/>
          <w:spacing w:val="2"/>
          <w:lang w:eastAsia="es-ES"/>
        </w:rPr>
        <w:t>u</w:t>
      </w:r>
      <w:r w:rsidRPr="00FA64FC">
        <w:rPr>
          <w:rFonts w:ascii="Verdana" w:eastAsia="Century Gothic" w:hAnsi="Verdana"/>
          <w:lang w:eastAsia="es-ES"/>
        </w:rPr>
        <w:t>n</w:t>
      </w:r>
      <w:r w:rsidRPr="00FA64FC">
        <w:rPr>
          <w:rFonts w:ascii="Verdana" w:eastAsia="Century Gothic" w:hAnsi="Verdana"/>
          <w:spacing w:val="6"/>
          <w:lang w:eastAsia="es-ES"/>
        </w:rPr>
        <w:t xml:space="preserve"> </w:t>
      </w:r>
      <w:r w:rsidRPr="00FA64FC">
        <w:rPr>
          <w:rFonts w:ascii="Verdana" w:eastAsia="Century Gothic" w:hAnsi="Verdana"/>
          <w:spacing w:val="-1"/>
          <w:lang w:eastAsia="es-ES"/>
        </w:rPr>
        <w:t>pr</w:t>
      </w:r>
      <w:r w:rsidRPr="00FA64FC">
        <w:rPr>
          <w:rFonts w:ascii="Verdana" w:eastAsia="Century Gothic" w:hAnsi="Verdana"/>
          <w:spacing w:val="2"/>
          <w:lang w:eastAsia="es-ES"/>
        </w:rPr>
        <w:t>o</w:t>
      </w:r>
      <w:r w:rsidRPr="00FA64FC">
        <w:rPr>
          <w:rFonts w:ascii="Verdana" w:eastAsia="Century Gothic" w:hAnsi="Verdana"/>
          <w:spacing w:val="1"/>
          <w:lang w:eastAsia="es-ES"/>
        </w:rPr>
        <w:t>d</w:t>
      </w:r>
      <w:r w:rsidRPr="00FA64FC">
        <w:rPr>
          <w:rFonts w:ascii="Verdana" w:eastAsia="Century Gothic" w:hAnsi="Verdana"/>
          <w:spacing w:val="-1"/>
          <w:lang w:eastAsia="es-ES"/>
        </w:rPr>
        <w:t>u</w:t>
      </w:r>
      <w:r w:rsidRPr="00FA64FC">
        <w:rPr>
          <w:rFonts w:ascii="Verdana" w:eastAsia="Century Gothic" w:hAnsi="Verdana"/>
          <w:spacing w:val="1"/>
          <w:lang w:eastAsia="es-ES"/>
        </w:rPr>
        <w:t>c</w:t>
      </w:r>
      <w:r w:rsidRPr="00FA64FC">
        <w:rPr>
          <w:rFonts w:ascii="Verdana" w:eastAsia="Century Gothic" w:hAnsi="Verdana"/>
          <w:spacing w:val="-1"/>
          <w:lang w:eastAsia="es-ES"/>
        </w:rPr>
        <w:t>t</w:t>
      </w:r>
      <w:r w:rsidRPr="00FA64FC">
        <w:rPr>
          <w:rFonts w:ascii="Verdana" w:eastAsia="Century Gothic" w:hAnsi="Verdana"/>
          <w:lang w:eastAsia="es-ES"/>
        </w:rPr>
        <w:t>o</w:t>
      </w:r>
      <w:r w:rsidRPr="00FA64FC">
        <w:rPr>
          <w:rFonts w:ascii="Verdana" w:eastAsia="Century Gothic" w:hAnsi="Verdana"/>
          <w:spacing w:val="24"/>
          <w:lang w:eastAsia="es-ES"/>
        </w:rPr>
        <w:t xml:space="preserve"> </w:t>
      </w:r>
      <w:r w:rsidRPr="00FA64FC">
        <w:rPr>
          <w:rFonts w:ascii="Verdana" w:eastAsia="Century Gothic" w:hAnsi="Verdana"/>
          <w:spacing w:val="-1"/>
          <w:lang w:eastAsia="es-ES"/>
        </w:rPr>
        <w:t>h</w:t>
      </w:r>
      <w:r w:rsidRPr="00FA64FC">
        <w:rPr>
          <w:rFonts w:ascii="Verdana" w:eastAsia="Century Gothic" w:hAnsi="Verdana"/>
          <w:spacing w:val="2"/>
          <w:lang w:eastAsia="es-ES"/>
        </w:rPr>
        <w:t>o</w:t>
      </w:r>
      <w:r w:rsidRPr="00FA64FC">
        <w:rPr>
          <w:rFonts w:ascii="Verdana" w:eastAsia="Century Gothic" w:hAnsi="Verdana"/>
          <w:spacing w:val="-1"/>
          <w:lang w:eastAsia="es-ES"/>
        </w:rPr>
        <w:t>m</w:t>
      </w:r>
      <w:r w:rsidRPr="00FA64FC">
        <w:rPr>
          <w:rFonts w:ascii="Verdana" w:eastAsia="Century Gothic" w:hAnsi="Verdana"/>
          <w:lang w:eastAsia="es-ES"/>
        </w:rPr>
        <w:t>o</w:t>
      </w:r>
      <w:r w:rsidRPr="00FA64FC">
        <w:rPr>
          <w:rFonts w:ascii="Verdana" w:eastAsia="Century Gothic" w:hAnsi="Verdana"/>
          <w:spacing w:val="2"/>
          <w:lang w:eastAsia="es-ES"/>
        </w:rPr>
        <w:t>g</w:t>
      </w:r>
      <w:r w:rsidRPr="00FA64FC">
        <w:rPr>
          <w:rFonts w:ascii="Verdana" w:eastAsia="Century Gothic" w:hAnsi="Verdana"/>
          <w:spacing w:val="-1"/>
          <w:lang w:eastAsia="es-ES"/>
        </w:rPr>
        <w:t>é</w:t>
      </w:r>
      <w:r w:rsidRPr="00FA64FC">
        <w:rPr>
          <w:rFonts w:ascii="Verdana" w:eastAsia="Century Gothic" w:hAnsi="Verdana"/>
          <w:spacing w:val="1"/>
          <w:lang w:eastAsia="es-ES"/>
        </w:rPr>
        <w:t>n</w:t>
      </w:r>
      <w:r w:rsidRPr="00FA64FC">
        <w:rPr>
          <w:rFonts w:ascii="Verdana" w:eastAsia="Century Gothic" w:hAnsi="Verdana"/>
          <w:spacing w:val="-1"/>
          <w:lang w:eastAsia="es-ES"/>
        </w:rPr>
        <w:t>e</w:t>
      </w:r>
      <w:r w:rsidRPr="00FA64FC">
        <w:rPr>
          <w:rFonts w:ascii="Verdana" w:eastAsia="Century Gothic" w:hAnsi="Verdana"/>
          <w:spacing w:val="2"/>
          <w:lang w:eastAsia="es-ES"/>
        </w:rPr>
        <w:t>o</w:t>
      </w:r>
      <w:r w:rsidRPr="00FA64FC">
        <w:rPr>
          <w:rFonts w:ascii="Verdana" w:eastAsia="Century Gothic" w:hAnsi="Verdana"/>
          <w:lang w:eastAsia="es-ES"/>
        </w:rPr>
        <w:t>,</w:t>
      </w:r>
      <w:r w:rsidRPr="00FA64FC">
        <w:rPr>
          <w:rFonts w:ascii="Verdana" w:eastAsia="Century Gothic" w:hAnsi="Verdana"/>
          <w:spacing w:val="28"/>
          <w:lang w:eastAsia="es-ES"/>
        </w:rPr>
        <w:t xml:space="preserve"> </w:t>
      </w:r>
      <w:r w:rsidRPr="00FA64FC">
        <w:rPr>
          <w:rFonts w:ascii="Verdana" w:eastAsia="Century Gothic" w:hAnsi="Verdana"/>
          <w:spacing w:val="3"/>
          <w:lang w:eastAsia="es-ES"/>
        </w:rPr>
        <w:t>s</w:t>
      </w:r>
      <w:r w:rsidRPr="00FA64FC">
        <w:rPr>
          <w:rFonts w:ascii="Verdana" w:eastAsia="Century Gothic" w:hAnsi="Verdana"/>
          <w:spacing w:val="1"/>
          <w:lang w:eastAsia="es-ES"/>
        </w:rPr>
        <w:t>i</w:t>
      </w:r>
      <w:r w:rsidRPr="00FA64FC">
        <w:rPr>
          <w:rFonts w:ascii="Verdana" w:eastAsia="Century Gothic" w:hAnsi="Verdana"/>
          <w:spacing w:val="-1"/>
          <w:lang w:eastAsia="es-ES"/>
        </w:rPr>
        <w:t>e</w:t>
      </w:r>
      <w:r w:rsidRPr="00FA64FC">
        <w:rPr>
          <w:rFonts w:ascii="Verdana" w:eastAsia="Century Gothic" w:hAnsi="Verdana"/>
          <w:spacing w:val="1"/>
          <w:lang w:eastAsia="es-ES"/>
        </w:rPr>
        <w:t>n</w:t>
      </w:r>
      <w:r w:rsidRPr="00FA64FC">
        <w:rPr>
          <w:rFonts w:ascii="Verdana" w:eastAsia="Century Gothic" w:hAnsi="Verdana"/>
          <w:spacing w:val="-2"/>
          <w:lang w:eastAsia="es-ES"/>
        </w:rPr>
        <w:t>d</w:t>
      </w:r>
      <w:r w:rsidRPr="00FA64FC">
        <w:rPr>
          <w:rFonts w:ascii="Verdana" w:eastAsia="Century Gothic" w:hAnsi="Verdana"/>
          <w:lang w:eastAsia="es-ES"/>
        </w:rPr>
        <w:t>o</w:t>
      </w:r>
      <w:r w:rsidRPr="00FA64FC">
        <w:rPr>
          <w:rFonts w:ascii="Verdana" w:eastAsia="Century Gothic" w:hAnsi="Verdana"/>
          <w:spacing w:val="17"/>
          <w:lang w:eastAsia="es-ES"/>
        </w:rPr>
        <w:t xml:space="preserve"> </w:t>
      </w:r>
      <w:r w:rsidRPr="00FA64FC">
        <w:rPr>
          <w:rFonts w:ascii="Verdana" w:eastAsia="Century Gothic" w:hAnsi="Verdana"/>
          <w:spacing w:val="-1"/>
          <w:w w:val="104"/>
          <w:lang w:eastAsia="es-ES"/>
        </w:rPr>
        <w:t>e</w:t>
      </w:r>
      <w:r w:rsidRPr="00FA64FC">
        <w:rPr>
          <w:rFonts w:ascii="Verdana" w:eastAsia="Century Gothic" w:hAnsi="Verdana"/>
          <w:spacing w:val="3"/>
          <w:w w:val="104"/>
          <w:lang w:eastAsia="es-ES"/>
        </w:rPr>
        <w:t>s</w:t>
      </w:r>
      <w:r w:rsidRPr="00FA64FC">
        <w:rPr>
          <w:rFonts w:ascii="Verdana" w:eastAsia="Century Gothic" w:hAnsi="Verdana"/>
          <w:spacing w:val="-1"/>
          <w:w w:val="104"/>
          <w:lang w:eastAsia="es-ES"/>
        </w:rPr>
        <w:t>ta</w:t>
      </w:r>
      <w:r w:rsidRPr="00FA64FC">
        <w:rPr>
          <w:rFonts w:ascii="Verdana" w:eastAsia="Century Gothic" w:hAnsi="Verdana"/>
          <w:w w:val="104"/>
          <w:lang w:eastAsia="es-ES"/>
        </w:rPr>
        <w:t xml:space="preserve">s </w:t>
      </w:r>
      <w:r w:rsidRPr="00FA64FC">
        <w:rPr>
          <w:rFonts w:ascii="Verdana" w:eastAsia="Century Gothic" w:hAnsi="Verdana"/>
          <w:spacing w:val="-1"/>
          <w:lang w:eastAsia="es-ES"/>
        </w:rPr>
        <w:t>p</w:t>
      </w:r>
      <w:r w:rsidRPr="00FA64FC">
        <w:rPr>
          <w:rFonts w:ascii="Verdana" w:eastAsia="Century Gothic" w:hAnsi="Verdana"/>
          <w:spacing w:val="1"/>
          <w:lang w:eastAsia="es-ES"/>
        </w:rPr>
        <w:t>r</w:t>
      </w:r>
      <w:r w:rsidRPr="00FA64FC">
        <w:rPr>
          <w:rFonts w:ascii="Verdana" w:eastAsia="Century Gothic" w:hAnsi="Verdana"/>
          <w:lang w:eastAsia="es-ES"/>
        </w:rPr>
        <w:t>o</w:t>
      </w:r>
      <w:r w:rsidRPr="00FA64FC">
        <w:rPr>
          <w:rFonts w:ascii="Verdana" w:eastAsia="Century Gothic" w:hAnsi="Verdana"/>
          <w:spacing w:val="1"/>
          <w:lang w:eastAsia="es-ES"/>
        </w:rPr>
        <w:t>piedad</w:t>
      </w:r>
      <w:r w:rsidRPr="00FA64FC">
        <w:rPr>
          <w:rFonts w:ascii="Verdana" w:eastAsia="Century Gothic" w:hAnsi="Verdana"/>
          <w:spacing w:val="-1"/>
          <w:lang w:eastAsia="es-ES"/>
        </w:rPr>
        <w:t>e</w:t>
      </w:r>
      <w:r w:rsidRPr="00FA64FC">
        <w:rPr>
          <w:rFonts w:ascii="Verdana" w:eastAsia="Century Gothic" w:hAnsi="Verdana"/>
          <w:lang w:eastAsia="es-ES"/>
        </w:rPr>
        <w:t xml:space="preserve">s </w:t>
      </w:r>
      <w:r w:rsidRPr="00FA64FC">
        <w:rPr>
          <w:rFonts w:ascii="Verdana" w:eastAsia="Century Gothic" w:hAnsi="Verdana"/>
          <w:spacing w:val="1"/>
          <w:lang w:eastAsia="es-ES"/>
        </w:rPr>
        <w:t>l</w:t>
      </w:r>
      <w:r w:rsidRPr="00FA64FC">
        <w:rPr>
          <w:rFonts w:ascii="Verdana" w:eastAsia="Century Gothic" w:hAnsi="Verdana"/>
          <w:spacing w:val="-1"/>
          <w:lang w:eastAsia="es-ES"/>
        </w:rPr>
        <w:t>a</w:t>
      </w:r>
      <w:r w:rsidRPr="00FA64FC">
        <w:rPr>
          <w:rFonts w:ascii="Verdana" w:eastAsia="Century Gothic" w:hAnsi="Verdana"/>
          <w:lang w:eastAsia="es-ES"/>
        </w:rPr>
        <w:t>s</w:t>
      </w:r>
      <w:r w:rsidRPr="00FA64FC">
        <w:rPr>
          <w:rFonts w:ascii="Verdana" w:eastAsia="Century Gothic" w:hAnsi="Verdana"/>
          <w:spacing w:val="21"/>
          <w:lang w:eastAsia="es-ES"/>
        </w:rPr>
        <w:t xml:space="preserve"> </w:t>
      </w:r>
      <w:r w:rsidRPr="00FA64FC">
        <w:rPr>
          <w:rFonts w:ascii="Verdana" w:eastAsia="Century Gothic" w:hAnsi="Verdana"/>
          <w:spacing w:val="-1"/>
          <w:lang w:eastAsia="es-ES"/>
        </w:rPr>
        <w:t>q</w:t>
      </w:r>
      <w:r w:rsidRPr="00FA64FC">
        <w:rPr>
          <w:rFonts w:ascii="Verdana" w:eastAsia="Century Gothic" w:hAnsi="Verdana"/>
          <w:spacing w:val="2"/>
          <w:lang w:eastAsia="es-ES"/>
        </w:rPr>
        <w:t>u</w:t>
      </w:r>
      <w:r w:rsidRPr="00FA64FC">
        <w:rPr>
          <w:rFonts w:ascii="Verdana" w:eastAsia="Century Gothic" w:hAnsi="Verdana"/>
          <w:lang w:eastAsia="es-ES"/>
        </w:rPr>
        <w:t>e</w:t>
      </w:r>
      <w:r w:rsidRPr="00FA64FC">
        <w:rPr>
          <w:rFonts w:ascii="Verdana" w:eastAsia="Century Gothic" w:hAnsi="Verdana"/>
          <w:spacing w:val="24"/>
          <w:lang w:eastAsia="es-ES"/>
        </w:rPr>
        <w:t xml:space="preserve"> </w:t>
      </w:r>
      <w:r w:rsidRPr="00FA64FC">
        <w:rPr>
          <w:rFonts w:ascii="Verdana" w:eastAsia="Century Gothic" w:hAnsi="Verdana"/>
          <w:spacing w:val="1"/>
          <w:lang w:eastAsia="es-ES"/>
        </w:rPr>
        <w:t>p</w:t>
      </w:r>
      <w:r w:rsidRPr="00FA64FC">
        <w:rPr>
          <w:rFonts w:ascii="Verdana" w:eastAsia="Century Gothic" w:hAnsi="Verdana"/>
          <w:spacing w:val="-1"/>
          <w:lang w:eastAsia="es-ES"/>
        </w:rPr>
        <w:t>e</w:t>
      </w:r>
      <w:r w:rsidRPr="00FA64FC">
        <w:rPr>
          <w:rFonts w:ascii="Verdana" w:eastAsia="Century Gothic" w:hAnsi="Verdana"/>
          <w:spacing w:val="1"/>
          <w:lang w:eastAsia="es-ES"/>
        </w:rPr>
        <w:t>r</w:t>
      </w:r>
      <w:r w:rsidRPr="00FA64FC">
        <w:rPr>
          <w:rFonts w:ascii="Verdana" w:eastAsia="Century Gothic" w:hAnsi="Verdana"/>
          <w:spacing w:val="-1"/>
          <w:lang w:eastAsia="es-ES"/>
        </w:rPr>
        <w:t>m</w:t>
      </w:r>
      <w:r w:rsidRPr="00FA64FC">
        <w:rPr>
          <w:rFonts w:ascii="Verdana" w:eastAsia="Century Gothic" w:hAnsi="Verdana"/>
          <w:spacing w:val="1"/>
          <w:lang w:eastAsia="es-ES"/>
        </w:rPr>
        <w:t>i</w:t>
      </w:r>
      <w:r w:rsidRPr="00FA64FC">
        <w:rPr>
          <w:rFonts w:ascii="Verdana" w:eastAsia="Century Gothic" w:hAnsi="Verdana"/>
          <w:spacing w:val="-1"/>
          <w:lang w:eastAsia="es-ES"/>
        </w:rPr>
        <w:t>t</w:t>
      </w:r>
      <w:r w:rsidRPr="00FA64FC">
        <w:rPr>
          <w:rFonts w:ascii="Verdana" w:eastAsia="Century Gothic" w:hAnsi="Verdana"/>
          <w:spacing w:val="1"/>
          <w:lang w:eastAsia="es-ES"/>
        </w:rPr>
        <w:t>e</w:t>
      </w:r>
      <w:r w:rsidRPr="00FA64FC">
        <w:rPr>
          <w:rFonts w:ascii="Verdana" w:eastAsia="Century Gothic" w:hAnsi="Verdana"/>
          <w:lang w:eastAsia="es-ES"/>
        </w:rPr>
        <w:t xml:space="preserve">n </w:t>
      </w:r>
      <w:r w:rsidRPr="00FA64FC">
        <w:rPr>
          <w:rFonts w:ascii="Verdana" w:eastAsia="Century Gothic" w:hAnsi="Verdana"/>
          <w:spacing w:val="-1"/>
          <w:lang w:eastAsia="es-ES"/>
        </w:rPr>
        <w:t>q</w:t>
      </w:r>
      <w:r w:rsidRPr="00FA64FC">
        <w:rPr>
          <w:rFonts w:ascii="Verdana" w:eastAsia="Century Gothic" w:hAnsi="Verdana"/>
          <w:spacing w:val="2"/>
          <w:lang w:eastAsia="es-ES"/>
        </w:rPr>
        <w:t>u</w:t>
      </w:r>
      <w:r w:rsidRPr="00FA64FC">
        <w:rPr>
          <w:rFonts w:ascii="Verdana" w:eastAsia="Century Gothic" w:hAnsi="Verdana"/>
          <w:lang w:eastAsia="es-ES"/>
        </w:rPr>
        <w:t>e</w:t>
      </w:r>
      <w:r w:rsidRPr="00FA64FC">
        <w:rPr>
          <w:rFonts w:ascii="Verdana" w:eastAsia="Century Gothic" w:hAnsi="Verdana"/>
          <w:spacing w:val="24"/>
          <w:lang w:eastAsia="es-ES"/>
        </w:rPr>
        <w:t xml:space="preserve"> </w:t>
      </w:r>
      <w:r w:rsidRPr="00FA64FC">
        <w:rPr>
          <w:rFonts w:ascii="Verdana" w:eastAsia="Century Gothic" w:hAnsi="Verdana"/>
          <w:spacing w:val="1"/>
          <w:lang w:eastAsia="es-ES"/>
        </w:rPr>
        <w:t>s</w:t>
      </w:r>
      <w:r w:rsidRPr="00FA64FC">
        <w:rPr>
          <w:rFonts w:ascii="Verdana" w:eastAsia="Century Gothic" w:hAnsi="Verdana"/>
          <w:spacing w:val="-1"/>
          <w:lang w:eastAsia="es-ES"/>
        </w:rPr>
        <w:t>e</w:t>
      </w:r>
      <w:r w:rsidRPr="00FA64FC">
        <w:rPr>
          <w:rFonts w:ascii="Verdana" w:eastAsia="Century Gothic" w:hAnsi="Verdana"/>
          <w:lang w:eastAsia="es-ES"/>
        </w:rPr>
        <w:t>a</w:t>
      </w:r>
      <w:r w:rsidRPr="00FA64FC">
        <w:rPr>
          <w:rFonts w:ascii="Verdana" w:eastAsia="Century Gothic" w:hAnsi="Verdana"/>
          <w:spacing w:val="23"/>
          <w:lang w:eastAsia="es-ES"/>
        </w:rPr>
        <w:t xml:space="preserve"> </w:t>
      </w:r>
      <w:r w:rsidRPr="00FA64FC">
        <w:rPr>
          <w:rFonts w:ascii="Verdana" w:eastAsia="Century Gothic" w:hAnsi="Verdana"/>
          <w:spacing w:val="-1"/>
          <w:lang w:eastAsia="es-ES"/>
        </w:rPr>
        <w:t>má</w:t>
      </w:r>
      <w:r w:rsidRPr="00FA64FC">
        <w:rPr>
          <w:rFonts w:ascii="Verdana" w:eastAsia="Century Gothic" w:hAnsi="Verdana"/>
          <w:lang w:eastAsia="es-ES"/>
        </w:rPr>
        <w:t>s</w:t>
      </w:r>
      <w:r w:rsidRPr="00FA64FC">
        <w:rPr>
          <w:rFonts w:ascii="Verdana" w:eastAsia="Century Gothic" w:hAnsi="Verdana"/>
          <w:spacing w:val="24"/>
          <w:lang w:eastAsia="es-ES"/>
        </w:rPr>
        <w:t xml:space="preserve"> </w:t>
      </w:r>
      <w:r w:rsidRPr="00FA64FC">
        <w:rPr>
          <w:rFonts w:ascii="Verdana" w:eastAsia="Century Gothic" w:hAnsi="Verdana"/>
          <w:spacing w:val="1"/>
          <w:lang w:eastAsia="es-ES"/>
        </w:rPr>
        <w:t>si</w:t>
      </w:r>
      <w:r w:rsidRPr="00FA64FC">
        <w:rPr>
          <w:rFonts w:ascii="Verdana" w:eastAsia="Century Gothic" w:hAnsi="Verdana"/>
          <w:spacing w:val="-1"/>
          <w:lang w:eastAsia="es-ES"/>
        </w:rPr>
        <w:t>m</w:t>
      </w:r>
      <w:r w:rsidRPr="00FA64FC">
        <w:rPr>
          <w:rFonts w:ascii="Verdana" w:eastAsia="Century Gothic" w:hAnsi="Verdana"/>
          <w:spacing w:val="1"/>
          <w:lang w:eastAsia="es-ES"/>
        </w:rPr>
        <w:t>pl</w:t>
      </w:r>
      <w:r w:rsidRPr="00FA64FC">
        <w:rPr>
          <w:rFonts w:ascii="Verdana" w:eastAsia="Century Gothic" w:hAnsi="Verdana"/>
          <w:spacing w:val="-1"/>
          <w:lang w:eastAsia="es-ES"/>
        </w:rPr>
        <w:t>e</w:t>
      </w:r>
      <w:r w:rsidRPr="00FA64FC">
        <w:rPr>
          <w:rFonts w:ascii="Verdana" w:eastAsia="Century Gothic" w:hAnsi="Verdana"/>
          <w:lang w:eastAsia="es-ES"/>
        </w:rPr>
        <w:t>s</w:t>
      </w:r>
      <w:r w:rsidRPr="00FA64FC">
        <w:rPr>
          <w:rFonts w:ascii="Verdana" w:eastAsia="Century Gothic" w:hAnsi="Verdana"/>
          <w:spacing w:val="32"/>
          <w:lang w:eastAsia="es-ES"/>
        </w:rPr>
        <w:t xml:space="preserve"> </w:t>
      </w:r>
      <w:r w:rsidRPr="00FA64FC">
        <w:rPr>
          <w:rFonts w:ascii="Verdana" w:eastAsia="Century Gothic" w:hAnsi="Verdana"/>
          <w:spacing w:val="1"/>
          <w:lang w:eastAsia="es-ES"/>
        </w:rPr>
        <w:t>l</w:t>
      </w:r>
      <w:r w:rsidRPr="00FA64FC">
        <w:rPr>
          <w:rFonts w:ascii="Verdana" w:eastAsia="Century Gothic" w:hAnsi="Verdana"/>
          <w:spacing w:val="-1"/>
          <w:lang w:eastAsia="es-ES"/>
        </w:rPr>
        <w:t>a</w:t>
      </w:r>
      <w:r w:rsidRPr="00FA64FC">
        <w:rPr>
          <w:rFonts w:ascii="Verdana" w:eastAsia="Century Gothic" w:hAnsi="Verdana"/>
          <w:lang w:eastAsia="es-ES"/>
        </w:rPr>
        <w:t>s</w:t>
      </w:r>
      <w:r w:rsidRPr="00FA64FC">
        <w:rPr>
          <w:rFonts w:ascii="Verdana" w:eastAsia="Century Gothic" w:hAnsi="Verdana"/>
          <w:spacing w:val="21"/>
          <w:lang w:eastAsia="es-ES"/>
        </w:rPr>
        <w:t xml:space="preserve"> </w:t>
      </w:r>
      <w:r w:rsidRPr="00FA64FC">
        <w:rPr>
          <w:rFonts w:ascii="Verdana" w:eastAsia="Century Gothic" w:hAnsi="Verdana"/>
          <w:spacing w:val="1"/>
          <w:w w:val="104"/>
          <w:lang w:eastAsia="es-ES"/>
        </w:rPr>
        <w:t>la</w:t>
      </w:r>
      <w:r w:rsidRPr="00FA64FC">
        <w:rPr>
          <w:rFonts w:ascii="Verdana" w:eastAsia="Century Gothic" w:hAnsi="Verdana"/>
          <w:spacing w:val="-1"/>
          <w:w w:val="104"/>
          <w:lang w:eastAsia="es-ES"/>
        </w:rPr>
        <w:t>b</w:t>
      </w:r>
      <w:r w:rsidRPr="00FA64FC">
        <w:rPr>
          <w:rFonts w:ascii="Verdana" w:eastAsia="Century Gothic" w:hAnsi="Verdana"/>
          <w:spacing w:val="2"/>
          <w:w w:val="104"/>
          <w:lang w:eastAsia="es-ES"/>
        </w:rPr>
        <w:t>o</w:t>
      </w:r>
      <w:r w:rsidRPr="00FA64FC">
        <w:rPr>
          <w:rFonts w:ascii="Verdana" w:eastAsia="Century Gothic" w:hAnsi="Verdana"/>
          <w:spacing w:val="1"/>
          <w:w w:val="104"/>
          <w:lang w:eastAsia="es-ES"/>
        </w:rPr>
        <w:t>r</w:t>
      </w:r>
      <w:r w:rsidRPr="00FA64FC">
        <w:rPr>
          <w:rFonts w:ascii="Verdana" w:eastAsia="Century Gothic" w:hAnsi="Verdana"/>
          <w:spacing w:val="-1"/>
          <w:w w:val="104"/>
          <w:lang w:eastAsia="es-ES"/>
        </w:rPr>
        <w:t>e</w:t>
      </w:r>
      <w:r w:rsidRPr="00FA64FC">
        <w:rPr>
          <w:rFonts w:ascii="Verdana" w:eastAsia="Century Gothic" w:hAnsi="Verdana"/>
          <w:w w:val="104"/>
          <w:lang w:eastAsia="es-ES"/>
        </w:rPr>
        <w:t xml:space="preserve">s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7"/>
          <w:lang w:eastAsia="es-ES"/>
        </w:rPr>
        <w:t xml:space="preserve"> </w:t>
      </w:r>
      <w:r w:rsidRPr="00FA64FC">
        <w:rPr>
          <w:rFonts w:ascii="Verdana" w:eastAsia="Century Gothic" w:hAnsi="Verdana"/>
          <w:spacing w:val="-1"/>
          <w:lang w:eastAsia="es-ES"/>
        </w:rPr>
        <w:t>m</w:t>
      </w:r>
      <w:r w:rsidRPr="00FA64FC">
        <w:rPr>
          <w:rFonts w:ascii="Verdana" w:eastAsia="Century Gothic" w:hAnsi="Verdana"/>
          <w:spacing w:val="1"/>
          <w:lang w:eastAsia="es-ES"/>
        </w:rPr>
        <w:t>a</w:t>
      </w:r>
      <w:r w:rsidRPr="00FA64FC">
        <w:rPr>
          <w:rFonts w:ascii="Verdana" w:eastAsia="Century Gothic" w:hAnsi="Verdana"/>
          <w:spacing w:val="-1"/>
          <w:lang w:eastAsia="es-ES"/>
        </w:rPr>
        <w:t>n</w:t>
      </w:r>
      <w:r w:rsidRPr="00FA64FC">
        <w:rPr>
          <w:rFonts w:ascii="Verdana" w:eastAsia="Century Gothic" w:hAnsi="Verdana"/>
          <w:spacing w:val="1"/>
          <w:lang w:eastAsia="es-ES"/>
        </w:rPr>
        <w:t>ip</w:t>
      </w:r>
      <w:r w:rsidRPr="00FA64FC">
        <w:rPr>
          <w:rFonts w:ascii="Verdana" w:eastAsia="Century Gothic" w:hAnsi="Verdana"/>
          <w:spacing w:val="-1"/>
          <w:lang w:eastAsia="es-ES"/>
        </w:rPr>
        <w:t>u</w:t>
      </w:r>
      <w:r w:rsidRPr="00FA64FC">
        <w:rPr>
          <w:rFonts w:ascii="Verdana" w:eastAsia="Century Gothic" w:hAnsi="Verdana"/>
          <w:spacing w:val="1"/>
          <w:lang w:eastAsia="es-ES"/>
        </w:rPr>
        <w:t>lac</w:t>
      </w:r>
      <w:r w:rsidRPr="00FA64FC">
        <w:rPr>
          <w:rFonts w:ascii="Verdana" w:eastAsia="Century Gothic" w:hAnsi="Verdana"/>
          <w:lang w:eastAsia="es-ES"/>
        </w:rPr>
        <w:t xml:space="preserve">ión </w:t>
      </w:r>
      <w:r w:rsidRPr="00FA64FC">
        <w:rPr>
          <w:rFonts w:ascii="Verdana" w:eastAsia="Century Gothic" w:hAnsi="Verdana"/>
          <w:spacing w:val="1"/>
          <w:lang w:eastAsia="es-ES"/>
        </w:rPr>
        <w:t>e</w:t>
      </w:r>
      <w:r w:rsidRPr="00FA64FC">
        <w:rPr>
          <w:rFonts w:ascii="Verdana" w:eastAsia="Century Gothic" w:hAnsi="Verdana"/>
          <w:lang w:eastAsia="es-ES"/>
        </w:rPr>
        <w:t>n</w:t>
      </w:r>
      <w:r w:rsidRPr="00FA64FC">
        <w:rPr>
          <w:rFonts w:ascii="Verdana" w:eastAsia="Century Gothic" w:hAnsi="Verdana"/>
          <w:spacing w:val="6"/>
          <w:lang w:eastAsia="es-ES"/>
        </w:rPr>
        <w:t xml:space="preserve"> </w:t>
      </w:r>
      <w:r w:rsidRPr="00FA64FC">
        <w:rPr>
          <w:rFonts w:ascii="Verdana" w:eastAsia="Century Gothic" w:hAnsi="Verdana"/>
          <w:spacing w:val="-1"/>
          <w:lang w:eastAsia="es-ES"/>
        </w:rPr>
        <w:t>e</w:t>
      </w:r>
      <w:r w:rsidRPr="00FA64FC">
        <w:rPr>
          <w:rFonts w:ascii="Verdana" w:eastAsia="Century Gothic" w:hAnsi="Verdana"/>
          <w:lang w:eastAsia="es-ES"/>
        </w:rPr>
        <w:t>l</w:t>
      </w:r>
      <w:r w:rsidRPr="00FA64FC">
        <w:rPr>
          <w:rFonts w:ascii="Verdana" w:eastAsia="Century Gothic" w:hAnsi="Verdana"/>
          <w:spacing w:val="7"/>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a</w:t>
      </w:r>
      <w:r w:rsidRPr="00FA64FC">
        <w:rPr>
          <w:rFonts w:ascii="Verdana" w:eastAsia="Century Gothic" w:hAnsi="Verdana"/>
          <w:spacing w:val="-1"/>
          <w:lang w:eastAsia="es-ES"/>
        </w:rPr>
        <w:t>r</w:t>
      </w:r>
      <w:r w:rsidRPr="00FA64FC">
        <w:rPr>
          <w:rFonts w:ascii="Verdana" w:eastAsia="Century Gothic" w:hAnsi="Verdana"/>
          <w:spacing w:val="1"/>
          <w:lang w:eastAsia="es-ES"/>
        </w:rPr>
        <w:t>re</w:t>
      </w:r>
      <w:r w:rsidRPr="00FA64FC">
        <w:rPr>
          <w:rFonts w:ascii="Verdana" w:eastAsia="Century Gothic" w:hAnsi="Verdana"/>
          <w:lang w:eastAsia="es-ES"/>
        </w:rPr>
        <w:t>,</w:t>
      </w:r>
      <w:r w:rsidRPr="00FA64FC">
        <w:rPr>
          <w:rFonts w:ascii="Verdana" w:eastAsia="Century Gothic" w:hAnsi="Verdana"/>
          <w:spacing w:val="20"/>
          <w:lang w:eastAsia="es-ES"/>
        </w:rPr>
        <w:t xml:space="preserve"> </w:t>
      </w:r>
      <w:r w:rsidRPr="00FA64FC">
        <w:rPr>
          <w:rFonts w:ascii="Verdana" w:eastAsia="Century Gothic" w:hAnsi="Verdana"/>
          <w:spacing w:val="-2"/>
          <w:lang w:eastAsia="es-ES"/>
        </w:rPr>
        <w:t>d</w:t>
      </w:r>
      <w:r w:rsidRPr="00FA64FC">
        <w:rPr>
          <w:rFonts w:ascii="Verdana" w:eastAsia="Century Gothic" w:hAnsi="Verdana"/>
          <w:spacing w:val="2"/>
          <w:lang w:eastAsia="es-ES"/>
        </w:rPr>
        <w:t>o</w:t>
      </w:r>
      <w:r w:rsidRPr="00FA64FC">
        <w:rPr>
          <w:rFonts w:ascii="Verdana" w:eastAsia="Century Gothic" w:hAnsi="Verdana"/>
          <w:spacing w:val="1"/>
          <w:lang w:eastAsia="es-ES"/>
        </w:rPr>
        <w:t>bl</w:t>
      </w:r>
      <w:r w:rsidRPr="00FA64FC">
        <w:rPr>
          <w:rFonts w:ascii="Verdana" w:eastAsia="Century Gothic" w:hAnsi="Verdana"/>
          <w:spacing w:val="-1"/>
          <w:lang w:eastAsia="es-ES"/>
        </w:rPr>
        <w:t>e</w:t>
      </w:r>
      <w:r w:rsidRPr="00FA64FC">
        <w:rPr>
          <w:rFonts w:ascii="Verdana" w:eastAsia="Century Gothic" w:hAnsi="Verdana"/>
          <w:lang w:eastAsia="es-ES"/>
        </w:rPr>
        <w:t>z</w:t>
      </w:r>
      <w:r w:rsidRPr="00FA64FC">
        <w:rPr>
          <w:rFonts w:ascii="Verdana" w:eastAsia="Century Gothic" w:hAnsi="Verdana"/>
          <w:spacing w:val="17"/>
          <w:lang w:eastAsia="es-ES"/>
        </w:rPr>
        <w:t xml:space="preserve"> </w:t>
      </w:r>
      <w:r w:rsidRPr="00FA64FC">
        <w:rPr>
          <w:rFonts w:ascii="Verdana" w:eastAsia="Century Gothic" w:hAnsi="Verdana"/>
          <w:lang w:eastAsia="es-ES"/>
        </w:rPr>
        <w:t>y</w:t>
      </w:r>
      <w:r w:rsidRPr="00FA64FC">
        <w:rPr>
          <w:rFonts w:ascii="Verdana" w:eastAsia="Century Gothic" w:hAnsi="Verdana"/>
          <w:spacing w:val="3"/>
          <w:lang w:eastAsia="es-ES"/>
        </w:rPr>
        <w:t xml:space="preserve"> </w:t>
      </w:r>
      <w:r w:rsidRPr="00FA64FC">
        <w:rPr>
          <w:rFonts w:ascii="Verdana" w:eastAsia="Century Gothic" w:hAnsi="Verdana"/>
          <w:spacing w:val="1"/>
          <w:lang w:eastAsia="es-ES"/>
        </w:rPr>
        <w:t>e</w:t>
      </w:r>
      <w:r w:rsidRPr="00FA64FC">
        <w:rPr>
          <w:rFonts w:ascii="Verdana" w:eastAsia="Century Gothic" w:hAnsi="Verdana"/>
          <w:spacing w:val="-1"/>
          <w:lang w:eastAsia="es-ES"/>
        </w:rPr>
        <w:t>nr</w:t>
      </w:r>
      <w:r w:rsidRPr="00FA64FC">
        <w:rPr>
          <w:rFonts w:ascii="Verdana" w:eastAsia="Century Gothic" w:hAnsi="Verdana"/>
          <w:lang w:eastAsia="es-ES"/>
        </w:rPr>
        <w:t>o</w:t>
      </w:r>
      <w:r w:rsidRPr="00FA64FC">
        <w:rPr>
          <w:rFonts w:ascii="Verdana" w:eastAsia="Century Gothic" w:hAnsi="Verdana"/>
          <w:spacing w:val="1"/>
          <w:lang w:eastAsia="es-ES"/>
        </w:rPr>
        <w:t>l</w:t>
      </w:r>
      <w:r w:rsidRPr="00FA64FC">
        <w:rPr>
          <w:rFonts w:ascii="Verdana" w:eastAsia="Century Gothic" w:hAnsi="Verdana"/>
          <w:spacing w:val="3"/>
          <w:lang w:eastAsia="es-ES"/>
        </w:rPr>
        <w:t>l</w:t>
      </w:r>
      <w:r w:rsidRPr="00FA64FC">
        <w:rPr>
          <w:rFonts w:ascii="Verdana" w:eastAsia="Century Gothic" w:hAnsi="Verdana"/>
          <w:spacing w:val="1"/>
          <w:lang w:eastAsia="es-ES"/>
        </w:rPr>
        <w:t>a</w:t>
      </w:r>
      <w:r w:rsidRPr="00FA64FC">
        <w:rPr>
          <w:rFonts w:ascii="Verdana" w:eastAsia="Century Gothic" w:hAnsi="Verdana"/>
          <w:spacing w:val="-2"/>
          <w:lang w:eastAsia="es-ES"/>
        </w:rPr>
        <w:t>d</w:t>
      </w:r>
      <w:r w:rsidRPr="00FA64FC">
        <w:rPr>
          <w:rFonts w:ascii="Verdana" w:eastAsia="Century Gothic" w:hAnsi="Verdana"/>
          <w:lang w:eastAsia="es-ES"/>
        </w:rPr>
        <w:t>o</w:t>
      </w:r>
      <w:r w:rsidRPr="00FA64FC">
        <w:rPr>
          <w:rFonts w:ascii="Verdana" w:eastAsia="Century Gothic" w:hAnsi="Verdana"/>
          <w:spacing w:val="26"/>
          <w:lang w:eastAsia="es-ES"/>
        </w:rPr>
        <w:t xml:space="preserve"> </w:t>
      </w:r>
      <w:r w:rsidRPr="00FA64FC">
        <w:rPr>
          <w:rFonts w:ascii="Verdana" w:eastAsia="Century Gothic" w:hAnsi="Verdana"/>
          <w:spacing w:val="-2"/>
          <w:lang w:eastAsia="es-ES"/>
        </w:rPr>
        <w:t>d</w:t>
      </w:r>
      <w:r w:rsidRPr="00FA64FC">
        <w:rPr>
          <w:rFonts w:ascii="Verdana" w:eastAsia="Century Gothic" w:hAnsi="Verdana"/>
          <w:spacing w:val="-1"/>
          <w:lang w:eastAsia="es-ES"/>
        </w:rPr>
        <w:t>e</w:t>
      </w:r>
      <w:r w:rsidRPr="00FA64FC">
        <w:rPr>
          <w:rFonts w:ascii="Verdana" w:eastAsia="Century Gothic" w:hAnsi="Verdana"/>
          <w:lang w:eastAsia="es-ES"/>
        </w:rPr>
        <w:t>l</w:t>
      </w:r>
      <w:r w:rsidRPr="00FA64FC">
        <w:rPr>
          <w:rFonts w:ascii="Verdana" w:eastAsia="Century Gothic" w:hAnsi="Verdana"/>
          <w:spacing w:val="11"/>
          <w:lang w:eastAsia="es-ES"/>
        </w:rPr>
        <w:t xml:space="preserve"> </w:t>
      </w:r>
      <w:r w:rsidRPr="00FA64FC">
        <w:rPr>
          <w:rFonts w:ascii="Verdana" w:eastAsia="Century Gothic" w:hAnsi="Verdana"/>
          <w:spacing w:val="-1"/>
          <w:w w:val="104"/>
          <w:lang w:eastAsia="es-ES"/>
        </w:rPr>
        <w:t>a</w:t>
      </w:r>
      <w:r w:rsidRPr="00FA64FC">
        <w:rPr>
          <w:rFonts w:ascii="Verdana" w:eastAsia="Century Gothic" w:hAnsi="Verdana"/>
          <w:spacing w:val="1"/>
          <w:w w:val="104"/>
          <w:lang w:eastAsia="es-ES"/>
        </w:rPr>
        <w:t>la</w:t>
      </w:r>
      <w:r w:rsidRPr="00FA64FC">
        <w:rPr>
          <w:rFonts w:ascii="Verdana" w:eastAsia="Century Gothic" w:hAnsi="Verdana"/>
          <w:spacing w:val="-1"/>
          <w:w w:val="104"/>
          <w:lang w:eastAsia="es-ES"/>
        </w:rPr>
        <w:t>m</w:t>
      </w:r>
      <w:r w:rsidRPr="00FA64FC">
        <w:rPr>
          <w:rFonts w:ascii="Verdana" w:eastAsia="Century Gothic" w:hAnsi="Verdana"/>
          <w:spacing w:val="1"/>
          <w:w w:val="104"/>
          <w:lang w:eastAsia="es-ES"/>
        </w:rPr>
        <w:t>bre</w:t>
      </w:r>
      <w:r w:rsidRPr="00FA64FC">
        <w:rPr>
          <w:rFonts w:ascii="Verdana" w:eastAsia="Century Gothic" w:hAnsi="Verdana"/>
          <w:w w:val="104"/>
          <w:lang w:eastAsia="es-ES"/>
        </w:rPr>
        <w:t xml:space="preserve">, </w:t>
      </w:r>
      <w:r w:rsidRPr="00FA64FC">
        <w:rPr>
          <w:rFonts w:ascii="Verdana" w:eastAsia="Century Gothic" w:hAnsi="Verdana"/>
          <w:spacing w:val="-1"/>
          <w:lang w:eastAsia="es-ES"/>
        </w:rPr>
        <w:t>c</w:t>
      </w:r>
      <w:r w:rsidRPr="00FA64FC">
        <w:rPr>
          <w:rFonts w:ascii="Verdana" w:eastAsia="Century Gothic" w:hAnsi="Verdana"/>
          <w:spacing w:val="2"/>
          <w:lang w:eastAsia="es-ES"/>
        </w:rPr>
        <w:t>o</w:t>
      </w:r>
      <w:r w:rsidRPr="00FA64FC">
        <w:rPr>
          <w:rFonts w:ascii="Verdana" w:eastAsia="Century Gothic" w:hAnsi="Verdana"/>
          <w:lang w:eastAsia="es-ES"/>
        </w:rPr>
        <w:t>n</w:t>
      </w:r>
      <w:r w:rsidRPr="00FA64FC">
        <w:rPr>
          <w:rFonts w:ascii="Verdana" w:eastAsia="Century Gothic" w:hAnsi="Verdana"/>
          <w:spacing w:val="11"/>
          <w:lang w:eastAsia="es-ES"/>
        </w:rPr>
        <w:t xml:space="preserve"> </w:t>
      </w:r>
      <w:r w:rsidRPr="00FA64FC">
        <w:rPr>
          <w:rFonts w:ascii="Verdana" w:eastAsia="Century Gothic" w:hAnsi="Verdana"/>
          <w:spacing w:val="2"/>
          <w:lang w:eastAsia="es-ES"/>
        </w:rPr>
        <w:t>u</w:t>
      </w:r>
      <w:r w:rsidRPr="00FA64FC">
        <w:rPr>
          <w:rFonts w:ascii="Verdana" w:eastAsia="Century Gothic" w:hAnsi="Verdana"/>
          <w:lang w:eastAsia="es-ES"/>
        </w:rPr>
        <w:t>n</w:t>
      </w:r>
      <w:r w:rsidRPr="00FA64FC">
        <w:rPr>
          <w:rFonts w:ascii="Verdana" w:eastAsia="Century Gothic" w:hAnsi="Verdana"/>
          <w:spacing w:val="9"/>
          <w:lang w:eastAsia="es-ES"/>
        </w:rPr>
        <w:t xml:space="preserve"> </w:t>
      </w:r>
      <w:r w:rsidRPr="00FA64FC">
        <w:rPr>
          <w:rFonts w:ascii="Verdana" w:eastAsia="Century Gothic" w:hAnsi="Verdana"/>
          <w:spacing w:val="1"/>
          <w:lang w:eastAsia="es-ES"/>
        </w:rPr>
        <w:t>d</w:t>
      </w:r>
      <w:r w:rsidRPr="00FA64FC">
        <w:rPr>
          <w:rFonts w:ascii="Verdana" w:eastAsia="Century Gothic" w:hAnsi="Verdana"/>
          <w:spacing w:val="-1"/>
          <w:lang w:eastAsia="es-ES"/>
        </w:rPr>
        <w:t>i</w:t>
      </w:r>
      <w:r w:rsidRPr="00FA64FC">
        <w:rPr>
          <w:rFonts w:ascii="Verdana" w:eastAsia="Century Gothic" w:hAnsi="Verdana"/>
          <w:spacing w:val="1"/>
          <w:lang w:eastAsia="es-ES"/>
        </w:rPr>
        <w:t>á</w:t>
      </w:r>
      <w:r w:rsidRPr="00FA64FC">
        <w:rPr>
          <w:rFonts w:ascii="Verdana" w:eastAsia="Century Gothic" w:hAnsi="Verdana"/>
          <w:spacing w:val="-1"/>
          <w:lang w:eastAsia="es-ES"/>
        </w:rPr>
        <w:t>m</w:t>
      </w:r>
      <w:r w:rsidRPr="00FA64FC">
        <w:rPr>
          <w:rFonts w:ascii="Verdana" w:eastAsia="Century Gothic" w:hAnsi="Verdana"/>
          <w:spacing w:val="3"/>
          <w:lang w:eastAsia="es-ES"/>
        </w:rPr>
        <w:t>e</w:t>
      </w:r>
      <w:r w:rsidRPr="00FA64FC">
        <w:rPr>
          <w:rFonts w:ascii="Verdana" w:eastAsia="Century Gothic" w:hAnsi="Verdana"/>
          <w:spacing w:val="-1"/>
          <w:lang w:eastAsia="es-ES"/>
        </w:rPr>
        <w:t>t</w:t>
      </w:r>
      <w:r w:rsidRPr="00FA64FC">
        <w:rPr>
          <w:rFonts w:ascii="Verdana" w:eastAsia="Century Gothic" w:hAnsi="Verdana"/>
          <w:spacing w:val="1"/>
          <w:lang w:eastAsia="es-ES"/>
        </w:rPr>
        <w:t>r</w:t>
      </w:r>
      <w:r w:rsidRPr="00FA64FC">
        <w:rPr>
          <w:rFonts w:ascii="Verdana" w:eastAsia="Century Gothic" w:hAnsi="Verdana"/>
          <w:lang w:eastAsia="es-ES"/>
        </w:rPr>
        <w:t>o</w:t>
      </w:r>
      <w:r w:rsidRPr="00FA64FC">
        <w:rPr>
          <w:rFonts w:ascii="Verdana" w:eastAsia="Century Gothic" w:hAnsi="Verdana"/>
          <w:spacing w:val="24"/>
          <w:lang w:eastAsia="es-ES"/>
        </w:rPr>
        <w:t xml:space="preserve"> </w:t>
      </w:r>
      <w:r w:rsidRPr="00FA64FC">
        <w:rPr>
          <w:rFonts w:ascii="Verdana" w:eastAsia="Century Gothic" w:hAnsi="Verdana"/>
          <w:spacing w:val="-1"/>
          <w:lang w:eastAsia="es-ES"/>
        </w:rPr>
        <w:t>n</w:t>
      </w:r>
      <w:r w:rsidRPr="00FA64FC">
        <w:rPr>
          <w:rFonts w:ascii="Verdana" w:eastAsia="Century Gothic" w:hAnsi="Verdana"/>
          <w:spacing w:val="2"/>
          <w:lang w:eastAsia="es-ES"/>
        </w:rPr>
        <w:t>o</w:t>
      </w:r>
      <w:r w:rsidRPr="00FA64FC">
        <w:rPr>
          <w:rFonts w:ascii="Verdana" w:eastAsia="Century Gothic" w:hAnsi="Verdana"/>
          <w:spacing w:val="-1"/>
          <w:lang w:eastAsia="es-ES"/>
        </w:rPr>
        <w:t>m</w:t>
      </w:r>
      <w:r w:rsidRPr="00FA64FC">
        <w:rPr>
          <w:rFonts w:ascii="Verdana" w:eastAsia="Century Gothic" w:hAnsi="Verdana"/>
          <w:spacing w:val="1"/>
          <w:lang w:eastAsia="es-ES"/>
        </w:rPr>
        <w:t>in</w:t>
      </w:r>
      <w:r w:rsidRPr="00FA64FC">
        <w:rPr>
          <w:rFonts w:ascii="Verdana" w:eastAsia="Century Gothic" w:hAnsi="Verdana"/>
          <w:spacing w:val="-1"/>
          <w:lang w:eastAsia="es-ES"/>
        </w:rPr>
        <w:t>a</w:t>
      </w:r>
      <w:r w:rsidRPr="00FA64FC">
        <w:rPr>
          <w:rFonts w:ascii="Verdana" w:eastAsia="Century Gothic" w:hAnsi="Verdana"/>
          <w:lang w:eastAsia="es-ES"/>
        </w:rPr>
        <w:t>l</w:t>
      </w:r>
      <w:r w:rsidRPr="00FA64FC">
        <w:rPr>
          <w:rFonts w:ascii="Verdana" w:eastAsia="Century Gothic" w:hAnsi="Verdana"/>
          <w:spacing w:val="24"/>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7"/>
          <w:lang w:eastAsia="es-ES"/>
        </w:rPr>
        <w:t xml:space="preserve"> </w:t>
      </w:r>
      <w:r w:rsidRPr="00FA64FC">
        <w:rPr>
          <w:rFonts w:ascii="Verdana" w:eastAsia="Century Gothic" w:hAnsi="Verdana"/>
          <w:spacing w:val="2"/>
          <w:lang w:eastAsia="es-ES"/>
        </w:rPr>
        <w:t>1</w:t>
      </w:r>
      <w:r w:rsidRPr="00FA64FC">
        <w:rPr>
          <w:rFonts w:ascii="Verdana" w:eastAsia="Century Gothic" w:hAnsi="Verdana"/>
          <w:lang w:eastAsia="es-ES"/>
        </w:rPr>
        <w:t>.65</w:t>
      </w:r>
      <w:r w:rsidRPr="00FA64FC">
        <w:rPr>
          <w:rFonts w:ascii="Verdana" w:eastAsia="Century Gothic" w:hAnsi="Verdana"/>
          <w:spacing w:val="13"/>
          <w:lang w:eastAsia="es-ES"/>
        </w:rPr>
        <w:t xml:space="preserve"> </w:t>
      </w:r>
      <w:r w:rsidRPr="00FA64FC">
        <w:rPr>
          <w:rFonts w:ascii="Verdana" w:eastAsia="Century Gothic" w:hAnsi="Verdana"/>
          <w:spacing w:val="1"/>
          <w:lang w:eastAsia="es-ES"/>
        </w:rPr>
        <w:t>m.</w:t>
      </w:r>
      <w:r w:rsidRPr="00FA64FC">
        <w:rPr>
          <w:rFonts w:ascii="Verdana" w:eastAsia="Century Gothic" w:hAnsi="Verdana"/>
          <w:spacing w:val="-1"/>
          <w:lang w:eastAsia="es-ES"/>
        </w:rPr>
        <w:t>m</w:t>
      </w:r>
      <w:r w:rsidRPr="00FA64FC">
        <w:rPr>
          <w:rFonts w:ascii="Verdana" w:eastAsia="Century Gothic" w:hAnsi="Verdana"/>
          <w:lang w:eastAsia="es-ES"/>
        </w:rPr>
        <w:t>.</w:t>
      </w:r>
      <w:r w:rsidRPr="00FA64FC">
        <w:rPr>
          <w:rFonts w:ascii="Verdana" w:eastAsia="Century Gothic" w:hAnsi="Verdana"/>
          <w:spacing w:val="12"/>
          <w:lang w:eastAsia="es-ES"/>
        </w:rPr>
        <w:t xml:space="preserve"> </w:t>
      </w:r>
      <w:r w:rsidRPr="00FA64FC">
        <w:rPr>
          <w:rFonts w:ascii="Verdana" w:eastAsia="Century Gothic" w:hAnsi="Verdana"/>
          <w:lang w:eastAsia="es-ES"/>
        </w:rPr>
        <w:t>y</w:t>
      </w:r>
      <w:r w:rsidRPr="00FA64FC">
        <w:rPr>
          <w:rFonts w:ascii="Verdana" w:eastAsia="Century Gothic" w:hAnsi="Verdana"/>
          <w:spacing w:val="9"/>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3"/>
          <w:lang w:eastAsia="es-ES"/>
        </w:rPr>
        <w:t>l</w:t>
      </w:r>
      <w:r w:rsidRPr="00FA64FC">
        <w:rPr>
          <w:rFonts w:ascii="Verdana" w:eastAsia="Century Gothic" w:hAnsi="Verdana"/>
          <w:spacing w:val="-1"/>
          <w:lang w:eastAsia="es-ES"/>
        </w:rPr>
        <w:t>t</w:t>
      </w:r>
      <w:r w:rsidRPr="00FA64FC">
        <w:rPr>
          <w:rFonts w:ascii="Verdana" w:eastAsia="Century Gothic" w:hAnsi="Verdana"/>
          <w:lang w:eastAsia="es-ES"/>
        </w:rPr>
        <w:t>a</w:t>
      </w:r>
      <w:r w:rsidRPr="00FA64FC">
        <w:rPr>
          <w:rFonts w:ascii="Verdana" w:eastAsia="Century Gothic" w:hAnsi="Verdana"/>
          <w:spacing w:val="12"/>
          <w:lang w:eastAsia="es-ES"/>
        </w:rPr>
        <w:t xml:space="preserve"> </w:t>
      </w:r>
      <w:r w:rsidRPr="00FA64FC">
        <w:rPr>
          <w:rFonts w:ascii="Verdana" w:eastAsia="Century Gothic" w:hAnsi="Verdana"/>
          <w:spacing w:val="1"/>
          <w:w w:val="104"/>
          <w:lang w:eastAsia="es-ES"/>
        </w:rPr>
        <w:t>r</w:t>
      </w:r>
      <w:r w:rsidRPr="00FA64FC">
        <w:rPr>
          <w:rFonts w:ascii="Verdana" w:eastAsia="Century Gothic" w:hAnsi="Verdana"/>
          <w:spacing w:val="-1"/>
          <w:w w:val="104"/>
          <w:lang w:eastAsia="es-ES"/>
        </w:rPr>
        <w:t>e</w:t>
      </w:r>
      <w:r w:rsidRPr="00FA64FC">
        <w:rPr>
          <w:rFonts w:ascii="Verdana" w:eastAsia="Century Gothic" w:hAnsi="Verdana"/>
          <w:spacing w:val="3"/>
          <w:w w:val="104"/>
          <w:lang w:eastAsia="es-ES"/>
        </w:rPr>
        <w:t>s</w:t>
      </w:r>
      <w:r w:rsidRPr="00FA64FC">
        <w:rPr>
          <w:rFonts w:ascii="Verdana" w:eastAsia="Century Gothic" w:hAnsi="Verdana"/>
          <w:spacing w:val="-1"/>
          <w:w w:val="104"/>
          <w:lang w:eastAsia="es-ES"/>
        </w:rPr>
        <w:t>i</w:t>
      </w:r>
      <w:r w:rsidRPr="00FA64FC">
        <w:rPr>
          <w:rFonts w:ascii="Verdana" w:eastAsia="Century Gothic" w:hAnsi="Verdana"/>
          <w:spacing w:val="3"/>
          <w:w w:val="104"/>
          <w:lang w:eastAsia="es-ES"/>
        </w:rPr>
        <w:t>s</w:t>
      </w:r>
      <w:r w:rsidRPr="00FA64FC">
        <w:rPr>
          <w:rFonts w:ascii="Verdana" w:eastAsia="Century Gothic" w:hAnsi="Verdana"/>
          <w:spacing w:val="-1"/>
          <w:w w:val="104"/>
          <w:lang w:eastAsia="es-ES"/>
        </w:rPr>
        <w:t>te</w:t>
      </w:r>
      <w:r w:rsidRPr="00FA64FC">
        <w:rPr>
          <w:rFonts w:ascii="Verdana" w:eastAsia="Century Gothic" w:hAnsi="Verdana"/>
          <w:spacing w:val="1"/>
          <w:w w:val="104"/>
          <w:lang w:eastAsia="es-ES"/>
        </w:rPr>
        <w:t>ncia</w:t>
      </w:r>
      <w:r w:rsidRPr="00FA64FC">
        <w:rPr>
          <w:rFonts w:ascii="Verdana" w:eastAsia="Century Gothic" w:hAnsi="Verdana"/>
          <w:w w:val="104"/>
          <w:lang w:eastAsia="es-ES"/>
        </w:rPr>
        <w:t>.</w:t>
      </w:r>
    </w:p>
    <w:p w:rsidR="00F847FE" w:rsidRPr="00FA64FC" w:rsidRDefault="00F847FE" w:rsidP="00F847FE">
      <w:pPr>
        <w:jc w:val="both"/>
        <w:rPr>
          <w:rFonts w:ascii="Verdana" w:eastAsia="Century Gothic" w:hAnsi="Verdana"/>
          <w:w w:val="104"/>
          <w:lang w:eastAsia="es-ES"/>
        </w:rPr>
      </w:pPr>
    </w:p>
    <w:p w:rsidR="00F847FE" w:rsidRPr="00FA64FC" w:rsidRDefault="00F847FE" w:rsidP="00F847FE">
      <w:pPr>
        <w:jc w:val="both"/>
        <w:rPr>
          <w:rFonts w:ascii="Verdana" w:eastAsia="Century Gothic" w:hAnsi="Verdana"/>
          <w:w w:val="104"/>
          <w:lang w:eastAsia="es-ES"/>
        </w:rPr>
      </w:pPr>
    </w:p>
    <w:p w:rsidR="00F847FE" w:rsidRPr="00FA64FC" w:rsidRDefault="00F847FE" w:rsidP="00F847FE">
      <w:pPr>
        <w:jc w:val="both"/>
        <w:rPr>
          <w:rFonts w:ascii="Verdana" w:eastAsia="Century Gothic" w:hAnsi="Verdana"/>
          <w:w w:val="104"/>
          <w:lang w:eastAsia="es-ES"/>
        </w:rPr>
      </w:pPr>
    </w:p>
    <w:p w:rsidR="00F847FE" w:rsidRPr="00FA64FC" w:rsidRDefault="00F847FE" w:rsidP="00F847FE">
      <w:pPr>
        <w:jc w:val="both"/>
        <w:rPr>
          <w:rFonts w:ascii="Verdana" w:eastAsia="Century Gothic" w:hAnsi="Verdana"/>
          <w:w w:val="104"/>
          <w:lang w:eastAsia="es-ES"/>
        </w:rPr>
      </w:pPr>
    </w:p>
    <w:p w:rsidR="00F847FE" w:rsidRPr="00FA64FC" w:rsidRDefault="00F847FE" w:rsidP="00F847FE">
      <w:pPr>
        <w:jc w:val="both"/>
        <w:rPr>
          <w:rFonts w:ascii="Verdana" w:eastAsia="Century Gothic" w:hAnsi="Verdana"/>
          <w:spacing w:val="1"/>
          <w:w w:val="104"/>
          <w:position w:val="-1"/>
          <w:lang w:eastAsia="es-ES"/>
        </w:rPr>
      </w:pPr>
      <w:r w:rsidRPr="00FA64FC">
        <w:rPr>
          <w:rFonts w:ascii="Verdana" w:eastAsia="Century Gothic" w:hAnsi="Verdana"/>
          <w:lang w:eastAsia="es-ES"/>
        </w:rPr>
        <w:t xml:space="preserve">El  </w:t>
      </w:r>
      <w:r w:rsidRPr="00FA64FC">
        <w:rPr>
          <w:rFonts w:ascii="Verdana" w:eastAsia="Century Gothic" w:hAnsi="Verdana"/>
          <w:spacing w:val="16"/>
          <w:lang w:eastAsia="es-ES"/>
        </w:rPr>
        <w:t xml:space="preserve"> </w:t>
      </w:r>
      <w:r w:rsidRPr="00FA64FC">
        <w:rPr>
          <w:rFonts w:ascii="Verdana" w:eastAsia="Century Gothic" w:hAnsi="Verdana"/>
          <w:spacing w:val="-1"/>
          <w:lang w:eastAsia="es-ES"/>
        </w:rPr>
        <w:t>m</w:t>
      </w:r>
      <w:r w:rsidRPr="00FA64FC">
        <w:rPr>
          <w:rFonts w:ascii="Verdana" w:eastAsia="Century Gothic" w:hAnsi="Verdana"/>
          <w:spacing w:val="1"/>
          <w:lang w:eastAsia="es-ES"/>
        </w:rPr>
        <w:t>a</w:t>
      </w:r>
      <w:r w:rsidRPr="00FA64FC">
        <w:rPr>
          <w:rFonts w:ascii="Verdana" w:eastAsia="Century Gothic" w:hAnsi="Verdana"/>
          <w:spacing w:val="-1"/>
          <w:lang w:eastAsia="es-ES"/>
        </w:rPr>
        <w:t>t</w:t>
      </w:r>
      <w:r w:rsidRPr="00FA64FC">
        <w:rPr>
          <w:rFonts w:ascii="Verdana" w:eastAsia="Century Gothic" w:hAnsi="Verdana"/>
          <w:spacing w:val="1"/>
          <w:lang w:eastAsia="es-ES"/>
        </w:rPr>
        <w:t>eri</w:t>
      </w:r>
      <w:r w:rsidRPr="00FA64FC">
        <w:rPr>
          <w:rFonts w:ascii="Verdana" w:eastAsia="Century Gothic" w:hAnsi="Verdana"/>
          <w:spacing w:val="-1"/>
          <w:lang w:eastAsia="es-ES"/>
        </w:rPr>
        <w:t>a</w:t>
      </w:r>
      <w:r w:rsidRPr="00FA64FC">
        <w:rPr>
          <w:rFonts w:ascii="Verdana" w:eastAsia="Century Gothic" w:hAnsi="Verdana"/>
          <w:lang w:eastAsia="es-ES"/>
        </w:rPr>
        <w:t xml:space="preserve">l  </w:t>
      </w:r>
      <w:r w:rsidRPr="00FA64FC">
        <w:rPr>
          <w:rFonts w:ascii="Verdana" w:eastAsia="Century Gothic" w:hAnsi="Verdana"/>
          <w:spacing w:val="33"/>
          <w:lang w:eastAsia="es-ES"/>
        </w:rPr>
        <w:t xml:space="preserve"> </w:t>
      </w:r>
      <w:r w:rsidRPr="00FA64FC">
        <w:rPr>
          <w:rFonts w:ascii="Verdana" w:eastAsia="Century Gothic" w:hAnsi="Verdana"/>
          <w:spacing w:val="1"/>
          <w:lang w:eastAsia="es-ES"/>
        </w:rPr>
        <w:t>deb</w:t>
      </w:r>
      <w:r w:rsidRPr="00FA64FC">
        <w:rPr>
          <w:rFonts w:ascii="Verdana" w:eastAsia="Century Gothic" w:hAnsi="Verdana"/>
          <w:spacing w:val="-1"/>
          <w:lang w:eastAsia="es-ES"/>
        </w:rPr>
        <w:t>e</w:t>
      </w:r>
      <w:r w:rsidRPr="00FA64FC">
        <w:rPr>
          <w:rFonts w:ascii="Verdana" w:eastAsia="Century Gothic" w:hAnsi="Verdana"/>
          <w:spacing w:val="1"/>
          <w:lang w:eastAsia="es-ES"/>
        </w:rPr>
        <w:t>r</w:t>
      </w:r>
      <w:r w:rsidRPr="00FA64FC">
        <w:rPr>
          <w:rFonts w:ascii="Verdana" w:eastAsia="Century Gothic" w:hAnsi="Verdana"/>
          <w:lang w:eastAsia="es-ES"/>
        </w:rPr>
        <w:t xml:space="preserve">á  </w:t>
      </w:r>
      <w:r w:rsidRPr="00FA64FC">
        <w:rPr>
          <w:rFonts w:ascii="Verdana" w:eastAsia="Century Gothic" w:hAnsi="Verdana"/>
          <w:spacing w:val="29"/>
          <w:lang w:eastAsia="es-ES"/>
        </w:rPr>
        <w:t xml:space="preserve"> </w:t>
      </w:r>
      <w:r w:rsidRPr="00FA64FC">
        <w:rPr>
          <w:rFonts w:ascii="Verdana" w:eastAsia="Century Gothic" w:hAnsi="Verdana"/>
          <w:spacing w:val="1"/>
          <w:lang w:eastAsia="es-ES"/>
        </w:rPr>
        <w:t>se</w:t>
      </w:r>
      <w:r w:rsidRPr="00FA64FC">
        <w:rPr>
          <w:rFonts w:ascii="Verdana" w:eastAsia="Century Gothic" w:hAnsi="Verdana"/>
          <w:lang w:eastAsia="es-ES"/>
        </w:rPr>
        <w:t xml:space="preserve">r  </w:t>
      </w:r>
      <w:r w:rsidRPr="00FA64FC">
        <w:rPr>
          <w:rFonts w:ascii="Verdana" w:eastAsia="Century Gothic" w:hAnsi="Verdana"/>
          <w:spacing w:val="17"/>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 xml:space="preserve">e  </w:t>
      </w:r>
      <w:r w:rsidRPr="00FA64FC">
        <w:rPr>
          <w:rFonts w:ascii="Verdana" w:eastAsia="Century Gothic" w:hAnsi="Verdana"/>
          <w:spacing w:val="19"/>
          <w:lang w:eastAsia="es-ES"/>
        </w:rPr>
        <w:t xml:space="preserve"> </w:t>
      </w:r>
      <w:r w:rsidRPr="00FA64FC">
        <w:rPr>
          <w:rFonts w:ascii="Verdana" w:eastAsia="Century Gothic" w:hAnsi="Verdana"/>
          <w:spacing w:val="-1"/>
          <w:lang w:eastAsia="es-ES"/>
        </w:rPr>
        <w:t>b</w:t>
      </w:r>
      <w:r w:rsidRPr="00FA64FC">
        <w:rPr>
          <w:rFonts w:ascii="Verdana" w:eastAsia="Century Gothic" w:hAnsi="Verdana"/>
          <w:spacing w:val="2"/>
          <w:lang w:eastAsia="es-ES"/>
        </w:rPr>
        <w:t>u</w:t>
      </w:r>
      <w:r w:rsidRPr="00FA64FC">
        <w:rPr>
          <w:rFonts w:ascii="Verdana" w:eastAsia="Century Gothic" w:hAnsi="Verdana"/>
          <w:spacing w:val="1"/>
          <w:lang w:eastAsia="es-ES"/>
        </w:rPr>
        <w:t>e</w:t>
      </w:r>
      <w:r w:rsidRPr="00FA64FC">
        <w:rPr>
          <w:rFonts w:ascii="Verdana" w:eastAsia="Century Gothic" w:hAnsi="Verdana"/>
          <w:spacing w:val="-1"/>
          <w:lang w:eastAsia="es-ES"/>
        </w:rPr>
        <w:t>n</w:t>
      </w:r>
      <w:r w:rsidRPr="00FA64FC">
        <w:rPr>
          <w:rFonts w:ascii="Verdana" w:eastAsia="Century Gothic" w:hAnsi="Verdana"/>
          <w:lang w:eastAsia="es-ES"/>
        </w:rPr>
        <w:t xml:space="preserve">a  </w:t>
      </w:r>
      <w:r w:rsidRPr="00FA64FC">
        <w:rPr>
          <w:rFonts w:ascii="Verdana" w:eastAsia="Century Gothic" w:hAnsi="Verdana"/>
          <w:spacing w:val="29"/>
          <w:lang w:eastAsia="es-ES"/>
        </w:rPr>
        <w:t xml:space="preserve"> </w:t>
      </w:r>
      <w:r w:rsidRPr="00FA64FC">
        <w:rPr>
          <w:rFonts w:ascii="Verdana" w:eastAsia="Century Gothic" w:hAnsi="Verdana"/>
          <w:spacing w:val="1"/>
          <w:lang w:eastAsia="es-ES"/>
        </w:rPr>
        <w:t>c</w:t>
      </w:r>
      <w:r w:rsidRPr="00FA64FC">
        <w:rPr>
          <w:rFonts w:ascii="Verdana" w:eastAsia="Century Gothic" w:hAnsi="Verdana"/>
          <w:spacing w:val="-1"/>
          <w:lang w:eastAsia="es-ES"/>
        </w:rPr>
        <w:t>a</w:t>
      </w:r>
      <w:r w:rsidRPr="00FA64FC">
        <w:rPr>
          <w:rFonts w:ascii="Verdana" w:eastAsia="Century Gothic" w:hAnsi="Verdana"/>
          <w:spacing w:val="1"/>
          <w:lang w:eastAsia="es-ES"/>
        </w:rPr>
        <w:t>lida</w:t>
      </w:r>
      <w:r w:rsidRPr="00FA64FC">
        <w:rPr>
          <w:rFonts w:ascii="Verdana" w:eastAsia="Century Gothic" w:hAnsi="Verdana"/>
          <w:lang w:eastAsia="es-ES"/>
        </w:rPr>
        <w:t xml:space="preserve">d  </w:t>
      </w:r>
      <w:r w:rsidRPr="00FA64FC">
        <w:rPr>
          <w:rFonts w:ascii="Verdana" w:eastAsia="Century Gothic" w:hAnsi="Verdana"/>
          <w:spacing w:val="30"/>
          <w:lang w:eastAsia="es-ES"/>
        </w:rPr>
        <w:t xml:space="preserve"> </w:t>
      </w:r>
      <w:r w:rsidRPr="00FA64FC">
        <w:rPr>
          <w:rFonts w:ascii="Verdana" w:eastAsia="Century Gothic" w:hAnsi="Verdana"/>
          <w:lang w:eastAsia="es-ES"/>
        </w:rPr>
        <w:t xml:space="preserve">y  </w:t>
      </w:r>
      <w:r w:rsidRPr="00FA64FC">
        <w:rPr>
          <w:rFonts w:ascii="Verdana" w:eastAsia="Century Gothic" w:hAnsi="Verdana"/>
          <w:spacing w:val="14"/>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 xml:space="preserve">e  </w:t>
      </w:r>
      <w:r w:rsidRPr="00FA64FC">
        <w:rPr>
          <w:rFonts w:ascii="Verdana" w:eastAsia="Century Gothic" w:hAnsi="Verdana"/>
          <w:spacing w:val="19"/>
          <w:lang w:eastAsia="es-ES"/>
        </w:rPr>
        <w:t xml:space="preserve"> </w:t>
      </w:r>
      <w:r w:rsidRPr="00FA64FC">
        <w:rPr>
          <w:rFonts w:ascii="Verdana" w:eastAsia="Century Gothic" w:hAnsi="Verdana"/>
          <w:spacing w:val="-1"/>
          <w:w w:val="104"/>
          <w:lang w:eastAsia="es-ES"/>
        </w:rPr>
        <w:t>m</w:t>
      </w:r>
      <w:r w:rsidRPr="00FA64FC">
        <w:rPr>
          <w:rFonts w:ascii="Verdana" w:eastAsia="Century Gothic" w:hAnsi="Verdana"/>
          <w:spacing w:val="1"/>
          <w:w w:val="104"/>
          <w:lang w:eastAsia="es-ES"/>
        </w:rPr>
        <w:t>ar</w:t>
      </w:r>
      <w:r w:rsidRPr="00FA64FC">
        <w:rPr>
          <w:rFonts w:ascii="Verdana" w:eastAsia="Century Gothic" w:hAnsi="Verdana"/>
          <w:spacing w:val="-1"/>
          <w:w w:val="104"/>
          <w:lang w:eastAsia="es-ES"/>
        </w:rPr>
        <w:t>c</w:t>
      </w:r>
      <w:r w:rsidRPr="00FA64FC">
        <w:rPr>
          <w:rFonts w:ascii="Verdana" w:eastAsia="Century Gothic" w:hAnsi="Verdana"/>
          <w:w w:val="104"/>
          <w:lang w:eastAsia="es-ES"/>
        </w:rPr>
        <w:t>a</w:t>
      </w:r>
      <w:r w:rsidRPr="00FA64FC">
        <w:rPr>
          <w:rFonts w:ascii="Verdana" w:eastAsia="Century Gothic" w:hAnsi="Verdana"/>
          <w:lang w:eastAsia="es-ES"/>
        </w:rPr>
        <w:t xml:space="preserve"> </w:t>
      </w:r>
      <w:r w:rsidRPr="00FA64FC">
        <w:rPr>
          <w:rFonts w:ascii="Verdana" w:eastAsia="Century Gothic" w:hAnsi="Verdana"/>
          <w:spacing w:val="-1"/>
          <w:w w:val="104"/>
          <w:position w:val="-1"/>
          <w:lang w:eastAsia="es-ES"/>
        </w:rPr>
        <w:t>r</w:t>
      </w:r>
      <w:r w:rsidRPr="00FA64FC">
        <w:rPr>
          <w:rFonts w:ascii="Verdana" w:eastAsia="Century Gothic" w:hAnsi="Verdana"/>
          <w:spacing w:val="1"/>
          <w:w w:val="104"/>
          <w:position w:val="-1"/>
          <w:lang w:eastAsia="es-ES"/>
        </w:rPr>
        <w:t>e</w:t>
      </w:r>
      <w:r w:rsidRPr="00FA64FC">
        <w:rPr>
          <w:rFonts w:ascii="Verdana" w:eastAsia="Century Gothic" w:hAnsi="Verdana"/>
          <w:spacing w:val="-1"/>
          <w:w w:val="104"/>
          <w:position w:val="-1"/>
          <w:lang w:eastAsia="es-ES"/>
        </w:rPr>
        <w:t>c</w:t>
      </w:r>
      <w:r w:rsidRPr="00FA64FC">
        <w:rPr>
          <w:rFonts w:ascii="Verdana" w:eastAsia="Century Gothic" w:hAnsi="Verdana"/>
          <w:spacing w:val="2"/>
          <w:w w:val="104"/>
          <w:position w:val="-1"/>
          <w:lang w:eastAsia="es-ES"/>
        </w:rPr>
        <w:t>o</w:t>
      </w:r>
      <w:r w:rsidRPr="00FA64FC">
        <w:rPr>
          <w:rFonts w:ascii="Verdana" w:eastAsia="Century Gothic" w:hAnsi="Verdana"/>
          <w:spacing w:val="-1"/>
          <w:w w:val="104"/>
          <w:position w:val="-1"/>
          <w:lang w:eastAsia="es-ES"/>
        </w:rPr>
        <w:t>n</w:t>
      </w:r>
      <w:r w:rsidRPr="00FA64FC">
        <w:rPr>
          <w:rFonts w:ascii="Verdana" w:eastAsia="Century Gothic" w:hAnsi="Verdana"/>
          <w:spacing w:val="2"/>
          <w:w w:val="104"/>
          <w:position w:val="-1"/>
          <w:lang w:eastAsia="es-ES"/>
        </w:rPr>
        <w:t>o</w:t>
      </w:r>
      <w:r w:rsidRPr="00FA64FC">
        <w:rPr>
          <w:rFonts w:ascii="Verdana" w:eastAsia="Century Gothic" w:hAnsi="Verdana"/>
          <w:spacing w:val="1"/>
          <w:w w:val="104"/>
          <w:position w:val="-1"/>
          <w:lang w:eastAsia="es-ES"/>
        </w:rPr>
        <w:t>ci</w:t>
      </w:r>
      <w:r w:rsidRPr="00FA64FC">
        <w:rPr>
          <w:rFonts w:ascii="Verdana" w:eastAsia="Century Gothic" w:hAnsi="Verdana"/>
          <w:spacing w:val="-2"/>
          <w:w w:val="104"/>
          <w:position w:val="-1"/>
          <w:lang w:eastAsia="es-ES"/>
        </w:rPr>
        <w:t>d</w:t>
      </w:r>
      <w:r w:rsidRPr="00FA64FC">
        <w:rPr>
          <w:rFonts w:ascii="Verdana" w:eastAsia="Century Gothic" w:hAnsi="Verdana"/>
          <w:spacing w:val="1"/>
          <w:w w:val="104"/>
          <w:position w:val="-1"/>
          <w:lang w:eastAsia="es-ES"/>
        </w:rPr>
        <w:t>a.</w:t>
      </w:r>
    </w:p>
    <w:p w:rsidR="00F847FE" w:rsidRPr="00FA64FC" w:rsidRDefault="00F847FE" w:rsidP="00F847FE">
      <w:pPr>
        <w:jc w:val="both"/>
        <w:rPr>
          <w:rFonts w:ascii="Verdana" w:eastAsia="Century Gothic" w:hAnsi="Verdana"/>
          <w:lang w:eastAsia="es-ES"/>
        </w:rPr>
      </w:pPr>
      <w:r w:rsidRPr="00FA64FC">
        <w:rPr>
          <w:rFonts w:ascii="Verdana" w:eastAsia="Century Gothic" w:hAnsi="Verdana"/>
          <w:lang w:eastAsia="es-ES"/>
        </w:rPr>
        <w:t>El</w:t>
      </w:r>
      <w:r w:rsidRPr="00FA64FC">
        <w:rPr>
          <w:rFonts w:ascii="Verdana" w:eastAsia="Century Gothic" w:hAnsi="Verdana"/>
          <w:spacing w:val="6"/>
          <w:lang w:eastAsia="es-ES"/>
        </w:rPr>
        <w:t xml:space="preserve"> </w:t>
      </w:r>
      <w:r w:rsidRPr="00FA64FC">
        <w:rPr>
          <w:rFonts w:ascii="Verdana" w:eastAsia="Century Gothic" w:hAnsi="Verdana"/>
          <w:spacing w:val="-7"/>
          <w:lang w:eastAsia="es-ES"/>
        </w:rPr>
        <w:t>A</w:t>
      </w:r>
      <w:r w:rsidRPr="00FA64FC">
        <w:rPr>
          <w:rFonts w:ascii="Verdana" w:eastAsia="Century Gothic" w:hAnsi="Verdana"/>
          <w:spacing w:val="5"/>
          <w:lang w:eastAsia="es-ES"/>
        </w:rPr>
        <w:t>L</w:t>
      </w:r>
      <w:r w:rsidRPr="00FA64FC">
        <w:rPr>
          <w:rFonts w:ascii="Verdana" w:eastAsia="Century Gothic" w:hAnsi="Verdana"/>
          <w:spacing w:val="-2"/>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B</w:t>
      </w:r>
      <w:r w:rsidRPr="00FA64FC">
        <w:rPr>
          <w:rFonts w:ascii="Verdana" w:eastAsia="Century Gothic" w:hAnsi="Verdana"/>
          <w:lang w:eastAsia="es-ES"/>
        </w:rPr>
        <w:t>RE</w:t>
      </w:r>
      <w:r w:rsidRPr="00FA64FC">
        <w:rPr>
          <w:rFonts w:ascii="Verdana" w:eastAsia="Century Gothic" w:hAnsi="Verdana"/>
          <w:spacing w:val="23"/>
          <w:lang w:eastAsia="es-ES"/>
        </w:rPr>
        <w:t xml:space="preserve"> </w:t>
      </w:r>
      <w:r w:rsidRPr="00FA64FC">
        <w:rPr>
          <w:rFonts w:ascii="Verdana" w:eastAsia="Century Gothic" w:hAnsi="Verdana"/>
          <w:spacing w:val="2"/>
          <w:lang w:eastAsia="es-ES"/>
        </w:rPr>
        <w:t>D</w:t>
      </w:r>
      <w:r w:rsidRPr="00FA64FC">
        <w:rPr>
          <w:rFonts w:ascii="Verdana" w:eastAsia="Century Gothic" w:hAnsi="Verdana"/>
          <w:lang w:eastAsia="es-ES"/>
        </w:rPr>
        <w:t>E</w:t>
      </w:r>
      <w:r w:rsidRPr="00FA64FC">
        <w:rPr>
          <w:rFonts w:ascii="Verdana" w:eastAsia="Century Gothic" w:hAnsi="Verdana"/>
          <w:spacing w:val="8"/>
          <w:lang w:eastAsia="es-ES"/>
        </w:rPr>
        <w:t xml:space="preserve"> </w:t>
      </w:r>
      <w:r w:rsidRPr="00FA64FC">
        <w:rPr>
          <w:rFonts w:ascii="Verdana" w:eastAsia="Century Gothic" w:hAnsi="Verdana"/>
          <w:spacing w:val="-2"/>
          <w:lang w:eastAsia="es-ES"/>
        </w:rPr>
        <w:t>A</w:t>
      </w:r>
      <w:r w:rsidRPr="00FA64FC">
        <w:rPr>
          <w:rFonts w:ascii="Verdana" w:eastAsia="Century Gothic" w:hAnsi="Verdana"/>
          <w:spacing w:val="2"/>
          <w:lang w:eastAsia="es-ES"/>
        </w:rPr>
        <w:t>M</w:t>
      </w:r>
      <w:r w:rsidRPr="00FA64FC">
        <w:rPr>
          <w:rFonts w:ascii="Verdana" w:eastAsia="Century Gothic" w:hAnsi="Verdana"/>
          <w:spacing w:val="-4"/>
          <w:lang w:eastAsia="es-ES"/>
        </w:rPr>
        <w:t>A</w:t>
      </w:r>
      <w:r w:rsidRPr="00FA64FC">
        <w:rPr>
          <w:rFonts w:ascii="Verdana" w:eastAsia="Century Gothic" w:hAnsi="Verdana"/>
          <w:spacing w:val="2"/>
          <w:lang w:eastAsia="es-ES"/>
        </w:rPr>
        <w:t>RR</w:t>
      </w:r>
      <w:r w:rsidRPr="00FA64FC">
        <w:rPr>
          <w:rFonts w:ascii="Verdana" w:eastAsia="Century Gothic" w:hAnsi="Verdana"/>
          <w:lang w:eastAsia="es-ES"/>
        </w:rPr>
        <w:t>E</w:t>
      </w:r>
      <w:r w:rsidRPr="00FA64FC">
        <w:rPr>
          <w:rFonts w:ascii="Verdana" w:eastAsia="Century Gothic" w:hAnsi="Verdana"/>
          <w:spacing w:val="21"/>
          <w:lang w:eastAsia="es-ES"/>
        </w:rPr>
        <w:t xml:space="preserve"> </w:t>
      </w:r>
      <w:r w:rsidRPr="00FA64FC">
        <w:rPr>
          <w:rFonts w:ascii="Verdana" w:eastAsia="Century Gothic" w:hAnsi="Verdana"/>
          <w:spacing w:val="1"/>
          <w:lang w:eastAsia="es-ES"/>
        </w:rPr>
        <w:t>deb</w:t>
      </w:r>
      <w:r w:rsidRPr="00FA64FC">
        <w:rPr>
          <w:rFonts w:ascii="Verdana" w:eastAsia="Century Gothic" w:hAnsi="Verdana"/>
          <w:lang w:eastAsia="es-ES"/>
        </w:rPr>
        <w:t>e</w:t>
      </w:r>
      <w:r w:rsidRPr="00FA64FC">
        <w:rPr>
          <w:rFonts w:ascii="Verdana" w:eastAsia="Century Gothic" w:hAnsi="Verdana"/>
          <w:spacing w:val="12"/>
          <w:lang w:eastAsia="es-ES"/>
        </w:rPr>
        <w:t xml:space="preserve"> </w:t>
      </w:r>
      <w:r w:rsidRPr="00FA64FC">
        <w:rPr>
          <w:rFonts w:ascii="Verdana" w:eastAsia="Century Gothic" w:hAnsi="Verdana"/>
          <w:spacing w:val="-1"/>
          <w:lang w:eastAsia="es-ES"/>
        </w:rPr>
        <w:t>e</w:t>
      </w:r>
      <w:r w:rsidRPr="00FA64FC">
        <w:rPr>
          <w:rFonts w:ascii="Verdana" w:eastAsia="Century Gothic" w:hAnsi="Verdana"/>
          <w:spacing w:val="3"/>
          <w:lang w:eastAsia="es-ES"/>
        </w:rPr>
        <w:t>s</w:t>
      </w:r>
      <w:r w:rsidRPr="00FA64FC">
        <w:rPr>
          <w:rFonts w:ascii="Verdana" w:eastAsia="Century Gothic" w:hAnsi="Verdana"/>
          <w:spacing w:val="-1"/>
          <w:lang w:eastAsia="es-ES"/>
        </w:rPr>
        <w:t>t</w:t>
      </w:r>
      <w:r w:rsidRPr="00FA64FC">
        <w:rPr>
          <w:rFonts w:ascii="Verdana" w:eastAsia="Century Gothic" w:hAnsi="Verdana"/>
          <w:spacing w:val="1"/>
          <w:lang w:eastAsia="es-ES"/>
        </w:rPr>
        <w:t>a</w:t>
      </w:r>
      <w:r w:rsidRPr="00FA64FC">
        <w:rPr>
          <w:rFonts w:ascii="Verdana" w:eastAsia="Century Gothic" w:hAnsi="Verdana"/>
          <w:lang w:eastAsia="es-ES"/>
        </w:rPr>
        <w:t>r</w:t>
      </w:r>
      <w:r w:rsidRPr="00FA64FC">
        <w:rPr>
          <w:rFonts w:ascii="Verdana" w:eastAsia="Century Gothic" w:hAnsi="Verdana"/>
          <w:spacing w:val="12"/>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3"/>
          <w:lang w:eastAsia="es-ES"/>
        </w:rPr>
        <w:t>l</w:t>
      </w:r>
      <w:r w:rsidRPr="00FA64FC">
        <w:rPr>
          <w:rFonts w:ascii="Verdana" w:eastAsia="Century Gothic" w:hAnsi="Verdana"/>
          <w:spacing w:val="-1"/>
          <w:lang w:eastAsia="es-ES"/>
        </w:rPr>
        <w:t>m</w:t>
      </w:r>
      <w:r w:rsidRPr="00FA64FC">
        <w:rPr>
          <w:rFonts w:ascii="Verdana" w:eastAsia="Century Gothic" w:hAnsi="Verdana"/>
          <w:spacing w:val="1"/>
          <w:lang w:eastAsia="es-ES"/>
        </w:rPr>
        <w:t>ac</w:t>
      </w:r>
      <w:r w:rsidRPr="00FA64FC">
        <w:rPr>
          <w:rFonts w:ascii="Verdana" w:eastAsia="Century Gothic" w:hAnsi="Verdana"/>
          <w:spacing w:val="-1"/>
          <w:lang w:eastAsia="es-ES"/>
        </w:rPr>
        <w:t>e</w:t>
      </w:r>
      <w:r w:rsidRPr="00FA64FC">
        <w:rPr>
          <w:rFonts w:ascii="Verdana" w:eastAsia="Century Gothic" w:hAnsi="Verdana"/>
          <w:spacing w:val="1"/>
          <w:lang w:eastAsia="es-ES"/>
        </w:rPr>
        <w:t>na</w:t>
      </w:r>
      <w:r w:rsidRPr="00FA64FC">
        <w:rPr>
          <w:rFonts w:ascii="Verdana" w:eastAsia="Century Gothic" w:hAnsi="Verdana"/>
          <w:spacing w:val="-2"/>
          <w:lang w:eastAsia="es-ES"/>
        </w:rPr>
        <w:t>d</w:t>
      </w:r>
      <w:r w:rsidRPr="00FA64FC">
        <w:rPr>
          <w:rFonts w:ascii="Verdana" w:eastAsia="Century Gothic" w:hAnsi="Verdana"/>
          <w:lang w:eastAsia="es-ES"/>
        </w:rPr>
        <w:t>o</w:t>
      </w:r>
      <w:r w:rsidRPr="00FA64FC">
        <w:rPr>
          <w:rFonts w:ascii="Verdana" w:eastAsia="Century Gothic" w:hAnsi="Verdana"/>
          <w:spacing w:val="34"/>
          <w:lang w:eastAsia="es-ES"/>
        </w:rPr>
        <w:t xml:space="preserve"> </w:t>
      </w:r>
      <w:r w:rsidRPr="00FA64FC">
        <w:rPr>
          <w:rFonts w:ascii="Verdana" w:eastAsia="Century Gothic" w:hAnsi="Verdana"/>
          <w:spacing w:val="-1"/>
          <w:lang w:eastAsia="es-ES"/>
        </w:rPr>
        <w:t>e</w:t>
      </w:r>
      <w:r w:rsidRPr="00FA64FC">
        <w:rPr>
          <w:rFonts w:ascii="Verdana" w:eastAsia="Century Gothic" w:hAnsi="Verdana"/>
          <w:lang w:eastAsia="es-ES"/>
        </w:rPr>
        <w:t>n</w:t>
      </w:r>
      <w:r w:rsidRPr="00FA64FC">
        <w:rPr>
          <w:rFonts w:ascii="Verdana" w:eastAsia="Century Gothic" w:hAnsi="Verdana"/>
          <w:spacing w:val="5"/>
          <w:lang w:eastAsia="es-ES"/>
        </w:rPr>
        <w:t xml:space="preserve"> </w:t>
      </w:r>
      <w:r w:rsidRPr="00FA64FC">
        <w:rPr>
          <w:rFonts w:ascii="Verdana" w:eastAsia="Century Gothic" w:hAnsi="Verdana"/>
          <w:spacing w:val="2"/>
          <w:lang w:eastAsia="es-ES"/>
        </w:rPr>
        <w:t>u</w:t>
      </w:r>
      <w:r w:rsidRPr="00FA64FC">
        <w:rPr>
          <w:rFonts w:ascii="Verdana" w:eastAsia="Century Gothic" w:hAnsi="Verdana"/>
          <w:lang w:eastAsia="es-ES"/>
        </w:rPr>
        <w:t>n</w:t>
      </w:r>
      <w:r w:rsidRPr="00FA64FC">
        <w:rPr>
          <w:rFonts w:ascii="Verdana" w:eastAsia="Century Gothic" w:hAnsi="Verdana"/>
          <w:spacing w:val="4"/>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bien</w:t>
      </w:r>
      <w:r w:rsidRPr="00FA64FC">
        <w:rPr>
          <w:rFonts w:ascii="Verdana" w:eastAsia="Century Gothic" w:hAnsi="Verdana"/>
          <w:spacing w:val="-1"/>
          <w:lang w:eastAsia="es-ES"/>
        </w:rPr>
        <w:t>t</w:t>
      </w:r>
      <w:r w:rsidRPr="00FA64FC">
        <w:rPr>
          <w:rFonts w:ascii="Verdana" w:eastAsia="Century Gothic" w:hAnsi="Verdana"/>
          <w:lang w:eastAsia="es-ES"/>
        </w:rPr>
        <w:t>e</w:t>
      </w:r>
      <w:r w:rsidRPr="00FA64FC">
        <w:rPr>
          <w:rFonts w:ascii="Verdana" w:eastAsia="Century Gothic" w:hAnsi="Verdana"/>
          <w:spacing w:val="22"/>
          <w:lang w:eastAsia="es-ES"/>
        </w:rPr>
        <w:t xml:space="preserve"> </w:t>
      </w:r>
      <w:r w:rsidRPr="00FA64FC">
        <w:rPr>
          <w:rFonts w:ascii="Verdana" w:eastAsia="Century Gothic" w:hAnsi="Verdana"/>
          <w:spacing w:val="1"/>
          <w:lang w:eastAsia="es-ES"/>
        </w:rPr>
        <w:t>se</w:t>
      </w:r>
      <w:r w:rsidRPr="00FA64FC">
        <w:rPr>
          <w:rFonts w:ascii="Verdana" w:eastAsia="Century Gothic" w:hAnsi="Verdana"/>
          <w:spacing w:val="-1"/>
          <w:lang w:eastAsia="es-ES"/>
        </w:rPr>
        <w:t>c</w:t>
      </w:r>
      <w:r w:rsidRPr="00FA64FC">
        <w:rPr>
          <w:rFonts w:ascii="Verdana" w:eastAsia="Century Gothic" w:hAnsi="Verdana"/>
          <w:spacing w:val="2"/>
          <w:lang w:eastAsia="es-ES"/>
        </w:rPr>
        <w:t>o</w:t>
      </w:r>
      <w:r w:rsidRPr="00FA64FC">
        <w:rPr>
          <w:rFonts w:ascii="Verdana" w:eastAsia="Century Gothic" w:hAnsi="Verdana"/>
          <w:lang w:eastAsia="es-ES"/>
        </w:rPr>
        <w:t>,</w:t>
      </w:r>
      <w:r w:rsidRPr="00FA64FC">
        <w:rPr>
          <w:rFonts w:ascii="Verdana" w:eastAsia="Century Gothic" w:hAnsi="Verdana"/>
          <w:spacing w:val="13"/>
          <w:lang w:eastAsia="es-ES"/>
        </w:rPr>
        <w:t xml:space="preserve"> </w:t>
      </w:r>
      <w:r w:rsidRPr="00FA64FC">
        <w:rPr>
          <w:rFonts w:ascii="Verdana" w:eastAsia="Century Gothic" w:hAnsi="Verdana"/>
          <w:spacing w:val="-1"/>
          <w:lang w:eastAsia="es-ES"/>
        </w:rPr>
        <w:t>p</w:t>
      </w:r>
      <w:r w:rsidRPr="00FA64FC">
        <w:rPr>
          <w:rFonts w:ascii="Verdana" w:eastAsia="Century Gothic" w:hAnsi="Verdana"/>
          <w:spacing w:val="1"/>
          <w:lang w:eastAsia="es-ES"/>
        </w:rPr>
        <w:t>r</w:t>
      </w:r>
      <w:r w:rsidRPr="00FA64FC">
        <w:rPr>
          <w:rFonts w:ascii="Verdana" w:eastAsia="Century Gothic" w:hAnsi="Verdana"/>
          <w:spacing w:val="2"/>
          <w:lang w:eastAsia="es-ES"/>
        </w:rPr>
        <w:t>o</w:t>
      </w:r>
      <w:r w:rsidRPr="00FA64FC">
        <w:rPr>
          <w:rFonts w:ascii="Verdana" w:eastAsia="Century Gothic" w:hAnsi="Verdana"/>
          <w:spacing w:val="-1"/>
          <w:lang w:eastAsia="es-ES"/>
        </w:rPr>
        <w:t>te</w:t>
      </w:r>
      <w:r w:rsidRPr="00FA64FC">
        <w:rPr>
          <w:rFonts w:ascii="Verdana" w:eastAsia="Century Gothic" w:hAnsi="Verdana"/>
          <w:spacing w:val="2"/>
          <w:lang w:eastAsia="es-ES"/>
        </w:rPr>
        <w:t>g</w:t>
      </w:r>
      <w:r w:rsidRPr="00FA64FC">
        <w:rPr>
          <w:rFonts w:ascii="Verdana" w:eastAsia="Century Gothic" w:hAnsi="Verdana"/>
          <w:spacing w:val="1"/>
          <w:lang w:eastAsia="es-ES"/>
        </w:rPr>
        <w:t>i</w:t>
      </w:r>
      <w:r w:rsidRPr="00FA64FC">
        <w:rPr>
          <w:rFonts w:ascii="Verdana" w:eastAsia="Century Gothic" w:hAnsi="Verdana"/>
          <w:spacing w:val="-2"/>
          <w:lang w:eastAsia="es-ES"/>
        </w:rPr>
        <w:t>d</w:t>
      </w:r>
      <w:r w:rsidRPr="00FA64FC">
        <w:rPr>
          <w:rFonts w:ascii="Verdana" w:eastAsia="Century Gothic" w:hAnsi="Verdana"/>
          <w:lang w:eastAsia="es-ES"/>
        </w:rPr>
        <w:t>o</w:t>
      </w:r>
      <w:r w:rsidRPr="00FA64FC">
        <w:rPr>
          <w:rFonts w:ascii="Verdana" w:eastAsia="Century Gothic" w:hAnsi="Verdana"/>
          <w:spacing w:val="26"/>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5"/>
          <w:lang w:eastAsia="es-ES"/>
        </w:rPr>
        <w:t xml:space="preserve"> </w:t>
      </w:r>
      <w:r w:rsidRPr="00FA64FC">
        <w:rPr>
          <w:rFonts w:ascii="Verdana" w:eastAsia="Century Gothic" w:hAnsi="Verdana"/>
          <w:spacing w:val="-1"/>
          <w:lang w:eastAsia="es-ES"/>
        </w:rPr>
        <w:t>h</w:t>
      </w:r>
      <w:r w:rsidRPr="00FA64FC">
        <w:rPr>
          <w:rFonts w:ascii="Verdana" w:eastAsia="Century Gothic" w:hAnsi="Verdana"/>
          <w:spacing w:val="2"/>
          <w:lang w:eastAsia="es-ES"/>
        </w:rPr>
        <w:t>u</w:t>
      </w:r>
      <w:r w:rsidRPr="00FA64FC">
        <w:rPr>
          <w:rFonts w:ascii="Verdana" w:eastAsia="Century Gothic" w:hAnsi="Verdana"/>
          <w:spacing w:val="-1"/>
          <w:lang w:eastAsia="es-ES"/>
        </w:rPr>
        <w:t>m</w:t>
      </w:r>
      <w:r w:rsidRPr="00FA64FC">
        <w:rPr>
          <w:rFonts w:ascii="Verdana" w:eastAsia="Century Gothic" w:hAnsi="Verdana"/>
          <w:spacing w:val="1"/>
          <w:lang w:eastAsia="es-ES"/>
        </w:rPr>
        <w:t>eda</w:t>
      </w:r>
      <w:r w:rsidRPr="00FA64FC">
        <w:rPr>
          <w:rFonts w:ascii="Verdana" w:eastAsia="Century Gothic" w:hAnsi="Verdana"/>
          <w:lang w:eastAsia="es-ES"/>
        </w:rPr>
        <w:t>d</w:t>
      </w:r>
      <w:r w:rsidRPr="00FA64FC">
        <w:rPr>
          <w:rFonts w:ascii="Verdana" w:eastAsia="Century Gothic" w:hAnsi="Verdana"/>
          <w:spacing w:val="22"/>
          <w:lang w:eastAsia="es-ES"/>
        </w:rPr>
        <w:t xml:space="preserve"> </w:t>
      </w:r>
      <w:r w:rsidRPr="00FA64FC">
        <w:rPr>
          <w:rFonts w:ascii="Verdana" w:eastAsia="Century Gothic" w:hAnsi="Verdana"/>
          <w:lang w:eastAsia="es-ES"/>
        </w:rPr>
        <w:t>y</w:t>
      </w:r>
      <w:r w:rsidRPr="00FA64FC">
        <w:rPr>
          <w:rFonts w:ascii="Verdana" w:eastAsia="Century Gothic" w:hAnsi="Verdana"/>
          <w:spacing w:val="2"/>
          <w:lang w:eastAsia="es-ES"/>
        </w:rPr>
        <w:t xml:space="preserve"> </w:t>
      </w:r>
      <w:r w:rsidRPr="00FA64FC">
        <w:rPr>
          <w:rFonts w:ascii="Verdana" w:eastAsia="Century Gothic" w:hAnsi="Verdana"/>
          <w:spacing w:val="1"/>
          <w:lang w:eastAsia="es-ES"/>
        </w:rPr>
        <w:t>pre</w:t>
      </w:r>
      <w:r w:rsidRPr="00FA64FC">
        <w:rPr>
          <w:rFonts w:ascii="Verdana" w:eastAsia="Century Gothic" w:hAnsi="Verdana"/>
          <w:spacing w:val="-1"/>
          <w:lang w:eastAsia="es-ES"/>
        </w:rPr>
        <w:t>c</w:t>
      </w:r>
      <w:r w:rsidRPr="00FA64FC">
        <w:rPr>
          <w:rFonts w:ascii="Verdana" w:eastAsia="Century Gothic" w:hAnsi="Verdana"/>
          <w:spacing w:val="1"/>
          <w:lang w:eastAsia="es-ES"/>
        </w:rPr>
        <w:t>ipi</w:t>
      </w:r>
      <w:r w:rsidRPr="00FA64FC">
        <w:rPr>
          <w:rFonts w:ascii="Verdana" w:eastAsia="Century Gothic" w:hAnsi="Verdana"/>
          <w:spacing w:val="-1"/>
          <w:lang w:eastAsia="es-ES"/>
        </w:rPr>
        <w:t>t</w:t>
      </w:r>
      <w:r w:rsidRPr="00FA64FC">
        <w:rPr>
          <w:rFonts w:ascii="Verdana" w:eastAsia="Century Gothic" w:hAnsi="Verdana"/>
          <w:spacing w:val="1"/>
          <w:lang w:eastAsia="es-ES"/>
        </w:rPr>
        <w:t>a</w:t>
      </w:r>
      <w:r w:rsidRPr="00FA64FC">
        <w:rPr>
          <w:rFonts w:ascii="Verdana" w:eastAsia="Century Gothic" w:hAnsi="Verdana"/>
          <w:spacing w:val="-1"/>
          <w:lang w:eastAsia="es-ES"/>
        </w:rPr>
        <w:t>c</w:t>
      </w:r>
      <w:r w:rsidRPr="00FA64FC">
        <w:rPr>
          <w:rFonts w:ascii="Verdana" w:eastAsia="Century Gothic" w:hAnsi="Verdana"/>
          <w:spacing w:val="1"/>
          <w:lang w:eastAsia="es-ES"/>
        </w:rPr>
        <w:t>i</w:t>
      </w:r>
      <w:r w:rsidRPr="00FA64FC">
        <w:rPr>
          <w:rFonts w:ascii="Verdana" w:eastAsia="Century Gothic" w:hAnsi="Verdana"/>
          <w:lang w:eastAsia="es-ES"/>
        </w:rPr>
        <w:t>o</w:t>
      </w:r>
      <w:r w:rsidRPr="00FA64FC">
        <w:rPr>
          <w:rFonts w:ascii="Verdana" w:eastAsia="Century Gothic" w:hAnsi="Verdana"/>
          <w:spacing w:val="1"/>
          <w:lang w:eastAsia="es-ES"/>
        </w:rPr>
        <w:t>n</w:t>
      </w:r>
      <w:r w:rsidRPr="00FA64FC">
        <w:rPr>
          <w:rFonts w:ascii="Verdana" w:eastAsia="Century Gothic" w:hAnsi="Verdana"/>
          <w:spacing w:val="-1"/>
          <w:lang w:eastAsia="es-ES"/>
        </w:rPr>
        <w:t>e</w:t>
      </w:r>
      <w:r w:rsidRPr="00FA64FC">
        <w:rPr>
          <w:rFonts w:ascii="Verdana" w:eastAsia="Century Gothic" w:hAnsi="Verdana"/>
          <w:lang w:eastAsia="es-ES"/>
        </w:rPr>
        <w:t xml:space="preserve">s </w:t>
      </w:r>
      <w:r w:rsidRPr="00FA64FC">
        <w:rPr>
          <w:rFonts w:ascii="Verdana" w:eastAsia="Century Gothic" w:hAnsi="Verdana"/>
          <w:spacing w:val="-1"/>
          <w:lang w:eastAsia="es-ES"/>
        </w:rPr>
        <w:t>p</w:t>
      </w:r>
      <w:r w:rsidRPr="00FA64FC">
        <w:rPr>
          <w:rFonts w:ascii="Verdana" w:eastAsia="Century Gothic" w:hAnsi="Verdana"/>
          <w:spacing w:val="1"/>
          <w:lang w:eastAsia="es-ES"/>
        </w:rPr>
        <w:t>l</w:t>
      </w:r>
      <w:r w:rsidRPr="00FA64FC">
        <w:rPr>
          <w:rFonts w:ascii="Verdana" w:eastAsia="Century Gothic" w:hAnsi="Verdana"/>
          <w:spacing w:val="-1"/>
          <w:lang w:eastAsia="es-ES"/>
        </w:rPr>
        <w:t>u</w:t>
      </w:r>
      <w:r w:rsidRPr="00FA64FC">
        <w:rPr>
          <w:rFonts w:ascii="Verdana" w:eastAsia="Century Gothic" w:hAnsi="Verdana"/>
          <w:spacing w:val="2"/>
          <w:lang w:eastAsia="es-ES"/>
        </w:rPr>
        <w:t>v</w:t>
      </w:r>
      <w:r w:rsidRPr="00FA64FC">
        <w:rPr>
          <w:rFonts w:ascii="Verdana" w:eastAsia="Century Gothic" w:hAnsi="Verdana"/>
          <w:spacing w:val="1"/>
          <w:lang w:eastAsia="es-ES"/>
        </w:rPr>
        <w:t>i</w:t>
      </w:r>
      <w:r w:rsidRPr="00FA64FC">
        <w:rPr>
          <w:rFonts w:ascii="Verdana" w:eastAsia="Century Gothic" w:hAnsi="Verdana"/>
          <w:spacing w:val="-1"/>
          <w:lang w:eastAsia="es-ES"/>
        </w:rPr>
        <w:t>a</w:t>
      </w:r>
      <w:r w:rsidRPr="00FA64FC">
        <w:rPr>
          <w:rFonts w:ascii="Verdana" w:eastAsia="Century Gothic" w:hAnsi="Verdana"/>
          <w:spacing w:val="3"/>
          <w:lang w:eastAsia="es-ES"/>
        </w:rPr>
        <w:t>l</w:t>
      </w:r>
      <w:r w:rsidRPr="00FA64FC">
        <w:rPr>
          <w:rFonts w:ascii="Verdana" w:eastAsia="Century Gothic" w:hAnsi="Verdana"/>
          <w:spacing w:val="-1"/>
          <w:lang w:eastAsia="es-ES"/>
        </w:rPr>
        <w:t>e</w:t>
      </w:r>
      <w:r w:rsidRPr="00FA64FC">
        <w:rPr>
          <w:rFonts w:ascii="Verdana" w:eastAsia="Century Gothic" w:hAnsi="Verdana"/>
          <w:spacing w:val="1"/>
          <w:lang w:eastAsia="es-ES"/>
        </w:rPr>
        <w:t>s</w:t>
      </w:r>
      <w:r w:rsidRPr="00FA64FC">
        <w:rPr>
          <w:rFonts w:ascii="Verdana" w:eastAsia="Century Gothic" w:hAnsi="Verdana"/>
          <w:lang w:eastAsia="es-ES"/>
        </w:rPr>
        <w:t>,</w:t>
      </w:r>
      <w:r w:rsidRPr="00FA64FC">
        <w:rPr>
          <w:rFonts w:ascii="Verdana" w:eastAsia="Century Gothic" w:hAnsi="Verdana"/>
          <w:spacing w:val="20"/>
          <w:lang w:eastAsia="es-ES"/>
        </w:rPr>
        <w:t xml:space="preserve"> </w:t>
      </w:r>
      <w:r w:rsidRPr="00FA64FC">
        <w:rPr>
          <w:rFonts w:ascii="Verdana" w:eastAsia="Century Gothic" w:hAnsi="Verdana"/>
          <w:lang w:eastAsia="es-ES"/>
        </w:rPr>
        <w:t>(El</w:t>
      </w:r>
      <w:r w:rsidRPr="00FA64FC">
        <w:rPr>
          <w:rFonts w:ascii="Verdana" w:eastAsia="Century Gothic" w:hAnsi="Verdana"/>
          <w:spacing w:val="6"/>
          <w:lang w:eastAsia="es-ES"/>
        </w:rPr>
        <w:t xml:space="preserve"> </w:t>
      </w:r>
      <w:r w:rsidRPr="00FA64FC">
        <w:rPr>
          <w:rFonts w:ascii="Verdana" w:eastAsia="Century Gothic" w:hAnsi="Verdana"/>
          <w:spacing w:val="-1"/>
          <w:lang w:eastAsia="es-ES"/>
        </w:rPr>
        <w:t>m</w:t>
      </w:r>
      <w:r w:rsidRPr="00FA64FC">
        <w:rPr>
          <w:rFonts w:ascii="Verdana" w:eastAsia="Century Gothic" w:hAnsi="Verdana"/>
          <w:spacing w:val="1"/>
          <w:lang w:eastAsia="es-ES"/>
        </w:rPr>
        <w:t>a</w:t>
      </w:r>
      <w:r w:rsidRPr="00FA64FC">
        <w:rPr>
          <w:rFonts w:ascii="Verdana" w:eastAsia="Century Gothic" w:hAnsi="Verdana"/>
          <w:spacing w:val="-1"/>
          <w:lang w:eastAsia="es-ES"/>
        </w:rPr>
        <w:t>t</w:t>
      </w:r>
      <w:r w:rsidRPr="00FA64FC">
        <w:rPr>
          <w:rFonts w:ascii="Verdana" w:eastAsia="Century Gothic" w:hAnsi="Verdana"/>
          <w:spacing w:val="1"/>
          <w:lang w:eastAsia="es-ES"/>
        </w:rPr>
        <w:t>eri</w:t>
      </w:r>
      <w:r w:rsidRPr="00FA64FC">
        <w:rPr>
          <w:rFonts w:ascii="Verdana" w:eastAsia="Century Gothic" w:hAnsi="Verdana"/>
          <w:lang w:eastAsia="es-ES"/>
        </w:rPr>
        <w:t>a</w:t>
      </w:r>
      <w:r w:rsidRPr="00FA64FC">
        <w:rPr>
          <w:rFonts w:ascii="Verdana" w:eastAsia="Century Gothic" w:hAnsi="Verdana"/>
          <w:w w:val="104"/>
          <w:lang w:eastAsia="es-ES"/>
        </w:rPr>
        <w:t xml:space="preserve">l </w:t>
      </w:r>
      <w:r w:rsidRPr="00FA64FC">
        <w:rPr>
          <w:rFonts w:ascii="Verdana" w:eastAsia="Century Gothic" w:hAnsi="Verdana"/>
          <w:spacing w:val="-1"/>
          <w:lang w:eastAsia="es-ES"/>
        </w:rPr>
        <w:t>a</w:t>
      </w:r>
      <w:r w:rsidRPr="00FA64FC">
        <w:rPr>
          <w:rFonts w:ascii="Verdana" w:eastAsia="Century Gothic" w:hAnsi="Verdana"/>
          <w:lang w:eastAsia="es-ES"/>
        </w:rPr>
        <w:t>l</w:t>
      </w:r>
      <w:r w:rsidRPr="00FA64FC">
        <w:rPr>
          <w:rFonts w:ascii="Verdana" w:eastAsia="Century Gothic" w:hAnsi="Verdana"/>
          <w:spacing w:val="9"/>
          <w:lang w:eastAsia="es-ES"/>
        </w:rPr>
        <w:t xml:space="preserve"> </w:t>
      </w:r>
      <w:r w:rsidRPr="00FA64FC">
        <w:rPr>
          <w:rFonts w:ascii="Verdana" w:eastAsia="Century Gothic" w:hAnsi="Verdana"/>
          <w:spacing w:val="-1"/>
          <w:lang w:eastAsia="es-ES"/>
        </w:rPr>
        <w:t>t</w:t>
      </w:r>
      <w:r w:rsidRPr="00FA64FC">
        <w:rPr>
          <w:rFonts w:ascii="Verdana" w:eastAsia="Century Gothic" w:hAnsi="Verdana"/>
          <w:spacing w:val="1"/>
          <w:lang w:eastAsia="es-ES"/>
        </w:rPr>
        <w:t>en</w:t>
      </w:r>
      <w:r w:rsidRPr="00FA64FC">
        <w:rPr>
          <w:rFonts w:ascii="Verdana" w:eastAsia="Century Gothic" w:hAnsi="Verdana"/>
          <w:spacing w:val="-1"/>
          <w:lang w:eastAsia="es-ES"/>
        </w:rPr>
        <w:t>e</w:t>
      </w:r>
      <w:r w:rsidRPr="00FA64FC">
        <w:rPr>
          <w:rFonts w:ascii="Verdana" w:eastAsia="Century Gothic" w:hAnsi="Verdana"/>
          <w:lang w:eastAsia="es-ES"/>
        </w:rPr>
        <w:t>r</w:t>
      </w:r>
      <w:r w:rsidRPr="00FA64FC">
        <w:rPr>
          <w:rFonts w:ascii="Verdana" w:eastAsia="Century Gothic" w:hAnsi="Verdana"/>
          <w:spacing w:val="16"/>
          <w:lang w:eastAsia="es-ES"/>
        </w:rPr>
        <w:t xml:space="preserve"> </w:t>
      </w:r>
      <w:r w:rsidRPr="00FA64FC">
        <w:rPr>
          <w:rFonts w:ascii="Verdana" w:eastAsia="Century Gothic" w:hAnsi="Verdana"/>
          <w:spacing w:val="-1"/>
          <w:lang w:eastAsia="es-ES"/>
        </w:rPr>
        <w:t>c</w:t>
      </w:r>
      <w:r w:rsidRPr="00FA64FC">
        <w:rPr>
          <w:rFonts w:ascii="Verdana" w:eastAsia="Century Gothic" w:hAnsi="Verdana"/>
          <w:spacing w:val="2"/>
          <w:lang w:eastAsia="es-ES"/>
        </w:rPr>
        <w:t>o</w:t>
      </w:r>
      <w:r w:rsidRPr="00FA64FC">
        <w:rPr>
          <w:rFonts w:ascii="Verdana" w:eastAsia="Century Gothic" w:hAnsi="Verdana"/>
          <w:spacing w:val="1"/>
          <w:lang w:eastAsia="es-ES"/>
        </w:rPr>
        <w:t>n</w:t>
      </w:r>
      <w:r w:rsidRPr="00FA64FC">
        <w:rPr>
          <w:rFonts w:ascii="Verdana" w:eastAsia="Century Gothic" w:hAnsi="Verdana"/>
          <w:spacing w:val="-1"/>
          <w:lang w:eastAsia="es-ES"/>
        </w:rPr>
        <w:t>t</w:t>
      </w:r>
      <w:r w:rsidRPr="00FA64FC">
        <w:rPr>
          <w:rFonts w:ascii="Verdana" w:eastAsia="Century Gothic" w:hAnsi="Verdana"/>
          <w:spacing w:val="1"/>
          <w:lang w:eastAsia="es-ES"/>
        </w:rPr>
        <w:t>ac</w:t>
      </w:r>
      <w:r w:rsidRPr="00FA64FC">
        <w:rPr>
          <w:rFonts w:ascii="Verdana" w:eastAsia="Century Gothic" w:hAnsi="Verdana"/>
          <w:spacing w:val="-1"/>
          <w:lang w:eastAsia="es-ES"/>
        </w:rPr>
        <w:t>t</w:t>
      </w:r>
      <w:r w:rsidRPr="00FA64FC">
        <w:rPr>
          <w:rFonts w:ascii="Verdana" w:eastAsia="Century Gothic" w:hAnsi="Verdana"/>
          <w:lang w:eastAsia="es-ES"/>
        </w:rPr>
        <w:t>o</w:t>
      </w:r>
      <w:r w:rsidRPr="00FA64FC">
        <w:rPr>
          <w:rFonts w:ascii="Verdana" w:eastAsia="Century Gothic" w:hAnsi="Verdana"/>
          <w:spacing w:val="28"/>
          <w:lang w:eastAsia="es-ES"/>
        </w:rPr>
        <w:t xml:space="preserve"> </w:t>
      </w:r>
      <w:r w:rsidRPr="00FA64FC">
        <w:rPr>
          <w:rFonts w:ascii="Verdana" w:eastAsia="Century Gothic" w:hAnsi="Verdana"/>
          <w:spacing w:val="-1"/>
          <w:lang w:eastAsia="es-ES"/>
        </w:rPr>
        <w:t>c</w:t>
      </w:r>
      <w:r w:rsidRPr="00FA64FC">
        <w:rPr>
          <w:rFonts w:ascii="Verdana" w:eastAsia="Century Gothic" w:hAnsi="Verdana"/>
          <w:spacing w:val="2"/>
          <w:lang w:eastAsia="es-ES"/>
        </w:rPr>
        <w:t>o</w:t>
      </w:r>
      <w:r w:rsidRPr="00FA64FC">
        <w:rPr>
          <w:rFonts w:ascii="Verdana" w:eastAsia="Century Gothic" w:hAnsi="Verdana"/>
          <w:lang w:eastAsia="es-ES"/>
        </w:rPr>
        <w:t>n</w:t>
      </w:r>
      <w:r w:rsidRPr="00FA64FC">
        <w:rPr>
          <w:rFonts w:ascii="Verdana" w:eastAsia="Century Gothic" w:hAnsi="Verdana"/>
          <w:spacing w:val="13"/>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2"/>
          <w:lang w:eastAsia="es-ES"/>
        </w:rPr>
        <w:t>gu</w:t>
      </w:r>
      <w:r w:rsidRPr="00FA64FC">
        <w:rPr>
          <w:rFonts w:ascii="Verdana" w:eastAsia="Century Gothic" w:hAnsi="Verdana"/>
          <w:lang w:eastAsia="es-ES"/>
        </w:rPr>
        <w:t>a</w:t>
      </w:r>
      <w:r w:rsidRPr="00FA64FC">
        <w:rPr>
          <w:rFonts w:ascii="Verdana" w:eastAsia="Century Gothic" w:hAnsi="Verdana"/>
          <w:spacing w:val="14"/>
          <w:lang w:eastAsia="es-ES"/>
        </w:rPr>
        <w:t xml:space="preserve"> </w:t>
      </w:r>
      <w:r w:rsidRPr="00FA64FC">
        <w:rPr>
          <w:rFonts w:ascii="Verdana" w:eastAsia="Century Gothic" w:hAnsi="Verdana"/>
          <w:lang w:eastAsia="es-ES"/>
        </w:rPr>
        <w:t>y</w:t>
      </w:r>
      <w:r w:rsidRPr="00FA64FC">
        <w:rPr>
          <w:rFonts w:ascii="Verdana" w:eastAsia="Century Gothic" w:hAnsi="Verdana"/>
          <w:spacing w:val="4"/>
          <w:lang w:eastAsia="es-ES"/>
        </w:rPr>
        <w:t xml:space="preserve"> </w:t>
      </w:r>
      <w:r w:rsidRPr="00FA64FC">
        <w:rPr>
          <w:rFonts w:ascii="Verdana" w:eastAsia="Century Gothic" w:hAnsi="Verdana"/>
          <w:spacing w:val="1"/>
          <w:lang w:eastAsia="es-ES"/>
        </w:rPr>
        <w:t>s</w:t>
      </w:r>
      <w:r w:rsidRPr="00FA64FC">
        <w:rPr>
          <w:rFonts w:ascii="Verdana" w:eastAsia="Century Gothic" w:hAnsi="Verdana"/>
          <w:lang w:eastAsia="es-ES"/>
        </w:rPr>
        <w:t>ol</w:t>
      </w:r>
      <w:r w:rsidRPr="00FA64FC">
        <w:rPr>
          <w:rFonts w:ascii="Verdana" w:eastAsia="Century Gothic" w:hAnsi="Verdana"/>
          <w:spacing w:val="8"/>
          <w:lang w:eastAsia="es-ES"/>
        </w:rPr>
        <w:t xml:space="preserve"> </w:t>
      </w:r>
      <w:r w:rsidRPr="00FA64FC">
        <w:rPr>
          <w:rFonts w:ascii="Verdana" w:eastAsia="Century Gothic" w:hAnsi="Verdana"/>
          <w:spacing w:val="1"/>
          <w:lang w:eastAsia="es-ES"/>
        </w:rPr>
        <w:t>s</w:t>
      </w:r>
      <w:r w:rsidRPr="00FA64FC">
        <w:rPr>
          <w:rFonts w:ascii="Verdana" w:eastAsia="Century Gothic" w:hAnsi="Verdana"/>
          <w:spacing w:val="2"/>
          <w:lang w:eastAsia="es-ES"/>
        </w:rPr>
        <w:t>u</w:t>
      </w:r>
      <w:r w:rsidRPr="00FA64FC">
        <w:rPr>
          <w:rFonts w:ascii="Verdana" w:eastAsia="Century Gothic" w:hAnsi="Verdana"/>
          <w:lang w:eastAsia="es-ES"/>
        </w:rPr>
        <w:t>f</w:t>
      </w:r>
      <w:r w:rsidRPr="00FA64FC">
        <w:rPr>
          <w:rFonts w:ascii="Verdana" w:eastAsia="Century Gothic" w:hAnsi="Verdana"/>
          <w:spacing w:val="1"/>
          <w:lang w:eastAsia="es-ES"/>
        </w:rPr>
        <w:t>r</w:t>
      </w:r>
      <w:r w:rsidRPr="00FA64FC">
        <w:rPr>
          <w:rFonts w:ascii="Verdana" w:eastAsia="Century Gothic" w:hAnsi="Verdana"/>
          <w:lang w:eastAsia="es-ES"/>
        </w:rPr>
        <w:t>e</w:t>
      </w:r>
      <w:r w:rsidRPr="00FA64FC">
        <w:rPr>
          <w:rFonts w:ascii="Verdana" w:eastAsia="Century Gothic" w:hAnsi="Verdana"/>
          <w:spacing w:val="12"/>
          <w:lang w:eastAsia="es-ES"/>
        </w:rPr>
        <w:t xml:space="preserve"> </w:t>
      </w:r>
      <w:r w:rsidRPr="00FA64FC">
        <w:rPr>
          <w:rFonts w:ascii="Verdana" w:eastAsia="Century Gothic" w:hAnsi="Verdana"/>
          <w:spacing w:val="2"/>
          <w:lang w:eastAsia="es-ES"/>
        </w:rPr>
        <w:t>u</w:t>
      </w:r>
      <w:r w:rsidRPr="00FA64FC">
        <w:rPr>
          <w:rFonts w:ascii="Verdana" w:eastAsia="Century Gothic" w:hAnsi="Verdana"/>
          <w:lang w:eastAsia="es-ES"/>
        </w:rPr>
        <w:t>n</w:t>
      </w:r>
      <w:r w:rsidRPr="00FA64FC">
        <w:rPr>
          <w:rFonts w:ascii="Verdana" w:eastAsia="Century Gothic" w:hAnsi="Verdana"/>
          <w:spacing w:val="14"/>
          <w:lang w:eastAsia="es-ES"/>
        </w:rPr>
        <w:t xml:space="preserve"> </w:t>
      </w:r>
      <w:r w:rsidRPr="00FA64FC">
        <w:rPr>
          <w:rFonts w:ascii="Verdana" w:eastAsia="Century Gothic" w:hAnsi="Verdana"/>
          <w:spacing w:val="-1"/>
          <w:lang w:eastAsia="es-ES"/>
        </w:rPr>
        <w:t>p</w:t>
      </w:r>
      <w:r w:rsidRPr="00FA64FC">
        <w:rPr>
          <w:rFonts w:ascii="Verdana" w:eastAsia="Century Gothic" w:hAnsi="Verdana"/>
          <w:spacing w:val="1"/>
          <w:lang w:eastAsia="es-ES"/>
        </w:rPr>
        <w:t>r</w:t>
      </w:r>
      <w:r w:rsidRPr="00FA64FC">
        <w:rPr>
          <w:rFonts w:ascii="Verdana" w:eastAsia="Century Gothic" w:hAnsi="Verdana"/>
          <w:lang w:eastAsia="es-ES"/>
        </w:rPr>
        <w:t>o</w:t>
      </w:r>
      <w:r w:rsidRPr="00FA64FC">
        <w:rPr>
          <w:rFonts w:ascii="Verdana" w:eastAsia="Century Gothic" w:hAnsi="Verdana"/>
          <w:spacing w:val="1"/>
          <w:lang w:eastAsia="es-ES"/>
        </w:rPr>
        <w:t>c</w:t>
      </w:r>
      <w:r w:rsidRPr="00FA64FC">
        <w:rPr>
          <w:rFonts w:ascii="Verdana" w:eastAsia="Century Gothic" w:hAnsi="Verdana"/>
          <w:spacing w:val="-1"/>
          <w:lang w:eastAsia="es-ES"/>
        </w:rPr>
        <w:t>e</w:t>
      </w:r>
      <w:r w:rsidRPr="00FA64FC">
        <w:rPr>
          <w:rFonts w:ascii="Verdana" w:eastAsia="Century Gothic" w:hAnsi="Verdana"/>
          <w:spacing w:val="1"/>
          <w:lang w:eastAsia="es-ES"/>
        </w:rPr>
        <w:t>s</w:t>
      </w:r>
      <w:r w:rsidRPr="00FA64FC">
        <w:rPr>
          <w:rFonts w:ascii="Verdana" w:eastAsia="Century Gothic" w:hAnsi="Verdana"/>
          <w:lang w:eastAsia="es-ES"/>
        </w:rPr>
        <w:t>o</w:t>
      </w:r>
      <w:r w:rsidRPr="00FA64FC">
        <w:rPr>
          <w:rFonts w:ascii="Verdana" w:eastAsia="Century Gothic" w:hAnsi="Verdana"/>
          <w:spacing w:val="25"/>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9"/>
          <w:lang w:eastAsia="es-ES"/>
        </w:rPr>
        <w:t xml:space="preserve"> </w:t>
      </w:r>
      <w:r w:rsidRPr="00FA64FC">
        <w:rPr>
          <w:rFonts w:ascii="Verdana" w:eastAsia="Century Gothic" w:hAnsi="Verdana"/>
          <w:w w:val="104"/>
          <w:lang w:eastAsia="es-ES"/>
        </w:rPr>
        <w:t>ox</w:t>
      </w:r>
      <w:r w:rsidRPr="00FA64FC">
        <w:rPr>
          <w:rFonts w:ascii="Verdana" w:eastAsia="Century Gothic" w:hAnsi="Verdana"/>
          <w:spacing w:val="1"/>
          <w:w w:val="104"/>
          <w:lang w:eastAsia="es-ES"/>
        </w:rPr>
        <w:t>ida</w:t>
      </w:r>
      <w:r w:rsidRPr="00FA64FC">
        <w:rPr>
          <w:rFonts w:ascii="Verdana" w:eastAsia="Century Gothic" w:hAnsi="Verdana"/>
          <w:spacing w:val="-1"/>
          <w:w w:val="104"/>
          <w:lang w:eastAsia="es-ES"/>
        </w:rPr>
        <w:t>c</w:t>
      </w:r>
      <w:r w:rsidRPr="00FA64FC">
        <w:rPr>
          <w:rFonts w:ascii="Verdana" w:eastAsia="Century Gothic" w:hAnsi="Verdana"/>
          <w:spacing w:val="1"/>
          <w:w w:val="104"/>
          <w:lang w:eastAsia="es-ES"/>
        </w:rPr>
        <w:t>i</w:t>
      </w:r>
      <w:r w:rsidRPr="00FA64FC">
        <w:rPr>
          <w:rFonts w:ascii="Verdana" w:eastAsia="Century Gothic" w:hAnsi="Verdana"/>
          <w:w w:val="104"/>
          <w:lang w:eastAsia="es-ES"/>
        </w:rPr>
        <w:t>ó</w:t>
      </w:r>
      <w:r w:rsidRPr="00FA64FC">
        <w:rPr>
          <w:rFonts w:ascii="Verdana" w:eastAsia="Century Gothic" w:hAnsi="Verdana"/>
          <w:spacing w:val="1"/>
          <w:w w:val="104"/>
          <w:lang w:eastAsia="es-ES"/>
        </w:rPr>
        <w:t>n</w:t>
      </w:r>
      <w:r w:rsidRPr="00FA64FC">
        <w:rPr>
          <w:rFonts w:ascii="Verdana" w:eastAsia="Century Gothic" w:hAnsi="Verdana"/>
          <w:w w:val="104"/>
          <w:lang w:eastAsia="es-ES"/>
        </w:rPr>
        <w:t>).</w:t>
      </w:r>
    </w:p>
    <w:p w:rsidR="00F847FE" w:rsidRPr="00FA64FC" w:rsidRDefault="00F847FE" w:rsidP="00F847FE">
      <w:pPr>
        <w:jc w:val="both"/>
        <w:rPr>
          <w:rFonts w:ascii="Verdana" w:eastAsia="Century Gothic" w:hAnsi="Verdana"/>
          <w:w w:val="104"/>
          <w:lang w:eastAsia="es-ES"/>
        </w:rPr>
      </w:pPr>
      <w:r w:rsidRPr="00FA64FC">
        <w:rPr>
          <w:rFonts w:ascii="Verdana" w:eastAsia="Century Gothic" w:hAnsi="Verdana"/>
          <w:lang w:eastAsia="es-ES"/>
        </w:rPr>
        <w:t>El</w:t>
      </w:r>
      <w:r w:rsidRPr="00FA64FC">
        <w:rPr>
          <w:rFonts w:ascii="Verdana" w:eastAsia="Century Gothic" w:hAnsi="Verdana"/>
          <w:spacing w:val="6"/>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1"/>
          <w:lang w:eastAsia="es-ES"/>
        </w:rPr>
        <w:t>la</w:t>
      </w:r>
      <w:r w:rsidRPr="00FA64FC">
        <w:rPr>
          <w:rFonts w:ascii="Verdana" w:eastAsia="Century Gothic" w:hAnsi="Verdana"/>
          <w:spacing w:val="-1"/>
          <w:lang w:eastAsia="es-ES"/>
        </w:rPr>
        <w:t>m</w:t>
      </w:r>
      <w:r w:rsidRPr="00FA64FC">
        <w:rPr>
          <w:rFonts w:ascii="Verdana" w:eastAsia="Century Gothic" w:hAnsi="Verdana"/>
          <w:spacing w:val="1"/>
          <w:lang w:eastAsia="es-ES"/>
        </w:rPr>
        <w:t>br</w:t>
      </w:r>
      <w:r w:rsidRPr="00FA64FC">
        <w:rPr>
          <w:rFonts w:ascii="Verdana" w:eastAsia="Century Gothic" w:hAnsi="Verdana"/>
          <w:lang w:eastAsia="es-ES"/>
        </w:rPr>
        <w:t>e</w:t>
      </w:r>
      <w:r w:rsidRPr="00FA64FC">
        <w:rPr>
          <w:rFonts w:ascii="Verdana" w:eastAsia="Century Gothic" w:hAnsi="Verdana"/>
          <w:spacing w:val="25"/>
          <w:lang w:eastAsia="es-ES"/>
        </w:rPr>
        <w:t xml:space="preserve"> </w:t>
      </w:r>
      <w:r w:rsidRPr="00FA64FC">
        <w:rPr>
          <w:rFonts w:ascii="Verdana" w:eastAsia="Century Gothic" w:hAnsi="Verdana"/>
          <w:spacing w:val="-2"/>
          <w:lang w:eastAsia="es-ES"/>
        </w:rPr>
        <w:t>d</w:t>
      </w:r>
      <w:r w:rsidRPr="00FA64FC">
        <w:rPr>
          <w:rFonts w:ascii="Verdana" w:eastAsia="Century Gothic" w:hAnsi="Verdana"/>
          <w:lang w:eastAsia="es-ES"/>
        </w:rPr>
        <w:t>e</w:t>
      </w:r>
      <w:r w:rsidRPr="00FA64FC">
        <w:rPr>
          <w:rFonts w:ascii="Verdana" w:eastAsia="Century Gothic" w:hAnsi="Verdana"/>
          <w:spacing w:val="9"/>
          <w:lang w:eastAsia="es-ES"/>
        </w:rPr>
        <w:t xml:space="preserve"> </w:t>
      </w:r>
      <w:r w:rsidRPr="00FA64FC">
        <w:rPr>
          <w:rFonts w:ascii="Verdana" w:eastAsia="Century Gothic" w:hAnsi="Verdana"/>
          <w:spacing w:val="1"/>
          <w:lang w:eastAsia="es-ES"/>
        </w:rPr>
        <w:t>a</w:t>
      </w:r>
      <w:r w:rsidRPr="00FA64FC">
        <w:rPr>
          <w:rFonts w:ascii="Verdana" w:eastAsia="Century Gothic" w:hAnsi="Verdana"/>
          <w:spacing w:val="-1"/>
          <w:lang w:eastAsia="es-ES"/>
        </w:rPr>
        <w:t>m</w:t>
      </w:r>
      <w:r w:rsidRPr="00FA64FC">
        <w:rPr>
          <w:rFonts w:ascii="Verdana" w:eastAsia="Century Gothic" w:hAnsi="Verdana"/>
          <w:spacing w:val="1"/>
          <w:lang w:eastAsia="es-ES"/>
        </w:rPr>
        <w:t>arr</w:t>
      </w:r>
      <w:r w:rsidRPr="00FA64FC">
        <w:rPr>
          <w:rFonts w:ascii="Verdana" w:eastAsia="Century Gothic" w:hAnsi="Verdana"/>
          <w:lang w:eastAsia="es-ES"/>
        </w:rPr>
        <w:t>e</w:t>
      </w:r>
      <w:r w:rsidRPr="00FA64FC">
        <w:rPr>
          <w:rFonts w:ascii="Verdana" w:eastAsia="Century Gothic" w:hAnsi="Verdana"/>
          <w:spacing w:val="20"/>
          <w:lang w:eastAsia="es-ES"/>
        </w:rPr>
        <w:t xml:space="preserve"> </w:t>
      </w:r>
      <w:r w:rsidRPr="00FA64FC">
        <w:rPr>
          <w:rFonts w:ascii="Verdana" w:eastAsia="Century Gothic" w:hAnsi="Verdana"/>
          <w:spacing w:val="-1"/>
          <w:lang w:eastAsia="es-ES"/>
        </w:rPr>
        <w:t>n</w:t>
      </w:r>
      <w:r w:rsidRPr="00FA64FC">
        <w:rPr>
          <w:rFonts w:ascii="Verdana" w:eastAsia="Century Gothic" w:hAnsi="Verdana"/>
          <w:lang w:eastAsia="es-ES"/>
        </w:rPr>
        <w:t>o</w:t>
      </w:r>
      <w:r w:rsidRPr="00FA64FC">
        <w:rPr>
          <w:rFonts w:ascii="Verdana" w:eastAsia="Century Gothic" w:hAnsi="Verdana"/>
          <w:spacing w:val="11"/>
          <w:lang w:eastAsia="es-ES"/>
        </w:rPr>
        <w:t xml:space="preserve"> </w:t>
      </w:r>
      <w:r w:rsidRPr="00FA64FC">
        <w:rPr>
          <w:rFonts w:ascii="Verdana" w:eastAsia="Century Gothic" w:hAnsi="Verdana"/>
          <w:spacing w:val="1"/>
          <w:lang w:eastAsia="es-ES"/>
        </w:rPr>
        <w:t>deb</w:t>
      </w:r>
      <w:r w:rsidRPr="00FA64FC">
        <w:rPr>
          <w:rFonts w:ascii="Verdana" w:eastAsia="Century Gothic" w:hAnsi="Verdana"/>
          <w:spacing w:val="-1"/>
          <w:lang w:eastAsia="es-ES"/>
        </w:rPr>
        <w:t>e</w:t>
      </w:r>
      <w:r w:rsidRPr="00FA64FC">
        <w:rPr>
          <w:rFonts w:ascii="Verdana" w:eastAsia="Century Gothic" w:hAnsi="Verdana"/>
          <w:spacing w:val="1"/>
          <w:lang w:eastAsia="es-ES"/>
        </w:rPr>
        <w:t>r</w:t>
      </w:r>
      <w:r w:rsidRPr="00FA64FC">
        <w:rPr>
          <w:rFonts w:ascii="Verdana" w:eastAsia="Century Gothic" w:hAnsi="Verdana"/>
          <w:lang w:eastAsia="es-ES"/>
        </w:rPr>
        <w:t>á</w:t>
      </w:r>
      <w:r w:rsidRPr="00FA64FC">
        <w:rPr>
          <w:rFonts w:ascii="Verdana" w:eastAsia="Century Gothic" w:hAnsi="Verdana"/>
          <w:spacing w:val="21"/>
          <w:lang w:eastAsia="es-ES"/>
        </w:rPr>
        <w:t xml:space="preserve"> </w:t>
      </w:r>
      <w:r w:rsidRPr="00FA64FC">
        <w:rPr>
          <w:rFonts w:ascii="Verdana" w:eastAsia="Century Gothic" w:hAnsi="Verdana"/>
          <w:spacing w:val="1"/>
          <w:lang w:eastAsia="es-ES"/>
        </w:rPr>
        <w:t>pr</w:t>
      </w:r>
      <w:r w:rsidRPr="00FA64FC">
        <w:rPr>
          <w:rFonts w:ascii="Verdana" w:eastAsia="Century Gothic" w:hAnsi="Verdana"/>
          <w:spacing w:val="-1"/>
          <w:lang w:eastAsia="es-ES"/>
        </w:rPr>
        <w:t>e</w:t>
      </w:r>
      <w:r w:rsidRPr="00FA64FC">
        <w:rPr>
          <w:rFonts w:ascii="Verdana" w:eastAsia="Century Gothic" w:hAnsi="Verdana"/>
          <w:spacing w:val="1"/>
          <w:lang w:eastAsia="es-ES"/>
        </w:rPr>
        <w:t>sen</w:t>
      </w:r>
      <w:r w:rsidRPr="00FA64FC">
        <w:rPr>
          <w:rFonts w:ascii="Verdana" w:eastAsia="Century Gothic" w:hAnsi="Verdana"/>
          <w:spacing w:val="-1"/>
          <w:lang w:eastAsia="es-ES"/>
        </w:rPr>
        <w:t>t</w:t>
      </w:r>
      <w:r w:rsidRPr="00FA64FC">
        <w:rPr>
          <w:rFonts w:ascii="Verdana" w:eastAsia="Century Gothic" w:hAnsi="Verdana"/>
          <w:spacing w:val="1"/>
          <w:lang w:eastAsia="es-ES"/>
        </w:rPr>
        <w:t>a</w:t>
      </w:r>
      <w:r w:rsidRPr="00FA64FC">
        <w:rPr>
          <w:rFonts w:ascii="Verdana" w:eastAsia="Century Gothic" w:hAnsi="Verdana"/>
          <w:lang w:eastAsia="es-ES"/>
        </w:rPr>
        <w:t>r</w:t>
      </w:r>
      <w:r w:rsidRPr="00FA64FC">
        <w:rPr>
          <w:rFonts w:ascii="Verdana" w:eastAsia="Century Gothic" w:hAnsi="Verdana"/>
          <w:spacing w:val="27"/>
          <w:lang w:eastAsia="es-ES"/>
        </w:rPr>
        <w:t xml:space="preserve"> </w:t>
      </w:r>
      <w:r w:rsidRPr="00FA64FC">
        <w:rPr>
          <w:rFonts w:ascii="Verdana" w:eastAsia="Century Gothic" w:hAnsi="Verdana"/>
          <w:lang w:eastAsia="es-ES"/>
        </w:rPr>
        <w:t>ox</w:t>
      </w:r>
      <w:r w:rsidRPr="00FA64FC">
        <w:rPr>
          <w:rFonts w:ascii="Verdana" w:eastAsia="Century Gothic" w:hAnsi="Verdana"/>
          <w:spacing w:val="1"/>
          <w:lang w:eastAsia="es-ES"/>
        </w:rPr>
        <w:t>ida</w:t>
      </w:r>
      <w:r w:rsidRPr="00FA64FC">
        <w:rPr>
          <w:rFonts w:ascii="Verdana" w:eastAsia="Century Gothic" w:hAnsi="Verdana"/>
          <w:spacing w:val="-1"/>
          <w:lang w:eastAsia="es-ES"/>
        </w:rPr>
        <w:t>c</w:t>
      </w:r>
      <w:r w:rsidRPr="00FA64FC">
        <w:rPr>
          <w:rFonts w:ascii="Verdana" w:eastAsia="Century Gothic" w:hAnsi="Verdana"/>
          <w:spacing w:val="1"/>
          <w:lang w:eastAsia="es-ES"/>
        </w:rPr>
        <w:t>i</w:t>
      </w:r>
      <w:r w:rsidRPr="00FA64FC">
        <w:rPr>
          <w:rFonts w:ascii="Verdana" w:eastAsia="Century Gothic" w:hAnsi="Verdana"/>
          <w:lang w:eastAsia="es-ES"/>
        </w:rPr>
        <w:t>ón</w:t>
      </w:r>
      <w:r w:rsidRPr="00FA64FC">
        <w:rPr>
          <w:rFonts w:ascii="Verdana" w:eastAsia="Century Gothic" w:hAnsi="Verdana"/>
          <w:spacing w:val="28"/>
          <w:lang w:eastAsia="es-ES"/>
        </w:rPr>
        <w:t xml:space="preserve"> </w:t>
      </w:r>
      <w:r w:rsidRPr="00FA64FC">
        <w:rPr>
          <w:rFonts w:ascii="Verdana" w:eastAsia="Century Gothic" w:hAnsi="Verdana"/>
          <w:spacing w:val="-1"/>
          <w:lang w:eastAsia="es-ES"/>
        </w:rPr>
        <w:t>e</w:t>
      </w:r>
      <w:r w:rsidRPr="00FA64FC">
        <w:rPr>
          <w:rFonts w:ascii="Verdana" w:eastAsia="Century Gothic" w:hAnsi="Verdana"/>
          <w:lang w:eastAsia="es-ES"/>
        </w:rPr>
        <w:t>l</w:t>
      </w:r>
      <w:r w:rsidRPr="00FA64FC">
        <w:rPr>
          <w:rFonts w:ascii="Verdana" w:eastAsia="Century Gothic" w:hAnsi="Verdana"/>
          <w:spacing w:val="8"/>
          <w:lang w:eastAsia="es-ES"/>
        </w:rPr>
        <w:t xml:space="preserve"> </w:t>
      </w:r>
      <w:r w:rsidRPr="00FA64FC">
        <w:rPr>
          <w:rFonts w:ascii="Verdana" w:eastAsia="Century Gothic" w:hAnsi="Verdana"/>
          <w:spacing w:val="-1"/>
          <w:lang w:eastAsia="es-ES"/>
        </w:rPr>
        <w:t>c</w:t>
      </w:r>
      <w:r w:rsidRPr="00FA64FC">
        <w:rPr>
          <w:rFonts w:ascii="Verdana" w:eastAsia="Century Gothic" w:hAnsi="Verdana"/>
          <w:spacing w:val="2"/>
          <w:lang w:eastAsia="es-ES"/>
        </w:rPr>
        <w:t>u</w:t>
      </w:r>
      <w:r w:rsidRPr="00FA64FC">
        <w:rPr>
          <w:rFonts w:ascii="Verdana" w:eastAsia="Century Gothic" w:hAnsi="Verdana"/>
          <w:spacing w:val="-1"/>
          <w:lang w:eastAsia="es-ES"/>
        </w:rPr>
        <w:t>a</w:t>
      </w:r>
      <w:r w:rsidRPr="00FA64FC">
        <w:rPr>
          <w:rFonts w:ascii="Verdana" w:eastAsia="Century Gothic" w:hAnsi="Verdana"/>
          <w:lang w:eastAsia="es-ES"/>
        </w:rPr>
        <w:t>l</w:t>
      </w:r>
      <w:r w:rsidRPr="00FA64FC">
        <w:rPr>
          <w:rFonts w:ascii="Verdana" w:eastAsia="Century Gothic" w:hAnsi="Verdana"/>
          <w:spacing w:val="15"/>
          <w:lang w:eastAsia="es-ES"/>
        </w:rPr>
        <w:t xml:space="preserve"> </w:t>
      </w:r>
      <w:r w:rsidRPr="00FA64FC">
        <w:rPr>
          <w:rFonts w:ascii="Verdana" w:eastAsia="Century Gothic" w:hAnsi="Verdana"/>
          <w:spacing w:val="1"/>
          <w:lang w:eastAsia="es-ES"/>
        </w:rPr>
        <w:t>deb</w:t>
      </w:r>
      <w:r w:rsidRPr="00FA64FC">
        <w:rPr>
          <w:rFonts w:ascii="Verdana" w:eastAsia="Century Gothic" w:hAnsi="Verdana"/>
          <w:lang w:eastAsia="es-ES"/>
        </w:rPr>
        <w:t>e</w:t>
      </w:r>
      <w:r w:rsidRPr="00FA64FC">
        <w:rPr>
          <w:rFonts w:ascii="Verdana" w:eastAsia="Century Gothic" w:hAnsi="Verdana"/>
          <w:spacing w:val="14"/>
          <w:lang w:eastAsia="es-ES"/>
        </w:rPr>
        <w:t xml:space="preserve"> </w:t>
      </w:r>
      <w:r w:rsidRPr="00FA64FC">
        <w:rPr>
          <w:rFonts w:ascii="Verdana" w:eastAsia="Century Gothic" w:hAnsi="Verdana"/>
          <w:spacing w:val="1"/>
          <w:lang w:eastAsia="es-ES"/>
        </w:rPr>
        <w:t>se</w:t>
      </w:r>
      <w:r w:rsidRPr="00FA64FC">
        <w:rPr>
          <w:rFonts w:ascii="Verdana" w:eastAsia="Century Gothic" w:hAnsi="Verdana"/>
          <w:lang w:eastAsia="es-ES"/>
        </w:rPr>
        <w:t>r</w:t>
      </w:r>
      <w:r w:rsidRPr="00FA64FC">
        <w:rPr>
          <w:rFonts w:ascii="Verdana" w:eastAsia="Century Gothic" w:hAnsi="Verdana"/>
          <w:spacing w:val="10"/>
          <w:lang w:eastAsia="es-ES"/>
        </w:rPr>
        <w:t xml:space="preserve"> </w:t>
      </w:r>
      <w:r w:rsidRPr="00FA64FC">
        <w:rPr>
          <w:rFonts w:ascii="Verdana" w:eastAsia="Century Gothic" w:hAnsi="Verdana"/>
          <w:spacing w:val="2"/>
          <w:lang w:eastAsia="es-ES"/>
        </w:rPr>
        <w:t>v</w:t>
      </w:r>
      <w:r w:rsidRPr="00FA64FC">
        <w:rPr>
          <w:rFonts w:ascii="Verdana" w:eastAsia="Century Gothic" w:hAnsi="Verdana"/>
          <w:spacing w:val="-1"/>
          <w:lang w:eastAsia="es-ES"/>
        </w:rPr>
        <w:t>er</w:t>
      </w:r>
      <w:r w:rsidRPr="00FA64FC">
        <w:rPr>
          <w:rFonts w:ascii="Verdana" w:eastAsia="Century Gothic" w:hAnsi="Verdana"/>
          <w:spacing w:val="1"/>
          <w:lang w:eastAsia="es-ES"/>
        </w:rPr>
        <w:t>i</w:t>
      </w:r>
      <w:r w:rsidRPr="00FA64FC">
        <w:rPr>
          <w:rFonts w:ascii="Verdana" w:eastAsia="Century Gothic" w:hAnsi="Verdana"/>
          <w:lang w:eastAsia="es-ES"/>
        </w:rPr>
        <w:t>f</w:t>
      </w:r>
      <w:r w:rsidRPr="00FA64FC">
        <w:rPr>
          <w:rFonts w:ascii="Verdana" w:eastAsia="Century Gothic" w:hAnsi="Verdana"/>
          <w:spacing w:val="1"/>
          <w:lang w:eastAsia="es-ES"/>
        </w:rPr>
        <w:t>ica</w:t>
      </w:r>
      <w:r w:rsidRPr="00FA64FC">
        <w:rPr>
          <w:rFonts w:ascii="Verdana" w:eastAsia="Century Gothic" w:hAnsi="Verdana"/>
          <w:spacing w:val="-2"/>
          <w:lang w:eastAsia="es-ES"/>
        </w:rPr>
        <w:t>d</w:t>
      </w:r>
      <w:r w:rsidRPr="00FA64FC">
        <w:rPr>
          <w:rFonts w:ascii="Verdana" w:eastAsia="Century Gothic" w:hAnsi="Verdana"/>
          <w:lang w:eastAsia="es-ES"/>
        </w:rPr>
        <w:t>o</w:t>
      </w:r>
      <w:r w:rsidRPr="00FA64FC">
        <w:rPr>
          <w:rFonts w:ascii="Verdana" w:eastAsia="Century Gothic" w:hAnsi="Verdana"/>
          <w:spacing w:val="29"/>
          <w:lang w:eastAsia="es-ES"/>
        </w:rPr>
        <w:t xml:space="preserve"> </w:t>
      </w:r>
      <w:r w:rsidRPr="00FA64FC">
        <w:rPr>
          <w:rFonts w:ascii="Verdana" w:eastAsia="Century Gothic" w:hAnsi="Verdana"/>
          <w:spacing w:val="1"/>
          <w:lang w:eastAsia="es-ES"/>
        </w:rPr>
        <w:t>an</w:t>
      </w:r>
      <w:r w:rsidRPr="00FA64FC">
        <w:rPr>
          <w:rFonts w:ascii="Verdana" w:eastAsia="Century Gothic" w:hAnsi="Verdana"/>
          <w:spacing w:val="-1"/>
          <w:lang w:eastAsia="es-ES"/>
        </w:rPr>
        <w:t>te</w:t>
      </w:r>
      <w:r w:rsidRPr="00FA64FC">
        <w:rPr>
          <w:rFonts w:ascii="Verdana" w:eastAsia="Century Gothic" w:hAnsi="Verdana"/>
          <w:lang w:eastAsia="es-ES"/>
        </w:rPr>
        <w:t>s</w:t>
      </w:r>
      <w:r w:rsidRPr="00FA64FC">
        <w:rPr>
          <w:rFonts w:ascii="Verdana" w:eastAsia="Century Gothic" w:hAnsi="Verdana"/>
          <w:spacing w:val="19"/>
          <w:lang w:eastAsia="es-ES"/>
        </w:rPr>
        <w:t xml:space="preserve"> </w:t>
      </w:r>
      <w:r w:rsidRPr="00FA64FC">
        <w:rPr>
          <w:rFonts w:ascii="Verdana" w:eastAsia="Century Gothic" w:hAnsi="Verdana"/>
          <w:spacing w:val="1"/>
          <w:lang w:eastAsia="es-ES"/>
        </w:rPr>
        <w:t>d</w:t>
      </w:r>
      <w:r w:rsidRPr="00FA64FC">
        <w:rPr>
          <w:rFonts w:ascii="Verdana" w:eastAsia="Century Gothic" w:hAnsi="Verdana"/>
          <w:lang w:eastAsia="es-ES"/>
        </w:rPr>
        <w:t>e</w:t>
      </w:r>
      <w:r w:rsidRPr="00FA64FC">
        <w:rPr>
          <w:rFonts w:ascii="Verdana" w:eastAsia="Century Gothic" w:hAnsi="Verdana"/>
          <w:spacing w:val="7"/>
          <w:lang w:eastAsia="es-ES"/>
        </w:rPr>
        <w:t xml:space="preserve"> </w:t>
      </w:r>
      <w:r w:rsidRPr="00FA64FC">
        <w:rPr>
          <w:rFonts w:ascii="Verdana" w:eastAsia="Century Gothic" w:hAnsi="Verdana"/>
          <w:spacing w:val="1"/>
          <w:lang w:eastAsia="es-ES"/>
        </w:rPr>
        <w:t>s</w:t>
      </w:r>
      <w:r w:rsidRPr="00FA64FC">
        <w:rPr>
          <w:rFonts w:ascii="Verdana" w:eastAsia="Century Gothic" w:hAnsi="Verdana"/>
          <w:lang w:eastAsia="es-ES"/>
        </w:rPr>
        <w:t>u</w:t>
      </w:r>
      <w:r w:rsidRPr="00FA64FC">
        <w:rPr>
          <w:rFonts w:ascii="Verdana" w:eastAsia="Century Gothic" w:hAnsi="Verdana"/>
          <w:spacing w:val="8"/>
          <w:lang w:eastAsia="es-ES"/>
        </w:rPr>
        <w:t xml:space="preserve"> </w:t>
      </w:r>
      <w:r w:rsidRPr="00FA64FC">
        <w:rPr>
          <w:rFonts w:ascii="Verdana" w:eastAsia="Century Gothic" w:hAnsi="Verdana"/>
          <w:spacing w:val="1"/>
          <w:w w:val="104"/>
          <w:lang w:eastAsia="es-ES"/>
        </w:rPr>
        <w:t>a</w:t>
      </w:r>
      <w:r w:rsidRPr="00FA64FC">
        <w:rPr>
          <w:rFonts w:ascii="Verdana" w:eastAsia="Century Gothic" w:hAnsi="Verdana"/>
          <w:spacing w:val="-1"/>
          <w:w w:val="104"/>
          <w:lang w:eastAsia="es-ES"/>
        </w:rPr>
        <w:t>p</w:t>
      </w:r>
      <w:r w:rsidRPr="00FA64FC">
        <w:rPr>
          <w:rFonts w:ascii="Verdana" w:eastAsia="Century Gothic" w:hAnsi="Verdana"/>
          <w:spacing w:val="3"/>
          <w:w w:val="104"/>
          <w:lang w:eastAsia="es-ES"/>
        </w:rPr>
        <w:t>l</w:t>
      </w:r>
      <w:r w:rsidRPr="00FA64FC">
        <w:rPr>
          <w:rFonts w:ascii="Verdana" w:eastAsia="Century Gothic" w:hAnsi="Verdana"/>
          <w:spacing w:val="-1"/>
          <w:w w:val="104"/>
          <w:lang w:eastAsia="es-ES"/>
        </w:rPr>
        <w:t>i</w:t>
      </w:r>
      <w:r w:rsidRPr="00FA64FC">
        <w:rPr>
          <w:rFonts w:ascii="Verdana" w:eastAsia="Century Gothic" w:hAnsi="Verdana"/>
          <w:spacing w:val="1"/>
          <w:w w:val="104"/>
          <w:lang w:eastAsia="es-ES"/>
        </w:rPr>
        <w:t>cac</w:t>
      </w:r>
      <w:r w:rsidRPr="00FA64FC">
        <w:rPr>
          <w:rFonts w:ascii="Verdana" w:eastAsia="Century Gothic" w:hAnsi="Verdana"/>
          <w:spacing w:val="-1"/>
          <w:w w:val="104"/>
          <w:lang w:eastAsia="es-ES"/>
        </w:rPr>
        <w:t>i</w:t>
      </w:r>
      <w:r w:rsidRPr="00FA64FC">
        <w:rPr>
          <w:rFonts w:ascii="Verdana" w:eastAsia="Century Gothic" w:hAnsi="Verdana"/>
          <w:w w:val="104"/>
          <w:lang w:eastAsia="es-ES"/>
        </w:rPr>
        <w:t>ó</w:t>
      </w:r>
      <w:r w:rsidRPr="00FA64FC">
        <w:rPr>
          <w:rFonts w:ascii="Verdana" w:eastAsia="Century Gothic" w:hAnsi="Verdana"/>
          <w:spacing w:val="1"/>
          <w:w w:val="104"/>
          <w:lang w:eastAsia="es-ES"/>
        </w:rPr>
        <w:t>n</w:t>
      </w:r>
      <w:r w:rsidRPr="00FA64FC">
        <w:rPr>
          <w:rFonts w:ascii="Verdana" w:eastAsia="Century Gothic" w:hAnsi="Verdana"/>
          <w:w w:val="104"/>
          <w:lang w:eastAsia="es-ES"/>
        </w:rPr>
        <w:t>.</w:t>
      </w:r>
    </w:p>
    <w:p w:rsidR="00F847FE" w:rsidRPr="00FA64FC" w:rsidRDefault="00F847FE" w:rsidP="00F847FE">
      <w:pPr>
        <w:jc w:val="both"/>
        <w:rPr>
          <w:rFonts w:ascii="Verdana" w:eastAsia="Century Gothic" w:hAnsi="Verdana"/>
          <w:w w:val="104"/>
          <w:lang w:eastAsia="es-ES"/>
        </w:rPr>
      </w:pPr>
    </w:p>
    <w:p w:rsidR="00F847FE" w:rsidRPr="00FA64FC" w:rsidRDefault="00F847FE" w:rsidP="00F847FE">
      <w:pPr>
        <w:tabs>
          <w:tab w:val="left" w:pos="8711"/>
        </w:tabs>
        <w:jc w:val="both"/>
        <w:rPr>
          <w:rFonts w:ascii="Verdana" w:hAnsi="Verdana" w:cs="Tahoma"/>
          <w:b/>
          <w:lang w:eastAsia="es-ES"/>
        </w:rPr>
      </w:pPr>
      <w:r w:rsidRPr="00FA64FC">
        <w:rPr>
          <w:rFonts w:ascii="Verdana" w:hAnsi="Verdana" w:cs="Tahoma"/>
          <w:b/>
          <w:lang w:eastAsia="es-ES"/>
        </w:rPr>
        <w:t>Áridos</w:t>
      </w:r>
    </w:p>
    <w:p w:rsidR="00F847FE" w:rsidRPr="00FA64FC" w:rsidRDefault="00F847FE" w:rsidP="00F847FE">
      <w:pPr>
        <w:tabs>
          <w:tab w:val="left" w:pos="8711"/>
        </w:tabs>
        <w:jc w:val="both"/>
        <w:rPr>
          <w:rFonts w:ascii="Verdana" w:hAnsi="Verdana" w:cs="Tahoma"/>
          <w:b/>
          <w:lang w:eastAsia="es-ES"/>
        </w:rPr>
      </w:pP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F847FE" w:rsidRPr="00FA64FC" w:rsidRDefault="00F847FE" w:rsidP="00F847FE">
      <w:pPr>
        <w:jc w:val="both"/>
        <w:rPr>
          <w:rFonts w:ascii="Verdana" w:hAnsi="Verdana" w:cs="Calibri"/>
          <w:b/>
          <w:color w:val="000000"/>
          <w:lang w:val="es-ES_tradnl" w:eastAsia="es-ES"/>
        </w:rPr>
      </w:pPr>
      <w:r w:rsidRPr="00FA64FC">
        <w:rPr>
          <w:rFonts w:ascii="Verdana" w:hAnsi="Verdana" w:cs="Calibri"/>
          <w:b/>
          <w:color w:val="000000"/>
          <w:lang w:val="es-ES_tradnl" w:eastAsia="es-ES"/>
        </w:rPr>
        <w:t>Ladrillo DE 6H (20X14X9)</w:t>
      </w:r>
    </w:p>
    <w:p w:rsidR="00F847FE" w:rsidRPr="00FA64FC" w:rsidRDefault="00F847FE" w:rsidP="00F847FE">
      <w:pPr>
        <w:adjustRightInd w:val="0"/>
        <w:jc w:val="both"/>
        <w:rPr>
          <w:rFonts w:ascii="Verdana" w:hAnsi="Verdana" w:cs="Verdana"/>
          <w:color w:val="000000"/>
        </w:rPr>
      </w:pPr>
      <w:r w:rsidRPr="00FA64FC">
        <w:rPr>
          <w:rFonts w:ascii="Verdana"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F847FE" w:rsidRPr="00FA64FC" w:rsidRDefault="00F847FE" w:rsidP="00F847FE">
      <w:pPr>
        <w:adjustRightInd w:val="0"/>
        <w:jc w:val="both"/>
        <w:rPr>
          <w:rFonts w:ascii="Verdana" w:hAnsi="Verdana" w:cs="Verdana"/>
          <w:color w:val="000000"/>
        </w:rPr>
      </w:pPr>
      <w:r w:rsidRPr="00FA64FC">
        <w:rPr>
          <w:rFonts w:ascii="Verdana" w:hAnsi="Verdana" w:cs="Verdana"/>
          <w:color w:val="000000"/>
        </w:rPr>
        <w:t>Muestras del ladrillo a usarse deberán ser puesto en obra con la debida anticipación para aprobación del Supervisor de Obra, en caso necesario, exigirá la realización de ensayos de calidad.</w:t>
      </w:r>
    </w:p>
    <w:bookmarkEnd w:id="271"/>
    <w:p w:rsidR="00F847FE" w:rsidRPr="00FA64FC" w:rsidRDefault="00F847FE" w:rsidP="00F847FE">
      <w:pPr>
        <w:jc w:val="both"/>
        <w:rPr>
          <w:rFonts w:ascii="Verdana" w:hAnsi="Verdana" w:cs="Tahoma"/>
          <w:b/>
          <w:lang w:eastAsia="es-ES"/>
        </w:rPr>
      </w:pPr>
      <w:r w:rsidRPr="00FA64FC">
        <w:rPr>
          <w:rFonts w:ascii="Verdana" w:hAnsi="Verdana" w:cs="Tahoma"/>
          <w:b/>
          <w:lang w:eastAsia="es-ES"/>
        </w:rPr>
        <w:t>Cemento portland</w:t>
      </w:r>
    </w:p>
    <w:p w:rsidR="00F847FE" w:rsidRPr="00FA64FC" w:rsidRDefault="00F847FE" w:rsidP="00F847FE">
      <w:pPr>
        <w:tabs>
          <w:tab w:val="left" w:pos="8711"/>
        </w:tabs>
        <w:jc w:val="both"/>
        <w:rPr>
          <w:rFonts w:ascii="Verdana" w:hAnsi="Verdana" w:cs="Tahoma"/>
          <w:lang w:eastAsia="es-ES"/>
        </w:rPr>
      </w:pPr>
      <w:bookmarkStart w:id="272" w:name="_Hlk99438824"/>
      <w:r w:rsidRPr="00FA64FC">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FA64FC">
        <w:rPr>
          <w:rFonts w:ascii="Verdana" w:hAnsi="Verdana" w:cs="Tahoma"/>
          <w:b/>
          <w:lang w:eastAsia="es-ES"/>
        </w:rPr>
        <w:t>mínima de 30 MPa a los 28 días</w:t>
      </w:r>
      <w:r w:rsidRPr="00FA64FC">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Pr="00FA64FC" w:rsidRDefault="00F847FE" w:rsidP="00F847FE">
      <w:pPr>
        <w:tabs>
          <w:tab w:val="left" w:pos="560"/>
        </w:tabs>
        <w:jc w:val="both"/>
        <w:rPr>
          <w:rFonts w:ascii="Verdana" w:hAnsi="Verdana" w:cs="Tahoma"/>
          <w:color w:val="000000"/>
          <w:lang w:eastAsia="es-ES"/>
        </w:rPr>
      </w:pPr>
      <w:r w:rsidRPr="00FA64FC">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847FE" w:rsidRPr="00FA64FC" w:rsidRDefault="00F847FE" w:rsidP="00F847FE">
      <w:pPr>
        <w:tabs>
          <w:tab w:val="left" w:pos="560"/>
        </w:tabs>
        <w:jc w:val="both"/>
        <w:rPr>
          <w:rFonts w:ascii="Verdana" w:hAnsi="Verdana" w:cs="Tahoma"/>
          <w:color w:val="000000"/>
          <w:lang w:eastAsia="es-ES"/>
        </w:rPr>
      </w:pPr>
      <w:r w:rsidRPr="00FA64FC">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72"/>
    <w:p w:rsidR="00F847FE" w:rsidRPr="00FA64FC" w:rsidRDefault="00F847FE" w:rsidP="00F847FE">
      <w:pPr>
        <w:tabs>
          <w:tab w:val="left" w:pos="560"/>
        </w:tabs>
        <w:rPr>
          <w:rFonts w:ascii="Verdana" w:hAnsi="Verdana" w:cs="Tahoma"/>
          <w:b/>
          <w:lang w:eastAsia="es-ES"/>
        </w:rPr>
      </w:pPr>
    </w:p>
    <w:p w:rsidR="00F847FE" w:rsidRPr="00FA64FC" w:rsidRDefault="00F847FE" w:rsidP="00F847FE">
      <w:pPr>
        <w:tabs>
          <w:tab w:val="left" w:pos="560"/>
        </w:tabs>
        <w:rPr>
          <w:rFonts w:ascii="Verdana" w:hAnsi="Verdana" w:cs="Tahoma"/>
          <w:b/>
          <w:lang w:eastAsia="es-ES"/>
        </w:rPr>
      </w:pPr>
      <w:r w:rsidRPr="00FA64FC">
        <w:rPr>
          <w:rFonts w:ascii="Verdana" w:hAnsi="Verdana" w:cs="Tahoma"/>
          <w:b/>
          <w:lang w:eastAsia="es-ES"/>
        </w:rPr>
        <w:t>Fierro Corrugado</w:t>
      </w:r>
    </w:p>
    <w:p w:rsidR="00F847FE" w:rsidRPr="00FA64FC" w:rsidRDefault="00F847FE" w:rsidP="00F847FE">
      <w:pPr>
        <w:tabs>
          <w:tab w:val="left" w:pos="560"/>
        </w:tabs>
        <w:jc w:val="both"/>
        <w:rPr>
          <w:rFonts w:ascii="Verdana" w:hAnsi="Verdana"/>
          <w:lang w:eastAsia="es-ES"/>
        </w:rPr>
      </w:pPr>
      <w:r w:rsidRPr="00FA64FC">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847FE" w:rsidRPr="00FA64FC" w:rsidRDefault="00F847FE" w:rsidP="00F847FE">
      <w:pPr>
        <w:tabs>
          <w:tab w:val="left" w:pos="560"/>
        </w:tabs>
        <w:rPr>
          <w:rFonts w:ascii="Verdana" w:hAnsi="Verdana"/>
          <w:lang w:eastAsia="es-ES"/>
        </w:rPr>
      </w:pPr>
      <w:r w:rsidRPr="00FA64FC">
        <w:rPr>
          <w:rFonts w:ascii="Verdana" w:hAnsi="Verdana"/>
          <w:lang w:eastAsia="es-ES"/>
        </w:rPr>
        <w:t>Las barras no presentarán defectos superficiales, grietas ni sopladuras; la sección equivalente no será inferior al 95% de la sección nominal.</w:t>
      </w:r>
    </w:p>
    <w:p w:rsidR="00F847FE" w:rsidRPr="00FA64FC" w:rsidRDefault="00F847FE" w:rsidP="00F847FE">
      <w:pPr>
        <w:tabs>
          <w:tab w:val="left" w:pos="560"/>
        </w:tabs>
        <w:rPr>
          <w:rFonts w:ascii="Verdana" w:hAnsi="Verdana" w:cs="Tahoma"/>
          <w:color w:val="000000"/>
          <w:lang w:eastAsia="es-ES"/>
        </w:rPr>
      </w:pPr>
      <w:r w:rsidRPr="00FA64FC">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F847FE" w:rsidRPr="00FA64FC" w:rsidRDefault="00F847FE" w:rsidP="00F847FE">
      <w:pPr>
        <w:tabs>
          <w:tab w:val="left" w:pos="560"/>
        </w:tabs>
        <w:rPr>
          <w:rFonts w:ascii="Verdana" w:hAnsi="Verdana"/>
          <w:lang w:eastAsia="es-ES"/>
        </w:rPr>
      </w:pPr>
      <w:r w:rsidRPr="00FA64FC">
        <w:rPr>
          <w:rFonts w:ascii="Verdana" w:hAnsi="Verdana" w:cs="Tahoma"/>
          <w:color w:val="000000"/>
          <w:lang w:eastAsia="es-ES"/>
        </w:rPr>
        <w:t>Se prohíbe el uso de barras lisas trefiladas como armaduras para el hormigón armado, excepto en componentes de mallas electro soldadas.</w:t>
      </w:r>
    </w:p>
    <w:p w:rsidR="00F847FE" w:rsidRPr="00FA64FC" w:rsidRDefault="00F847FE" w:rsidP="00F847FE">
      <w:pPr>
        <w:tabs>
          <w:tab w:val="left" w:pos="560"/>
        </w:tabs>
        <w:rPr>
          <w:rFonts w:ascii="Verdana" w:hAnsi="Verdana"/>
          <w:lang w:eastAsia="es-ES"/>
        </w:rPr>
      </w:pPr>
      <w:r w:rsidRPr="00FA64FC">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F847FE" w:rsidRPr="00FA64FC" w:rsidRDefault="00F847FE" w:rsidP="00F847FE">
      <w:pPr>
        <w:tabs>
          <w:tab w:val="left" w:pos="8711"/>
        </w:tabs>
        <w:jc w:val="both"/>
        <w:rPr>
          <w:rFonts w:ascii="Verdana" w:hAnsi="Verdana" w:cs="Tahoma"/>
          <w:b/>
          <w:lang w:eastAsia="es-ES"/>
        </w:rPr>
      </w:pPr>
      <w:r w:rsidRPr="00FA64FC">
        <w:rPr>
          <w:rFonts w:ascii="Verdana" w:hAnsi="Verdana" w:cs="Tahoma"/>
          <w:b/>
          <w:lang w:eastAsia="es-ES"/>
        </w:rPr>
        <w:t>Agua</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No se permitirá el empleo de aguas estancadas procedentes de pequeñas lagunas o aquéllas que provengan de alcantarillados, pantanos o ciénagas.</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Toda agua de calidad dudosa deberá ser sometido al análisis respectivo y autorizado por el Supervisor de obra antes de su empleo.</w:t>
      </w:r>
    </w:p>
    <w:p w:rsidR="00F847FE" w:rsidRPr="00FA64FC" w:rsidRDefault="00F847FE" w:rsidP="00F847FE">
      <w:pPr>
        <w:tabs>
          <w:tab w:val="left" w:pos="8711"/>
        </w:tabs>
        <w:rPr>
          <w:rFonts w:ascii="Verdana" w:hAnsi="Verdana" w:cs="Tahoma"/>
          <w:lang w:eastAsia="es-ES"/>
        </w:rPr>
      </w:pPr>
      <w:r w:rsidRPr="00FA64FC">
        <w:rPr>
          <w:rFonts w:ascii="Verdana" w:hAnsi="Verdana" w:cs="Tahoma"/>
          <w:lang w:eastAsia="es-ES"/>
        </w:rPr>
        <w:t>La temperatura del agua para la preparación del hormigón deberá ser superior a 5ºC.</w:t>
      </w:r>
    </w:p>
    <w:p w:rsidR="00F847FE" w:rsidRPr="00FA64FC" w:rsidRDefault="00F847FE" w:rsidP="00F847FE">
      <w:pPr>
        <w:tabs>
          <w:tab w:val="left" w:pos="8711"/>
        </w:tabs>
        <w:rPr>
          <w:rFonts w:ascii="Verdana" w:hAnsi="Verdana" w:cs="Tahoma"/>
          <w:lang w:eastAsia="es-ES"/>
        </w:rPr>
      </w:pPr>
    </w:p>
    <w:p w:rsidR="00F847FE" w:rsidRPr="00FA64FC" w:rsidRDefault="00F847FE" w:rsidP="00F847FE">
      <w:pPr>
        <w:tabs>
          <w:tab w:val="left" w:pos="560"/>
        </w:tabs>
        <w:jc w:val="both"/>
        <w:rPr>
          <w:rFonts w:ascii="Verdana" w:hAnsi="Verdana" w:cs="Tahoma"/>
          <w:b/>
          <w:lang w:eastAsia="es-ES"/>
        </w:rPr>
      </w:pPr>
      <w:r w:rsidRPr="00FA64FC">
        <w:rPr>
          <w:rFonts w:ascii="Verdana" w:hAnsi="Verdana" w:cs="Tahoma"/>
          <w:b/>
          <w:lang w:eastAsia="es-ES"/>
        </w:rPr>
        <w:t>FORMA DE EJECUCIÓN. -</w:t>
      </w:r>
    </w:p>
    <w:p w:rsidR="00F847FE" w:rsidRPr="00FA64FC" w:rsidRDefault="00F847FE" w:rsidP="00F847FE">
      <w:pPr>
        <w:jc w:val="both"/>
        <w:rPr>
          <w:rFonts w:ascii="Verdana" w:hAnsi="Verdana" w:cs="Tahoma"/>
          <w:color w:val="000000"/>
          <w:shd w:val="clear" w:color="auto" w:fill="FFFFFF"/>
          <w:lang w:eastAsia="es-ES"/>
        </w:rPr>
      </w:pPr>
      <w:r w:rsidRPr="00FA64FC">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F847FE" w:rsidRPr="00FA64FC" w:rsidRDefault="00F847FE" w:rsidP="00F847FE">
      <w:pPr>
        <w:jc w:val="both"/>
        <w:rPr>
          <w:rFonts w:ascii="Verdana" w:hAnsi="Verdana"/>
          <w:lang w:eastAsia="es-ES"/>
        </w:rPr>
      </w:pPr>
      <w:r w:rsidRPr="00FA64FC">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FA64FC">
        <w:rPr>
          <w:rFonts w:ascii="Verdana" w:hAnsi="Verdana" w:cs="Tahoma"/>
          <w:color w:val="000000"/>
          <w:shd w:val="clear" w:color="auto" w:fill="FFFFFF"/>
          <w:lang w:eastAsia="es-ES"/>
        </w:rPr>
        <w:cr/>
      </w:r>
      <w:r w:rsidRPr="00FA64FC">
        <w:rPr>
          <w:rFonts w:ascii="Verdana" w:hAnsi="Verdana"/>
          <w:lang w:eastAsia="es-ES"/>
        </w:rPr>
        <w:t>En la excavación se protegerán árboles, postes, cercas, letreros, tuberías de agua potable y otros, debiendo el Contratista en caso de ser dañados reemplazarlos o restaurarlos a su cuenta.</w:t>
      </w:r>
    </w:p>
    <w:p w:rsidR="00F847FE" w:rsidRPr="00FA64FC" w:rsidRDefault="00F847FE" w:rsidP="00F847FE">
      <w:pPr>
        <w:jc w:val="both"/>
        <w:rPr>
          <w:rFonts w:ascii="Verdana" w:hAnsi="Verdana" w:cs="Tahoma"/>
          <w:lang w:eastAsia="es-ES"/>
        </w:rPr>
      </w:pPr>
      <w:r w:rsidRPr="00FA64FC">
        <w:rPr>
          <w:rFonts w:ascii="Verdana" w:hAnsi="Verdana" w:cs="Tahoma"/>
          <w:color w:val="000000"/>
          <w:shd w:val="clear" w:color="auto" w:fill="FFFFFF"/>
          <w:lang w:eastAsia="es-ES"/>
        </w:rPr>
        <w:t>Previa verificación del nivel de la excavación y el asentamiento del terreno, los muros de ladrillo serán</w:t>
      </w:r>
      <w:r w:rsidRPr="00FA64FC">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 xml:space="preserve">Cuando los planos o el formulario de presentación de propuestas no establezcan otra cosa, el </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847FE" w:rsidRPr="00FA64FC" w:rsidRDefault="00F847FE" w:rsidP="00F847FE">
      <w:pPr>
        <w:jc w:val="both"/>
        <w:rPr>
          <w:rFonts w:ascii="Verdana" w:hAnsi="Verdana" w:cs="Tahoma"/>
          <w:lang w:eastAsia="es-ES"/>
        </w:rPr>
      </w:pPr>
      <w:r w:rsidRPr="00FA64FC">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El relleno de tierra alrededor de las cámaras deberá ser ejecutado con material aprobado por el Supervisor de Obra por capas de 15 cm, apisonadas adecuadamente con humedad óptima.</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Para una buena ejecución del ítem se realizará pruebas hidráulicas y pruebas de aceptación del sistema.</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847FE" w:rsidRPr="00FA64FC" w:rsidRDefault="00F847FE" w:rsidP="00F847FE">
      <w:pPr>
        <w:tabs>
          <w:tab w:val="left" w:pos="8711"/>
        </w:tabs>
        <w:jc w:val="both"/>
        <w:rPr>
          <w:rFonts w:ascii="Verdana" w:hAnsi="Verdana" w:cs="Tahoma"/>
          <w:b/>
          <w:lang w:eastAsia="es-ES"/>
        </w:rPr>
      </w:pPr>
      <w:bookmarkStart w:id="273" w:name="_Hlk99438986"/>
      <w:r w:rsidRPr="00FA64FC">
        <w:rPr>
          <w:rFonts w:ascii="Verdana" w:hAnsi="Verdana" w:cs="Tahoma"/>
          <w:b/>
          <w:lang w:eastAsia="es-ES"/>
        </w:rPr>
        <w:t>Criterios de Control, Aceptación y Rechazo</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73"/>
    <w:p w:rsidR="00F847FE" w:rsidRPr="00FA64FC" w:rsidRDefault="00F847FE" w:rsidP="00F847FE">
      <w:pPr>
        <w:tabs>
          <w:tab w:val="left" w:pos="560"/>
        </w:tabs>
        <w:jc w:val="both"/>
        <w:rPr>
          <w:rFonts w:ascii="Verdana" w:hAnsi="Verdana" w:cs="Tahoma"/>
          <w:b/>
          <w:lang w:eastAsia="es-ES"/>
        </w:rPr>
      </w:pPr>
      <w:r w:rsidRPr="00FA64FC">
        <w:rPr>
          <w:rFonts w:ascii="Verdana" w:hAnsi="Verdana" w:cs="Tahoma"/>
          <w:b/>
          <w:lang w:eastAsia="es-ES"/>
        </w:rPr>
        <w:t>MEDICIÓN. -</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 xml:space="preserve">La cámara de inspección de ladrillo 6 huecos (0,60x0,60) será medida en </w:t>
      </w:r>
      <w:r w:rsidRPr="00FA64FC">
        <w:rPr>
          <w:rFonts w:ascii="Verdana" w:hAnsi="Verdana" w:cs="Tahoma"/>
          <w:b/>
          <w:lang w:eastAsia="es-ES"/>
        </w:rPr>
        <w:t>pieza</w:t>
      </w:r>
      <w:r w:rsidRPr="00FA64FC">
        <w:rPr>
          <w:rFonts w:ascii="Verdana" w:hAnsi="Verdana" w:cs="Tahoma"/>
          <w:lang w:eastAsia="es-ES"/>
        </w:rPr>
        <w:t>, incluyendo todos sus accesorios para el buen funcionamiento.</w:t>
      </w:r>
    </w:p>
    <w:p w:rsidR="00F847FE" w:rsidRPr="00FA64FC" w:rsidRDefault="00F847FE" w:rsidP="00F847FE">
      <w:pPr>
        <w:tabs>
          <w:tab w:val="left" w:pos="560"/>
        </w:tabs>
        <w:jc w:val="both"/>
        <w:rPr>
          <w:rFonts w:ascii="Verdana" w:hAnsi="Verdana" w:cs="Tahoma"/>
          <w:b/>
          <w:lang w:eastAsia="es-ES"/>
        </w:rPr>
      </w:pPr>
      <w:r w:rsidRPr="00FA64FC">
        <w:rPr>
          <w:rFonts w:ascii="Verdana" w:hAnsi="Verdana" w:cs="Tahoma"/>
          <w:b/>
          <w:lang w:eastAsia="es-ES"/>
        </w:rPr>
        <w:t>FORMA DE PAGO. -</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F847FE" w:rsidRPr="00FA64FC" w:rsidRDefault="00F847FE" w:rsidP="00F847FE">
      <w:pPr>
        <w:tabs>
          <w:tab w:val="left" w:pos="560"/>
        </w:tabs>
        <w:jc w:val="both"/>
        <w:rPr>
          <w:rFonts w:ascii="Verdana" w:hAnsi="Verdana" w:cs="Tahoma"/>
          <w:lang w:eastAsia="es-ES"/>
        </w:rPr>
      </w:pPr>
      <w:r w:rsidRPr="00FA64FC">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F847FE" w:rsidRPr="00FA64FC" w:rsidRDefault="00F847FE" w:rsidP="00F847FE">
      <w:pPr>
        <w:tabs>
          <w:tab w:val="left" w:pos="560"/>
        </w:tabs>
        <w:jc w:val="both"/>
        <w:rPr>
          <w:rFonts w:ascii="Verdana" w:hAnsi="Verdana" w:cs="Tahoma"/>
          <w:lang w:eastAsia="es-ES"/>
        </w:rPr>
      </w:pPr>
    </w:p>
    <w:p w:rsidR="00F847FE" w:rsidRPr="00FA64FC" w:rsidRDefault="00F847FE" w:rsidP="00F847FE">
      <w:pPr>
        <w:tabs>
          <w:tab w:val="left" w:pos="560"/>
        </w:tabs>
        <w:jc w:val="both"/>
        <w:rPr>
          <w:rFonts w:ascii="Verdana" w:hAnsi="Verdana" w:cs="Tahoma"/>
          <w:b/>
          <w:lang w:eastAsia="es-ES"/>
        </w:rPr>
      </w:pPr>
      <w:r w:rsidRPr="00FA64FC">
        <w:rPr>
          <w:rFonts w:ascii="Verdana" w:hAnsi="Verdana" w:cs="Tahoma"/>
          <w:b/>
          <w:lang w:eastAsia="es-ES"/>
        </w:rPr>
        <w:t>APORTE PROPIO. -</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FA64FC" w:rsidRDefault="00F847FE" w:rsidP="00F847FE">
      <w:pPr>
        <w:tabs>
          <w:tab w:val="left" w:pos="8711"/>
        </w:tabs>
        <w:jc w:val="both"/>
        <w:rPr>
          <w:rFonts w:ascii="Verdana" w:hAnsi="Verdana" w:cs="Tahoma"/>
          <w:lang w:eastAsia="es-ES"/>
        </w:rPr>
      </w:pPr>
      <w:r w:rsidRPr="00FA64FC">
        <w:rPr>
          <w:rFonts w:ascii="Verdana" w:hAnsi="Verdana" w:cs="Tahoma"/>
          <w:lang w:eastAsia="es-ES"/>
        </w:rPr>
        <w:t>Este aporte propio estará sujeto al cronograma de ejecución de obra del Contratista.</w:t>
      </w:r>
    </w:p>
    <w:p w:rsidR="00F847FE" w:rsidRPr="00FA64FC" w:rsidRDefault="00F847FE" w:rsidP="00F847FE">
      <w:pPr>
        <w:tabs>
          <w:tab w:val="left" w:pos="8711"/>
        </w:tabs>
        <w:jc w:val="both"/>
        <w:rPr>
          <w:rFonts w:ascii="Verdana" w:hAnsi="Verdana" w:cs="Tahoma"/>
          <w:lang w:eastAsia="es-ES"/>
        </w:rPr>
      </w:pPr>
    </w:p>
    <w:p w:rsidR="00F847FE" w:rsidRPr="000F57B7"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0F57B7" w:rsidTr="00F847FE">
        <w:tc>
          <w:tcPr>
            <w:tcW w:w="584" w:type="dxa"/>
            <w:shd w:val="clear" w:color="auto" w:fill="215868" w:themeFill="accent5" w:themeFillShade="80"/>
          </w:tcPr>
          <w:p w:rsidR="00F847FE" w:rsidRPr="000F57B7" w:rsidRDefault="00F847FE" w:rsidP="00F847FE">
            <w:pPr>
              <w:jc w:val="center"/>
              <w:rPr>
                <w:rFonts w:ascii="Verdana" w:hAnsi="Verdana"/>
                <w:b/>
              </w:rPr>
            </w:pPr>
            <w:r w:rsidRPr="000F57B7">
              <w:rPr>
                <w:rFonts w:ascii="Verdana" w:hAnsi="Verdana"/>
                <w:b/>
              </w:rPr>
              <w:t>N°</w:t>
            </w:r>
          </w:p>
        </w:tc>
        <w:tc>
          <w:tcPr>
            <w:tcW w:w="2385" w:type="dxa"/>
            <w:shd w:val="clear" w:color="auto" w:fill="215868" w:themeFill="accent5" w:themeFillShade="80"/>
          </w:tcPr>
          <w:p w:rsidR="00F847FE" w:rsidRPr="000F57B7" w:rsidRDefault="00F847FE" w:rsidP="00F847FE">
            <w:pPr>
              <w:spacing w:line="360" w:lineRule="auto"/>
              <w:jc w:val="center"/>
              <w:rPr>
                <w:rFonts w:ascii="Verdana" w:hAnsi="Verdana"/>
                <w:b/>
              </w:rPr>
            </w:pPr>
            <w:r w:rsidRPr="000F57B7">
              <w:rPr>
                <w:rFonts w:ascii="Verdana" w:hAnsi="Verdana"/>
                <w:b/>
              </w:rPr>
              <w:t>CODIGO</w:t>
            </w:r>
          </w:p>
        </w:tc>
        <w:tc>
          <w:tcPr>
            <w:tcW w:w="1145" w:type="dxa"/>
            <w:shd w:val="clear" w:color="auto" w:fill="215868" w:themeFill="accent5" w:themeFillShade="80"/>
          </w:tcPr>
          <w:p w:rsidR="00F847FE" w:rsidRPr="000F57B7" w:rsidRDefault="00F847FE" w:rsidP="00F847FE">
            <w:pPr>
              <w:jc w:val="center"/>
              <w:rPr>
                <w:rFonts w:ascii="Verdana" w:hAnsi="Verdana"/>
                <w:b/>
              </w:rPr>
            </w:pPr>
            <w:r w:rsidRPr="000F57B7">
              <w:rPr>
                <w:rFonts w:ascii="Verdana" w:hAnsi="Verdana"/>
                <w:b/>
              </w:rPr>
              <w:t>UNIDAD</w:t>
            </w:r>
          </w:p>
        </w:tc>
        <w:tc>
          <w:tcPr>
            <w:tcW w:w="5520" w:type="dxa"/>
            <w:shd w:val="clear" w:color="auto" w:fill="215868" w:themeFill="accent5" w:themeFillShade="80"/>
          </w:tcPr>
          <w:p w:rsidR="00F847FE" w:rsidRPr="000F57B7" w:rsidRDefault="00F847FE" w:rsidP="00F847FE">
            <w:pPr>
              <w:jc w:val="center"/>
              <w:rPr>
                <w:rFonts w:ascii="Verdana" w:hAnsi="Verdana"/>
                <w:b/>
              </w:rPr>
            </w:pPr>
            <w:r w:rsidRPr="000F57B7">
              <w:rPr>
                <w:rFonts w:ascii="Verdana" w:hAnsi="Verdana"/>
                <w:b/>
              </w:rPr>
              <w:t>ITEM</w:t>
            </w:r>
          </w:p>
        </w:tc>
      </w:tr>
      <w:tr w:rsidR="00F847FE" w:rsidRPr="000F57B7" w:rsidTr="00F847FE">
        <w:trPr>
          <w:trHeight w:val="370"/>
        </w:trPr>
        <w:tc>
          <w:tcPr>
            <w:tcW w:w="584" w:type="dxa"/>
            <w:shd w:val="clear" w:color="auto" w:fill="B8CCE4" w:themeFill="accent1" w:themeFillTint="66"/>
          </w:tcPr>
          <w:p w:rsidR="00F847FE" w:rsidRPr="000F57B7" w:rsidRDefault="00F847FE" w:rsidP="00F847FE">
            <w:pPr>
              <w:jc w:val="center"/>
              <w:rPr>
                <w:rFonts w:ascii="Verdana" w:hAnsi="Verdana"/>
                <w:b/>
              </w:rPr>
            </w:pPr>
            <w:r>
              <w:rPr>
                <w:rFonts w:ascii="Verdana" w:hAnsi="Verdana"/>
                <w:b/>
              </w:rPr>
              <w:t>44</w:t>
            </w:r>
          </w:p>
        </w:tc>
        <w:tc>
          <w:tcPr>
            <w:tcW w:w="2385" w:type="dxa"/>
            <w:shd w:val="clear" w:color="auto" w:fill="B8CCE4" w:themeFill="accent1" w:themeFillTint="66"/>
            <w:vAlign w:val="center"/>
          </w:tcPr>
          <w:p w:rsidR="00F847FE" w:rsidRPr="000F57B7" w:rsidRDefault="00F847FE" w:rsidP="00F847FE">
            <w:pPr>
              <w:jc w:val="center"/>
              <w:rPr>
                <w:rFonts w:ascii="Verdana" w:hAnsi="Verdana"/>
                <w:b/>
              </w:rPr>
            </w:pPr>
            <w:r w:rsidRPr="000F57B7">
              <w:rPr>
                <w:rFonts w:ascii="Verdana" w:hAnsi="Verdana" w:cs="Tahoma"/>
                <w:b/>
              </w:rPr>
              <w:t>VN - IS - CAS - 3</w:t>
            </w:r>
          </w:p>
        </w:tc>
        <w:tc>
          <w:tcPr>
            <w:tcW w:w="1145" w:type="dxa"/>
            <w:shd w:val="clear" w:color="auto" w:fill="B8CCE4" w:themeFill="accent1" w:themeFillTint="66"/>
            <w:vAlign w:val="center"/>
          </w:tcPr>
          <w:p w:rsidR="00F847FE" w:rsidRPr="000F57B7" w:rsidRDefault="00F847FE" w:rsidP="00F847FE">
            <w:pPr>
              <w:jc w:val="center"/>
              <w:rPr>
                <w:rFonts w:ascii="Verdana" w:hAnsi="Verdana"/>
                <w:b/>
              </w:rPr>
            </w:pPr>
            <w:r w:rsidRPr="000F57B7">
              <w:rPr>
                <w:rFonts w:ascii="Verdana" w:hAnsi="Verdana"/>
                <w:b/>
              </w:rPr>
              <w:t>GLB</w:t>
            </w:r>
          </w:p>
        </w:tc>
        <w:tc>
          <w:tcPr>
            <w:tcW w:w="5520" w:type="dxa"/>
            <w:shd w:val="clear" w:color="auto" w:fill="B8CCE4" w:themeFill="accent1" w:themeFillTint="66"/>
          </w:tcPr>
          <w:p w:rsidR="00F847FE" w:rsidRPr="000F57B7" w:rsidRDefault="00F847FE" w:rsidP="00F847FE">
            <w:pPr>
              <w:spacing w:line="276" w:lineRule="auto"/>
              <w:jc w:val="center"/>
              <w:rPr>
                <w:rFonts w:ascii="Verdana" w:hAnsi="Verdana"/>
                <w:b/>
              </w:rPr>
            </w:pPr>
            <w:r w:rsidRPr="000F57B7">
              <w:rPr>
                <w:rFonts w:ascii="Verdana" w:hAnsi="Verdana"/>
                <w:b/>
                <w:bCs/>
              </w:rPr>
              <w:t>CÁMARA SÉPTICA DE LADRILLO 6H (1,50X1,50)</w:t>
            </w:r>
          </w:p>
        </w:tc>
      </w:tr>
    </w:tbl>
    <w:p w:rsidR="00F847FE" w:rsidRPr="000F57B7" w:rsidRDefault="00F847FE" w:rsidP="00F847FE">
      <w:pPr>
        <w:jc w:val="both"/>
        <w:rPr>
          <w:rFonts w:ascii="Verdana" w:hAnsi="Verdana"/>
          <w:b/>
        </w:rPr>
      </w:pPr>
    </w:p>
    <w:p w:rsidR="00F847FE" w:rsidRPr="000F57B7" w:rsidRDefault="00F847FE" w:rsidP="00F847FE">
      <w:pPr>
        <w:jc w:val="both"/>
        <w:rPr>
          <w:rFonts w:ascii="Verdana" w:hAnsi="Verdana"/>
          <w:b/>
        </w:rPr>
      </w:pPr>
      <w:r w:rsidRPr="000F57B7">
        <w:rPr>
          <w:rFonts w:ascii="Verdana" w:hAnsi="Verdana"/>
          <w:b/>
        </w:rPr>
        <w:t>DESCRIPCIÓN. –</w:t>
      </w:r>
    </w:p>
    <w:p w:rsidR="00F847FE" w:rsidRPr="000F57B7" w:rsidRDefault="00F847FE" w:rsidP="00F847FE">
      <w:pPr>
        <w:jc w:val="both"/>
        <w:rPr>
          <w:rFonts w:ascii="Verdana" w:hAnsi="Verdana"/>
          <w:b/>
        </w:rPr>
      </w:pPr>
    </w:p>
    <w:p w:rsidR="00F847FE" w:rsidRPr="000F57B7" w:rsidRDefault="00F847FE" w:rsidP="00F847FE">
      <w:pPr>
        <w:jc w:val="both"/>
        <w:rPr>
          <w:rFonts w:ascii="Verdana" w:eastAsia="Verdana" w:hAnsi="Verdana" w:cs="Tahoma"/>
          <w:spacing w:val="-1"/>
        </w:rPr>
      </w:pPr>
      <w:r w:rsidRPr="000F57B7">
        <w:rPr>
          <w:rFonts w:ascii="Verdana" w:hAnsi="Verdana"/>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0F57B7">
        <w:rPr>
          <w:rFonts w:ascii="Verdana" w:eastAsia="Verdana" w:hAnsi="Verdana" w:cs="Tahoma"/>
          <w:spacing w:val="-1"/>
        </w:rPr>
        <w:t>e instrucciones del Supervisor de Obra.</w:t>
      </w:r>
    </w:p>
    <w:p w:rsidR="00F847FE" w:rsidRPr="000F57B7" w:rsidRDefault="00F847FE" w:rsidP="00F847FE">
      <w:pPr>
        <w:jc w:val="both"/>
        <w:rPr>
          <w:rFonts w:ascii="Verdana" w:hAnsi="Verdana"/>
        </w:rPr>
      </w:pPr>
    </w:p>
    <w:p w:rsidR="00F847FE" w:rsidRPr="000F57B7" w:rsidRDefault="00F847FE" w:rsidP="00F847FE">
      <w:pPr>
        <w:jc w:val="both"/>
        <w:rPr>
          <w:rFonts w:ascii="Verdana" w:hAnsi="Verdana"/>
          <w:b/>
        </w:rPr>
      </w:pPr>
      <w:r w:rsidRPr="000F57B7">
        <w:rPr>
          <w:rFonts w:ascii="Verdana" w:hAnsi="Verdana"/>
          <w:b/>
        </w:rPr>
        <w:t>MATERIALES, HERRAMIENTAS Y EQUIPO. -</w:t>
      </w:r>
    </w:p>
    <w:p w:rsidR="00F847FE" w:rsidRPr="000F57B7" w:rsidRDefault="00F847FE" w:rsidP="00F847FE">
      <w:pPr>
        <w:jc w:val="both"/>
        <w:rPr>
          <w:rFonts w:ascii="Verdana" w:hAnsi="Verdana"/>
          <w:b/>
        </w:rPr>
      </w:pPr>
    </w:p>
    <w:p w:rsidR="00F847FE" w:rsidRPr="000F57B7" w:rsidRDefault="00F847FE" w:rsidP="00F847FE">
      <w:pPr>
        <w:tabs>
          <w:tab w:val="left" w:pos="8711"/>
        </w:tabs>
        <w:jc w:val="both"/>
        <w:rPr>
          <w:rFonts w:ascii="Verdana" w:hAnsi="Verdana" w:cs="Tahoma"/>
          <w:lang w:eastAsia="es-ES"/>
        </w:rPr>
      </w:pPr>
      <w:r w:rsidRPr="000F57B7">
        <w:rPr>
          <w:rFonts w:ascii="Verdana" w:hAnsi="Verdana" w:cs="Tahoma"/>
          <w:lang w:eastAsia="es-ES"/>
        </w:rPr>
        <w:t>Los materiales a emplearse deberán ser suministrados, de acuerdo al siguiente detalle:</w:t>
      </w:r>
    </w:p>
    <w:p w:rsidR="00F847FE" w:rsidRPr="000F57B7" w:rsidRDefault="00F847FE" w:rsidP="00F847F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0F57B7" w:rsidRDefault="00F847FE" w:rsidP="00F847FE">
            <w:pPr>
              <w:jc w:val="center"/>
              <w:rPr>
                <w:rFonts w:ascii="Verdana" w:hAnsi="Verdana"/>
                <w:color w:val="FFFFFF" w:themeColor="background1"/>
                <w:lang w:eastAsia="es-ES"/>
              </w:rPr>
            </w:pPr>
            <w:r w:rsidRPr="000F57B7">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0F57B7" w:rsidRDefault="00F847FE" w:rsidP="00F847FE">
            <w:pPr>
              <w:jc w:val="center"/>
              <w:rPr>
                <w:rFonts w:ascii="Verdana" w:hAnsi="Verdana"/>
                <w:color w:val="FFFFFF" w:themeColor="background1"/>
                <w:lang w:eastAsia="es-ES"/>
              </w:rPr>
            </w:pPr>
            <w:r w:rsidRPr="000F57B7">
              <w:rPr>
                <w:rFonts w:ascii="Verdana" w:hAnsi="Verdana"/>
                <w:b/>
                <w:bCs/>
                <w:color w:val="FFFFFF" w:themeColor="background1"/>
                <w:lang w:eastAsia="es-ES"/>
              </w:rPr>
              <w:t>UNIDAD</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7FE" w:rsidRPr="000F57B7" w:rsidRDefault="00F847FE" w:rsidP="00F847FE">
            <w:pPr>
              <w:rPr>
                <w:rFonts w:ascii="Verdana" w:eastAsia="Verdana" w:hAnsi="Verdana" w:cs="Verdana"/>
                <w:color w:val="333333"/>
              </w:rPr>
            </w:pPr>
            <w:r w:rsidRPr="000F57B7">
              <w:rPr>
                <w:rFonts w:ascii="Verdana"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F847FE" w:rsidRPr="000F57B7" w:rsidRDefault="00F847FE" w:rsidP="00F847FE">
            <w:pPr>
              <w:jc w:val="center"/>
              <w:rPr>
                <w:rFonts w:ascii="Verdana" w:eastAsia="Verdana" w:hAnsi="Verdana" w:cs="Verdana"/>
                <w:color w:val="333333"/>
              </w:rPr>
            </w:pPr>
            <w:r w:rsidRPr="000F57B7">
              <w:rPr>
                <w:rFonts w:ascii="Verdana" w:hAnsi="Verdana" w:cs="Helvetica"/>
              </w:rPr>
              <w:t>KG</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M3</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M3</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KG</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KG</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PZA</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KG</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KG</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M3</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LT</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PZA</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847FE" w:rsidRPr="000F57B7" w:rsidRDefault="00F847FE" w:rsidP="00F847FE">
            <w:pPr>
              <w:rPr>
                <w:rFonts w:ascii="Verdana" w:eastAsia="Verdana" w:hAnsi="Verdana" w:cs="Verdana"/>
                <w:color w:val="333333"/>
              </w:rPr>
            </w:pPr>
            <w:r w:rsidRPr="000F57B7">
              <w:rPr>
                <w:rFonts w:ascii="Verdana"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F847FE" w:rsidRPr="000F57B7" w:rsidRDefault="00F847FE" w:rsidP="00F847FE">
            <w:pPr>
              <w:jc w:val="center"/>
              <w:rPr>
                <w:rFonts w:ascii="Verdana" w:eastAsia="Verdana" w:hAnsi="Verdana" w:cs="Verdana"/>
                <w:color w:val="333333"/>
              </w:rPr>
            </w:pPr>
            <w:r w:rsidRPr="000F57B7">
              <w:rPr>
                <w:rFonts w:ascii="Verdana" w:hAnsi="Verdana" w:cs="Helvetica"/>
              </w:rPr>
              <w:t>P2</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rPr>
                <w:rFonts w:ascii="Verdana" w:hAnsi="Verdana" w:cs="Helvetica"/>
              </w:rPr>
            </w:pPr>
            <w:r w:rsidRPr="000F57B7">
              <w:rPr>
                <w:rFonts w:ascii="Verdana"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LT</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F847FE" w:rsidRPr="000F57B7" w:rsidRDefault="00F847FE" w:rsidP="00F847FE">
            <w:pPr>
              <w:rPr>
                <w:rFonts w:ascii="Verdana" w:hAnsi="Verdana" w:cs="Helvetica"/>
              </w:rPr>
            </w:pPr>
            <w:r w:rsidRPr="000F57B7">
              <w:rPr>
                <w:rFonts w:ascii="Verdana" w:hAnsi="Verdana" w:cs="Helvetica"/>
              </w:rPr>
              <w:t xml:space="preserve">TEE PVC </w:t>
            </w:r>
            <w:r w:rsidRPr="000F57B7">
              <w:rPr>
                <w:rFonts w:ascii="Verdana" w:hAnsi="Verdana"/>
                <w:color w:val="000000"/>
                <w:shd w:val="clear" w:color="auto" w:fill="E8F0FE"/>
              </w:rPr>
              <w:t>DESAGÜE</w:t>
            </w:r>
            <w:r w:rsidRPr="000F57B7">
              <w:rPr>
                <w:rFonts w:ascii="Verdana"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PZA</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F847FE" w:rsidRPr="000F57B7" w:rsidRDefault="00F847FE" w:rsidP="00F847FE">
            <w:pPr>
              <w:rPr>
                <w:rFonts w:ascii="Verdana" w:eastAsia="Verdana" w:hAnsi="Verdana" w:cs="Verdana"/>
                <w:color w:val="333333"/>
              </w:rPr>
            </w:pPr>
            <w:r w:rsidRPr="000F57B7">
              <w:rPr>
                <w:rFonts w:ascii="Verdana" w:hAnsi="Verdana" w:cs="Helvetica"/>
              </w:rPr>
              <w:t xml:space="preserve">TEE PVC </w:t>
            </w:r>
            <w:r w:rsidRPr="000F57B7">
              <w:rPr>
                <w:rFonts w:ascii="Verdana" w:hAnsi="Verdana"/>
                <w:color w:val="000000"/>
                <w:shd w:val="clear" w:color="auto" w:fill="E8F0FE"/>
              </w:rPr>
              <w:t>DESAGÜE</w:t>
            </w:r>
            <w:r w:rsidRPr="000F57B7">
              <w:rPr>
                <w:rFonts w:ascii="Verdana"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F847FE" w:rsidRPr="000F57B7" w:rsidRDefault="00F847FE" w:rsidP="00F847FE">
            <w:pPr>
              <w:jc w:val="center"/>
              <w:rPr>
                <w:rFonts w:ascii="Verdana" w:eastAsia="Verdana" w:hAnsi="Verdana" w:cs="Verdana"/>
                <w:color w:val="333333"/>
              </w:rPr>
            </w:pPr>
            <w:r w:rsidRPr="000F57B7">
              <w:rPr>
                <w:rFonts w:ascii="Verdana" w:hAnsi="Verdana" w:cs="Helvetica"/>
              </w:rPr>
              <w:t>PZA</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F847FE" w:rsidRPr="000F57B7" w:rsidRDefault="00F847FE" w:rsidP="00F847FE">
            <w:pPr>
              <w:rPr>
                <w:rFonts w:ascii="Verdana" w:hAnsi="Verdana" w:cs="Helvetica"/>
              </w:rPr>
            </w:pPr>
            <w:r w:rsidRPr="000F57B7">
              <w:rPr>
                <w:rFonts w:ascii="Verdana" w:hAnsi="Verdana" w:cs="Helvetica"/>
              </w:rPr>
              <w:t xml:space="preserve">TUBO PVC </w:t>
            </w:r>
            <w:r w:rsidRPr="000F57B7">
              <w:rPr>
                <w:rFonts w:ascii="Verdana" w:hAnsi="Verdana"/>
                <w:color w:val="000000"/>
                <w:shd w:val="clear" w:color="auto" w:fill="E8F0FE"/>
              </w:rPr>
              <w:t>DESAGÜ</w:t>
            </w:r>
            <w:r w:rsidRPr="000F57B7">
              <w:rPr>
                <w:rFonts w:ascii="Verdana"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M</w:t>
            </w:r>
          </w:p>
        </w:tc>
      </w:tr>
      <w:tr w:rsidR="00F847FE" w:rsidRPr="000F57B7"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rsidR="00F847FE" w:rsidRPr="000F57B7" w:rsidRDefault="00F847FE" w:rsidP="00F847FE">
            <w:pPr>
              <w:rPr>
                <w:rFonts w:ascii="Verdana" w:hAnsi="Verdana" w:cs="Helvetica"/>
              </w:rPr>
            </w:pPr>
            <w:r w:rsidRPr="000F57B7">
              <w:rPr>
                <w:rFonts w:ascii="Verdana" w:hAnsi="Verdana" w:cs="Helvetica"/>
              </w:rPr>
              <w:t xml:space="preserve">TUBO PVC </w:t>
            </w:r>
            <w:r w:rsidRPr="000F57B7">
              <w:rPr>
                <w:rFonts w:ascii="Verdana" w:hAnsi="Verdana"/>
                <w:color w:val="000000"/>
                <w:shd w:val="clear" w:color="auto" w:fill="E8F0FE"/>
              </w:rPr>
              <w:t>DESAGÜE</w:t>
            </w:r>
            <w:r w:rsidRPr="000F57B7">
              <w:rPr>
                <w:rFonts w:ascii="Verdana"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F847FE" w:rsidRPr="000F57B7" w:rsidRDefault="00F847FE" w:rsidP="00F847FE">
            <w:pPr>
              <w:jc w:val="center"/>
              <w:rPr>
                <w:rFonts w:ascii="Verdana" w:eastAsia="Verdana" w:hAnsi="Verdana" w:cs="Verdana"/>
                <w:color w:val="333333"/>
              </w:rPr>
            </w:pPr>
            <w:r w:rsidRPr="000F57B7">
              <w:rPr>
                <w:rFonts w:ascii="Verdana" w:hAnsi="Verdana" w:cs="Helvetica"/>
              </w:rPr>
              <w:t>M</w:t>
            </w:r>
          </w:p>
        </w:tc>
      </w:tr>
    </w:tbl>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El Contratista deberá cumplir con los requisitos establecidos en la Norma Boliviana del Hormigón Armado CBH-87 para los materiales que cubre esta norma.</w:t>
      </w:r>
    </w:p>
    <w:p w:rsidR="00F847FE" w:rsidRPr="000F57B7" w:rsidRDefault="00F847FE" w:rsidP="00F847FE">
      <w:pPr>
        <w:jc w:val="both"/>
        <w:rPr>
          <w:rFonts w:ascii="Verdana" w:hAnsi="Verdana" w:cs="Tahoma"/>
        </w:rPr>
      </w:pPr>
      <w:r w:rsidRPr="000F57B7">
        <w:rPr>
          <w:rFonts w:ascii="Verdana" w:hAnsi="Verdana" w:cs="Tahoma"/>
        </w:rPr>
        <w:t>Los materiales serán de calidad que aseguren la durabilidad y correcto funcionamiento de las instalaciones; previo a su empleo en obra deberá ser aprobado por el Supervisor de Obra.</w:t>
      </w:r>
    </w:p>
    <w:p w:rsidR="00F847FE" w:rsidRPr="000F57B7" w:rsidRDefault="00F847FE" w:rsidP="00F847FE">
      <w:pPr>
        <w:jc w:val="both"/>
        <w:rPr>
          <w:rFonts w:ascii="Verdana" w:hAnsi="Verdana" w:cs="Tahoma"/>
        </w:rPr>
      </w:pPr>
    </w:p>
    <w:p w:rsidR="00F847FE" w:rsidRPr="000F57B7" w:rsidRDefault="00F847FE" w:rsidP="00F847FE">
      <w:pPr>
        <w:tabs>
          <w:tab w:val="left" w:pos="8711"/>
        </w:tabs>
        <w:spacing w:after="120"/>
        <w:rPr>
          <w:rFonts w:ascii="Verdana" w:hAnsi="Verdana" w:cs="Tahoma"/>
          <w:b/>
        </w:rPr>
      </w:pPr>
      <w:r w:rsidRPr="000F57B7">
        <w:rPr>
          <w:rFonts w:ascii="Verdana" w:hAnsi="Verdana" w:cs="Tahoma"/>
          <w:b/>
        </w:rPr>
        <w:t>Alambre de Amarre</w:t>
      </w:r>
    </w:p>
    <w:p w:rsidR="00F847FE" w:rsidRPr="000F57B7" w:rsidRDefault="00F847FE" w:rsidP="00F847FE">
      <w:pPr>
        <w:spacing w:before="11"/>
        <w:ind w:right="101"/>
        <w:jc w:val="both"/>
        <w:rPr>
          <w:rFonts w:ascii="Verdana" w:eastAsia="Century Gothic" w:hAnsi="Verdana"/>
          <w:w w:val="104"/>
        </w:rPr>
      </w:pPr>
      <w:r w:rsidRPr="000F57B7">
        <w:rPr>
          <w:rFonts w:ascii="Verdana" w:eastAsia="Century Gothic" w:hAnsi="Verdana"/>
        </w:rPr>
        <w:t>El contratista</w:t>
      </w:r>
      <w:r w:rsidRPr="000F57B7">
        <w:rPr>
          <w:rFonts w:ascii="Verdana" w:eastAsia="Century Gothic" w:hAnsi="Verdana"/>
          <w:spacing w:val="21"/>
        </w:rPr>
        <w:t xml:space="preserve"> </w:t>
      </w:r>
      <w:r w:rsidRPr="000F57B7">
        <w:rPr>
          <w:rFonts w:ascii="Verdana" w:eastAsia="Century Gothic" w:hAnsi="Verdana"/>
          <w:spacing w:val="1"/>
        </w:rPr>
        <w:t>deb</w:t>
      </w:r>
      <w:r w:rsidRPr="000F57B7">
        <w:rPr>
          <w:rFonts w:ascii="Verdana" w:eastAsia="Century Gothic" w:hAnsi="Verdana"/>
          <w:spacing w:val="-1"/>
        </w:rPr>
        <w:t>e</w:t>
      </w:r>
      <w:r w:rsidRPr="000F57B7">
        <w:rPr>
          <w:rFonts w:ascii="Verdana" w:eastAsia="Century Gothic" w:hAnsi="Verdana"/>
          <w:spacing w:val="1"/>
        </w:rPr>
        <w:t>r</w:t>
      </w:r>
      <w:r w:rsidRPr="000F57B7">
        <w:rPr>
          <w:rFonts w:ascii="Verdana" w:eastAsia="Century Gothic" w:hAnsi="Verdana"/>
        </w:rPr>
        <w:t>á</w:t>
      </w:r>
      <w:r w:rsidRPr="000F57B7">
        <w:rPr>
          <w:rFonts w:ascii="Verdana" w:eastAsia="Century Gothic" w:hAnsi="Verdana"/>
          <w:spacing w:val="16"/>
        </w:rPr>
        <w:t xml:space="preserve"> </w:t>
      </w:r>
      <w:r w:rsidRPr="000F57B7">
        <w:rPr>
          <w:rFonts w:ascii="Verdana" w:eastAsia="Century Gothic" w:hAnsi="Verdana"/>
        </w:rPr>
        <w:t>g</w:t>
      </w:r>
      <w:r w:rsidRPr="000F57B7">
        <w:rPr>
          <w:rFonts w:ascii="Verdana" w:eastAsia="Century Gothic" w:hAnsi="Verdana"/>
          <w:spacing w:val="1"/>
        </w:rPr>
        <w:t>ar</w:t>
      </w:r>
      <w:r w:rsidRPr="000F57B7">
        <w:rPr>
          <w:rFonts w:ascii="Verdana" w:eastAsia="Century Gothic" w:hAnsi="Verdana"/>
          <w:spacing w:val="-1"/>
        </w:rPr>
        <w:t>a</w:t>
      </w:r>
      <w:r w:rsidRPr="000F57B7">
        <w:rPr>
          <w:rFonts w:ascii="Verdana" w:eastAsia="Century Gothic" w:hAnsi="Verdana"/>
          <w:spacing w:val="1"/>
        </w:rPr>
        <w:t>n</w:t>
      </w:r>
      <w:r w:rsidRPr="000F57B7">
        <w:rPr>
          <w:rFonts w:ascii="Verdana" w:eastAsia="Century Gothic" w:hAnsi="Verdana"/>
          <w:spacing w:val="-1"/>
        </w:rPr>
        <w:t>t</w:t>
      </w:r>
      <w:r w:rsidRPr="000F57B7">
        <w:rPr>
          <w:rFonts w:ascii="Verdana" w:eastAsia="Century Gothic" w:hAnsi="Verdana"/>
          <w:spacing w:val="1"/>
        </w:rPr>
        <w:t>i</w:t>
      </w:r>
      <w:r w:rsidRPr="000F57B7">
        <w:rPr>
          <w:rFonts w:ascii="Verdana" w:eastAsia="Century Gothic" w:hAnsi="Verdana"/>
          <w:spacing w:val="3"/>
        </w:rPr>
        <w:t>z</w:t>
      </w:r>
      <w:r w:rsidRPr="000F57B7">
        <w:rPr>
          <w:rFonts w:ascii="Verdana" w:eastAsia="Century Gothic" w:hAnsi="Verdana"/>
          <w:spacing w:val="-1"/>
        </w:rPr>
        <w:t>a</w:t>
      </w:r>
      <w:r w:rsidRPr="000F57B7">
        <w:rPr>
          <w:rFonts w:ascii="Verdana" w:eastAsia="Century Gothic" w:hAnsi="Verdana"/>
        </w:rPr>
        <w:t>r</w:t>
      </w:r>
      <w:r w:rsidRPr="000F57B7">
        <w:rPr>
          <w:rFonts w:ascii="Verdana" w:eastAsia="Century Gothic" w:hAnsi="Verdana"/>
          <w:spacing w:val="22"/>
        </w:rPr>
        <w:t xml:space="preserve"> </w:t>
      </w:r>
      <w:r w:rsidRPr="000F57B7">
        <w:rPr>
          <w:rFonts w:ascii="Verdana" w:eastAsia="Century Gothic" w:hAnsi="Verdana"/>
          <w:spacing w:val="1"/>
        </w:rPr>
        <w:t>q</w:t>
      </w:r>
      <w:r w:rsidRPr="000F57B7">
        <w:rPr>
          <w:rFonts w:ascii="Verdana" w:eastAsia="Century Gothic" w:hAnsi="Verdana"/>
          <w:spacing w:val="-1"/>
        </w:rPr>
        <w:t>u</w:t>
      </w:r>
      <w:r w:rsidRPr="000F57B7">
        <w:rPr>
          <w:rFonts w:ascii="Verdana" w:eastAsia="Century Gothic" w:hAnsi="Verdana"/>
        </w:rPr>
        <w:t>e</w:t>
      </w:r>
      <w:r w:rsidRPr="000F57B7">
        <w:rPr>
          <w:rFonts w:ascii="Verdana" w:eastAsia="Century Gothic" w:hAnsi="Verdana"/>
          <w:spacing w:val="9"/>
        </w:rPr>
        <w:t xml:space="preserve"> </w:t>
      </w:r>
      <w:r w:rsidRPr="000F57B7">
        <w:rPr>
          <w:rFonts w:ascii="Verdana" w:eastAsia="Century Gothic" w:hAnsi="Verdana"/>
          <w:spacing w:val="-1"/>
        </w:rPr>
        <w:t>e</w:t>
      </w:r>
      <w:r w:rsidRPr="000F57B7">
        <w:rPr>
          <w:rFonts w:ascii="Verdana" w:eastAsia="Century Gothic" w:hAnsi="Verdana"/>
        </w:rPr>
        <w:t>l</w:t>
      </w:r>
      <w:r w:rsidRPr="000F57B7">
        <w:rPr>
          <w:rFonts w:ascii="Verdana" w:eastAsia="Century Gothic" w:hAnsi="Verdana"/>
          <w:spacing w:val="3"/>
        </w:rPr>
        <w:t xml:space="preserve"> </w:t>
      </w:r>
      <w:r w:rsidRPr="000F57B7">
        <w:rPr>
          <w:rFonts w:ascii="Verdana" w:eastAsia="Century Gothic" w:hAnsi="Verdana"/>
          <w:spacing w:val="-1"/>
        </w:rPr>
        <w:t>m</w:t>
      </w:r>
      <w:r w:rsidRPr="000F57B7">
        <w:rPr>
          <w:rFonts w:ascii="Verdana" w:eastAsia="Century Gothic" w:hAnsi="Verdana"/>
          <w:spacing w:val="1"/>
        </w:rPr>
        <w:t>a</w:t>
      </w:r>
      <w:r w:rsidRPr="000F57B7">
        <w:rPr>
          <w:rFonts w:ascii="Verdana" w:eastAsia="Century Gothic" w:hAnsi="Verdana"/>
          <w:spacing w:val="-1"/>
        </w:rPr>
        <w:t>t</w:t>
      </w:r>
      <w:r w:rsidRPr="000F57B7">
        <w:rPr>
          <w:rFonts w:ascii="Verdana" w:eastAsia="Century Gothic" w:hAnsi="Verdana"/>
          <w:spacing w:val="1"/>
        </w:rPr>
        <w:t>eri</w:t>
      </w:r>
      <w:r w:rsidRPr="000F57B7">
        <w:rPr>
          <w:rFonts w:ascii="Verdana" w:eastAsia="Century Gothic" w:hAnsi="Verdana"/>
          <w:spacing w:val="-1"/>
        </w:rPr>
        <w:t>a</w:t>
      </w:r>
      <w:r w:rsidRPr="000F57B7">
        <w:rPr>
          <w:rFonts w:ascii="Verdana" w:eastAsia="Century Gothic" w:hAnsi="Verdana"/>
        </w:rPr>
        <w:t>l</w:t>
      </w:r>
      <w:r w:rsidRPr="000F57B7">
        <w:rPr>
          <w:rFonts w:ascii="Verdana" w:eastAsia="Century Gothic" w:hAnsi="Verdana"/>
          <w:spacing w:val="20"/>
        </w:rPr>
        <w:t xml:space="preserve"> </w:t>
      </w:r>
      <w:r w:rsidRPr="000F57B7">
        <w:rPr>
          <w:rFonts w:ascii="Verdana" w:eastAsia="Century Gothic" w:hAnsi="Verdana"/>
          <w:spacing w:val="1"/>
          <w:w w:val="104"/>
        </w:rPr>
        <w:t>d</w:t>
      </w:r>
      <w:r w:rsidRPr="000F57B7">
        <w:rPr>
          <w:rFonts w:ascii="Verdana" w:eastAsia="Century Gothic" w:hAnsi="Verdana"/>
          <w:w w:val="104"/>
        </w:rPr>
        <w:t xml:space="preserve">e </w:t>
      </w:r>
      <w:r w:rsidRPr="000F57B7">
        <w:rPr>
          <w:rFonts w:ascii="Verdana" w:eastAsia="Century Gothic" w:hAnsi="Verdana"/>
          <w:spacing w:val="-1"/>
        </w:rPr>
        <w:t>r</w:t>
      </w:r>
      <w:r w:rsidRPr="000F57B7">
        <w:rPr>
          <w:rFonts w:ascii="Verdana" w:eastAsia="Century Gothic" w:hAnsi="Verdana"/>
          <w:spacing w:val="1"/>
        </w:rPr>
        <w:t>e</w:t>
      </w:r>
      <w:r w:rsidRPr="000F57B7">
        <w:rPr>
          <w:rFonts w:ascii="Verdana" w:eastAsia="Century Gothic" w:hAnsi="Verdana"/>
          <w:spacing w:val="2"/>
        </w:rPr>
        <w:t>f</w:t>
      </w:r>
      <w:r w:rsidRPr="000F57B7">
        <w:rPr>
          <w:rFonts w:ascii="Verdana" w:eastAsia="Century Gothic" w:hAnsi="Verdana"/>
          <w:spacing w:val="-1"/>
        </w:rPr>
        <w:t>e</w:t>
      </w:r>
      <w:r w:rsidRPr="000F57B7">
        <w:rPr>
          <w:rFonts w:ascii="Verdana" w:eastAsia="Century Gothic" w:hAnsi="Verdana"/>
          <w:spacing w:val="1"/>
        </w:rPr>
        <w:t>re</w:t>
      </w:r>
      <w:r w:rsidRPr="000F57B7">
        <w:rPr>
          <w:rFonts w:ascii="Verdana" w:eastAsia="Century Gothic" w:hAnsi="Verdana"/>
          <w:spacing w:val="-1"/>
        </w:rPr>
        <w:t>n</w:t>
      </w:r>
      <w:r w:rsidRPr="000F57B7">
        <w:rPr>
          <w:rFonts w:ascii="Verdana" w:eastAsia="Century Gothic" w:hAnsi="Verdana"/>
          <w:spacing w:val="1"/>
        </w:rPr>
        <w:t>ci</w:t>
      </w:r>
      <w:r w:rsidRPr="000F57B7">
        <w:rPr>
          <w:rFonts w:ascii="Verdana" w:eastAsia="Century Gothic" w:hAnsi="Verdana"/>
        </w:rPr>
        <w:t>a</w:t>
      </w:r>
      <w:r w:rsidRPr="000F57B7">
        <w:rPr>
          <w:rFonts w:ascii="Verdana" w:eastAsia="Century Gothic" w:hAnsi="Verdana"/>
          <w:spacing w:val="26"/>
        </w:rPr>
        <w:t xml:space="preserve"> </w:t>
      </w:r>
      <w:r w:rsidRPr="000F57B7">
        <w:rPr>
          <w:rFonts w:ascii="Verdana" w:eastAsia="Century Gothic" w:hAnsi="Verdana"/>
          <w:spacing w:val="3"/>
        </w:rPr>
        <w:t>s</w:t>
      </w:r>
      <w:r w:rsidRPr="000F57B7">
        <w:rPr>
          <w:rFonts w:ascii="Verdana" w:eastAsia="Century Gothic" w:hAnsi="Verdana"/>
          <w:spacing w:val="1"/>
        </w:rPr>
        <w:t>e</w:t>
      </w:r>
      <w:r w:rsidRPr="000F57B7">
        <w:rPr>
          <w:rFonts w:ascii="Verdana" w:eastAsia="Century Gothic" w:hAnsi="Verdana"/>
        </w:rPr>
        <w:t>a</w:t>
      </w:r>
      <w:r w:rsidRPr="000F57B7">
        <w:rPr>
          <w:rFonts w:ascii="Verdana" w:eastAsia="Century Gothic" w:hAnsi="Verdana"/>
          <w:spacing w:val="11"/>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9"/>
        </w:rPr>
        <w:t xml:space="preserve"> </w:t>
      </w:r>
      <w:r w:rsidRPr="000F57B7">
        <w:rPr>
          <w:rFonts w:ascii="Verdana" w:eastAsia="Century Gothic" w:hAnsi="Verdana"/>
          <w:spacing w:val="-1"/>
        </w:rPr>
        <w:t>b</w:t>
      </w:r>
      <w:r w:rsidRPr="000F57B7">
        <w:rPr>
          <w:rFonts w:ascii="Verdana" w:eastAsia="Century Gothic" w:hAnsi="Verdana"/>
          <w:spacing w:val="2"/>
        </w:rPr>
        <w:t>u</w:t>
      </w:r>
      <w:r w:rsidRPr="000F57B7">
        <w:rPr>
          <w:rFonts w:ascii="Verdana" w:eastAsia="Century Gothic" w:hAnsi="Verdana"/>
          <w:spacing w:val="-1"/>
        </w:rPr>
        <w:t>e</w:t>
      </w:r>
      <w:r w:rsidRPr="000F57B7">
        <w:rPr>
          <w:rFonts w:ascii="Verdana" w:eastAsia="Century Gothic" w:hAnsi="Verdana"/>
          <w:spacing w:val="1"/>
        </w:rPr>
        <w:t>n</w:t>
      </w:r>
      <w:r w:rsidRPr="000F57B7">
        <w:rPr>
          <w:rFonts w:ascii="Verdana" w:eastAsia="Century Gothic" w:hAnsi="Verdana"/>
        </w:rPr>
        <w:t>a</w:t>
      </w:r>
      <w:r w:rsidRPr="000F57B7">
        <w:rPr>
          <w:rFonts w:ascii="Verdana" w:eastAsia="Century Gothic" w:hAnsi="Verdana"/>
          <w:spacing w:val="19"/>
        </w:rPr>
        <w:t xml:space="preserve"> </w:t>
      </w:r>
      <w:r w:rsidRPr="000F57B7">
        <w:rPr>
          <w:rFonts w:ascii="Verdana" w:eastAsia="Century Gothic" w:hAnsi="Verdana"/>
          <w:spacing w:val="1"/>
        </w:rPr>
        <w:t>c</w:t>
      </w:r>
      <w:r w:rsidRPr="000F57B7">
        <w:rPr>
          <w:rFonts w:ascii="Verdana" w:eastAsia="Century Gothic" w:hAnsi="Verdana"/>
          <w:spacing w:val="-1"/>
        </w:rPr>
        <w:t>a</w:t>
      </w:r>
      <w:r w:rsidRPr="000F57B7">
        <w:rPr>
          <w:rFonts w:ascii="Verdana" w:eastAsia="Century Gothic" w:hAnsi="Verdana"/>
          <w:spacing w:val="1"/>
        </w:rPr>
        <w:t>lida</w:t>
      </w:r>
      <w:r w:rsidRPr="000F57B7">
        <w:rPr>
          <w:rFonts w:ascii="Verdana" w:eastAsia="Century Gothic" w:hAnsi="Verdana"/>
        </w:rPr>
        <w:t>d</w:t>
      </w:r>
      <w:r w:rsidRPr="000F57B7">
        <w:rPr>
          <w:rFonts w:ascii="Verdana" w:eastAsia="Century Gothic" w:hAnsi="Verdana"/>
          <w:spacing w:val="22"/>
        </w:rPr>
        <w:t xml:space="preserve"> </w:t>
      </w:r>
      <w:r w:rsidRPr="000F57B7">
        <w:rPr>
          <w:rFonts w:ascii="Verdana" w:eastAsia="Century Gothic" w:hAnsi="Verdana"/>
        </w:rPr>
        <w:t>y</w:t>
      </w:r>
      <w:r w:rsidRPr="000F57B7">
        <w:rPr>
          <w:rFonts w:ascii="Verdana" w:eastAsia="Century Gothic" w:hAnsi="Verdana"/>
          <w:spacing w:val="7"/>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9"/>
        </w:rPr>
        <w:t xml:space="preserve"> </w:t>
      </w:r>
      <w:r w:rsidRPr="000F57B7">
        <w:rPr>
          <w:rFonts w:ascii="Verdana" w:eastAsia="Century Gothic" w:hAnsi="Verdana"/>
          <w:spacing w:val="-1"/>
        </w:rPr>
        <w:t>m</w:t>
      </w:r>
      <w:r w:rsidRPr="000F57B7">
        <w:rPr>
          <w:rFonts w:ascii="Verdana" w:eastAsia="Century Gothic" w:hAnsi="Verdana"/>
          <w:spacing w:val="1"/>
        </w:rPr>
        <w:t>arc</w:t>
      </w:r>
      <w:r w:rsidRPr="000F57B7">
        <w:rPr>
          <w:rFonts w:ascii="Verdana" w:eastAsia="Century Gothic" w:hAnsi="Verdana"/>
        </w:rPr>
        <w:t>a</w:t>
      </w:r>
      <w:r w:rsidRPr="000F57B7">
        <w:rPr>
          <w:rFonts w:ascii="Verdana" w:eastAsia="Century Gothic" w:hAnsi="Verdana"/>
          <w:spacing w:val="17"/>
        </w:rPr>
        <w:t xml:space="preserve"> </w:t>
      </w:r>
      <w:r w:rsidRPr="000F57B7">
        <w:rPr>
          <w:rFonts w:ascii="Verdana" w:eastAsia="Century Gothic" w:hAnsi="Verdana"/>
          <w:spacing w:val="1"/>
          <w:w w:val="104"/>
        </w:rPr>
        <w:t>re</w:t>
      </w:r>
      <w:r w:rsidRPr="000F57B7">
        <w:rPr>
          <w:rFonts w:ascii="Verdana" w:eastAsia="Century Gothic" w:hAnsi="Verdana"/>
          <w:spacing w:val="-1"/>
          <w:w w:val="104"/>
        </w:rPr>
        <w:t>c</w:t>
      </w:r>
      <w:r w:rsidRPr="000F57B7">
        <w:rPr>
          <w:rFonts w:ascii="Verdana" w:eastAsia="Century Gothic" w:hAnsi="Verdana"/>
          <w:spacing w:val="2"/>
          <w:w w:val="104"/>
        </w:rPr>
        <w:t>o</w:t>
      </w:r>
      <w:r w:rsidRPr="000F57B7">
        <w:rPr>
          <w:rFonts w:ascii="Verdana" w:eastAsia="Century Gothic" w:hAnsi="Verdana"/>
          <w:spacing w:val="-1"/>
          <w:w w:val="104"/>
        </w:rPr>
        <w:t>n</w:t>
      </w:r>
      <w:r w:rsidRPr="000F57B7">
        <w:rPr>
          <w:rFonts w:ascii="Verdana" w:eastAsia="Century Gothic" w:hAnsi="Verdana"/>
          <w:spacing w:val="2"/>
          <w:w w:val="104"/>
        </w:rPr>
        <w:t>o</w:t>
      </w:r>
      <w:r w:rsidRPr="000F57B7">
        <w:rPr>
          <w:rFonts w:ascii="Verdana" w:eastAsia="Century Gothic" w:hAnsi="Verdana"/>
          <w:spacing w:val="-1"/>
          <w:w w:val="104"/>
        </w:rPr>
        <w:t>c</w:t>
      </w:r>
      <w:r w:rsidRPr="000F57B7">
        <w:rPr>
          <w:rFonts w:ascii="Verdana" w:eastAsia="Century Gothic" w:hAnsi="Verdana"/>
          <w:spacing w:val="1"/>
          <w:w w:val="104"/>
        </w:rPr>
        <w:t>ida</w:t>
      </w:r>
      <w:r w:rsidRPr="000F57B7">
        <w:rPr>
          <w:rFonts w:ascii="Verdana" w:eastAsia="Century Gothic" w:hAnsi="Verdana"/>
          <w:w w:val="104"/>
        </w:rPr>
        <w:t>.</w:t>
      </w:r>
    </w:p>
    <w:p w:rsidR="00F847FE" w:rsidRPr="000F57B7" w:rsidRDefault="00F847FE" w:rsidP="00F847FE">
      <w:pPr>
        <w:spacing w:before="11"/>
        <w:ind w:right="101"/>
        <w:jc w:val="both"/>
        <w:rPr>
          <w:rFonts w:ascii="Verdana" w:eastAsia="Century Gothic" w:hAnsi="Verdana"/>
          <w:w w:val="104"/>
        </w:rPr>
      </w:pPr>
    </w:p>
    <w:p w:rsidR="00F847FE" w:rsidRPr="000F57B7" w:rsidRDefault="00F847FE" w:rsidP="00F847FE">
      <w:pPr>
        <w:spacing w:before="11"/>
        <w:ind w:right="101"/>
        <w:jc w:val="both"/>
        <w:rPr>
          <w:rFonts w:ascii="Verdana" w:eastAsia="Century Gothic" w:hAnsi="Verdana"/>
        </w:rPr>
      </w:pPr>
    </w:p>
    <w:p w:rsidR="00F847FE" w:rsidRPr="000F57B7" w:rsidRDefault="00F847FE" w:rsidP="00F847FE">
      <w:pPr>
        <w:spacing w:before="2"/>
        <w:ind w:right="101"/>
        <w:jc w:val="both"/>
        <w:rPr>
          <w:rFonts w:ascii="Verdana" w:eastAsia="Century Gothic" w:hAnsi="Verdana"/>
          <w:w w:val="104"/>
        </w:rPr>
      </w:pPr>
      <w:r w:rsidRPr="000F57B7">
        <w:rPr>
          <w:rFonts w:ascii="Verdana" w:eastAsia="Century Gothic" w:hAnsi="Verdana"/>
        </w:rPr>
        <w:t>El</w:t>
      </w:r>
      <w:r w:rsidRPr="000F57B7">
        <w:rPr>
          <w:rFonts w:ascii="Verdana" w:eastAsia="Century Gothic" w:hAnsi="Verdana"/>
          <w:spacing w:val="13"/>
        </w:rPr>
        <w:t xml:space="preserve"> </w:t>
      </w:r>
      <w:r w:rsidRPr="000F57B7">
        <w:rPr>
          <w:rFonts w:ascii="Verdana" w:eastAsia="Century Gothic" w:hAnsi="Verdana"/>
          <w:spacing w:val="-1"/>
        </w:rPr>
        <w:t>a</w:t>
      </w:r>
      <w:r w:rsidRPr="000F57B7">
        <w:rPr>
          <w:rFonts w:ascii="Verdana" w:eastAsia="Century Gothic" w:hAnsi="Verdana"/>
          <w:spacing w:val="3"/>
        </w:rPr>
        <w:t>l</w:t>
      </w:r>
      <w:r w:rsidRPr="000F57B7">
        <w:rPr>
          <w:rFonts w:ascii="Verdana" w:eastAsia="Century Gothic" w:hAnsi="Verdana"/>
          <w:spacing w:val="1"/>
        </w:rPr>
        <w:t>a</w:t>
      </w:r>
      <w:r w:rsidRPr="000F57B7">
        <w:rPr>
          <w:rFonts w:ascii="Verdana" w:eastAsia="Century Gothic" w:hAnsi="Verdana"/>
          <w:spacing w:val="-1"/>
        </w:rPr>
        <w:t>m</w:t>
      </w:r>
      <w:r w:rsidRPr="000F57B7">
        <w:rPr>
          <w:rFonts w:ascii="Verdana" w:eastAsia="Century Gothic" w:hAnsi="Verdana"/>
          <w:spacing w:val="1"/>
        </w:rPr>
        <w:t>br</w:t>
      </w:r>
      <w:r w:rsidRPr="000F57B7">
        <w:rPr>
          <w:rFonts w:ascii="Verdana" w:eastAsia="Century Gothic" w:hAnsi="Verdana"/>
        </w:rPr>
        <w:t>e</w:t>
      </w:r>
      <w:r w:rsidRPr="000F57B7">
        <w:rPr>
          <w:rFonts w:ascii="Verdana" w:eastAsia="Century Gothic" w:hAnsi="Verdana"/>
          <w:spacing w:val="34"/>
        </w:rPr>
        <w:t xml:space="preserve"> </w:t>
      </w:r>
      <w:r w:rsidRPr="000F57B7">
        <w:rPr>
          <w:rFonts w:ascii="Verdana" w:eastAsia="Century Gothic" w:hAnsi="Verdana"/>
          <w:spacing w:val="-2"/>
        </w:rPr>
        <w:t>d</w:t>
      </w:r>
      <w:r w:rsidRPr="000F57B7">
        <w:rPr>
          <w:rFonts w:ascii="Verdana" w:eastAsia="Century Gothic" w:hAnsi="Verdana"/>
        </w:rPr>
        <w:t>e</w:t>
      </w:r>
      <w:r w:rsidRPr="000F57B7">
        <w:rPr>
          <w:rFonts w:ascii="Verdana" w:eastAsia="Century Gothic" w:hAnsi="Verdana"/>
          <w:spacing w:val="19"/>
        </w:rPr>
        <w:t xml:space="preserve"> </w:t>
      </w:r>
      <w:r w:rsidRPr="000F57B7">
        <w:rPr>
          <w:rFonts w:ascii="Verdana" w:eastAsia="Century Gothic" w:hAnsi="Verdana"/>
          <w:spacing w:val="1"/>
        </w:rPr>
        <w:t>a</w:t>
      </w:r>
      <w:r w:rsidRPr="000F57B7">
        <w:rPr>
          <w:rFonts w:ascii="Verdana" w:eastAsia="Century Gothic" w:hAnsi="Verdana"/>
          <w:spacing w:val="-1"/>
        </w:rPr>
        <w:t>m</w:t>
      </w:r>
      <w:r w:rsidRPr="000F57B7">
        <w:rPr>
          <w:rFonts w:ascii="Verdana" w:eastAsia="Century Gothic" w:hAnsi="Verdana"/>
          <w:spacing w:val="1"/>
        </w:rPr>
        <w:t>arr</w:t>
      </w:r>
      <w:r w:rsidRPr="000F57B7">
        <w:rPr>
          <w:rFonts w:ascii="Verdana" w:eastAsia="Century Gothic" w:hAnsi="Verdana"/>
        </w:rPr>
        <w:t>e</w:t>
      </w:r>
      <w:r w:rsidRPr="000F57B7">
        <w:rPr>
          <w:rFonts w:ascii="Verdana" w:eastAsia="Century Gothic" w:hAnsi="Verdana"/>
          <w:spacing w:val="29"/>
        </w:rPr>
        <w:t xml:space="preserve"> </w:t>
      </w:r>
      <w:r w:rsidRPr="000F57B7">
        <w:rPr>
          <w:rFonts w:ascii="Verdana" w:eastAsia="Century Gothic" w:hAnsi="Verdana"/>
          <w:spacing w:val="1"/>
        </w:rPr>
        <w:t>r</w:t>
      </w:r>
      <w:r w:rsidRPr="000F57B7">
        <w:rPr>
          <w:rFonts w:ascii="Verdana" w:eastAsia="Century Gothic" w:hAnsi="Verdana"/>
          <w:spacing w:val="-1"/>
        </w:rPr>
        <w:t>e</w:t>
      </w:r>
      <w:r w:rsidRPr="000F57B7">
        <w:rPr>
          <w:rFonts w:ascii="Verdana" w:eastAsia="Century Gothic" w:hAnsi="Verdana"/>
          <w:spacing w:val="1"/>
        </w:rPr>
        <w:t>q</w:t>
      </w:r>
      <w:r w:rsidRPr="000F57B7">
        <w:rPr>
          <w:rFonts w:ascii="Verdana" w:eastAsia="Century Gothic" w:hAnsi="Verdana"/>
          <w:spacing w:val="2"/>
        </w:rPr>
        <w:t>u</w:t>
      </w:r>
      <w:r w:rsidRPr="000F57B7">
        <w:rPr>
          <w:rFonts w:ascii="Verdana" w:eastAsia="Century Gothic" w:hAnsi="Verdana"/>
          <w:spacing w:val="-1"/>
        </w:rPr>
        <w:t>e</w:t>
      </w:r>
      <w:r w:rsidRPr="000F57B7">
        <w:rPr>
          <w:rFonts w:ascii="Verdana" w:eastAsia="Century Gothic" w:hAnsi="Verdana"/>
          <w:spacing w:val="1"/>
        </w:rPr>
        <w:t>ri</w:t>
      </w:r>
      <w:r w:rsidRPr="000F57B7">
        <w:rPr>
          <w:rFonts w:ascii="Verdana" w:eastAsia="Century Gothic" w:hAnsi="Verdana"/>
          <w:spacing w:val="-2"/>
        </w:rPr>
        <w:t>d</w:t>
      </w:r>
      <w:r w:rsidRPr="000F57B7">
        <w:rPr>
          <w:rFonts w:ascii="Verdana" w:eastAsia="Century Gothic" w:hAnsi="Verdana"/>
        </w:rPr>
        <w:t>o será</w:t>
      </w:r>
      <w:r w:rsidRPr="000F57B7">
        <w:rPr>
          <w:rFonts w:ascii="Verdana" w:eastAsia="Century Gothic" w:hAnsi="Verdana"/>
          <w:spacing w:val="23"/>
        </w:rPr>
        <w:t xml:space="preserve"> </w:t>
      </w:r>
      <w:r w:rsidRPr="000F57B7">
        <w:rPr>
          <w:rFonts w:ascii="Verdana" w:eastAsia="Century Gothic" w:hAnsi="Verdana"/>
          <w:spacing w:val="-1"/>
        </w:rPr>
        <w:t>p</w:t>
      </w:r>
      <w:r w:rsidRPr="000F57B7">
        <w:rPr>
          <w:rFonts w:ascii="Verdana" w:eastAsia="Century Gothic" w:hAnsi="Verdana"/>
          <w:spacing w:val="1"/>
        </w:rPr>
        <w:t>r</w:t>
      </w:r>
      <w:r w:rsidRPr="000F57B7">
        <w:rPr>
          <w:rFonts w:ascii="Verdana" w:eastAsia="Century Gothic" w:hAnsi="Verdana"/>
          <w:spacing w:val="2"/>
        </w:rPr>
        <w:t>o</w:t>
      </w:r>
      <w:r w:rsidRPr="000F57B7">
        <w:rPr>
          <w:rFonts w:ascii="Verdana" w:eastAsia="Century Gothic" w:hAnsi="Verdana"/>
          <w:spacing w:val="-2"/>
        </w:rPr>
        <w:t>d</w:t>
      </w:r>
      <w:r w:rsidRPr="000F57B7">
        <w:rPr>
          <w:rFonts w:ascii="Verdana" w:eastAsia="Century Gothic" w:hAnsi="Verdana"/>
          <w:spacing w:val="2"/>
        </w:rPr>
        <w:t>u</w:t>
      </w:r>
      <w:r w:rsidRPr="000F57B7">
        <w:rPr>
          <w:rFonts w:ascii="Verdana" w:eastAsia="Century Gothic" w:hAnsi="Verdana"/>
          <w:spacing w:val="-1"/>
        </w:rPr>
        <w:t>c</w:t>
      </w:r>
      <w:r w:rsidRPr="000F57B7">
        <w:rPr>
          <w:rFonts w:ascii="Verdana" w:eastAsia="Century Gothic" w:hAnsi="Verdana"/>
          <w:spacing w:val="1"/>
        </w:rPr>
        <w:t>id</w:t>
      </w:r>
      <w:r w:rsidRPr="000F57B7">
        <w:rPr>
          <w:rFonts w:ascii="Verdana" w:eastAsia="Century Gothic" w:hAnsi="Verdana"/>
        </w:rPr>
        <w:t xml:space="preserve">o </w:t>
      </w:r>
      <w:r w:rsidRPr="000F57B7">
        <w:rPr>
          <w:rFonts w:ascii="Verdana" w:eastAsia="Century Gothic" w:hAnsi="Verdana"/>
          <w:spacing w:val="2"/>
        </w:rPr>
        <w:t>con</w:t>
      </w:r>
      <w:r w:rsidRPr="000F57B7">
        <w:rPr>
          <w:rFonts w:ascii="Verdana" w:eastAsia="Century Gothic" w:hAnsi="Verdana"/>
          <w:spacing w:val="20"/>
        </w:rPr>
        <w:t xml:space="preserve"> </w:t>
      </w:r>
      <w:r w:rsidRPr="000F57B7">
        <w:rPr>
          <w:rFonts w:ascii="Verdana" w:eastAsia="Century Gothic" w:hAnsi="Verdana"/>
          <w:spacing w:val="1"/>
        </w:rPr>
        <w:t>ac</w:t>
      </w:r>
      <w:r w:rsidRPr="000F57B7">
        <w:rPr>
          <w:rFonts w:ascii="Verdana" w:eastAsia="Century Gothic" w:hAnsi="Verdana"/>
          <w:spacing w:val="-1"/>
        </w:rPr>
        <w:t>e</w:t>
      </w:r>
      <w:r w:rsidRPr="000F57B7">
        <w:rPr>
          <w:rFonts w:ascii="Verdana" w:eastAsia="Century Gothic" w:hAnsi="Verdana"/>
          <w:spacing w:val="1"/>
        </w:rPr>
        <w:t>r</w:t>
      </w:r>
      <w:r w:rsidRPr="000F57B7">
        <w:rPr>
          <w:rFonts w:ascii="Verdana" w:eastAsia="Century Gothic" w:hAnsi="Verdana"/>
        </w:rPr>
        <w:t>o</w:t>
      </w:r>
      <w:r w:rsidRPr="000F57B7">
        <w:rPr>
          <w:rFonts w:ascii="Verdana" w:eastAsia="Century Gothic" w:hAnsi="Verdana"/>
          <w:spacing w:val="27"/>
        </w:rPr>
        <w:t xml:space="preserve"> </w:t>
      </w:r>
      <w:r w:rsidRPr="000F57B7">
        <w:rPr>
          <w:rFonts w:ascii="Verdana" w:eastAsia="Century Gothic" w:hAnsi="Verdana"/>
          <w:spacing w:val="1"/>
          <w:w w:val="104"/>
        </w:rPr>
        <w:t>d</w:t>
      </w:r>
      <w:r w:rsidRPr="000F57B7">
        <w:rPr>
          <w:rFonts w:ascii="Verdana" w:eastAsia="Century Gothic" w:hAnsi="Verdana"/>
          <w:w w:val="104"/>
        </w:rPr>
        <w:t xml:space="preserve">e </w:t>
      </w:r>
      <w:r w:rsidRPr="000F57B7">
        <w:rPr>
          <w:rFonts w:ascii="Verdana" w:eastAsia="Century Gothic" w:hAnsi="Verdana"/>
          <w:spacing w:val="1"/>
        </w:rPr>
        <w:t>b</w:t>
      </w:r>
      <w:r w:rsidRPr="000F57B7">
        <w:rPr>
          <w:rFonts w:ascii="Verdana" w:eastAsia="Century Gothic" w:hAnsi="Verdana"/>
          <w:spacing w:val="-1"/>
        </w:rPr>
        <w:t>a</w:t>
      </w:r>
      <w:r w:rsidRPr="000F57B7">
        <w:rPr>
          <w:rFonts w:ascii="Verdana" w:eastAsia="Century Gothic" w:hAnsi="Verdana"/>
        </w:rPr>
        <w:t>jo</w:t>
      </w:r>
      <w:r w:rsidRPr="000F57B7">
        <w:rPr>
          <w:rFonts w:ascii="Verdana" w:eastAsia="Century Gothic" w:hAnsi="Verdana"/>
          <w:spacing w:val="11"/>
        </w:rPr>
        <w:t xml:space="preserve"> </w:t>
      </w:r>
      <w:r w:rsidRPr="000F57B7">
        <w:rPr>
          <w:rFonts w:ascii="Verdana" w:eastAsia="Century Gothic" w:hAnsi="Verdana"/>
          <w:spacing w:val="1"/>
        </w:rPr>
        <w:t>c</w:t>
      </w:r>
      <w:r w:rsidRPr="000F57B7">
        <w:rPr>
          <w:rFonts w:ascii="Verdana" w:eastAsia="Century Gothic" w:hAnsi="Verdana"/>
        </w:rPr>
        <w:t>o</w:t>
      </w:r>
      <w:r w:rsidRPr="000F57B7">
        <w:rPr>
          <w:rFonts w:ascii="Verdana" w:eastAsia="Century Gothic" w:hAnsi="Verdana"/>
          <w:spacing w:val="1"/>
        </w:rPr>
        <w:t>n</w:t>
      </w:r>
      <w:r w:rsidRPr="000F57B7">
        <w:rPr>
          <w:rFonts w:ascii="Verdana" w:eastAsia="Century Gothic" w:hAnsi="Verdana"/>
          <w:spacing w:val="-1"/>
        </w:rPr>
        <w:t>t</w:t>
      </w:r>
      <w:r w:rsidRPr="000F57B7">
        <w:rPr>
          <w:rFonts w:ascii="Verdana" w:eastAsia="Century Gothic" w:hAnsi="Verdana"/>
          <w:spacing w:val="1"/>
        </w:rPr>
        <w:t>eni</w:t>
      </w:r>
      <w:r w:rsidRPr="000F57B7">
        <w:rPr>
          <w:rFonts w:ascii="Verdana" w:eastAsia="Century Gothic" w:hAnsi="Verdana"/>
          <w:spacing w:val="-2"/>
        </w:rPr>
        <w:t>d</w:t>
      </w:r>
      <w:r w:rsidRPr="000F57B7">
        <w:rPr>
          <w:rFonts w:ascii="Verdana" w:eastAsia="Century Gothic" w:hAnsi="Verdana"/>
        </w:rPr>
        <w:t>o</w:t>
      </w:r>
      <w:r w:rsidRPr="000F57B7">
        <w:rPr>
          <w:rFonts w:ascii="Verdana" w:eastAsia="Century Gothic" w:hAnsi="Verdana"/>
          <w:spacing w:val="27"/>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7"/>
        </w:rPr>
        <w:t xml:space="preserve"> </w:t>
      </w:r>
      <w:r w:rsidRPr="000F57B7">
        <w:rPr>
          <w:rFonts w:ascii="Verdana" w:eastAsia="Century Gothic" w:hAnsi="Verdana"/>
          <w:spacing w:val="1"/>
        </w:rPr>
        <w:t>c</w:t>
      </w:r>
      <w:r w:rsidRPr="000F57B7">
        <w:rPr>
          <w:rFonts w:ascii="Verdana" w:eastAsia="Century Gothic" w:hAnsi="Verdana"/>
          <w:spacing w:val="-1"/>
        </w:rPr>
        <w:t>a</w:t>
      </w:r>
      <w:r w:rsidRPr="000F57B7">
        <w:rPr>
          <w:rFonts w:ascii="Verdana" w:eastAsia="Century Gothic" w:hAnsi="Verdana"/>
          <w:spacing w:val="1"/>
        </w:rPr>
        <w:t>r</w:t>
      </w:r>
      <w:r w:rsidRPr="000F57B7">
        <w:rPr>
          <w:rFonts w:ascii="Verdana" w:eastAsia="Century Gothic" w:hAnsi="Verdana"/>
          <w:spacing w:val="-1"/>
        </w:rPr>
        <w:t>b</w:t>
      </w:r>
      <w:r w:rsidRPr="000F57B7">
        <w:rPr>
          <w:rFonts w:ascii="Verdana" w:eastAsia="Century Gothic" w:hAnsi="Verdana"/>
          <w:spacing w:val="2"/>
        </w:rPr>
        <w:t>o</w:t>
      </w:r>
      <w:r w:rsidRPr="000F57B7">
        <w:rPr>
          <w:rFonts w:ascii="Verdana" w:eastAsia="Century Gothic" w:hAnsi="Verdana"/>
          <w:spacing w:val="-1"/>
        </w:rPr>
        <w:t>n</w:t>
      </w:r>
      <w:r w:rsidRPr="000F57B7">
        <w:rPr>
          <w:rFonts w:ascii="Verdana" w:eastAsia="Century Gothic" w:hAnsi="Verdana"/>
        </w:rPr>
        <w:t>o</w:t>
      </w:r>
      <w:r w:rsidRPr="000F57B7">
        <w:rPr>
          <w:rFonts w:ascii="Verdana" w:eastAsia="Century Gothic" w:hAnsi="Verdana"/>
          <w:spacing w:val="21"/>
        </w:rPr>
        <w:t xml:space="preserve"> </w:t>
      </w:r>
      <w:r w:rsidRPr="000F57B7">
        <w:rPr>
          <w:rFonts w:ascii="Verdana" w:eastAsia="Century Gothic" w:hAnsi="Verdana"/>
          <w:spacing w:val="2"/>
        </w:rPr>
        <w:t>o</w:t>
      </w:r>
      <w:r w:rsidRPr="000F57B7">
        <w:rPr>
          <w:rFonts w:ascii="Verdana" w:eastAsia="Century Gothic" w:hAnsi="Verdana"/>
          <w:spacing w:val="1"/>
        </w:rPr>
        <w:t>b</w:t>
      </w:r>
      <w:r w:rsidRPr="000F57B7">
        <w:rPr>
          <w:rFonts w:ascii="Verdana" w:eastAsia="Century Gothic" w:hAnsi="Verdana"/>
          <w:spacing w:val="-1"/>
        </w:rPr>
        <w:t>t</w:t>
      </w:r>
      <w:r w:rsidRPr="000F57B7">
        <w:rPr>
          <w:rFonts w:ascii="Verdana" w:eastAsia="Century Gothic" w:hAnsi="Verdana"/>
          <w:spacing w:val="1"/>
        </w:rPr>
        <w:t>eni</w:t>
      </w:r>
      <w:r w:rsidRPr="000F57B7">
        <w:rPr>
          <w:rFonts w:ascii="Verdana" w:eastAsia="Century Gothic" w:hAnsi="Verdana"/>
          <w:spacing w:val="-2"/>
        </w:rPr>
        <w:t>d</w:t>
      </w:r>
      <w:r w:rsidRPr="000F57B7">
        <w:rPr>
          <w:rFonts w:ascii="Verdana" w:eastAsia="Century Gothic" w:hAnsi="Verdana"/>
        </w:rPr>
        <w:t>o</w:t>
      </w:r>
      <w:r w:rsidRPr="000F57B7">
        <w:rPr>
          <w:rFonts w:ascii="Verdana" w:eastAsia="Century Gothic" w:hAnsi="Verdana"/>
          <w:spacing w:val="24"/>
        </w:rPr>
        <w:t xml:space="preserve"> </w:t>
      </w:r>
      <w:r w:rsidRPr="000F57B7">
        <w:rPr>
          <w:rFonts w:ascii="Verdana" w:eastAsia="Century Gothic" w:hAnsi="Verdana"/>
          <w:spacing w:val="-1"/>
        </w:rPr>
        <w:t>p</w:t>
      </w:r>
      <w:r w:rsidRPr="000F57B7">
        <w:rPr>
          <w:rFonts w:ascii="Verdana" w:eastAsia="Century Gothic" w:hAnsi="Verdana"/>
          <w:spacing w:val="2"/>
        </w:rPr>
        <w:t>o</w:t>
      </w:r>
      <w:r w:rsidRPr="000F57B7">
        <w:rPr>
          <w:rFonts w:ascii="Verdana" w:eastAsia="Century Gothic" w:hAnsi="Verdana"/>
        </w:rPr>
        <w:t>r</w:t>
      </w:r>
      <w:r w:rsidRPr="000F57B7">
        <w:rPr>
          <w:rFonts w:ascii="Verdana" w:eastAsia="Century Gothic" w:hAnsi="Verdana"/>
          <w:spacing w:val="8"/>
        </w:rPr>
        <w:t xml:space="preserve"> </w:t>
      </w:r>
      <w:r w:rsidRPr="000F57B7">
        <w:rPr>
          <w:rFonts w:ascii="Verdana" w:eastAsia="Century Gothic" w:hAnsi="Verdana"/>
          <w:spacing w:val="-1"/>
        </w:rPr>
        <w:t>t</w:t>
      </w:r>
      <w:r w:rsidRPr="000F57B7">
        <w:rPr>
          <w:rFonts w:ascii="Verdana" w:eastAsia="Century Gothic" w:hAnsi="Verdana"/>
          <w:spacing w:val="1"/>
        </w:rPr>
        <w:t>r</w:t>
      </w:r>
      <w:r w:rsidRPr="000F57B7">
        <w:rPr>
          <w:rFonts w:ascii="Verdana" w:eastAsia="Century Gothic" w:hAnsi="Verdana"/>
          <w:spacing w:val="-1"/>
        </w:rPr>
        <w:t>e</w:t>
      </w:r>
      <w:r w:rsidRPr="000F57B7">
        <w:rPr>
          <w:rFonts w:ascii="Verdana" w:eastAsia="Century Gothic" w:hAnsi="Verdana"/>
          <w:spacing w:val="2"/>
        </w:rPr>
        <w:t>f</w:t>
      </w:r>
      <w:r w:rsidRPr="000F57B7">
        <w:rPr>
          <w:rFonts w:ascii="Verdana" w:eastAsia="Century Gothic" w:hAnsi="Verdana"/>
          <w:spacing w:val="-1"/>
        </w:rPr>
        <w:t>i</w:t>
      </w:r>
      <w:r w:rsidRPr="000F57B7">
        <w:rPr>
          <w:rFonts w:ascii="Verdana" w:eastAsia="Century Gothic" w:hAnsi="Verdana"/>
          <w:spacing w:val="1"/>
        </w:rPr>
        <w:t>lac</w:t>
      </w:r>
      <w:r w:rsidRPr="000F57B7">
        <w:rPr>
          <w:rFonts w:ascii="Verdana" w:eastAsia="Century Gothic" w:hAnsi="Verdana"/>
          <w:spacing w:val="-1"/>
        </w:rPr>
        <w:t>i</w:t>
      </w:r>
      <w:r w:rsidRPr="000F57B7">
        <w:rPr>
          <w:rFonts w:ascii="Verdana" w:eastAsia="Century Gothic" w:hAnsi="Verdana"/>
          <w:spacing w:val="2"/>
        </w:rPr>
        <w:t>ó</w:t>
      </w:r>
      <w:r w:rsidRPr="000F57B7">
        <w:rPr>
          <w:rFonts w:ascii="Verdana" w:eastAsia="Century Gothic" w:hAnsi="Verdana"/>
        </w:rPr>
        <w:t>n</w:t>
      </w:r>
      <w:r w:rsidRPr="000F57B7">
        <w:rPr>
          <w:rFonts w:ascii="Verdana" w:eastAsia="Century Gothic" w:hAnsi="Verdana"/>
          <w:spacing w:val="23"/>
        </w:rPr>
        <w:t xml:space="preserve"> </w:t>
      </w:r>
      <w:r w:rsidRPr="000F57B7">
        <w:rPr>
          <w:rFonts w:ascii="Verdana" w:eastAsia="Century Gothic" w:hAnsi="Verdana"/>
          <w:spacing w:val="1"/>
        </w:rPr>
        <w:t>s</w:t>
      </w:r>
      <w:r w:rsidRPr="000F57B7">
        <w:rPr>
          <w:rFonts w:ascii="Verdana" w:eastAsia="Century Gothic" w:hAnsi="Verdana"/>
          <w:spacing w:val="2"/>
        </w:rPr>
        <w:t>o</w:t>
      </w:r>
      <w:r w:rsidRPr="000F57B7">
        <w:rPr>
          <w:rFonts w:ascii="Verdana" w:eastAsia="Century Gothic" w:hAnsi="Verdana"/>
          <w:spacing w:val="-1"/>
        </w:rPr>
        <w:t>m</w:t>
      </w:r>
      <w:r w:rsidRPr="000F57B7">
        <w:rPr>
          <w:rFonts w:ascii="Verdana" w:eastAsia="Century Gothic" w:hAnsi="Verdana"/>
          <w:spacing w:val="6"/>
        </w:rPr>
        <w:t>e</w:t>
      </w:r>
      <w:r w:rsidRPr="000F57B7">
        <w:rPr>
          <w:rFonts w:ascii="Verdana" w:eastAsia="Century Gothic" w:hAnsi="Verdana"/>
          <w:spacing w:val="-1"/>
        </w:rPr>
        <w:t>t</w:t>
      </w:r>
      <w:r w:rsidRPr="000F57B7">
        <w:rPr>
          <w:rFonts w:ascii="Verdana" w:eastAsia="Century Gothic" w:hAnsi="Verdana"/>
          <w:spacing w:val="1"/>
        </w:rPr>
        <w:t>id</w:t>
      </w:r>
      <w:r w:rsidRPr="000F57B7">
        <w:rPr>
          <w:rFonts w:ascii="Verdana" w:eastAsia="Century Gothic" w:hAnsi="Verdana"/>
        </w:rPr>
        <w:t>o</w:t>
      </w:r>
      <w:r w:rsidRPr="000F57B7">
        <w:rPr>
          <w:rFonts w:ascii="Verdana" w:eastAsia="Century Gothic" w:hAnsi="Verdana"/>
          <w:spacing w:val="24"/>
        </w:rPr>
        <w:t xml:space="preserve"> </w:t>
      </w:r>
      <w:r w:rsidRPr="000F57B7">
        <w:rPr>
          <w:rFonts w:ascii="Verdana" w:eastAsia="Century Gothic" w:hAnsi="Verdana"/>
          <w:w w:val="104"/>
        </w:rPr>
        <w:t xml:space="preserve">a </w:t>
      </w:r>
      <w:r w:rsidRPr="000F57B7">
        <w:rPr>
          <w:rFonts w:ascii="Verdana" w:eastAsia="Century Gothic" w:hAnsi="Verdana"/>
          <w:spacing w:val="-1"/>
        </w:rPr>
        <w:t>u</w:t>
      </w:r>
      <w:r w:rsidRPr="000F57B7">
        <w:rPr>
          <w:rFonts w:ascii="Verdana" w:eastAsia="Century Gothic" w:hAnsi="Verdana"/>
        </w:rPr>
        <w:t>n</w:t>
      </w:r>
      <w:r w:rsidRPr="000F57B7">
        <w:rPr>
          <w:rFonts w:ascii="Verdana" w:eastAsia="Century Gothic" w:hAnsi="Verdana"/>
          <w:spacing w:val="25"/>
        </w:rPr>
        <w:t xml:space="preserve"> </w:t>
      </w:r>
      <w:r w:rsidRPr="000F57B7">
        <w:rPr>
          <w:rFonts w:ascii="Verdana" w:eastAsia="Century Gothic" w:hAnsi="Verdana"/>
          <w:spacing w:val="1"/>
        </w:rPr>
        <w:t>p</w:t>
      </w:r>
      <w:r w:rsidRPr="000F57B7">
        <w:rPr>
          <w:rFonts w:ascii="Verdana" w:eastAsia="Century Gothic" w:hAnsi="Verdana"/>
          <w:spacing w:val="-1"/>
        </w:rPr>
        <w:t>r</w:t>
      </w:r>
      <w:r w:rsidRPr="000F57B7">
        <w:rPr>
          <w:rFonts w:ascii="Verdana" w:eastAsia="Century Gothic" w:hAnsi="Verdana"/>
          <w:spacing w:val="2"/>
        </w:rPr>
        <w:t>o</w:t>
      </w:r>
      <w:r w:rsidRPr="000F57B7">
        <w:rPr>
          <w:rFonts w:ascii="Verdana" w:eastAsia="Century Gothic" w:hAnsi="Verdana"/>
          <w:spacing w:val="1"/>
        </w:rPr>
        <w:t>c</w:t>
      </w:r>
      <w:r w:rsidRPr="000F57B7">
        <w:rPr>
          <w:rFonts w:ascii="Verdana" w:eastAsia="Century Gothic" w:hAnsi="Verdana"/>
          <w:spacing w:val="-1"/>
        </w:rPr>
        <w:t>e</w:t>
      </w:r>
      <w:r w:rsidRPr="000F57B7">
        <w:rPr>
          <w:rFonts w:ascii="Verdana" w:eastAsia="Century Gothic" w:hAnsi="Verdana"/>
          <w:spacing w:val="1"/>
        </w:rPr>
        <w:t>s</w:t>
      </w:r>
      <w:r w:rsidRPr="000F57B7">
        <w:rPr>
          <w:rFonts w:ascii="Verdana" w:eastAsia="Century Gothic" w:hAnsi="Verdana"/>
        </w:rPr>
        <w:t xml:space="preserve">o </w:t>
      </w:r>
      <w:r w:rsidRPr="000F57B7">
        <w:rPr>
          <w:rFonts w:ascii="Verdana" w:eastAsia="Century Gothic" w:hAnsi="Verdana"/>
          <w:spacing w:val="3"/>
        </w:rPr>
        <w:t>recocido</w:t>
      </w:r>
      <w:r w:rsidRPr="000F57B7">
        <w:rPr>
          <w:rFonts w:ascii="Verdana" w:eastAsia="Century Gothic" w:hAnsi="Verdana"/>
        </w:rPr>
        <w:t xml:space="preserve"> </w:t>
      </w:r>
      <w:r w:rsidRPr="000F57B7">
        <w:rPr>
          <w:rFonts w:ascii="Verdana" w:eastAsia="Century Gothic" w:hAnsi="Verdana"/>
          <w:spacing w:val="7"/>
        </w:rPr>
        <w:t>de</w:t>
      </w:r>
      <w:r w:rsidRPr="000F57B7">
        <w:rPr>
          <w:rFonts w:ascii="Verdana" w:eastAsia="Century Gothic" w:hAnsi="Verdana"/>
          <w:spacing w:val="25"/>
        </w:rPr>
        <w:t xml:space="preserve"> </w:t>
      </w:r>
      <w:r w:rsidRPr="000F57B7">
        <w:rPr>
          <w:rFonts w:ascii="Verdana" w:eastAsia="Century Gothic" w:hAnsi="Verdana"/>
          <w:spacing w:val="-1"/>
        </w:rPr>
        <w:t>n</w:t>
      </w:r>
      <w:r w:rsidRPr="000F57B7">
        <w:rPr>
          <w:rFonts w:ascii="Verdana" w:eastAsia="Century Gothic" w:hAnsi="Verdana"/>
          <w:spacing w:val="2"/>
        </w:rPr>
        <w:t>o</w:t>
      </w:r>
      <w:r w:rsidRPr="000F57B7">
        <w:rPr>
          <w:rFonts w:ascii="Verdana" w:eastAsia="Century Gothic" w:hAnsi="Verdana"/>
          <w:spacing w:val="1"/>
        </w:rPr>
        <w:t>r</w:t>
      </w:r>
      <w:r w:rsidRPr="000F57B7">
        <w:rPr>
          <w:rFonts w:ascii="Verdana" w:eastAsia="Century Gothic" w:hAnsi="Verdana"/>
          <w:spacing w:val="-1"/>
        </w:rPr>
        <w:t>ma</w:t>
      </w:r>
      <w:r w:rsidRPr="000F57B7">
        <w:rPr>
          <w:rFonts w:ascii="Verdana" w:eastAsia="Century Gothic" w:hAnsi="Verdana"/>
          <w:spacing w:val="3"/>
        </w:rPr>
        <w:t>l</w:t>
      </w:r>
      <w:r w:rsidRPr="000F57B7">
        <w:rPr>
          <w:rFonts w:ascii="Verdana" w:eastAsia="Century Gothic" w:hAnsi="Verdana"/>
          <w:spacing w:val="-1"/>
        </w:rPr>
        <w:t>i</w:t>
      </w:r>
      <w:r w:rsidRPr="000F57B7">
        <w:rPr>
          <w:rFonts w:ascii="Verdana" w:eastAsia="Century Gothic" w:hAnsi="Verdana"/>
          <w:spacing w:val="1"/>
        </w:rPr>
        <w:t>za</w:t>
      </w:r>
      <w:r w:rsidRPr="000F57B7">
        <w:rPr>
          <w:rFonts w:ascii="Verdana" w:eastAsia="Century Gothic" w:hAnsi="Verdana"/>
          <w:spacing w:val="-1"/>
        </w:rPr>
        <w:t>c</w:t>
      </w:r>
      <w:r w:rsidRPr="000F57B7">
        <w:rPr>
          <w:rFonts w:ascii="Verdana" w:eastAsia="Century Gothic" w:hAnsi="Verdana"/>
          <w:spacing w:val="1"/>
        </w:rPr>
        <w:t>i</w:t>
      </w:r>
      <w:r w:rsidRPr="000F57B7">
        <w:rPr>
          <w:rFonts w:ascii="Verdana" w:eastAsia="Century Gothic" w:hAnsi="Verdana"/>
        </w:rPr>
        <w:t>ó</w:t>
      </w:r>
      <w:r w:rsidRPr="000F57B7">
        <w:rPr>
          <w:rFonts w:ascii="Verdana" w:eastAsia="Century Gothic" w:hAnsi="Verdana"/>
          <w:spacing w:val="1"/>
        </w:rPr>
        <w:t>n</w:t>
      </w:r>
      <w:r w:rsidRPr="000F57B7">
        <w:rPr>
          <w:rFonts w:ascii="Verdana" w:eastAsia="Century Gothic" w:hAnsi="Verdana"/>
        </w:rPr>
        <w:t xml:space="preserve">, </w:t>
      </w:r>
      <w:r w:rsidRPr="000F57B7">
        <w:rPr>
          <w:rFonts w:ascii="Verdana" w:eastAsia="Century Gothic" w:hAnsi="Verdana"/>
          <w:spacing w:val="21"/>
        </w:rPr>
        <w:t>de</w:t>
      </w:r>
      <w:r w:rsidRPr="000F57B7">
        <w:rPr>
          <w:rFonts w:ascii="Verdana" w:eastAsia="Century Gothic" w:hAnsi="Verdana"/>
          <w:spacing w:val="23"/>
        </w:rPr>
        <w:t xml:space="preserve"> </w:t>
      </w:r>
      <w:r w:rsidRPr="000F57B7">
        <w:rPr>
          <w:rFonts w:ascii="Verdana" w:eastAsia="Century Gothic" w:hAnsi="Verdana"/>
        </w:rPr>
        <w:t>f</w:t>
      </w:r>
      <w:r w:rsidRPr="000F57B7">
        <w:rPr>
          <w:rFonts w:ascii="Verdana" w:eastAsia="Century Gothic" w:hAnsi="Verdana"/>
          <w:spacing w:val="2"/>
        </w:rPr>
        <w:t>o</w:t>
      </w:r>
      <w:r w:rsidRPr="000F57B7">
        <w:rPr>
          <w:rFonts w:ascii="Verdana" w:eastAsia="Century Gothic" w:hAnsi="Verdana"/>
          <w:spacing w:val="1"/>
        </w:rPr>
        <w:t>r</w:t>
      </w:r>
      <w:r w:rsidRPr="000F57B7">
        <w:rPr>
          <w:rFonts w:ascii="Verdana" w:eastAsia="Century Gothic" w:hAnsi="Verdana"/>
          <w:spacing w:val="-1"/>
        </w:rPr>
        <w:t>m</w:t>
      </w:r>
      <w:r w:rsidRPr="000F57B7">
        <w:rPr>
          <w:rFonts w:ascii="Verdana" w:eastAsia="Century Gothic" w:hAnsi="Verdana"/>
        </w:rPr>
        <w:t xml:space="preserve">a </w:t>
      </w:r>
      <w:r w:rsidRPr="000F57B7">
        <w:rPr>
          <w:rFonts w:ascii="Verdana" w:eastAsia="Century Gothic" w:hAnsi="Verdana"/>
          <w:spacing w:val="-1"/>
        </w:rPr>
        <w:t>q</w:t>
      </w:r>
      <w:r w:rsidRPr="000F57B7">
        <w:rPr>
          <w:rFonts w:ascii="Verdana" w:eastAsia="Century Gothic" w:hAnsi="Verdana"/>
          <w:spacing w:val="2"/>
        </w:rPr>
        <w:t>u</w:t>
      </w:r>
      <w:r w:rsidRPr="000F57B7">
        <w:rPr>
          <w:rFonts w:ascii="Verdana" w:eastAsia="Century Gothic" w:hAnsi="Verdana"/>
        </w:rPr>
        <w:t>e</w:t>
      </w:r>
      <w:r w:rsidRPr="000F57B7">
        <w:rPr>
          <w:rFonts w:ascii="Verdana" w:eastAsia="Century Gothic" w:hAnsi="Verdana"/>
          <w:spacing w:val="28"/>
        </w:rPr>
        <w:t xml:space="preserve"> </w:t>
      </w:r>
      <w:r w:rsidRPr="000F57B7">
        <w:rPr>
          <w:rFonts w:ascii="Verdana" w:eastAsia="Century Gothic" w:hAnsi="Verdana"/>
          <w:spacing w:val="1"/>
          <w:w w:val="104"/>
        </w:rPr>
        <w:t>p</w:t>
      </w:r>
      <w:r w:rsidRPr="000F57B7">
        <w:rPr>
          <w:rFonts w:ascii="Verdana" w:eastAsia="Century Gothic" w:hAnsi="Verdana"/>
          <w:spacing w:val="2"/>
          <w:w w:val="104"/>
        </w:rPr>
        <w:t>u</w:t>
      </w:r>
      <w:r w:rsidRPr="000F57B7">
        <w:rPr>
          <w:rFonts w:ascii="Verdana" w:eastAsia="Century Gothic" w:hAnsi="Verdana"/>
          <w:spacing w:val="-1"/>
          <w:w w:val="104"/>
        </w:rPr>
        <w:t>e</w:t>
      </w:r>
      <w:r w:rsidRPr="000F57B7">
        <w:rPr>
          <w:rFonts w:ascii="Verdana" w:eastAsia="Century Gothic" w:hAnsi="Verdana"/>
          <w:spacing w:val="1"/>
          <w:w w:val="104"/>
        </w:rPr>
        <w:t>d</w:t>
      </w:r>
      <w:r w:rsidRPr="000F57B7">
        <w:rPr>
          <w:rFonts w:ascii="Verdana" w:eastAsia="Century Gothic" w:hAnsi="Verdana"/>
          <w:w w:val="104"/>
        </w:rPr>
        <w:t xml:space="preserve">a </w:t>
      </w:r>
      <w:r w:rsidRPr="000F57B7">
        <w:rPr>
          <w:rFonts w:ascii="Verdana" w:eastAsia="Century Gothic" w:hAnsi="Verdana"/>
          <w:spacing w:val="-1"/>
        </w:rPr>
        <w:t>re</w:t>
      </w:r>
      <w:r w:rsidRPr="000F57B7">
        <w:rPr>
          <w:rFonts w:ascii="Verdana" w:eastAsia="Century Gothic" w:hAnsi="Verdana"/>
          <w:spacing w:val="3"/>
        </w:rPr>
        <w:t>s</w:t>
      </w:r>
      <w:r w:rsidRPr="000F57B7">
        <w:rPr>
          <w:rFonts w:ascii="Verdana" w:eastAsia="Century Gothic" w:hAnsi="Verdana"/>
          <w:spacing w:val="-1"/>
        </w:rPr>
        <w:t>u</w:t>
      </w:r>
      <w:r w:rsidRPr="000F57B7">
        <w:rPr>
          <w:rFonts w:ascii="Verdana" w:eastAsia="Century Gothic" w:hAnsi="Verdana"/>
          <w:spacing w:val="3"/>
        </w:rPr>
        <w:t>l</w:t>
      </w:r>
      <w:r w:rsidRPr="000F57B7">
        <w:rPr>
          <w:rFonts w:ascii="Verdana" w:eastAsia="Century Gothic" w:hAnsi="Verdana"/>
          <w:spacing w:val="-1"/>
        </w:rPr>
        <w:t>ta</w:t>
      </w:r>
      <w:r w:rsidRPr="000F57B7">
        <w:rPr>
          <w:rFonts w:ascii="Verdana" w:eastAsia="Century Gothic" w:hAnsi="Verdana"/>
        </w:rPr>
        <w:t xml:space="preserve">r </w:t>
      </w:r>
      <w:r w:rsidRPr="000F57B7">
        <w:rPr>
          <w:rFonts w:ascii="Verdana" w:eastAsia="Century Gothic" w:hAnsi="Verdana"/>
          <w:spacing w:val="2"/>
        </w:rPr>
        <w:t>u</w:t>
      </w:r>
      <w:r w:rsidRPr="000F57B7">
        <w:rPr>
          <w:rFonts w:ascii="Verdana" w:eastAsia="Century Gothic" w:hAnsi="Verdana"/>
        </w:rPr>
        <w:t>n</w:t>
      </w:r>
      <w:r w:rsidRPr="000F57B7">
        <w:rPr>
          <w:rFonts w:ascii="Verdana" w:eastAsia="Century Gothic" w:hAnsi="Verdana"/>
          <w:spacing w:val="23"/>
        </w:rPr>
        <w:t xml:space="preserve"> </w:t>
      </w:r>
      <w:r w:rsidRPr="000F57B7">
        <w:rPr>
          <w:rFonts w:ascii="Verdana" w:eastAsia="Century Gothic" w:hAnsi="Verdana"/>
          <w:spacing w:val="-1"/>
        </w:rPr>
        <w:t>a</w:t>
      </w:r>
      <w:r w:rsidRPr="000F57B7">
        <w:rPr>
          <w:rFonts w:ascii="Verdana" w:eastAsia="Century Gothic" w:hAnsi="Verdana"/>
          <w:spacing w:val="3"/>
        </w:rPr>
        <w:t>l</w:t>
      </w:r>
      <w:r w:rsidRPr="000F57B7">
        <w:rPr>
          <w:rFonts w:ascii="Verdana" w:eastAsia="Century Gothic" w:hAnsi="Verdana"/>
          <w:spacing w:val="1"/>
        </w:rPr>
        <w:t>a</w:t>
      </w:r>
      <w:r w:rsidRPr="000F57B7">
        <w:rPr>
          <w:rFonts w:ascii="Verdana" w:eastAsia="Century Gothic" w:hAnsi="Verdana"/>
          <w:spacing w:val="-1"/>
        </w:rPr>
        <w:t>m</w:t>
      </w:r>
      <w:r w:rsidRPr="000F57B7">
        <w:rPr>
          <w:rFonts w:ascii="Verdana" w:eastAsia="Century Gothic" w:hAnsi="Verdana"/>
          <w:spacing w:val="1"/>
        </w:rPr>
        <w:t>br</w:t>
      </w:r>
      <w:r w:rsidRPr="000F57B7">
        <w:rPr>
          <w:rFonts w:ascii="Verdana" w:eastAsia="Century Gothic" w:hAnsi="Verdana"/>
        </w:rPr>
        <w:t xml:space="preserve">e </w:t>
      </w:r>
      <w:r w:rsidRPr="000F57B7">
        <w:rPr>
          <w:rFonts w:ascii="Verdana" w:eastAsia="Century Gothic" w:hAnsi="Verdana"/>
          <w:spacing w:val="-1"/>
        </w:rPr>
        <w:t>mu</w:t>
      </w:r>
      <w:r w:rsidRPr="000F57B7">
        <w:rPr>
          <w:rFonts w:ascii="Verdana" w:eastAsia="Century Gothic" w:hAnsi="Verdana"/>
        </w:rPr>
        <w:t>y</w:t>
      </w:r>
      <w:r w:rsidRPr="000F57B7">
        <w:rPr>
          <w:rFonts w:ascii="Verdana" w:eastAsia="Century Gothic" w:hAnsi="Verdana"/>
          <w:spacing w:val="30"/>
        </w:rPr>
        <w:t xml:space="preserve"> </w:t>
      </w:r>
      <w:r w:rsidRPr="000F57B7">
        <w:rPr>
          <w:rFonts w:ascii="Verdana" w:eastAsia="Century Gothic" w:hAnsi="Verdana"/>
        </w:rPr>
        <w:t>f</w:t>
      </w:r>
      <w:r w:rsidRPr="000F57B7">
        <w:rPr>
          <w:rFonts w:ascii="Verdana" w:eastAsia="Century Gothic" w:hAnsi="Verdana"/>
          <w:spacing w:val="1"/>
        </w:rPr>
        <w:t>l</w:t>
      </w:r>
      <w:r w:rsidRPr="000F57B7">
        <w:rPr>
          <w:rFonts w:ascii="Verdana" w:eastAsia="Century Gothic" w:hAnsi="Verdana"/>
          <w:spacing w:val="-1"/>
        </w:rPr>
        <w:t>e</w:t>
      </w:r>
      <w:r w:rsidRPr="000F57B7">
        <w:rPr>
          <w:rFonts w:ascii="Verdana" w:eastAsia="Century Gothic" w:hAnsi="Verdana"/>
          <w:spacing w:val="3"/>
        </w:rPr>
        <w:t>x</w:t>
      </w:r>
      <w:r w:rsidRPr="000F57B7">
        <w:rPr>
          <w:rFonts w:ascii="Verdana" w:eastAsia="Century Gothic" w:hAnsi="Verdana"/>
          <w:spacing w:val="1"/>
        </w:rPr>
        <w:t>i</w:t>
      </w:r>
      <w:r w:rsidRPr="000F57B7">
        <w:rPr>
          <w:rFonts w:ascii="Verdana" w:eastAsia="Century Gothic" w:hAnsi="Verdana"/>
          <w:spacing w:val="-1"/>
        </w:rPr>
        <w:t>b</w:t>
      </w:r>
      <w:r w:rsidRPr="000F57B7">
        <w:rPr>
          <w:rFonts w:ascii="Verdana" w:eastAsia="Century Gothic" w:hAnsi="Verdana"/>
          <w:spacing w:val="1"/>
        </w:rPr>
        <w:t>l</w:t>
      </w:r>
      <w:r w:rsidRPr="000F57B7">
        <w:rPr>
          <w:rFonts w:ascii="Verdana" w:eastAsia="Century Gothic" w:hAnsi="Verdana"/>
        </w:rPr>
        <w:t>e (</w:t>
      </w:r>
      <w:r w:rsidRPr="000F57B7">
        <w:rPr>
          <w:rFonts w:ascii="Verdana" w:eastAsia="Century Gothic" w:hAnsi="Verdana"/>
          <w:spacing w:val="-1"/>
        </w:rPr>
        <w:t>a</w:t>
      </w:r>
      <w:r w:rsidRPr="000F57B7">
        <w:rPr>
          <w:rFonts w:ascii="Verdana" w:eastAsia="Century Gothic" w:hAnsi="Verdana"/>
          <w:spacing w:val="3"/>
        </w:rPr>
        <w:t>l</w:t>
      </w:r>
      <w:r w:rsidRPr="000F57B7">
        <w:rPr>
          <w:rFonts w:ascii="Verdana" w:eastAsia="Century Gothic" w:hAnsi="Verdana"/>
          <w:spacing w:val="1"/>
        </w:rPr>
        <w:t>a</w:t>
      </w:r>
      <w:r w:rsidRPr="000F57B7">
        <w:rPr>
          <w:rFonts w:ascii="Verdana" w:eastAsia="Century Gothic" w:hAnsi="Verdana"/>
          <w:spacing w:val="-1"/>
        </w:rPr>
        <w:t>m</w:t>
      </w:r>
      <w:r w:rsidRPr="000F57B7">
        <w:rPr>
          <w:rFonts w:ascii="Verdana" w:eastAsia="Century Gothic" w:hAnsi="Verdana"/>
          <w:spacing w:val="1"/>
        </w:rPr>
        <w:t>br</w:t>
      </w:r>
      <w:r w:rsidRPr="000F57B7">
        <w:rPr>
          <w:rFonts w:ascii="Verdana" w:eastAsia="Century Gothic" w:hAnsi="Verdana"/>
        </w:rPr>
        <w:t xml:space="preserve">e </w:t>
      </w:r>
      <w:r w:rsidRPr="000F57B7">
        <w:rPr>
          <w:rFonts w:ascii="Verdana" w:eastAsia="Century Gothic" w:hAnsi="Verdana"/>
          <w:spacing w:val="1"/>
        </w:rPr>
        <w:t>ne</w:t>
      </w:r>
      <w:r w:rsidRPr="000F57B7">
        <w:rPr>
          <w:rFonts w:ascii="Verdana" w:eastAsia="Century Gothic" w:hAnsi="Verdana"/>
        </w:rPr>
        <w:t>g</w:t>
      </w:r>
      <w:r w:rsidRPr="000F57B7">
        <w:rPr>
          <w:rFonts w:ascii="Verdana" w:eastAsia="Century Gothic" w:hAnsi="Verdana"/>
          <w:spacing w:val="-1"/>
        </w:rPr>
        <w:t>r</w:t>
      </w:r>
      <w:r w:rsidRPr="000F57B7">
        <w:rPr>
          <w:rFonts w:ascii="Verdana" w:eastAsia="Century Gothic" w:hAnsi="Verdana"/>
        </w:rPr>
        <w:t>o</w:t>
      </w:r>
      <w:r w:rsidRPr="000F57B7">
        <w:rPr>
          <w:rFonts w:ascii="Verdana" w:eastAsia="Century Gothic" w:hAnsi="Verdana"/>
          <w:spacing w:val="34"/>
        </w:rPr>
        <w:t xml:space="preserve"> </w:t>
      </w:r>
      <w:r w:rsidRPr="000F57B7">
        <w:rPr>
          <w:rFonts w:ascii="Verdana" w:eastAsia="Century Gothic" w:hAnsi="Verdana"/>
          <w:spacing w:val="1"/>
        </w:rPr>
        <w:t>re</w:t>
      </w:r>
      <w:r w:rsidRPr="000F57B7">
        <w:rPr>
          <w:rFonts w:ascii="Verdana" w:eastAsia="Century Gothic" w:hAnsi="Verdana"/>
          <w:spacing w:val="-1"/>
        </w:rPr>
        <w:t>c</w:t>
      </w:r>
      <w:r w:rsidRPr="000F57B7">
        <w:rPr>
          <w:rFonts w:ascii="Verdana" w:eastAsia="Century Gothic" w:hAnsi="Verdana"/>
        </w:rPr>
        <w:t>o</w:t>
      </w:r>
      <w:r w:rsidRPr="000F57B7">
        <w:rPr>
          <w:rFonts w:ascii="Verdana" w:eastAsia="Century Gothic" w:hAnsi="Verdana"/>
          <w:spacing w:val="1"/>
        </w:rPr>
        <w:t>si</w:t>
      </w:r>
      <w:r w:rsidRPr="000F57B7">
        <w:rPr>
          <w:rFonts w:ascii="Verdana" w:eastAsia="Century Gothic" w:hAnsi="Verdana"/>
          <w:spacing w:val="-2"/>
        </w:rPr>
        <w:t>d</w:t>
      </w:r>
      <w:r w:rsidRPr="000F57B7">
        <w:rPr>
          <w:rFonts w:ascii="Verdana" w:eastAsia="Century Gothic" w:hAnsi="Verdana"/>
          <w:spacing w:val="2"/>
        </w:rPr>
        <w:t>o</w:t>
      </w:r>
      <w:r w:rsidRPr="000F57B7">
        <w:rPr>
          <w:rFonts w:ascii="Verdana" w:eastAsia="Century Gothic" w:hAnsi="Verdana"/>
        </w:rPr>
        <w:t xml:space="preserve">), </w:t>
      </w:r>
      <w:r w:rsidRPr="000F57B7">
        <w:rPr>
          <w:rFonts w:ascii="Verdana" w:eastAsia="Century Gothic" w:hAnsi="Verdana"/>
          <w:spacing w:val="1"/>
          <w:w w:val="104"/>
        </w:rPr>
        <w:t>d</w:t>
      </w:r>
      <w:r w:rsidRPr="000F57B7">
        <w:rPr>
          <w:rFonts w:ascii="Verdana" w:eastAsia="Century Gothic" w:hAnsi="Verdana"/>
          <w:w w:val="104"/>
        </w:rPr>
        <w:t xml:space="preserve">e </w:t>
      </w:r>
      <w:r w:rsidRPr="000F57B7">
        <w:rPr>
          <w:rFonts w:ascii="Verdana" w:eastAsia="Century Gothic" w:hAnsi="Verdana"/>
          <w:spacing w:val="1"/>
        </w:rPr>
        <w:t>d</w:t>
      </w:r>
      <w:r w:rsidRPr="000F57B7">
        <w:rPr>
          <w:rFonts w:ascii="Verdana" w:eastAsia="Century Gothic" w:hAnsi="Verdana"/>
          <w:spacing w:val="-1"/>
        </w:rPr>
        <w:t>i</w:t>
      </w:r>
      <w:r w:rsidRPr="000F57B7">
        <w:rPr>
          <w:rFonts w:ascii="Verdana" w:eastAsia="Century Gothic" w:hAnsi="Verdana"/>
          <w:spacing w:val="1"/>
        </w:rPr>
        <w:t>á</w:t>
      </w:r>
      <w:r w:rsidRPr="000F57B7">
        <w:rPr>
          <w:rFonts w:ascii="Verdana" w:eastAsia="Century Gothic" w:hAnsi="Verdana"/>
          <w:spacing w:val="-1"/>
        </w:rPr>
        <w:t>m</w:t>
      </w:r>
      <w:r w:rsidRPr="000F57B7">
        <w:rPr>
          <w:rFonts w:ascii="Verdana" w:eastAsia="Century Gothic" w:hAnsi="Verdana"/>
          <w:spacing w:val="3"/>
        </w:rPr>
        <w:t>e</w:t>
      </w:r>
      <w:r w:rsidRPr="000F57B7">
        <w:rPr>
          <w:rFonts w:ascii="Verdana" w:eastAsia="Century Gothic" w:hAnsi="Verdana"/>
          <w:spacing w:val="-1"/>
        </w:rPr>
        <w:t>t</w:t>
      </w:r>
      <w:r w:rsidRPr="000F57B7">
        <w:rPr>
          <w:rFonts w:ascii="Verdana" w:eastAsia="Century Gothic" w:hAnsi="Verdana"/>
          <w:spacing w:val="1"/>
        </w:rPr>
        <w:t>r</w:t>
      </w:r>
      <w:r w:rsidRPr="000F57B7">
        <w:rPr>
          <w:rFonts w:ascii="Verdana" w:eastAsia="Century Gothic" w:hAnsi="Verdana"/>
        </w:rPr>
        <w:t>o</w:t>
      </w:r>
      <w:r w:rsidRPr="000F57B7">
        <w:rPr>
          <w:rFonts w:ascii="Verdana" w:eastAsia="Century Gothic" w:hAnsi="Verdana"/>
          <w:spacing w:val="20"/>
        </w:rPr>
        <w:t xml:space="preserve"> </w:t>
      </w:r>
      <w:r w:rsidRPr="000F57B7">
        <w:rPr>
          <w:rFonts w:ascii="Verdana" w:eastAsia="Century Gothic" w:hAnsi="Verdana"/>
          <w:spacing w:val="2"/>
        </w:rPr>
        <w:t>u</w:t>
      </w:r>
      <w:r w:rsidRPr="000F57B7">
        <w:rPr>
          <w:rFonts w:ascii="Verdana" w:eastAsia="Century Gothic" w:hAnsi="Verdana"/>
          <w:spacing w:val="-1"/>
        </w:rPr>
        <w:t>n</w:t>
      </w:r>
      <w:r w:rsidRPr="000F57B7">
        <w:rPr>
          <w:rFonts w:ascii="Verdana" w:eastAsia="Century Gothic" w:hAnsi="Verdana"/>
          <w:spacing w:val="1"/>
        </w:rPr>
        <w:t>i</w:t>
      </w:r>
      <w:r w:rsidRPr="000F57B7">
        <w:rPr>
          <w:rFonts w:ascii="Verdana" w:eastAsia="Century Gothic" w:hAnsi="Verdana"/>
        </w:rPr>
        <w:t>fo</w:t>
      </w:r>
      <w:r w:rsidRPr="000F57B7">
        <w:rPr>
          <w:rFonts w:ascii="Verdana" w:eastAsia="Century Gothic" w:hAnsi="Verdana"/>
          <w:spacing w:val="1"/>
        </w:rPr>
        <w:t>r</w:t>
      </w:r>
      <w:r w:rsidRPr="000F57B7">
        <w:rPr>
          <w:rFonts w:ascii="Verdana" w:eastAsia="Century Gothic" w:hAnsi="Verdana"/>
          <w:spacing w:val="-1"/>
        </w:rPr>
        <w:t>m</w:t>
      </w:r>
      <w:r w:rsidRPr="000F57B7">
        <w:rPr>
          <w:rFonts w:ascii="Verdana" w:eastAsia="Century Gothic" w:hAnsi="Verdana"/>
        </w:rPr>
        <w:t>e</w:t>
      </w:r>
      <w:r w:rsidRPr="000F57B7">
        <w:rPr>
          <w:rFonts w:ascii="Verdana" w:eastAsia="Century Gothic" w:hAnsi="Verdana"/>
          <w:spacing w:val="20"/>
        </w:rPr>
        <w:t xml:space="preserve"> </w:t>
      </w:r>
      <w:r w:rsidRPr="000F57B7">
        <w:rPr>
          <w:rFonts w:ascii="Verdana" w:eastAsia="Century Gothic" w:hAnsi="Verdana"/>
        </w:rPr>
        <w:t xml:space="preserve">y </w:t>
      </w:r>
      <w:r w:rsidRPr="000F57B7">
        <w:rPr>
          <w:rFonts w:ascii="Verdana" w:eastAsia="Century Gothic" w:hAnsi="Verdana"/>
          <w:spacing w:val="2"/>
        </w:rPr>
        <w:t>u</w:t>
      </w:r>
      <w:r w:rsidRPr="000F57B7">
        <w:rPr>
          <w:rFonts w:ascii="Verdana" w:eastAsia="Century Gothic" w:hAnsi="Verdana"/>
        </w:rPr>
        <w:t>n</w:t>
      </w:r>
      <w:r w:rsidRPr="000F57B7">
        <w:rPr>
          <w:rFonts w:ascii="Verdana" w:eastAsia="Century Gothic" w:hAnsi="Verdana"/>
          <w:spacing w:val="6"/>
        </w:rPr>
        <w:t xml:space="preserve"> </w:t>
      </w:r>
      <w:r w:rsidRPr="000F57B7">
        <w:rPr>
          <w:rFonts w:ascii="Verdana" w:eastAsia="Century Gothic" w:hAnsi="Verdana"/>
          <w:spacing w:val="-1"/>
        </w:rPr>
        <w:t>pr</w:t>
      </w:r>
      <w:r w:rsidRPr="000F57B7">
        <w:rPr>
          <w:rFonts w:ascii="Verdana" w:eastAsia="Century Gothic" w:hAnsi="Verdana"/>
          <w:spacing w:val="2"/>
        </w:rPr>
        <w:t>o</w:t>
      </w:r>
      <w:r w:rsidRPr="000F57B7">
        <w:rPr>
          <w:rFonts w:ascii="Verdana" w:eastAsia="Century Gothic" w:hAnsi="Verdana"/>
          <w:spacing w:val="1"/>
        </w:rPr>
        <w:t>d</w:t>
      </w:r>
      <w:r w:rsidRPr="000F57B7">
        <w:rPr>
          <w:rFonts w:ascii="Verdana" w:eastAsia="Century Gothic" w:hAnsi="Verdana"/>
          <w:spacing w:val="-1"/>
        </w:rPr>
        <w:t>u</w:t>
      </w:r>
      <w:r w:rsidRPr="000F57B7">
        <w:rPr>
          <w:rFonts w:ascii="Verdana" w:eastAsia="Century Gothic" w:hAnsi="Verdana"/>
          <w:spacing w:val="1"/>
        </w:rPr>
        <w:t>c</w:t>
      </w:r>
      <w:r w:rsidRPr="000F57B7">
        <w:rPr>
          <w:rFonts w:ascii="Verdana" w:eastAsia="Century Gothic" w:hAnsi="Verdana"/>
          <w:spacing w:val="-1"/>
        </w:rPr>
        <w:t>t</w:t>
      </w:r>
      <w:r w:rsidRPr="000F57B7">
        <w:rPr>
          <w:rFonts w:ascii="Verdana" w:eastAsia="Century Gothic" w:hAnsi="Verdana"/>
        </w:rPr>
        <w:t>o</w:t>
      </w:r>
      <w:r w:rsidRPr="000F57B7">
        <w:rPr>
          <w:rFonts w:ascii="Verdana" w:eastAsia="Century Gothic" w:hAnsi="Verdana"/>
          <w:spacing w:val="24"/>
        </w:rPr>
        <w:t xml:space="preserve"> </w:t>
      </w:r>
      <w:r w:rsidRPr="000F57B7">
        <w:rPr>
          <w:rFonts w:ascii="Verdana" w:eastAsia="Century Gothic" w:hAnsi="Verdana"/>
          <w:spacing w:val="-1"/>
        </w:rPr>
        <w:t>h</w:t>
      </w:r>
      <w:r w:rsidRPr="000F57B7">
        <w:rPr>
          <w:rFonts w:ascii="Verdana" w:eastAsia="Century Gothic" w:hAnsi="Verdana"/>
          <w:spacing w:val="2"/>
        </w:rPr>
        <w:t>o</w:t>
      </w:r>
      <w:r w:rsidRPr="000F57B7">
        <w:rPr>
          <w:rFonts w:ascii="Verdana" w:eastAsia="Century Gothic" w:hAnsi="Verdana"/>
          <w:spacing w:val="-1"/>
        </w:rPr>
        <w:t>m</w:t>
      </w:r>
      <w:r w:rsidRPr="000F57B7">
        <w:rPr>
          <w:rFonts w:ascii="Verdana" w:eastAsia="Century Gothic" w:hAnsi="Verdana"/>
        </w:rPr>
        <w:t>o</w:t>
      </w:r>
      <w:r w:rsidRPr="000F57B7">
        <w:rPr>
          <w:rFonts w:ascii="Verdana" w:eastAsia="Century Gothic" w:hAnsi="Verdana"/>
          <w:spacing w:val="2"/>
        </w:rPr>
        <w:t>g</w:t>
      </w:r>
      <w:r w:rsidRPr="000F57B7">
        <w:rPr>
          <w:rFonts w:ascii="Verdana" w:eastAsia="Century Gothic" w:hAnsi="Verdana"/>
          <w:spacing w:val="-1"/>
        </w:rPr>
        <w:t>é</w:t>
      </w:r>
      <w:r w:rsidRPr="000F57B7">
        <w:rPr>
          <w:rFonts w:ascii="Verdana" w:eastAsia="Century Gothic" w:hAnsi="Verdana"/>
          <w:spacing w:val="1"/>
        </w:rPr>
        <w:t>n</w:t>
      </w:r>
      <w:r w:rsidRPr="000F57B7">
        <w:rPr>
          <w:rFonts w:ascii="Verdana" w:eastAsia="Century Gothic" w:hAnsi="Verdana"/>
          <w:spacing w:val="-1"/>
        </w:rPr>
        <w:t>e</w:t>
      </w:r>
      <w:r w:rsidRPr="000F57B7">
        <w:rPr>
          <w:rFonts w:ascii="Verdana" w:eastAsia="Century Gothic" w:hAnsi="Verdana"/>
          <w:spacing w:val="2"/>
        </w:rPr>
        <w:t>o</w:t>
      </w:r>
      <w:r w:rsidRPr="000F57B7">
        <w:rPr>
          <w:rFonts w:ascii="Verdana" w:eastAsia="Century Gothic" w:hAnsi="Verdana"/>
        </w:rPr>
        <w:t>,</w:t>
      </w:r>
      <w:r w:rsidRPr="000F57B7">
        <w:rPr>
          <w:rFonts w:ascii="Verdana" w:eastAsia="Century Gothic" w:hAnsi="Verdana"/>
          <w:spacing w:val="28"/>
        </w:rPr>
        <w:t xml:space="preserve"> </w:t>
      </w:r>
      <w:r w:rsidRPr="000F57B7">
        <w:rPr>
          <w:rFonts w:ascii="Verdana" w:eastAsia="Century Gothic" w:hAnsi="Verdana"/>
          <w:spacing w:val="3"/>
        </w:rPr>
        <w:t>s</w:t>
      </w:r>
      <w:r w:rsidRPr="000F57B7">
        <w:rPr>
          <w:rFonts w:ascii="Verdana" w:eastAsia="Century Gothic" w:hAnsi="Verdana"/>
          <w:spacing w:val="1"/>
        </w:rPr>
        <w:t>i</w:t>
      </w:r>
      <w:r w:rsidRPr="000F57B7">
        <w:rPr>
          <w:rFonts w:ascii="Verdana" w:eastAsia="Century Gothic" w:hAnsi="Verdana"/>
          <w:spacing w:val="-1"/>
        </w:rPr>
        <w:t>e</w:t>
      </w:r>
      <w:r w:rsidRPr="000F57B7">
        <w:rPr>
          <w:rFonts w:ascii="Verdana" w:eastAsia="Century Gothic" w:hAnsi="Verdana"/>
          <w:spacing w:val="1"/>
        </w:rPr>
        <w:t>n</w:t>
      </w:r>
      <w:r w:rsidRPr="000F57B7">
        <w:rPr>
          <w:rFonts w:ascii="Verdana" w:eastAsia="Century Gothic" w:hAnsi="Verdana"/>
          <w:spacing w:val="-2"/>
        </w:rPr>
        <w:t>d</w:t>
      </w:r>
      <w:r w:rsidRPr="000F57B7">
        <w:rPr>
          <w:rFonts w:ascii="Verdana" w:eastAsia="Century Gothic" w:hAnsi="Verdana"/>
        </w:rPr>
        <w:t>o</w:t>
      </w:r>
      <w:r w:rsidRPr="000F57B7">
        <w:rPr>
          <w:rFonts w:ascii="Verdana" w:eastAsia="Century Gothic" w:hAnsi="Verdana"/>
          <w:spacing w:val="17"/>
        </w:rPr>
        <w:t xml:space="preserve"> </w:t>
      </w:r>
      <w:r w:rsidRPr="000F57B7">
        <w:rPr>
          <w:rFonts w:ascii="Verdana" w:eastAsia="Century Gothic" w:hAnsi="Verdana"/>
          <w:spacing w:val="-1"/>
          <w:w w:val="104"/>
        </w:rPr>
        <w:t>e</w:t>
      </w:r>
      <w:r w:rsidRPr="000F57B7">
        <w:rPr>
          <w:rFonts w:ascii="Verdana" w:eastAsia="Century Gothic" w:hAnsi="Verdana"/>
          <w:spacing w:val="3"/>
          <w:w w:val="104"/>
        </w:rPr>
        <w:t>s</w:t>
      </w:r>
      <w:r w:rsidRPr="000F57B7">
        <w:rPr>
          <w:rFonts w:ascii="Verdana" w:eastAsia="Century Gothic" w:hAnsi="Verdana"/>
          <w:spacing w:val="-1"/>
          <w:w w:val="104"/>
        </w:rPr>
        <w:t>ta</w:t>
      </w:r>
      <w:r w:rsidRPr="000F57B7">
        <w:rPr>
          <w:rFonts w:ascii="Verdana" w:eastAsia="Century Gothic" w:hAnsi="Verdana"/>
          <w:w w:val="104"/>
        </w:rPr>
        <w:t xml:space="preserve">s </w:t>
      </w:r>
      <w:r w:rsidRPr="000F57B7">
        <w:rPr>
          <w:rFonts w:ascii="Verdana" w:eastAsia="Century Gothic" w:hAnsi="Verdana"/>
          <w:spacing w:val="-1"/>
        </w:rPr>
        <w:t>p</w:t>
      </w:r>
      <w:r w:rsidRPr="000F57B7">
        <w:rPr>
          <w:rFonts w:ascii="Verdana" w:eastAsia="Century Gothic" w:hAnsi="Verdana"/>
          <w:spacing w:val="1"/>
        </w:rPr>
        <w:t>r</w:t>
      </w:r>
      <w:r w:rsidRPr="000F57B7">
        <w:rPr>
          <w:rFonts w:ascii="Verdana" w:eastAsia="Century Gothic" w:hAnsi="Verdana"/>
        </w:rPr>
        <w:t>o</w:t>
      </w:r>
      <w:r w:rsidRPr="000F57B7">
        <w:rPr>
          <w:rFonts w:ascii="Verdana" w:eastAsia="Century Gothic" w:hAnsi="Verdana"/>
          <w:spacing w:val="1"/>
        </w:rPr>
        <w:t>piedad</w:t>
      </w:r>
      <w:r w:rsidRPr="000F57B7">
        <w:rPr>
          <w:rFonts w:ascii="Verdana" w:eastAsia="Century Gothic" w:hAnsi="Verdana"/>
          <w:spacing w:val="-1"/>
        </w:rPr>
        <w:t>e</w:t>
      </w:r>
      <w:r w:rsidRPr="000F57B7">
        <w:rPr>
          <w:rFonts w:ascii="Verdana" w:eastAsia="Century Gothic" w:hAnsi="Verdana"/>
        </w:rPr>
        <w:t xml:space="preserve">s </w:t>
      </w:r>
      <w:r w:rsidRPr="000F57B7">
        <w:rPr>
          <w:rFonts w:ascii="Verdana" w:eastAsia="Century Gothic" w:hAnsi="Verdana"/>
          <w:spacing w:val="1"/>
        </w:rPr>
        <w:t>l</w:t>
      </w:r>
      <w:r w:rsidRPr="000F57B7">
        <w:rPr>
          <w:rFonts w:ascii="Verdana" w:eastAsia="Century Gothic" w:hAnsi="Verdana"/>
          <w:spacing w:val="-1"/>
        </w:rPr>
        <w:t>a</w:t>
      </w:r>
      <w:r w:rsidRPr="000F57B7">
        <w:rPr>
          <w:rFonts w:ascii="Verdana" w:eastAsia="Century Gothic" w:hAnsi="Verdana"/>
        </w:rPr>
        <w:t>s</w:t>
      </w:r>
      <w:r w:rsidRPr="000F57B7">
        <w:rPr>
          <w:rFonts w:ascii="Verdana" w:eastAsia="Century Gothic" w:hAnsi="Verdana"/>
          <w:spacing w:val="21"/>
        </w:rPr>
        <w:t xml:space="preserve"> </w:t>
      </w:r>
      <w:r w:rsidRPr="000F57B7">
        <w:rPr>
          <w:rFonts w:ascii="Verdana" w:eastAsia="Century Gothic" w:hAnsi="Verdana"/>
          <w:spacing w:val="-1"/>
        </w:rPr>
        <w:t>q</w:t>
      </w:r>
      <w:r w:rsidRPr="000F57B7">
        <w:rPr>
          <w:rFonts w:ascii="Verdana" w:eastAsia="Century Gothic" w:hAnsi="Verdana"/>
          <w:spacing w:val="2"/>
        </w:rPr>
        <w:t>u</w:t>
      </w:r>
      <w:r w:rsidRPr="000F57B7">
        <w:rPr>
          <w:rFonts w:ascii="Verdana" w:eastAsia="Century Gothic" w:hAnsi="Verdana"/>
        </w:rPr>
        <w:t>e</w:t>
      </w:r>
      <w:r w:rsidRPr="000F57B7">
        <w:rPr>
          <w:rFonts w:ascii="Verdana" w:eastAsia="Century Gothic" w:hAnsi="Verdana"/>
          <w:spacing w:val="24"/>
        </w:rPr>
        <w:t xml:space="preserve"> </w:t>
      </w:r>
      <w:r w:rsidRPr="000F57B7">
        <w:rPr>
          <w:rFonts w:ascii="Verdana" w:eastAsia="Century Gothic" w:hAnsi="Verdana"/>
          <w:spacing w:val="1"/>
        </w:rPr>
        <w:t>p</w:t>
      </w:r>
      <w:r w:rsidRPr="000F57B7">
        <w:rPr>
          <w:rFonts w:ascii="Verdana" w:eastAsia="Century Gothic" w:hAnsi="Verdana"/>
          <w:spacing w:val="-1"/>
        </w:rPr>
        <w:t>e</w:t>
      </w:r>
      <w:r w:rsidRPr="000F57B7">
        <w:rPr>
          <w:rFonts w:ascii="Verdana" w:eastAsia="Century Gothic" w:hAnsi="Verdana"/>
          <w:spacing w:val="1"/>
        </w:rPr>
        <w:t>r</w:t>
      </w:r>
      <w:r w:rsidRPr="000F57B7">
        <w:rPr>
          <w:rFonts w:ascii="Verdana" w:eastAsia="Century Gothic" w:hAnsi="Verdana"/>
          <w:spacing w:val="-1"/>
        </w:rPr>
        <w:t>m</w:t>
      </w:r>
      <w:r w:rsidRPr="000F57B7">
        <w:rPr>
          <w:rFonts w:ascii="Verdana" w:eastAsia="Century Gothic" w:hAnsi="Verdana"/>
          <w:spacing w:val="1"/>
        </w:rPr>
        <w:t>i</w:t>
      </w:r>
      <w:r w:rsidRPr="000F57B7">
        <w:rPr>
          <w:rFonts w:ascii="Verdana" w:eastAsia="Century Gothic" w:hAnsi="Verdana"/>
          <w:spacing w:val="-1"/>
        </w:rPr>
        <w:t>t</w:t>
      </w:r>
      <w:r w:rsidRPr="000F57B7">
        <w:rPr>
          <w:rFonts w:ascii="Verdana" w:eastAsia="Century Gothic" w:hAnsi="Verdana"/>
          <w:spacing w:val="1"/>
        </w:rPr>
        <w:t>e</w:t>
      </w:r>
      <w:r w:rsidRPr="000F57B7">
        <w:rPr>
          <w:rFonts w:ascii="Verdana" w:eastAsia="Century Gothic" w:hAnsi="Verdana"/>
        </w:rPr>
        <w:t xml:space="preserve">n </w:t>
      </w:r>
      <w:r w:rsidRPr="000F57B7">
        <w:rPr>
          <w:rFonts w:ascii="Verdana" w:eastAsia="Century Gothic" w:hAnsi="Verdana"/>
          <w:spacing w:val="-1"/>
        </w:rPr>
        <w:t>q</w:t>
      </w:r>
      <w:r w:rsidRPr="000F57B7">
        <w:rPr>
          <w:rFonts w:ascii="Verdana" w:eastAsia="Century Gothic" w:hAnsi="Verdana"/>
          <w:spacing w:val="2"/>
        </w:rPr>
        <w:t>u</w:t>
      </w:r>
      <w:r w:rsidRPr="000F57B7">
        <w:rPr>
          <w:rFonts w:ascii="Verdana" w:eastAsia="Century Gothic" w:hAnsi="Verdana"/>
        </w:rPr>
        <w:t>e</w:t>
      </w:r>
      <w:r w:rsidRPr="000F57B7">
        <w:rPr>
          <w:rFonts w:ascii="Verdana" w:eastAsia="Century Gothic" w:hAnsi="Verdana"/>
          <w:spacing w:val="24"/>
        </w:rPr>
        <w:t xml:space="preserve"> </w:t>
      </w:r>
      <w:r w:rsidRPr="000F57B7">
        <w:rPr>
          <w:rFonts w:ascii="Verdana" w:eastAsia="Century Gothic" w:hAnsi="Verdana"/>
          <w:spacing w:val="1"/>
        </w:rPr>
        <w:t>s</w:t>
      </w:r>
      <w:r w:rsidRPr="000F57B7">
        <w:rPr>
          <w:rFonts w:ascii="Verdana" w:eastAsia="Century Gothic" w:hAnsi="Verdana"/>
          <w:spacing w:val="-1"/>
        </w:rPr>
        <w:t>e</w:t>
      </w:r>
      <w:r w:rsidRPr="000F57B7">
        <w:rPr>
          <w:rFonts w:ascii="Verdana" w:eastAsia="Century Gothic" w:hAnsi="Verdana"/>
        </w:rPr>
        <w:t>a</w:t>
      </w:r>
      <w:r w:rsidRPr="000F57B7">
        <w:rPr>
          <w:rFonts w:ascii="Verdana" w:eastAsia="Century Gothic" w:hAnsi="Verdana"/>
          <w:spacing w:val="23"/>
        </w:rPr>
        <w:t xml:space="preserve"> </w:t>
      </w:r>
      <w:r w:rsidRPr="000F57B7">
        <w:rPr>
          <w:rFonts w:ascii="Verdana" w:eastAsia="Century Gothic" w:hAnsi="Verdana"/>
          <w:spacing w:val="-1"/>
        </w:rPr>
        <w:t>má</w:t>
      </w:r>
      <w:r w:rsidRPr="000F57B7">
        <w:rPr>
          <w:rFonts w:ascii="Verdana" w:eastAsia="Century Gothic" w:hAnsi="Verdana"/>
        </w:rPr>
        <w:t>s</w:t>
      </w:r>
      <w:r w:rsidRPr="000F57B7">
        <w:rPr>
          <w:rFonts w:ascii="Verdana" w:eastAsia="Century Gothic" w:hAnsi="Verdana"/>
          <w:spacing w:val="24"/>
        </w:rPr>
        <w:t xml:space="preserve"> </w:t>
      </w:r>
      <w:r w:rsidRPr="000F57B7">
        <w:rPr>
          <w:rFonts w:ascii="Verdana" w:eastAsia="Century Gothic" w:hAnsi="Verdana"/>
          <w:spacing w:val="1"/>
        </w:rPr>
        <w:t>si</w:t>
      </w:r>
      <w:r w:rsidRPr="000F57B7">
        <w:rPr>
          <w:rFonts w:ascii="Verdana" w:eastAsia="Century Gothic" w:hAnsi="Verdana"/>
          <w:spacing w:val="-1"/>
        </w:rPr>
        <w:t>m</w:t>
      </w:r>
      <w:r w:rsidRPr="000F57B7">
        <w:rPr>
          <w:rFonts w:ascii="Verdana" w:eastAsia="Century Gothic" w:hAnsi="Verdana"/>
          <w:spacing w:val="1"/>
        </w:rPr>
        <w:t>pl</w:t>
      </w:r>
      <w:r w:rsidRPr="000F57B7">
        <w:rPr>
          <w:rFonts w:ascii="Verdana" w:eastAsia="Century Gothic" w:hAnsi="Verdana"/>
          <w:spacing w:val="-1"/>
        </w:rPr>
        <w:t>e</w:t>
      </w:r>
      <w:r w:rsidRPr="000F57B7">
        <w:rPr>
          <w:rFonts w:ascii="Verdana" w:eastAsia="Century Gothic" w:hAnsi="Verdana"/>
        </w:rPr>
        <w:t>s</w:t>
      </w:r>
      <w:r w:rsidRPr="000F57B7">
        <w:rPr>
          <w:rFonts w:ascii="Verdana" w:eastAsia="Century Gothic" w:hAnsi="Verdana"/>
          <w:spacing w:val="32"/>
        </w:rPr>
        <w:t xml:space="preserve"> </w:t>
      </w:r>
      <w:r w:rsidRPr="000F57B7">
        <w:rPr>
          <w:rFonts w:ascii="Verdana" w:eastAsia="Century Gothic" w:hAnsi="Verdana"/>
          <w:spacing w:val="1"/>
        </w:rPr>
        <w:t>l</w:t>
      </w:r>
      <w:r w:rsidRPr="000F57B7">
        <w:rPr>
          <w:rFonts w:ascii="Verdana" w:eastAsia="Century Gothic" w:hAnsi="Verdana"/>
          <w:spacing w:val="-1"/>
        </w:rPr>
        <w:t>a</w:t>
      </w:r>
      <w:r w:rsidRPr="000F57B7">
        <w:rPr>
          <w:rFonts w:ascii="Verdana" w:eastAsia="Century Gothic" w:hAnsi="Verdana"/>
        </w:rPr>
        <w:t>s</w:t>
      </w:r>
      <w:r w:rsidRPr="000F57B7">
        <w:rPr>
          <w:rFonts w:ascii="Verdana" w:eastAsia="Century Gothic" w:hAnsi="Verdana"/>
          <w:spacing w:val="21"/>
        </w:rPr>
        <w:t xml:space="preserve"> </w:t>
      </w:r>
      <w:r w:rsidRPr="000F57B7">
        <w:rPr>
          <w:rFonts w:ascii="Verdana" w:eastAsia="Century Gothic" w:hAnsi="Verdana"/>
          <w:spacing w:val="1"/>
          <w:w w:val="104"/>
        </w:rPr>
        <w:t>la</w:t>
      </w:r>
      <w:r w:rsidRPr="000F57B7">
        <w:rPr>
          <w:rFonts w:ascii="Verdana" w:eastAsia="Century Gothic" w:hAnsi="Verdana"/>
          <w:spacing w:val="-1"/>
          <w:w w:val="104"/>
        </w:rPr>
        <w:t>b</w:t>
      </w:r>
      <w:r w:rsidRPr="000F57B7">
        <w:rPr>
          <w:rFonts w:ascii="Verdana" w:eastAsia="Century Gothic" w:hAnsi="Verdana"/>
          <w:spacing w:val="2"/>
          <w:w w:val="104"/>
        </w:rPr>
        <w:t>o</w:t>
      </w:r>
      <w:r w:rsidRPr="000F57B7">
        <w:rPr>
          <w:rFonts w:ascii="Verdana" w:eastAsia="Century Gothic" w:hAnsi="Verdana"/>
          <w:spacing w:val="1"/>
          <w:w w:val="104"/>
        </w:rPr>
        <w:t>r</w:t>
      </w:r>
      <w:r w:rsidRPr="000F57B7">
        <w:rPr>
          <w:rFonts w:ascii="Verdana" w:eastAsia="Century Gothic" w:hAnsi="Verdana"/>
          <w:spacing w:val="-1"/>
          <w:w w:val="104"/>
        </w:rPr>
        <w:t>e</w:t>
      </w:r>
      <w:r w:rsidRPr="000F57B7">
        <w:rPr>
          <w:rFonts w:ascii="Verdana" w:eastAsia="Century Gothic" w:hAnsi="Verdana"/>
          <w:w w:val="104"/>
        </w:rPr>
        <w:t xml:space="preserve">s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7"/>
        </w:rPr>
        <w:t xml:space="preserve"> </w:t>
      </w:r>
      <w:r w:rsidRPr="000F57B7">
        <w:rPr>
          <w:rFonts w:ascii="Verdana" w:eastAsia="Century Gothic" w:hAnsi="Verdana"/>
          <w:spacing w:val="-1"/>
        </w:rPr>
        <w:t>m</w:t>
      </w:r>
      <w:r w:rsidRPr="000F57B7">
        <w:rPr>
          <w:rFonts w:ascii="Verdana" w:eastAsia="Century Gothic" w:hAnsi="Verdana"/>
          <w:spacing w:val="1"/>
        </w:rPr>
        <w:t>a</w:t>
      </w:r>
      <w:r w:rsidRPr="000F57B7">
        <w:rPr>
          <w:rFonts w:ascii="Verdana" w:eastAsia="Century Gothic" w:hAnsi="Verdana"/>
          <w:spacing w:val="-1"/>
        </w:rPr>
        <w:t>n</w:t>
      </w:r>
      <w:r w:rsidRPr="000F57B7">
        <w:rPr>
          <w:rFonts w:ascii="Verdana" w:eastAsia="Century Gothic" w:hAnsi="Verdana"/>
          <w:spacing w:val="1"/>
        </w:rPr>
        <w:t>ip</w:t>
      </w:r>
      <w:r w:rsidRPr="000F57B7">
        <w:rPr>
          <w:rFonts w:ascii="Verdana" w:eastAsia="Century Gothic" w:hAnsi="Verdana"/>
          <w:spacing w:val="-1"/>
        </w:rPr>
        <w:t>u</w:t>
      </w:r>
      <w:r w:rsidRPr="000F57B7">
        <w:rPr>
          <w:rFonts w:ascii="Verdana" w:eastAsia="Century Gothic" w:hAnsi="Verdana"/>
          <w:spacing w:val="1"/>
        </w:rPr>
        <w:t>lac</w:t>
      </w:r>
      <w:r w:rsidRPr="000F57B7">
        <w:rPr>
          <w:rFonts w:ascii="Verdana" w:eastAsia="Century Gothic" w:hAnsi="Verdana"/>
        </w:rPr>
        <w:t xml:space="preserve">ión </w:t>
      </w:r>
      <w:r w:rsidRPr="000F57B7">
        <w:rPr>
          <w:rFonts w:ascii="Verdana" w:eastAsia="Century Gothic" w:hAnsi="Verdana"/>
          <w:spacing w:val="1"/>
        </w:rPr>
        <w:t>e</w:t>
      </w:r>
      <w:r w:rsidRPr="000F57B7">
        <w:rPr>
          <w:rFonts w:ascii="Verdana" w:eastAsia="Century Gothic" w:hAnsi="Verdana"/>
        </w:rPr>
        <w:t>n</w:t>
      </w:r>
      <w:r w:rsidRPr="000F57B7">
        <w:rPr>
          <w:rFonts w:ascii="Verdana" w:eastAsia="Century Gothic" w:hAnsi="Verdana"/>
          <w:spacing w:val="6"/>
        </w:rPr>
        <w:t xml:space="preserve"> </w:t>
      </w:r>
      <w:r w:rsidRPr="000F57B7">
        <w:rPr>
          <w:rFonts w:ascii="Verdana" w:eastAsia="Century Gothic" w:hAnsi="Verdana"/>
          <w:spacing w:val="-1"/>
        </w:rPr>
        <w:t>e</w:t>
      </w:r>
      <w:r w:rsidRPr="000F57B7">
        <w:rPr>
          <w:rFonts w:ascii="Verdana" w:eastAsia="Century Gothic" w:hAnsi="Verdana"/>
        </w:rPr>
        <w:t>l</w:t>
      </w:r>
      <w:r w:rsidRPr="000F57B7">
        <w:rPr>
          <w:rFonts w:ascii="Verdana" w:eastAsia="Century Gothic" w:hAnsi="Verdana"/>
          <w:spacing w:val="7"/>
        </w:rPr>
        <w:t xml:space="preserve"> </w:t>
      </w:r>
      <w:r w:rsidRPr="000F57B7">
        <w:rPr>
          <w:rFonts w:ascii="Verdana" w:eastAsia="Century Gothic" w:hAnsi="Verdana"/>
          <w:spacing w:val="1"/>
        </w:rPr>
        <w:t>a</w:t>
      </w:r>
      <w:r w:rsidRPr="000F57B7">
        <w:rPr>
          <w:rFonts w:ascii="Verdana" w:eastAsia="Century Gothic" w:hAnsi="Verdana"/>
          <w:spacing w:val="-1"/>
        </w:rPr>
        <w:t>m</w:t>
      </w:r>
      <w:r w:rsidRPr="000F57B7">
        <w:rPr>
          <w:rFonts w:ascii="Verdana" w:eastAsia="Century Gothic" w:hAnsi="Verdana"/>
          <w:spacing w:val="1"/>
        </w:rPr>
        <w:t>a</w:t>
      </w:r>
      <w:r w:rsidRPr="000F57B7">
        <w:rPr>
          <w:rFonts w:ascii="Verdana" w:eastAsia="Century Gothic" w:hAnsi="Verdana"/>
          <w:spacing w:val="-1"/>
        </w:rPr>
        <w:t>r</w:t>
      </w:r>
      <w:r w:rsidRPr="000F57B7">
        <w:rPr>
          <w:rFonts w:ascii="Verdana" w:eastAsia="Century Gothic" w:hAnsi="Verdana"/>
          <w:spacing w:val="1"/>
        </w:rPr>
        <w:t>re</w:t>
      </w:r>
      <w:r w:rsidRPr="000F57B7">
        <w:rPr>
          <w:rFonts w:ascii="Verdana" w:eastAsia="Century Gothic" w:hAnsi="Verdana"/>
        </w:rPr>
        <w:t>,</w:t>
      </w:r>
      <w:r w:rsidRPr="000F57B7">
        <w:rPr>
          <w:rFonts w:ascii="Verdana" w:eastAsia="Century Gothic" w:hAnsi="Verdana"/>
          <w:spacing w:val="20"/>
        </w:rPr>
        <w:t xml:space="preserve"> </w:t>
      </w:r>
      <w:r w:rsidRPr="000F57B7">
        <w:rPr>
          <w:rFonts w:ascii="Verdana" w:eastAsia="Century Gothic" w:hAnsi="Verdana"/>
          <w:spacing w:val="-2"/>
        </w:rPr>
        <w:t>d</w:t>
      </w:r>
      <w:r w:rsidRPr="000F57B7">
        <w:rPr>
          <w:rFonts w:ascii="Verdana" w:eastAsia="Century Gothic" w:hAnsi="Verdana"/>
          <w:spacing w:val="2"/>
        </w:rPr>
        <w:t>o</w:t>
      </w:r>
      <w:r w:rsidRPr="000F57B7">
        <w:rPr>
          <w:rFonts w:ascii="Verdana" w:eastAsia="Century Gothic" w:hAnsi="Verdana"/>
          <w:spacing w:val="1"/>
        </w:rPr>
        <w:t>bl</w:t>
      </w:r>
      <w:r w:rsidRPr="000F57B7">
        <w:rPr>
          <w:rFonts w:ascii="Verdana" w:eastAsia="Century Gothic" w:hAnsi="Verdana"/>
          <w:spacing w:val="-1"/>
        </w:rPr>
        <w:t>e</w:t>
      </w:r>
      <w:r w:rsidRPr="000F57B7">
        <w:rPr>
          <w:rFonts w:ascii="Verdana" w:eastAsia="Century Gothic" w:hAnsi="Verdana"/>
        </w:rPr>
        <w:t>z</w:t>
      </w:r>
      <w:r w:rsidRPr="000F57B7">
        <w:rPr>
          <w:rFonts w:ascii="Verdana" w:eastAsia="Century Gothic" w:hAnsi="Verdana"/>
          <w:spacing w:val="17"/>
        </w:rPr>
        <w:t xml:space="preserve"> </w:t>
      </w:r>
      <w:r w:rsidRPr="000F57B7">
        <w:rPr>
          <w:rFonts w:ascii="Verdana" w:eastAsia="Century Gothic" w:hAnsi="Verdana"/>
        </w:rPr>
        <w:t>y</w:t>
      </w:r>
      <w:r w:rsidRPr="000F57B7">
        <w:rPr>
          <w:rFonts w:ascii="Verdana" w:eastAsia="Century Gothic" w:hAnsi="Verdana"/>
          <w:spacing w:val="3"/>
        </w:rPr>
        <w:t xml:space="preserve"> </w:t>
      </w:r>
      <w:r w:rsidRPr="000F57B7">
        <w:rPr>
          <w:rFonts w:ascii="Verdana" w:eastAsia="Century Gothic" w:hAnsi="Verdana"/>
          <w:spacing w:val="1"/>
        </w:rPr>
        <w:t>e</w:t>
      </w:r>
      <w:r w:rsidRPr="000F57B7">
        <w:rPr>
          <w:rFonts w:ascii="Verdana" w:eastAsia="Century Gothic" w:hAnsi="Verdana"/>
          <w:spacing w:val="-1"/>
        </w:rPr>
        <w:t>nr</w:t>
      </w:r>
      <w:r w:rsidRPr="000F57B7">
        <w:rPr>
          <w:rFonts w:ascii="Verdana" w:eastAsia="Century Gothic" w:hAnsi="Verdana"/>
        </w:rPr>
        <w:t>o</w:t>
      </w:r>
      <w:r w:rsidRPr="000F57B7">
        <w:rPr>
          <w:rFonts w:ascii="Verdana" w:eastAsia="Century Gothic" w:hAnsi="Verdana"/>
          <w:spacing w:val="1"/>
        </w:rPr>
        <w:t>l</w:t>
      </w:r>
      <w:r w:rsidRPr="000F57B7">
        <w:rPr>
          <w:rFonts w:ascii="Verdana" w:eastAsia="Century Gothic" w:hAnsi="Verdana"/>
          <w:spacing w:val="3"/>
        </w:rPr>
        <w:t>l</w:t>
      </w:r>
      <w:r w:rsidRPr="000F57B7">
        <w:rPr>
          <w:rFonts w:ascii="Verdana" w:eastAsia="Century Gothic" w:hAnsi="Verdana"/>
          <w:spacing w:val="1"/>
        </w:rPr>
        <w:t>a</w:t>
      </w:r>
      <w:r w:rsidRPr="000F57B7">
        <w:rPr>
          <w:rFonts w:ascii="Verdana" w:eastAsia="Century Gothic" w:hAnsi="Verdana"/>
          <w:spacing w:val="-2"/>
        </w:rPr>
        <w:t>d</w:t>
      </w:r>
      <w:r w:rsidRPr="000F57B7">
        <w:rPr>
          <w:rFonts w:ascii="Verdana" w:eastAsia="Century Gothic" w:hAnsi="Verdana"/>
        </w:rPr>
        <w:t>o</w:t>
      </w:r>
      <w:r w:rsidRPr="000F57B7">
        <w:rPr>
          <w:rFonts w:ascii="Verdana" w:eastAsia="Century Gothic" w:hAnsi="Verdana"/>
          <w:spacing w:val="26"/>
        </w:rPr>
        <w:t xml:space="preserve"> </w:t>
      </w:r>
      <w:r w:rsidRPr="000F57B7">
        <w:rPr>
          <w:rFonts w:ascii="Verdana" w:eastAsia="Century Gothic" w:hAnsi="Verdana"/>
          <w:spacing w:val="-2"/>
        </w:rPr>
        <w:t>d</w:t>
      </w:r>
      <w:r w:rsidRPr="000F57B7">
        <w:rPr>
          <w:rFonts w:ascii="Verdana" w:eastAsia="Century Gothic" w:hAnsi="Verdana"/>
          <w:spacing w:val="-1"/>
        </w:rPr>
        <w:t>e</w:t>
      </w:r>
      <w:r w:rsidRPr="000F57B7">
        <w:rPr>
          <w:rFonts w:ascii="Verdana" w:eastAsia="Century Gothic" w:hAnsi="Verdana"/>
        </w:rPr>
        <w:t>l</w:t>
      </w:r>
      <w:r w:rsidRPr="000F57B7">
        <w:rPr>
          <w:rFonts w:ascii="Verdana" w:eastAsia="Century Gothic" w:hAnsi="Verdana"/>
          <w:spacing w:val="11"/>
        </w:rPr>
        <w:t xml:space="preserve"> </w:t>
      </w:r>
      <w:r w:rsidRPr="000F57B7">
        <w:rPr>
          <w:rFonts w:ascii="Verdana" w:eastAsia="Century Gothic" w:hAnsi="Verdana"/>
          <w:spacing w:val="-1"/>
          <w:w w:val="104"/>
        </w:rPr>
        <w:t>a</w:t>
      </w:r>
      <w:r w:rsidRPr="000F57B7">
        <w:rPr>
          <w:rFonts w:ascii="Verdana" w:eastAsia="Century Gothic" w:hAnsi="Verdana"/>
          <w:spacing w:val="1"/>
          <w:w w:val="104"/>
        </w:rPr>
        <w:t>la</w:t>
      </w:r>
      <w:r w:rsidRPr="000F57B7">
        <w:rPr>
          <w:rFonts w:ascii="Verdana" w:eastAsia="Century Gothic" w:hAnsi="Verdana"/>
          <w:spacing w:val="-1"/>
          <w:w w:val="104"/>
        </w:rPr>
        <w:t>m</w:t>
      </w:r>
      <w:r w:rsidRPr="000F57B7">
        <w:rPr>
          <w:rFonts w:ascii="Verdana" w:eastAsia="Century Gothic" w:hAnsi="Verdana"/>
          <w:spacing w:val="1"/>
          <w:w w:val="104"/>
        </w:rPr>
        <w:t>bre</w:t>
      </w:r>
      <w:r w:rsidRPr="000F57B7">
        <w:rPr>
          <w:rFonts w:ascii="Verdana" w:eastAsia="Century Gothic" w:hAnsi="Verdana"/>
          <w:w w:val="104"/>
        </w:rPr>
        <w:t xml:space="preserve">, </w:t>
      </w:r>
      <w:r w:rsidRPr="000F57B7">
        <w:rPr>
          <w:rFonts w:ascii="Verdana" w:eastAsia="Century Gothic" w:hAnsi="Verdana"/>
          <w:spacing w:val="-1"/>
        </w:rPr>
        <w:t>c</w:t>
      </w:r>
      <w:r w:rsidRPr="000F57B7">
        <w:rPr>
          <w:rFonts w:ascii="Verdana" w:eastAsia="Century Gothic" w:hAnsi="Verdana"/>
          <w:spacing w:val="2"/>
        </w:rPr>
        <w:t>o</w:t>
      </w:r>
      <w:r w:rsidRPr="000F57B7">
        <w:rPr>
          <w:rFonts w:ascii="Verdana" w:eastAsia="Century Gothic" w:hAnsi="Verdana"/>
        </w:rPr>
        <w:t>n</w:t>
      </w:r>
      <w:r w:rsidRPr="000F57B7">
        <w:rPr>
          <w:rFonts w:ascii="Verdana" w:eastAsia="Century Gothic" w:hAnsi="Verdana"/>
          <w:spacing w:val="11"/>
        </w:rPr>
        <w:t xml:space="preserve"> </w:t>
      </w:r>
      <w:r w:rsidRPr="000F57B7">
        <w:rPr>
          <w:rFonts w:ascii="Verdana" w:eastAsia="Century Gothic" w:hAnsi="Verdana"/>
          <w:spacing w:val="2"/>
        </w:rPr>
        <w:t>u</w:t>
      </w:r>
      <w:r w:rsidRPr="000F57B7">
        <w:rPr>
          <w:rFonts w:ascii="Verdana" w:eastAsia="Century Gothic" w:hAnsi="Verdana"/>
        </w:rPr>
        <w:t>n</w:t>
      </w:r>
      <w:r w:rsidRPr="000F57B7">
        <w:rPr>
          <w:rFonts w:ascii="Verdana" w:eastAsia="Century Gothic" w:hAnsi="Verdana"/>
          <w:spacing w:val="9"/>
        </w:rPr>
        <w:t xml:space="preserve"> </w:t>
      </w:r>
      <w:r w:rsidRPr="000F57B7">
        <w:rPr>
          <w:rFonts w:ascii="Verdana" w:eastAsia="Century Gothic" w:hAnsi="Verdana"/>
          <w:spacing w:val="1"/>
        </w:rPr>
        <w:t>d</w:t>
      </w:r>
      <w:r w:rsidRPr="000F57B7">
        <w:rPr>
          <w:rFonts w:ascii="Verdana" w:eastAsia="Century Gothic" w:hAnsi="Verdana"/>
          <w:spacing w:val="-1"/>
        </w:rPr>
        <w:t>i</w:t>
      </w:r>
      <w:r w:rsidRPr="000F57B7">
        <w:rPr>
          <w:rFonts w:ascii="Verdana" w:eastAsia="Century Gothic" w:hAnsi="Verdana"/>
          <w:spacing w:val="1"/>
        </w:rPr>
        <w:t>á</w:t>
      </w:r>
      <w:r w:rsidRPr="000F57B7">
        <w:rPr>
          <w:rFonts w:ascii="Verdana" w:eastAsia="Century Gothic" w:hAnsi="Verdana"/>
          <w:spacing w:val="-1"/>
        </w:rPr>
        <w:t>m</w:t>
      </w:r>
      <w:r w:rsidRPr="000F57B7">
        <w:rPr>
          <w:rFonts w:ascii="Verdana" w:eastAsia="Century Gothic" w:hAnsi="Verdana"/>
          <w:spacing w:val="3"/>
        </w:rPr>
        <w:t>e</w:t>
      </w:r>
      <w:r w:rsidRPr="000F57B7">
        <w:rPr>
          <w:rFonts w:ascii="Verdana" w:eastAsia="Century Gothic" w:hAnsi="Verdana"/>
          <w:spacing w:val="-1"/>
        </w:rPr>
        <w:t>t</w:t>
      </w:r>
      <w:r w:rsidRPr="000F57B7">
        <w:rPr>
          <w:rFonts w:ascii="Verdana" w:eastAsia="Century Gothic" w:hAnsi="Verdana"/>
          <w:spacing w:val="1"/>
        </w:rPr>
        <w:t>r</w:t>
      </w:r>
      <w:r w:rsidRPr="000F57B7">
        <w:rPr>
          <w:rFonts w:ascii="Verdana" w:eastAsia="Century Gothic" w:hAnsi="Verdana"/>
        </w:rPr>
        <w:t>o</w:t>
      </w:r>
      <w:r w:rsidRPr="000F57B7">
        <w:rPr>
          <w:rFonts w:ascii="Verdana" w:eastAsia="Century Gothic" w:hAnsi="Verdana"/>
          <w:spacing w:val="24"/>
        </w:rPr>
        <w:t xml:space="preserve"> </w:t>
      </w:r>
      <w:r w:rsidRPr="000F57B7">
        <w:rPr>
          <w:rFonts w:ascii="Verdana" w:eastAsia="Century Gothic" w:hAnsi="Verdana"/>
          <w:spacing w:val="-1"/>
        </w:rPr>
        <w:t>n</w:t>
      </w:r>
      <w:r w:rsidRPr="000F57B7">
        <w:rPr>
          <w:rFonts w:ascii="Verdana" w:eastAsia="Century Gothic" w:hAnsi="Verdana"/>
          <w:spacing w:val="2"/>
        </w:rPr>
        <w:t>o</w:t>
      </w:r>
      <w:r w:rsidRPr="000F57B7">
        <w:rPr>
          <w:rFonts w:ascii="Verdana" w:eastAsia="Century Gothic" w:hAnsi="Verdana"/>
          <w:spacing w:val="-1"/>
        </w:rPr>
        <w:t>m</w:t>
      </w:r>
      <w:r w:rsidRPr="000F57B7">
        <w:rPr>
          <w:rFonts w:ascii="Verdana" w:eastAsia="Century Gothic" w:hAnsi="Verdana"/>
          <w:spacing w:val="1"/>
        </w:rPr>
        <w:t>in</w:t>
      </w:r>
      <w:r w:rsidRPr="000F57B7">
        <w:rPr>
          <w:rFonts w:ascii="Verdana" w:eastAsia="Century Gothic" w:hAnsi="Verdana"/>
          <w:spacing w:val="-1"/>
        </w:rPr>
        <w:t>a</w:t>
      </w:r>
      <w:r w:rsidRPr="000F57B7">
        <w:rPr>
          <w:rFonts w:ascii="Verdana" w:eastAsia="Century Gothic" w:hAnsi="Verdana"/>
        </w:rPr>
        <w:t>l</w:t>
      </w:r>
      <w:r w:rsidRPr="000F57B7">
        <w:rPr>
          <w:rFonts w:ascii="Verdana" w:eastAsia="Century Gothic" w:hAnsi="Verdana"/>
          <w:spacing w:val="24"/>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7"/>
        </w:rPr>
        <w:t xml:space="preserve"> </w:t>
      </w:r>
      <w:r w:rsidRPr="000F57B7">
        <w:rPr>
          <w:rFonts w:ascii="Verdana" w:eastAsia="Century Gothic" w:hAnsi="Verdana"/>
          <w:spacing w:val="2"/>
        </w:rPr>
        <w:t>1</w:t>
      </w:r>
      <w:r w:rsidRPr="000F57B7">
        <w:rPr>
          <w:rFonts w:ascii="Verdana" w:eastAsia="Century Gothic" w:hAnsi="Verdana"/>
        </w:rPr>
        <w:t>.65</w:t>
      </w:r>
      <w:r w:rsidRPr="000F57B7">
        <w:rPr>
          <w:rFonts w:ascii="Verdana" w:eastAsia="Century Gothic" w:hAnsi="Verdana"/>
          <w:spacing w:val="13"/>
        </w:rPr>
        <w:t xml:space="preserve"> </w:t>
      </w:r>
      <w:r w:rsidRPr="000F57B7">
        <w:rPr>
          <w:rFonts w:ascii="Verdana" w:eastAsia="Century Gothic" w:hAnsi="Verdana"/>
          <w:spacing w:val="1"/>
        </w:rPr>
        <w:t>m.</w:t>
      </w:r>
      <w:r w:rsidRPr="000F57B7">
        <w:rPr>
          <w:rFonts w:ascii="Verdana" w:eastAsia="Century Gothic" w:hAnsi="Verdana"/>
          <w:spacing w:val="-1"/>
        </w:rPr>
        <w:t>m</w:t>
      </w:r>
      <w:r w:rsidRPr="000F57B7">
        <w:rPr>
          <w:rFonts w:ascii="Verdana" w:eastAsia="Century Gothic" w:hAnsi="Verdana"/>
        </w:rPr>
        <w:t>.</w:t>
      </w:r>
      <w:r w:rsidRPr="000F57B7">
        <w:rPr>
          <w:rFonts w:ascii="Verdana" w:eastAsia="Century Gothic" w:hAnsi="Verdana"/>
          <w:spacing w:val="12"/>
        </w:rPr>
        <w:t xml:space="preserve"> </w:t>
      </w:r>
      <w:r w:rsidRPr="000F57B7">
        <w:rPr>
          <w:rFonts w:ascii="Verdana" w:eastAsia="Century Gothic" w:hAnsi="Verdana"/>
        </w:rPr>
        <w:t>y</w:t>
      </w:r>
      <w:r w:rsidRPr="000F57B7">
        <w:rPr>
          <w:rFonts w:ascii="Verdana" w:eastAsia="Century Gothic" w:hAnsi="Verdana"/>
          <w:spacing w:val="9"/>
        </w:rPr>
        <w:t xml:space="preserve"> </w:t>
      </w:r>
      <w:r w:rsidRPr="000F57B7">
        <w:rPr>
          <w:rFonts w:ascii="Verdana" w:eastAsia="Century Gothic" w:hAnsi="Verdana"/>
          <w:spacing w:val="-1"/>
        </w:rPr>
        <w:t>a</w:t>
      </w:r>
      <w:r w:rsidRPr="000F57B7">
        <w:rPr>
          <w:rFonts w:ascii="Verdana" w:eastAsia="Century Gothic" w:hAnsi="Verdana"/>
          <w:spacing w:val="3"/>
        </w:rPr>
        <w:t>l</w:t>
      </w:r>
      <w:r w:rsidRPr="000F57B7">
        <w:rPr>
          <w:rFonts w:ascii="Verdana" w:eastAsia="Century Gothic" w:hAnsi="Verdana"/>
          <w:spacing w:val="-1"/>
        </w:rPr>
        <w:t>t</w:t>
      </w:r>
      <w:r w:rsidRPr="000F57B7">
        <w:rPr>
          <w:rFonts w:ascii="Verdana" w:eastAsia="Century Gothic" w:hAnsi="Verdana"/>
        </w:rPr>
        <w:t>a</w:t>
      </w:r>
      <w:r w:rsidRPr="000F57B7">
        <w:rPr>
          <w:rFonts w:ascii="Verdana" w:eastAsia="Century Gothic" w:hAnsi="Verdana"/>
          <w:spacing w:val="12"/>
        </w:rPr>
        <w:t xml:space="preserve"> </w:t>
      </w:r>
      <w:r w:rsidRPr="000F57B7">
        <w:rPr>
          <w:rFonts w:ascii="Verdana" w:eastAsia="Century Gothic" w:hAnsi="Verdana"/>
          <w:spacing w:val="1"/>
          <w:w w:val="104"/>
        </w:rPr>
        <w:t>r</w:t>
      </w:r>
      <w:r w:rsidRPr="000F57B7">
        <w:rPr>
          <w:rFonts w:ascii="Verdana" w:eastAsia="Century Gothic" w:hAnsi="Verdana"/>
          <w:spacing w:val="-1"/>
          <w:w w:val="104"/>
        </w:rPr>
        <w:t>e</w:t>
      </w:r>
      <w:r w:rsidRPr="000F57B7">
        <w:rPr>
          <w:rFonts w:ascii="Verdana" w:eastAsia="Century Gothic" w:hAnsi="Verdana"/>
          <w:spacing w:val="3"/>
          <w:w w:val="104"/>
        </w:rPr>
        <w:t>s</w:t>
      </w:r>
      <w:r w:rsidRPr="000F57B7">
        <w:rPr>
          <w:rFonts w:ascii="Verdana" w:eastAsia="Century Gothic" w:hAnsi="Verdana"/>
          <w:spacing w:val="-1"/>
          <w:w w:val="104"/>
        </w:rPr>
        <w:t>i</w:t>
      </w:r>
      <w:r w:rsidRPr="000F57B7">
        <w:rPr>
          <w:rFonts w:ascii="Verdana" w:eastAsia="Century Gothic" w:hAnsi="Verdana"/>
          <w:spacing w:val="3"/>
          <w:w w:val="104"/>
        </w:rPr>
        <w:t>s</w:t>
      </w:r>
      <w:r w:rsidRPr="000F57B7">
        <w:rPr>
          <w:rFonts w:ascii="Verdana" w:eastAsia="Century Gothic" w:hAnsi="Verdana"/>
          <w:spacing w:val="-1"/>
          <w:w w:val="104"/>
        </w:rPr>
        <w:t>te</w:t>
      </w:r>
      <w:r w:rsidRPr="000F57B7">
        <w:rPr>
          <w:rFonts w:ascii="Verdana" w:eastAsia="Century Gothic" w:hAnsi="Verdana"/>
          <w:spacing w:val="1"/>
          <w:w w:val="104"/>
        </w:rPr>
        <w:t>ncia</w:t>
      </w:r>
      <w:r w:rsidRPr="000F57B7">
        <w:rPr>
          <w:rFonts w:ascii="Verdana" w:eastAsia="Century Gothic" w:hAnsi="Verdana"/>
          <w:w w:val="104"/>
        </w:rPr>
        <w:t>.</w:t>
      </w:r>
    </w:p>
    <w:p w:rsidR="00F847FE" w:rsidRPr="000F57B7" w:rsidRDefault="00F847FE" w:rsidP="00F847FE">
      <w:pPr>
        <w:spacing w:before="2"/>
        <w:ind w:right="101"/>
        <w:jc w:val="both"/>
        <w:rPr>
          <w:rFonts w:ascii="Verdana" w:eastAsia="Century Gothic" w:hAnsi="Verdana"/>
        </w:rPr>
      </w:pPr>
    </w:p>
    <w:p w:rsidR="00F847FE" w:rsidRPr="000F57B7" w:rsidRDefault="00F847FE" w:rsidP="00F847FE">
      <w:pPr>
        <w:spacing w:before="11"/>
        <w:ind w:right="384"/>
        <w:jc w:val="both"/>
        <w:rPr>
          <w:rFonts w:ascii="Verdana" w:eastAsia="Century Gothic" w:hAnsi="Verdana"/>
          <w:spacing w:val="1"/>
          <w:w w:val="104"/>
          <w:position w:val="-1"/>
        </w:rPr>
      </w:pPr>
      <w:r w:rsidRPr="000F57B7">
        <w:rPr>
          <w:rFonts w:ascii="Verdana" w:eastAsia="Century Gothic" w:hAnsi="Verdana"/>
        </w:rPr>
        <w:t xml:space="preserve">El  </w:t>
      </w:r>
      <w:r w:rsidRPr="000F57B7">
        <w:rPr>
          <w:rFonts w:ascii="Verdana" w:eastAsia="Century Gothic" w:hAnsi="Verdana"/>
          <w:spacing w:val="16"/>
        </w:rPr>
        <w:t xml:space="preserve"> </w:t>
      </w:r>
      <w:r w:rsidRPr="000F57B7">
        <w:rPr>
          <w:rFonts w:ascii="Verdana" w:eastAsia="Century Gothic" w:hAnsi="Verdana"/>
          <w:spacing w:val="-1"/>
        </w:rPr>
        <w:t>m</w:t>
      </w:r>
      <w:r w:rsidRPr="000F57B7">
        <w:rPr>
          <w:rFonts w:ascii="Verdana" w:eastAsia="Century Gothic" w:hAnsi="Verdana"/>
          <w:spacing w:val="1"/>
        </w:rPr>
        <w:t>a</w:t>
      </w:r>
      <w:r w:rsidRPr="000F57B7">
        <w:rPr>
          <w:rFonts w:ascii="Verdana" w:eastAsia="Century Gothic" w:hAnsi="Verdana"/>
          <w:spacing w:val="-1"/>
        </w:rPr>
        <w:t>t</w:t>
      </w:r>
      <w:r w:rsidRPr="000F57B7">
        <w:rPr>
          <w:rFonts w:ascii="Verdana" w:eastAsia="Century Gothic" w:hAnsi="Verdana"/>
          <w:spacing w:val="1"/>
        </w:rPr>
        <w:t>eri</w:t>
      </w:r>
      <w:r w:rsidRPr="000F57B7">
        <w:rPr>
          <w:rFonts w:ascii="Verdana" w:eastAsia="Century Gothic" w:hAnsi="Verdana"/>
          <w:spacing w:val="-1"/>
        </w:rPr>
        <w:t>a</w:t>
      </w:r>
      <w:r w:rsidRPr="000F57B7">
        <w:rPr>
          <w:rFonts w:ascii="Verdana" w:eastAsia="Century Gothic" w:hAnsi="Verdana"/>
        </w:rPr>
        <w:t xml:space="preserve">l  </w:t>
      </w:r>
      <w:r w:rsidRPr="000F57B7">
        <w:rPr>
          <w:rFonts w:ascii="Verdana" w:eastAsia="Century Gothic" w:hAnsi="Verdana"/>
          <w:spacing w:val="33"/>
        </w:rPr>
        <w:t xml:space="preserve"> </w:t>
      </w:r>
      <w:r w:rsidRPr="000F57B7">
        <w:rPr>
          <w:rFonts w:ascii="Verdana" w:eastAsia="Century Gothic" w:hAnsi="Verdana"/>
          <w:spacing w:val="1"/>
        </w:rPr>
        <w:t>deb</w:t>
      </w:r>
      <w:r w:rsidRPr="000F57B7">
        <w:rPr>
          <w:rFonts w:ascii="Verdana" w:eastAsia="Century Gothic" w:hAnsi="Verdana"/>
          <w:spacing w:val="-1"/>
        </w:rPr>
        <w:t>e</w:t>
      </w:r>
      <w:r w:rsidRPr="000F57B7">
        <w:rPr>
          <w:rFonts w:ascii="Verdana" w:eastAsia="Century Gothic" w:hAnsi="Verdana"/>
          <w:spacing w:val="1"/>
        </w:rPr>
        <w:t>r</w:t>
      </w:r>
      <w:r w:rsidRPr="000F57B7">
        <w:rPr>
          <w:rFonts w:ascii="Verdana" w:eastAsia="Century Gothic" w:hAnsi="Verdana"/>
        </w:rPr>
        <w:t xml:space="preserve">á  </w:t>
      </w:r>
      <w:r w:rsidRPr="000F57B7">
        <w:rPr>
          <w:rFonts w:ascii="Verdana" w:eastAsia="Century Gothic" w:hAnsi="Verdana"/>
          <w:spacing w:val="29"/>
        </w:rPr>
        <w:t xml:space="preserve"> </w:t>
      </w:r>
      <w:r w:rsidRPr="000F57B7">
        <w:rPr>
          <w:rFonts w:ascii="Verdana" w:eastAsia="Century Gothic" w:hAnsi="Verdana"/>
          <w:spacing w:val="1"/>
        </w:rPr>
        <w:t>se</w:t>
      </w:r>
      <w:r w:rsidRPr="000F57B7">
        <w:rPr>
          <w:rFonts w:ascii="Verdana" w:eastAsia="Century Gothic" w:hAnsi="Verdana"/>
        </w:rPr>
        <w:t xml:space="preserve">r  </w:t>
      </w:r>
      <w:r w:rsidRPr="000F57B7">
        <w:rPr>
          <w:rFonts w:ascii="Verdana" w:eastAsia="Century Gothic" w:hAnsi="Verdana"/>
          <w:spacing w:val="17"/>
        </w:rPr>
        <w:t xml:space="preserve"> </w:t>
      </w:r>
      <w:r w:rsidRPr="000F57B7">
        <w:rPr>
          <w:rFonts w:ascii="Verdana" w:eastAsia="Century Gothic" w:hAnsi="Verdana"/>
          <w:spacing w:val="1"/>
        </w:rPr>
        <w:t>d</w:t>
      </w:r>
      <w:r w:rsidRPr="000F57B7">
        <w:rPr>
          <w:rFonts w:ascii="Verdana" w:eastAsia="Century Gothic" w:hAnsi="Verdana"/>
        </w:rPr>
        <w:t xml:space="preserve">e  </w:t>
      </w:r>
      <w:r w:rsidRPr="000F57B7">
        <w:rPr>
          <w:rFonts w:ascii="Verdana" w:eastAsia="Century Gothic" w:hAnsi="Verdana"/>
          <w:spacing w:val="19"/>
        </w:rPr>
        <w:t xml:space="preserve"> </w:t>
      </w:r>
      <w:r w:rsidRPr="000F57B7">
        <w:rPr>
          <w:rFonts w:ascii="Verdana" w:eastAsia="Century Gothic" w:hAnsi="Verdana"/>
          <w:spacing w:val="-1"/>
        </w:rPr>
        <w:t>b</w:t>
      </w:r>
      <w:r w:rsidRPr="000F57B7">
        <w:rPr>
          <w:rFonts w:ascii="Verdana" w:eastAsia="Century Gothic" w:hAnsi="Verdana"/>
          <w:spacing w:val="2"/>
        </w:rPr>
        <w:t>u</w:t>
      </w:r>
      <w:r w:rsidRPr="000F57B7">
        <w:rPr>
          <w:rFonts w:ascii="Verdana" w:eastAsia="Century Gothic" w:hAnsi="Verdana"/>
          <w:spacing w:val="1"/>
        </w:rPr>
        <w:t>e</w:t>
      </w:r>
      <w:r w:rsidRPr="000F57B7">
        <w:rPr>
          <w:rFonts w:ascii="Verdana" w:eastAsia="Century Gothic" w:hAnsi="Verdana"/>
          <w:spacing w:val="-1"/>
        </w:rPr>
        <w:t>n</w:t>
      </w:r>
      <w:r w:rsidRPr="000F57B7">
        <w:rPr>
          <w:rFonts w:ascii="Verdana" w:eastAsia="Century Gothic" w:hAnsi="Verdana"/>
        </w:rPr>
        <w:t xml:space="preserve">a  </w:t>
      </w:r>
      <w:r w:rsidRPr="000F57B7">
        <w:rPr>
          <w:rFonts w:ascii="Verdana" w:eastAsia="Century Gothic" w:hAnsi="Verdana"/>
          <w:spacing w:val="29"/>
        </w:rPr>
        <w:t xml:space="preserve"> </w:t>
      </w:r>
      <w:r w:rsidRPr="000F57B7">
        <w:rPr>
          <w:rFonts w:ascii="Verdana" w:eastAsia="Century Gothic" w:hAnsi="Verdana"/>
          <w:spacing w:val="1"/>
        </w:rPr>
        <w:t>c</w:t>
      </w:r>
      <w:r w:rsidRPr="000F57B7">
        <w:rPr>
          <w:rFonts w:ascii="Verdana" w:eastAsia="Century Gothic" w:hAnsi="Verdana"/>
          <w:spacing w:val="-1"/>
        </w:rPr>
        <w:t>a</w:t>
      </w:r>
      <w:r w:rsidRPr="000F57B7">
        <w:rPr>
          <w:rFonts w:ascii="Verdana" w:eastAsia="Century Gothic" w:hAnsi="Verdana"/>
          <w:spacing w:val="1"/>
        </w:rPr>
        <w:t>lida</w:t>
      </w:r>
      <w:r w:rsidRPr="000F57B7">
        <w:rPr>
          <w:rFonts w:ascii="Verdana" w:eastAsia="Century Gothic" w:hAnsi="Verdana"/>
        </w:rPr>
        <w:t xml:space="preserve">d  </w:t>
      </w:r>
      <w:r w:rsidRPr="000F57B7">
        <w:rPr>
          <w:rFonts w:ascii="Verdana" w:eastAsia="Century Gothic" w:hAnsi="Verdana"/>
          <w:spacing w:val="30"/>
        </w:rPr>
        <w:t xml:space="preserve"> </w:t>
      </w:r>
      <w:r w:rsidRPr="000F57B7">
        <w:rPr>
          <w:rFonts w:ascii="Verdana" w:eastAsia="Century Gothic" w:hAnsi="Verdana"/>
        </w:rPr>
        <w:t xml:space="preserve">y  </w:t>
      </w:r>
      <w:r w:rsidRPr="000F57B7">
        <w:rPr>
          <w:rFonts w:ascii="Verdana" w:eastAsia="Century Gothic" w:hAnsi="Verdana"/>
          <w:spacing w:val="14"/>
        </w:rPr>
        <w:t xml:space="preserve"> </w:t>
      </w:r>
      <w:r w:rsidRPr="000F57B7">
        <w:rPr>
          <w:rFonts w:ascii="Verdana" w:eastAsia="Century Gothic" w:hAnsi="Verdana"/>
          <w:spacing w:val="1"/>
        </w:rPr>
        <w:t>d</w:t>
      </w:r>
      <w:r w:rsidRPr="000F57B7">
        <w:rPr>
          <w:rFonts w:ascii="Verdana" w:eastAsia="Century Gothic" w:hAnsi="Verdana"/>
        </w:rPr>
        <w:t xml:space="preserve">e  </w:t>
      </w:r>
      <w:r w:rsidRPr="000F57B7">
        <w:rPr>
          <w:rFonts w:ascii="Verdana" w:eastAsia="Century Gothic" w:hAnsi="Verdana"/>
          <w:spacing w:val="19"/>
        </w:rPr>
        <w:t xml:space="preserve"> </w:t>
      </w:r>
      <w:r w:rsidRPr="000F57B7">
        <w:rPr>
          <w:rFonts w:ascii="Verdana" w:eastAsia="Century Gothic" w:hAnsi="Verdana"/>
          <w:spacing w:val="-1"/>
          <w:w w:val="104"/>
        </w:rPr>
        <w:t>m</w:t>
      </w:r>
      <w:r w:rsidRPr="000F57B7">
        <w:rPr>
          <w:rFonts w:ascii="Verdana" w:eastAsia="Century Gothic" w:hAnsi="Verdana"/>
          <w:spacing w:val="1"/>
          <w:w w:val="104"/>
        </w:rPr>
        <w:t>ar</w:t>
      </w:r>
      <w:r w:rsidRPr="000F57B7">
        <w:rPr>
          <w:rFonts w:ascii="Verdana" w:eastAsia="Century Gothic" w:hAnsi="Verdana"/>
          <w:spacing w:val="-1"/>
          <w:w w:val="104"/>
        </w:rPr>
        <w:t>c</w:t>
      </w:r>
      <w:r w:rsidRPr="000F57B7">
        <w:rPr>
          <w:rFonts w:ascii="Verdana" w:eastAsia="Century Gothic" w:hAnsi="Verdana"/>
          <w:w w:val="104"/>
        </w:rPr>
        <w:t>a</w:t>
      </w:r>
      <w:r w:rsidRPr="000F57B7">
        <w:rPr>
          <w:rFonts w:ascii="Verdana" w:eastAsia="Century Gothic" w:hAnsi="Verdana"/>
        </w:rPr>
        <w:t xml:space="preserve"> </w:t>
      </w:r>
      <w:r w:rsidRPr="000F57B7">
        <w:rPr>
          <w:rFonts w:ascii="Verdana" w:eastAsia="Century Gothic" w:hAnsi="Verdana"/>
          <w:spacing w:val="-1"/>
          <w:w w:val="104"/>
          <w:position w:val="-1"/>
        </w:rPr>
        <w:t>r</w:t>
      </w:r>
      <w:r w:rsidRPr="000F57B7">
        <w:rPr>
          <w:rFonts w:ascii="Verdana" w:eastAsia="Century Gothic" w:hAnsi="Verdana"/>
          <w:spacing w:val="1"/>
          <w:w w:val="104"/>
          <w:position w:val="-1"/>
        </w:rPr>
        <w:t>e</w:t>
      </w:r>
      <w:r w:rsidRPr="000F57B7">
        <w:rPr>
          <w:rFonts w:ascii="Verdana" w:eastAsia="Century Gothic" w:hAnsi="Verdana"/>
          <w:spacing w:val="-1"/>
          <w:w w:val="104"/>
          <w:position w:val="-1"/>
        </w:rPr>
        <w:t>c</w:t>
      </w:r>
      <w:r w:rsidRPr="000F57B7">
        <w:rPr>
          <w:rFonts w:ascii="Verdana" w:eastAsia="Century Gothic" w:hAnsi="Verdana"/>
          <w:spacing w:val="2"/>
          <w:w w:val="104"/>
          <w:position w:val="-1"/>
        </w:rPr>
        <w:t>o</w:t>
      </w:r>
      <w:r w:rsidRPr="000F57B7">
        <w:rPr>
          <w:rFonts w:ascii="Verdana" w:eastAsia="Century Gothic" w:hAnsi="Verdana"/>
          <w:spacing w:val="-1"/>
          <w:w w:val="104"/>
          <w:position w:val="-1"/>
        </w:rPr>
        <w:t>n</w:t>
      </w:r>
      <w:r w:rsidRPr="000F57B7">
        <w:rPr>
          <w:rFonts w:ascii="Verdana" w:eastAsia="Century Gothic" w:hAnsi="Verdana"/>
          <w:spacing w:val="2"/>
          <w:w w:val="104"/>
          <w:position w:val="-1"/>
        </w:rPr>
        <w:t>o</w:t>
      </w:r>
      <w:r w:rsidRPr="000F57B7">
        <w:rPr>
          <w:rFonts w:ascii="Verdana" w:eastAsia="Century Gothic" w:hAnsi="Verdana"/>
          <w:spacing w:val="1"/>
          <w:w w:val="104"/>
          <w:position w:val="-1"/>
        </w:rPr>
        <w:t>ci</w:t>
      </w:r>
      <w:r w:rsidRPr="000F57B7">
        <w:rPr>
          <w:rFonts w:ascii="Verdana" w:eastAsia="Century Gothic" w:hAnsi="Verdana"/>
          <w:spacing w:val="-2"/>
          <w:w w:val="104"/>
          <w:position w:val="-1"/>
        </w:rPr>
        <w:t>d</w:t>
      </w:r>
      <w:r w:rsidRPr="000F57B7">
        <w:rPr>
          <w:rFonts w:ascii="Verdana" w:eastAsia="Century Gothic" w:hAnsi="Verdana"/>
          <w:spacing w:val="1"/>
          <w:w w:val="104"/>
          <w:position w:val="-1"/>
        </w:rPr>
        <w:t>a.</w:t>
      </w:r>
    </w:p>
    <w:p w:rsidR="00F847FE" w:rsidRPr="000F57B7" w:rsidRDefault="00F847FE" w:rsidP="00F847FE">
      <w:pPr>
        <w:spacing w:before="6"/>
        <w:ind w:right="48"/>
        <w:jc w:val="both"/>
        <w:rPr>
          <w:rFonts w:ascii="Verdana" w:eastAsia="Century Gothic" w:hAnsi="Verdana"/>
        </w:rPr>
      </w:pPr>
      <w:r w:rsidRPr="000F57B7">
        <w:rPr>
          <w:rFonts w:ascii="Verdana" w:eastAsia="Century Gothic" w:hAnsi="Verdana"/>
        </w:rPr>
        <w:t>El</w:t>
      </w:r>
      <w:r w:rsidRPr="000F57B7">
        <w:rPr>
          <w:rFonts w:ascii="Verdana" w:eastAsia="Century Gothic" w:hAnsi="Verdana"/>
          <w:spacing w:val="6"/>
        </w:rPr>
        <w:t xml:space="preserve"> </w:t>
      </w:r>
      <w:r w:rsidRPr="000F57B7">
        <w:rPr>
          <w:rFonts w:ascii="Verdana" w:eastAsia="Century Gothic" w:hAnsi="Verdana"/>
          <w:spacing w:val="-7"/>
        </w:rPr>
        <w:t>A</w:t>
      </w:r>
      <w:r w:rsidRPr="000F57B7">
        <w:rPr>
          <w:rFonts w:ascii="Verdana" w:eastAsia="Century Gothic" w:hAnsi="Verdana"/>
          <w:spacing w:val="5"/>
        </w:rPr>
        <w:t>L</w:t>
      </w:r>
      <w:r w:rsidRPr="000F57B7">
        <w:rPr>
          <w:rFonts w:ascii="Verdana" w:eastAsia="Century Gothic" w:hAnsi="Verdana"/>
          <w:spacing w:val="-2"/>
        </w:rPr>
        <w:t>A</w:t>
      </w:r>
      <w:r w:rsidRPr="000F57B7">
        <w:rPr>
          <w:rFonts w:ascii="Verdana" w:eastAsia="Century Gothic" w:hAnsi="Verdana"/>
          <w:spacing w:val="-1"/>
        </w:rPr>
        <w:t>M</w:t>
      </w:r>
      <w:r w:rsidRPr="000F57B7">
        <w:rPr>
          <w:rFonts w:ascii="Verdana" w:eastAsia="Century Gothic" w:hAnsi="Verdana"/>
          <w:spacing w:val="1"/>
        </w:rPr>
        <w:t>B</w:t>
      </w:r>
      <w:r w:rsidRPr="000F57B7">
        <w:rPr>
          <w:rFonts w:ascii="Verdana" w:eastAsia="Century Gothic" w:hAnsi="Verdana"/>
        </w:rPr>
        <w:t>RE</w:t>
      </w:r>
      <w:r w:rsidRPr="000F57B7">
        <w:rPr>
          <w:rFonts w:ascii="Verdana" w:eastAsia="Century Gothic" w:hAnsi="Verdana"/>
          <w:spacing w:val="23"/>
        </w:rPr>
        <w:t xml:space="preserve"> </w:t>
      </w:r>
      <w:r w:rsidRPr="000F57B7">
        <w:rPr>
          <w:rFonts w:ascii="Verdana" w:eastAsia="Century Gothic" w:hAnsi="Verdana"/>
          <w:spacing w:val="2"/>
        </w:rPr>
        <w:t>D</w:t>
      </w:r>
      <w:r w:rsidRPr="000F57B7">
        <w:rPr>
          <w:rFonts w:ascii="Verdana" w:eastAsia="Century Gothic" w:hAnsi="Verdana"/>
        </w:rPr>
        <w:t>E</w:t>
      </w:r>
      <w:r w:rsidRPr="000F57B7">
        <w:rPr>
          <w:rFonts w:ascii="Verdana" w:eastAsia="Century Gothic" w:hAnsi="Verdana"/>
          <w:spacing w:val="8"/>
        </w:rPr>
        <w:t xml:space="preserve"> </w:t>
      </w:r>
      <w:r w:rsidRPr="000F57B7">
        <w:rPr>
          <w:rFonts w:ascii="Verdana" w:eastAsia="Century Gothic" w:hAnsi="Verdana"/>
          <w:spacing w:val="-2"/>
        </w:rPr>
        <w:t>A</w:t>
      </w:r>
      <w:r w:rsidRPr="000F57B7">
        <w:rPr>
          <w:rFonts w:ascii="Verdana" w:eastAsia="Century Gothic" w:hAnsi="Verdana"/>
          <w:spacing w:val="2"/>
        </w:rPr>
        <w:t>M</w:t>
      </w:r>
      <w:r w:rsidRPr="000F57B7">
        <w:rPr>
          <w:rFonts w:ascii="Verdana" w:eastAsia="Century Gothic" w:hAnsi="Verdana"/>
          <w:spacing w:val="-4"/>
        </w:rPr>
        <w:t>A</w:t>
      </w:r>
      <w:r w:rsidRPr="000F57B7">
        <w:rPr>
          <w:rFonts w:ascii="Verdana" w:eastAsia="Century Gothic" w:hAnsi="Verdana"/>
          <w:spacing w:val="2"/>
        </w:rPr>
        <w:t>RR</w:t>
      </w:r>
      <w:r w:rsidRPr="000F57B7">
        <w:rPr>
          <w:rFonts w:ascii="Verdana" w:eastAsia="Century Gothic" w:hAnsi="Verdana"/>
        </w:rPr>
        <w:t>E</w:t>
      </w:r>
      <w:r w:rsidRPr="000F57B7">
        <w:rPr>
          <w:rFonts w:ascii="Verdana" w:eastAsia="Century Gothic" w:hAnsi="Verdana"/>
          <w:spacing w:val="21"/>
        </w:rPr>
        <w:t xml:space="preserve"> </w:t>
      </w:r>
      <w:r w:rsidRPr="000F57B7">
        <w:rPr>
          <w:rFonts w:ascii="Verdana" w:eastAsia="Century Gothic" w:hAnsi="Verdana"/>
          <w:spacing w:val="1"/>
        </w:rPr>
        <w:t>deb</w:t>
      </w:r>
      <w:r w:rsidRPr="000F57B7">
        <w:rPr>
          <w:rFonts w:ascii="Verdana" w:eastAsia="Century Gothic" w:hAnsi="Verdana"/>
        </w:rPr>
        <w:t>e</w:t>
      </w:r>
      <w:r w:rsidRPr="000F57B7">
        <w:rPr>
          <w:rFonts w:ascii="Verdana" w:eastAsia="Century Gothic" w:hAnsi="Verdana"/>
          <w:spacing w:val="12"/>
        </w:rPr>
        <w:t xml:space="preserve"> </w:t>
      </w:r>
      <w:r w:rsidRPr="000F57B7">
        <w:rPr>
          <w:rFonts w:ascii="Verdana" w:eastAsia="Century Gothic" w:hAnsi="Verdana"/>
          <w:spacing w:val="-1"/>
        </w:rPr>
        <w:t>e</w:t>
      </w:r>
      <w:r w:rsidRPr="000F57B7">
        <w:rPr>
          <w:rFonts w:ascii="Verdana" w:eastAsia="Century Gothic" w:hAnsi="Verdana"/>
          <w:spacing w:val="3"/>
        </w:rPr>
        <w:t>s</w:t>
      </w:r>
      <w:r w:rsidRPr="000F57B7">
        <w:rPr>
          <w:rFonts w:ascii="Verdana" w:eastAsia="Century Gothic" w:hAnsi="Verdana"/>
          <w:spacing w:val="-1"/>
        </w:rPr>
        <w:t>t</w:t>
      </w:r>
      <w:r w:rsidRPr="000F57B7">
        <w:rPr>
          <w:rFonts w:ascii="Verdana" w:eastAsia="Century Gothic" w:hAnsi="Verdana"/>
          <w:spacing w:val="1"/>
        </w:rPr>
        <w:t>a</w:t>
      </w:r>
      <w:r w:rsidRPr="000F57B7">
        <w:rPr>
          <w:rFonts w:ascii="Verdana" w:eastAsia="Century Gothic" w:hAnsi="Verdana"/>
        </w:rPr>
        <w:t>r</w:t>
      </w:r>
      <w:r w:rsidRPr="000F57B7">
        <w:rPr>
          <w:rFonts w:ascii="Verdana" w:eastAsia="Century Gothic" w:hAnsi="Verdana"/>
          <w:spacing w:val="12"/>
        </w:rPr>
        <w:t xml:space="preserve"> </w:t>
      </w:r>
      <w:r w:rsidRPr="000F57B7">
        <w:rPr>
          <w:rFonts w:ascii="Verdana" w:eastAsia="Century Gothic" w:hAnsi="Verdana"/>
          <w:spacing w:val="-1"/>
        </w:rPr>
        <w:t>a</w:t>
      </w:r>
      <w:r w:rsidRPr="000F57B7">
        <w:rPr>
          <w:rFonts w:ascii="Verdana" w:eastAsia="Century Gothic" w:hAnsi="Verdana"/>
          <w:spacing w:val="3"/>
        </w:rPr>
        <w:t>l</w:t>
      </w:r>
      <w:r w:rsidRPr="000F57B7">
        <w:rPr>
          <w:rFonts w:ascii="Verdana" w:eastAsia="Century Gothic" w:hAnsi="Verdana"/>
          <w:spacing w:val="-1"/>
        </w:rPr>
        <w:t>m</w:t>
      </w:r>
      <w:r w:rsidRPr="000F57B7">
        <w:rPr>
          <w:rFonts w:ascii="Verdana" w:eastAsia="Century Gothic" w:hAnsi="Verdana"/>
          <w:spacing w:val="1"/>
        </w:rPr>
        <w:t>ac</w:t>
      </w:r>
      <w:r w:rsidRPr="000F57B7">
        <w:rPr>
          <w:rFonts w:ascii="Verdana" w:eastAsia="Century Gothic" w:hAnsi="Verdana"/>
          <w:spacing w:val="-1"/>
        </w:rPr>
        <w:t>e</w:t>
      </w:r>
      <w:r w:rsidRPr="000F57B7">
        <w:rPr>
          <w:rFonts w:ascii="Verdana" w:eastAsia="Century Gothic" w:hAnsi="Verdana"/>
          <w:spacing w:val="1"/>
        </w:rPr>
        <w:t>na</w:t>
      </w:r>
      <w:r w:rsidRPr="000F57B7">
        <w:rPr>
          <w:rFonts w:ascii="Verdana" w:eastAsia="Century Gothic" w:hAnsi="Verdana"/>
          <w:spacing w:val="-2"/>
        </w:rPr>
        <w:t>d</w:t>
      </w:r>
      <w:r w:rsidRPr="000F57B7">
        <w:rPr>
          <w:rFonts w:ascii="Verdana" w:eastAsia="Century Gothic" w:hAnsi="Verdana"/>
        </w:rPr>
        <w:t>o</w:t>
      </w:r>
      <w:r w:rsidRPr="000F57B7">
        <w:rPr>
          <w:rFonts w:ascii="Verdana" w:eastAsia="Century Gothic" w:hAnsi="Verdana"/>
          <w:spacing w:val="34"/>
        </w:rPr>
        <w:t xml:space="preserve"> </w:t>
      </w:r>
      <w:r w:rsidRPr="000F57B7">
        <w:rPr>
          <w:rFonts w:ascii="Verdana" w:eastAsia="Century Gothic" w:hAnsi="Verdana"/>
          <w:spacing w:val="-1"/>
        </w:rPr>
        <w:t>e</w:t>
      </w:r>
      <w:r w:rsidRPr="000F57B7">
        <w:rPr>
          <w:rFonts w:ascii="Verdana" w:eastAsia="Century Gothic" w:hAnsi="Verdana"/>
        </w:rPr>
        <w:t>n</w:t>
      </w:r>
      <w:r w:rsidRPr="000F57B7">
        <w:rPr>
          <w:rFonts w:ascii="Verdana" w:eastAsia="Century Gothic" w:hAnsi="Verdana"/>
          <w:spacing w:val="5"/>
        </w:rPr>
        <w:t xml:space="preserve"> </w:t>
      </w:r>
      <w:r w:rsidRPr="000F57B7">
        <w:rPr>
          <w:rFonts w:ascii="Verdana" w:eastAsia="Century Gothic" w:hAnsi="Verdana"/>
          <w:spacing w:val="2"/>
        </w:rPr>
        <w:t>u</w:t>
      </w:r>
      <w:r w:rsidRPr="000F57B7">
        <w:rPr>
          <w:rFonts w:ascii="Verdana" w:eastAsia="Century Gothic" w:hAnsi="Verdana"/>
        </w:rPr>
        <w:t>n</w:t>
      </w:r>
      <w:r w:rsidRPr="000F57B7">
        <w:rPr>
          <w:rFonts w:ascii="Verdana" w:eastAsia="Century Gothic" w:hAnsi="Verdana"/>
          <w:spacing w:val="4"/>
        </w:rPr>
        <w:t xml:space="preserve"> </w:t>
      </w:r>
      <w:r w:rsidRPr="000F57B7">
        <w:rPr>
          <w:rFonts w:ascii="Verdana" w:eastAsia="Century Gothic" w:hAnsi="Verdana"/>
          <w:spacing w:val="1"/>
        </w:rPr>
        <w:t>a</w:t>
      </w:r>
      <w:r w:rsidRPr="000F57B7">
        <w:rPr>
          <w:rFonts w:ascii="Verdana" w:eastAsia="Century Gothic" w:hAnsi="Verdana"/>
          <w:spacing w:val="-1"/>
        </w:rPr>
        <w:t>m</w:t>
      </w:r>
      <w:r w:rsidRPr="000F57B7">
        <w:rPr>
          <w:rFonts w:ascii="Verdana" w:eastAsia="Century Gothic" w:hAnsi="Verdana"/>
          <w:spacing w:val="1"/>
        </w:rPr>
        <w:t>bien</w:t>
      </w:r>
      <w:r w:rsidRPr="000F57B7">
        <w:rPr>
          <w:rFonts w:ascii="Verdana" w:eastAsia="Century Gothic" w:hAnsi="Verdana"/>
          <w:spacing w:val="-1"/>
        </w:rPr>
        <w:t>t</w:t>
      </w:r>
      <w:r w:rsidRPr="000F57B7">
        <w:rPr>
          <w:rFonts w:ascii="Verdana" w:eastAsia="Century Gothic" w:hAnsi="Verdana"/>
        </w:rPr>
        <w:t>e</w:t>
      </w:r>
      <w:r w:rsidRPr="000F57B7">
        <w:rPr>
          <w:rFonts w:ascii="Verdana" w:eastAsia="Century Gothic" w:hAnsi="Verdana"/>
          <w:spacing w:val="22"/>
        </w:rPr>
        <w:t xml:space="preserve"> </w:t>
      </w:r>
      <w:r w:rsidRPr="000F57B7">
        <w:rPr>
          <w:rFonts w:ascii="Verdana" w:eastAsia="Century Gothic" w:hAnsi="Verdana"/>
          <w:spacing w:val="1"/>
        </w:rPr>
        <w:t>se</w:t>
      </w:r>
      <w:r w:rsidRPr="000F57B7">
        <w:rPr>
          <w:rFonts w:ascii="Verdana" w:eastAsia="Century Gothic" w:hAnsi="Verdana"/>
          <w:spacing w:val="-1"/>
        </w:rPr>
        <w:t>c</w:t>
      </w:r>
      <w:r w:rsidRPr="000F57B7">
        <w:rPr>
          <w:rFonts w:ascii="Verdana" w:eastAsia="Century Gothic" w:hAnsi="Verdana"/>
          <w:spacing w:val="2"/>
        </w:rPr>
        <w:t>o</w:t>
      </w:r>
      <w:r w:rsidRPr="000F57B7">
        <w:rPr>
          <w:rFonts w:ascii="Verdana" w:eastAsia="Century Gothic" w:hAnsi="Verdana"/>
        </w:rPr>
        <w:t>,</w:t>
      </w:r>
      <w:r w:rsidRPr="000F57B7">
        <w:rPr>
          <w:rFonts w:ascii="Verdana" w:eastAsia="Century Gothic" w:hAnsi="Verdana"/>
          <w:spacing w:val="13"/>
        </w:rPr>
        <w:t xml:space="preserve"> </w:t>
      </w:r>
      <w:r w:rsidRPr="000F57B7">
        <w:rPr>
          <w:rFonts w:ascii="Verdana" w:eastAsia="Century Gothic" w:hAnsi="Verdana"/>
          <w:spacing w:val="-1"/>
        </w:rPr>
        <w:t>p</w:t>
      </w:r>
      <w:r w:rsidRPr="000F57B7">
        <w:rPr>
          <w:rFonts w:ascii="Verdana" w:eastAsia="Century Gothic" w:hAnsi="Verdana"/>
          <w:spacing w:val="1"/>
        </w:rPr>
        <w:t>r</w:t>
      </w:r>
      <w:r w:rsidRPr="000F57B7">
        <w:rPr>
          <w:rFonts w:ascii="Verdana" w:eastAsia="Century Gothic" w:hAnsi="Verdana"/>
          <w:spacing w:val="2"/>
        </w:rPr>
        <w:t>o</w:t>
      </w:r>
      <w:r w:rsidRPr="000F57B7">
        <w:rPr>
          <w:rFonts w:ascii="Verdana" w:eastAsia="Century Gothic" w:hAnsi="Verdana"/>
          <w:spacing w:val="-1"/>
        </w:rPr>
        <w:t>te</w:t>
      </w:r>
      <w:r w:rsidRPr="000F57B7">
        <w:rPr>
          <w:rFonts w:ascii="Verdana" w:eastAsia="Century Gothic" w:hAnsi="Verdana"/>
          <w:spacing w:val="2"/>
        </w:rPr>
        <w:t>g</w:t>
      </w:r>
      <w:r w:rsidRPr="000F57B7">
        <w:rPr>
          <w:rFonts w:ascii="Verdana" w:eastAsia="Century Gothic" w:hAnsi="Verdana"/>
          <w:spacing w:val="1"/>
        </w:rPr>
        <w:t>i</w:t>
      </w:r>
      <w:r w:rsidRPr="000F57B7">
        <w:rPr>
          <w:rFonts w:ascii="Verdana" w:eastAsia="Century Gothic" w:hAnsi="Verdana"/>
          <w:spacing w:val="-2"/>
        </w:rPr>
        <w:t>d</w:t>
      </w:r>
      <w:r w:rsidRPr="000F57B7">
        <w:rPr>
          <w:rFonts w:ascii="Verdana" w:eastAsia="Century Gothic" w:hAnsi="Verdana"/>
        </w:rPr>
        <w:t>o</w:t>
      </w:r>
      <w:r w:rsidRPr="000F57B7">
        <w:rPr>
          <w:rFonts w:ascii="Verdana" w:eastAsia="Century Gothic" w:hAnsi="Verdana"/>
          <w:spacing w:val="26"/>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5"/>
        </w:rPr>
        <w:t xml:space="preserve"> </w:t>
      </w:r>
      <w:r w:rsidRPr="000F57B7">
        <w:rPr>
          <w:rFonts w:ascii="Verdana" w:eastAsia="Century Gothic" w:hAnsi="Verdana"/>
          <w:spacing w:val="-1"/>
        </w:rPr>
        <w:t>h</w:t>
      </w:r>
      <w:r w:rsidRPr="000F57B7">
        <w:rPr>
          <w:rFonts w:ascii="Verdana" w:eastAsia="Century Gothic" w:hAnsi="Verdana"/>
          <w:spacing w:val="2"/>
        </w:rPr>
        <w:t>u</w:t>
      </w:r>
      <w:r w:rsidRPr="000F57B7">
        <w:rPr>
          <w:rFonts w:ascii="Verdana" w:eastAsia="Century Gothic" w:hAnsi="Verdana"/>
          <w:spacing w:val="-1"/>
        </w:rPr>
        <w:t>m</w:t>
      </w:r>
      <w:r w:rsidRPr="000F57B7">
        <w:rPr>
          <w:rFonts w:ascii="Verdana" w:eastAsia="Century Gothic" w:hAnsi="Verdana"/>
          <w:spacing w:val="1"/>
        </w:rPr>
        <w:t>eda</w:t>
      </w:r>
      <w:r w:rsidRPr="000F57B7">
        <w:rPr>
          <w:rFonts w:ascii="Verdana" w:eastAsia="Century Gothic" w:hAnsi="Verdana"/>
        </w:rPr>
        <w:t>d</w:t>
      </w:r>
      <w:r w:rsidRPr="000F57B7">
        <w:rPr>
          <w:rFonts w:ascii="Verdana" w:eastAsia="Century Gothic" w:hAnsi="Verdana"/>
          <w:spacing w:val="22"/>
        </w:rPr>
        <w:t xml:space="preserve"> </w:t>
      </w:r>
      <w:r w:rsidRPr="000F57B7">
        <w:rPr>
          <w:rFonts w:ascii="Verdana" w:eastAsia="Century Gothic" w:hAnsi="Verdana"/>
        </w:rPr>
        <w:t>y</w:t>
      </w:r>
      <w:r w:rsidRPr="000F57B7">
        <w:rPr>
          <w:rFonts w:ascii="Verdana" w:eastAsia="Century Gothic" w:hAnsi="Verdana"/>
          <w:spacing w:val="2"/>
        </w:rPr>
        <w:t xml:space="preserve"> </w:t>
      </w:r>
      <w:r w:rsidRPr="000F57B7">
        <w:rPr>
          <w:rFonts w:ascii="Verdana" w:eastAsia="Century Gothic" w:hAnsi="Verdana"/>
          <w:spacing w:val="1"/>
        </w:rPr>
        <w:t>pre</w:t>
      </w:r>
      <w:r w:rsidRPr="000F57B7">
        <w:rPr>
          <w:rFonts w:ascii="Verdana" w:eastAsia="Century Gothic" w:hAnsi="Verdana"/>
          <w:spacing w:val="-1"/>
        </w:rPr>
        <w:t>c</w:t>
      </w:r>
      <w:r w:rsidRPr="000F57B7">
        <w:rPr>
          <w:rFonts w:ascii="Verdana" w:eastAsia="Century Gothic" w:hAnsi="Verdana"/>
          <w:spacing w:val="1"/>
        </w:rPr>
        <w:t>ipi</w:t>
      </w:r>
      <w:r w:rsidRPr="000F57B7">
        <w:rPr>
          <w:rFonts w:ascii="Verdana" w:eastAsia="Century Gothic" w:hAnsi="Verdana"/>
          <w:spacing w:val="-1"/>
        </w:rPr>
        <w:t>t</w:t>
      </w:r>
      <w:r w:rsidRPr="000F57B7">
        <w:rPr>
          <w:rFonts w:ascii="Verdana" w:eastAsia="Century Gothic" w:hAnsi="Verdana"/>
          <w:spacing w:val="1"/>
        </w:rPr>
        <w:t>a</w:t>
      </w:r>
      <w:r w:rsidRPr="000F57B7">
        <w:rPr>
          <w:rFonts w:ascii="Verdana" w:eastAsia="Century Gothic" w:hAnsi="Verdana"/>
          <w:spacing w:val="-1"/>
        </w:rPr>
        <w:t>c</w:t>
      </w:r>
      <w:r w:rsidRPr="000F57B7">
        <w:rPr>
          <w:rFonts w:ascii="Verdana" w:eastAsia="Century Gothic" w:hAnsi="Verdana"/>
          <w:spacing w:val="1"/>
        </w:rPr>
        <w:t>i</w:t>
      </w:r>
      <w:r w:rsidRPr="000F57B7">
        <w:rPr>
          <w:rFonts w:ascii="Verdana" w:eastAsia="Century Gothic" w:hAnsi="Verdana"/>
        </w:rPr>
        <w:t>o</w:t>
      </w:r>
      <w:r w:rsidRPr="000F57B7">
        <w:rPr>
          <w:rFonts w:ascii="Verdana" w:eastAsia="Century Gothic" w:hAnsi="Verdana"/>
          <w:spacing w:val="1"/>
        </w:rPr>
        <w:t>n</w:t>
      </w:r>
      <w:r w:rsidRPr="000F57B7">
        <w:rPr>
          <w:rFonts w:ascii="Verdana" w:eastAsia="Century Gothic" w:hAnsi="Verdana"/>
          <w:spacing w:val="-1"/>
        </w:rPr>
        <w:t>e</w:t>
      </w:r>
      <w:r w:rsidRPr="000F57B7">
        <w:rPr>
          <w:rFonts w:ascii="Verdana" w:eastAsia="Century Gothic" w:hAnsi="Verdana"/>
        </w:rPr>
        <w:t xml:space="preserve">s </w:t>
      </w:r>
      <w:r w:rsidRPr="000F57B7">
        <w:rPr>
          <w:rFonts w:ascii="Verdana" w:eastAsia="Century Gothic" w:hAnsi="Verdana"/>
          <w:spacing w:val="-1"/>
        </w:rPr>
        <w:t>p</w:t>
      </w:r>
      <w:r w:rsidRPr="000F57B7">
        <w:rPr>
          <w:rFonts w:ascii="Verdana" w:eastAsia="Century Gothic" w:hAnsi="Verdana"/>
          <w:spacing w:val="1"/>
        </w:rPr>
        <w:t>l</w:t>
      </w:r>
      <w:r w:rsidRPr="000F57B7">
        <w:rPr>
          <w:rFonts w:ascii="Verdana" w:eastAsia="Century Gothic" w:hAnsi="Verdana"/>
          <w:spacing w:val="-1"/>
        </w:rPr>
        <w:t>u</w:t>
      </w:r>
      <w:r w:rsidRPr="000F57B7">
        <w:rPr>
          <w:rFonts w:ascii="Verdana" w:eastAsia="Century Gothic" w:hAnsi="Verdana"/>
          <w:spacing w:val="2"/>
        </w:rPr>
        <w:t>v</w:t>
      </w:r>
      <w:r w:rsidRPr="000F57B7">
        <w:rPr>
          <w:rFonts w:ascii="Verdana" w:eastAsia="Century Gothic" w:hAnsi="Verdana"/>
          <w:spacing w:val="1"/>
        </w:rPr>
        <w:t>i</w:t>
      </w:r>
      <w:r w:rsidRPr="000F57B7">
        <w:rPr>
          <w:rFonts w:ascii="Verdana" w:eastAsia="Century Gothic" w:hAnsi="Verdana"/>
          <w:spacing w:val="-1"/>
        </w:rPr>
        <w:t>a</w:t>
      </w:r>
      <w:r w:rsidRPr="000F57B7">
        <w:rPr>
          <w:rFonts w:ascii="Verdana" w:eastAsia="Century Gothic" w:hAnsi="Verdana"/>
          <w:spacing w:val="3"/>
        </w:rPr>
        <w:t>l</w:t>
      </w:r>
      <w:r w:rsidRPr="000F57B7">
        <w:rPr>
          <w:rFonts w:ascii="Verdana" w:eastAsia="Century Gothic" w:hAnsi="Verdana"/>
          <w:spacing w:val="-1"/>
        </w:rPr>
        <w:t>e</w:t>
      </w:r>
      <w:r w:rsidRPr="000F57B7">
        <w:rPr>
          <w:rFonts w:ascii="Verdana" w:eastAsia="Century Gothic" w:hAnsi="Verdana"/>
          <w:spacing w:val="1"/>
        </w:rPr>
        <w:t>s</w:t>
      </w:r>
      <w:r w:rsidRPr="000F57B7">
        <w:rPr>
          <w:rFonts w:ascii="Verdana" w:eastAsia="Century Gothic" w:hAnsi="Verdana"/>
        </w:rPr>
        <w:t>,</w:t>
      </w:r>
      <w:r w:rsidRPr="000F57B7">
        <w:rPr>
          <w:rFonts w:ascii="Verdana" w:eastAsia="Century Gothic" w:hAnsi="Verdana"/>
          <w:spacing w:val="20"/>
        </w:rPr>
        <w:t xml:space="preserve"> </w:t>
      </w:r>
      <w:r w:rsidRPr="000F57B7">
        <w:rPr>
          <w:rFonts w:ascii="Verdana" w:eastAsia="Century Gothic" w:hAnsi="Verdana"/>
        </w:rPr>
        <w:t>(El</w:t>
      </w:r>
      <w:r w:rsidRPr="000F57B7">
        <w:rPr>
          <w:rFonts w:ascii="Verdana" w:eastAsia="Century Gothic" w:hAnsi="Verdana"/>
          <w:spacing w:val="6"/>
        </w:rPr>
        <w:t xml:space="preserve"> </w:t>
      </w:r>
      <w:r w:rsidRPr="000F57B7">
        <w:rPr>
          <w:rFonts w:ascii="Verdana" w:eastAsia="Century Gothic" w:hAnsi="Verdana"/>
          <w:spacing w:val="-1"/>
        </w:rPr>
        <w:t>m</w:t>
      </w:r>
      <w:r w:rsidRPr="000F57B7">
        <w:rPr>
          <w:rFonts w:ascii="Verdana" w:eastAsia="Century Gothic" w:hAnsi="Verdana"/>
          <w:spacing w:val="1"/>
        </w:rPr>
        <w:t>a</w:t>
      </w:r>
      <w:r w:rsidRPr="000F57B7">
        <w:rPr>
          <w:rFonts w:ascii="Verdana" w:eastAsia="Century Gothic" w:hAnsi="Verdana"/>
          <w:spacing w:val="-1"/>
        </w:rPr>
        <w:t>t</w:t>
      </w:r>
      <w:r w:rsidRPr="000F57B7">
        <w:rPr>
          <w:rFonts w:ascii="Verdana" w:eastAsia="Century Gothic" w:hAnsi="Verdana"/>
          <w:spacing w:val="1"/>
        </w:rPr>
        <w:t>eri</w:t>
      </w:r>
      <w:r w:rsidRPr="000F57B7">
        <w:rPr>
          <w:rFonts w:ascii="Verdana" w:eastAsia="Century Gothic" w:hAnsi="Verdana"/>
        </w:rPr>
        <w:t>a</w:t>
      </w:r>
      <w:r w:rsidRPr="000F57B7">
        <w:rPr>
          <w:rFonts w:ascii="Verdana" w:eastAsia="Century Gothic" w:hAnsi="Verdana"/>
          <w:w w:val="104"/>
        </w:rPr>
        <w:t xml:space="preserve">l </w:t>
      </w:r>
      <w:r w:rsidRPr="000F57B7">
        <w:rPr>
          <w:rFonts w:ascii="Verdana" w:eastAsia="Century Gothic" w:hAnsi="Verdana"/>
          <w:spacing w:val="-1"/>
        </w:rPr>
        <w:t>a</w:t>
      </w:r>
      <w:r w:rsidRPr="000F57B7">
        <w:rPr>
          <w:rFonts w:ascii="Verdana" w:eastAsia="Century Gothic" w:hAnsi="Verdana"/>
        </w:rPr>
        <w:t>l</w:t>
      </w:r>
      <w:r w:rsidRPr="000F57B7">
        <w:rPr>
          <w:rFonts w:ascii="Verdana" w:eastAsia="Century Gothic" w:hAnsi="Verdana"/>
          <w:spacing w:val="9"/>
        </w:rPr>
        <w:t xml:space="preserve"> </w:t>
      </w:r>
      <w:r w:rsidRPr="000F57B7">
        <w:rPr>
          <w:rFonts w:ascii="Verdana" w:eastAsia="Century Gothic" w:hAnsi="Verdana"/>
          <w:spacing w:val="-1"/>
        </w:rPr>
        <w:t>t</w:t>
      </w:r>
      <w:r w:rsidRPr="000F57B7">
        <w:rPr>
          <w:rFonts w:ascii="Verdana" w:eastAsia="Century Gothic" w:hAnsi="Verdana"/>
          <w:spacing w:val="1"/>
        </w:rPr>
        <w:t>en</w:t>
      </w:r>
      <w:r w:rsidRPr="000F57B7">
        <w:rPr>
          <w:rFonts w:ascii="Verdana" w:eastAsia="Century Gothic" w:hAnsi="Verdana"/>
          <w:spacing w:val="-1"/>
        </w:rPr>
        <w:t>e</w:t>
      </w:r>
      <w:r w:rsidRPr="000F57B7">
        <w:rPr>
          <w:rFonts w:ascii="Verdana" w:eastAsia="Century Gothic" w:hAnsi="Verdana"/>
        </w:rPr>
        <w:t>r</w:t>
      </w:r>
      <w:r w:rsidRPr="000F57B7">
        <w:rPr>
          <w:rFonts w:ascii="Verdana" w:eastAsia="Century Gothic" w:hAnsi="Verdana"/>
          <w:spacing w:val="16"/>
        </w:rPr>
        <w:t xml:space="preserve"> </w:t>
      </w:r>
      <w:r w:rsidRPr="000F57B7">
        <w:rPr>
          <w:rFonts w:ascii="Verdana" w:eastAsia="Century Gothic" w:hAnsi="Verdana"/>
          <w:spacing w:val="-1"/>
        </w:rPr>
        <w:t>c</w:t>
      </w:r>
      <w:r w:rsidRPr="000F57B7">
        <w:rPr>
          <w:rFonts w:ascii="Verdana" w:eastAsia="Century Gothic" w:hAnsi="Verdana"/>
          <w:spacing w:val="2"/>
        </w:rPr>
        <w:t>o</w:t>
      </w:r>
      <w:r w:rsidRPr="000F57B7">
        <w:rPr>
          <w:rFonts w:ascii="Verdana" w:eastAsia="Century Gothic" w:hAnsi="Verdana"/>
          <w:spacing w:val="1"/>
        </w:rPr>
        <w:t>n</w:t>
      </w:r>
      <w:r w:rsidRPr="000F57B7">
        <w:rPr>
          <w:rFonts w:ascii="Verdana" w:eastAsia="Century Gothic" w:hAnsi="Verdana"/>
          <w:spacing w:val="-1"/>
        </w:rPr>
        <w:t>t</w:t>
      </w:r>
      <w:r w:rsidRPr="000F57B7">
        <w:rPr>
          <w:rFonts w:ascii="Verdana" w:eastAsia="Century Gothic" w:hAnsi="Verdana"/>
          <w:spacing w:val="1"/>
        </w:rPr>
        <w:t>ac</w:t>
      </w:r>
      <w:r w:rsidRPr="000F57B7">
        <w:rPr>
          <w:rFonts w:ascii="Verdana" w:eastAsia="Century Gothic" w:hAnsi="Verdana"/>
          <w:spacing w:val="-1"/>
        </w:rPr>
        <w:t>t</w:t>
      </w:r>
      <w:r w:rsidRPr="000F57B7">
        <w:rPr>
          <w:rFonts w:ascii="Verdana" w:eastAsia="Century Gothic" w:hAnsi="Verdana"/>
        </w:rPr>
        <w:t>o</w:t>
      </w:r>
      <w:r w:rsidRPr="000F57B7">
        <w:rPr>
          <w:rFonts w:ascii="Verdana" w:eastAsia="Century Gothic" w:hAnsi="Verdana"/>
          <w:spacing w:val="28"/>
        </w:rPr>
        <w:t xml:space="preserve"> </w:t>
      </w:r>
      <w:r w:rsidRPr="000F57B7">
        <w:rPr>
          <w:rFonts w:ascii="Verdana" w:eastAsia="Century Gothic" w:hAnsi="Verdana"/>
          <w:spacing w:val="-1"/>
        </w:rPr>
        <w:t>c</w:t>
      </w:r>
      <w:r w:rsidRPr="000F57B7">
        <w:rPr>
          <w:rFonts w:ascii="Verdana" w:eastAsia="Century Gothic" w:hAnsi="Verdana"/>
          <w:spacing w:val="2"/>
        </w:rPr>
        <w:t>o</w:t>
      </w:r>
      <w:r w:rsidRPr="000F57B7">
        <w:rPr>
          <w:rFonts w:ascii="Verdana" w:eastAsia="Century Gothic" w:hAnsi="Verdana"/>
        </w:rPr>
        <w:t>n</w:t>
      </w:r>
      <w:r w:rsidRPr="000F57B7">
        <w:rPr>
          <w:rFonts w:ascii="Verdana" w:eastAsia="Century Gothic" w:hAnsi="Verdana"/>
          <w:spacing w:val="13"/>
        </w:rPr>
        <w:t xml:space="preserve"> </w:t>
      </w:r>
      <w:r w:rsidRPr="000F57B7">
        <w:rPr>
          <w:rFonts w:ascii="Verdana" w:eastAsia="Century Gothic" w:hAnsi="Verdana"/>
          <w:spacing w:val="-1"/>
        </w:rPr>
        <w:t>a</w:t>
      </w:r>
      <w:r w:rsidRPr="000F57B7">
        <w:rPr>
          <w:rFonts w:ascii="Verdana" w:eastAsia="Century Gothic" w:hAnsi="Verdana"/>
          <w:spacing w:val="2"/>
        </w:rPr>
        <w:t>gu</w:t>
      </w:r>
      <w:r w:rsidRPr="000F57B7">
        <w:rPr>
          <w:rFonts w:ascii="Verdana" w:eastAsia="Century Gothic" w:hAnsi="Verdana"/>
        </w:rPr>
        <w:t>a</w:t>
      </w:r>
      <w:r w:rsidRPr="000F57B7">
        <w:rPr>
          <w:rFonts w:ascii="Verdana" w:eastAsia="Century Gothic" w:hAnsi="Verdana"/>
          <w:spacing w:val="14"/>
        </w:rPr>
        <w:t xml:space="preserve"> </w:t>
      </w:r>
      <w:r w:rsidRPr="000F57B7">
        <w:rPr>
          <w:rFonts w:ascii="Verdana" w:eastAsia="Century Gothic" w:hAnsi="Verdana"/>
        </w:rPr>
        <w:t>y</w:t>
      </w:r>
      <w:r w:rsidRPr="000F57B7">
        <w:rPr>
          <w:rFonts w:ascii="Verdana" w:eastAsia="Century Gothic" w:hAnsi="Verdana"/>
          <w:spacing w:val="4"/>
        </w:rPr>
        <w:t xml:space="preserve"> </w:t>
      </w:r>
      <w:r w:rsidRPr="000F57B7">
        <w:rPr>
          <w:rFonts w:ascii="Verdana" w:eastAsia="Century Gothic" w:hAnsi="Verdana"/>
          <w:spacing w:val="1"/>
        </w:rPr>
        <w:t>s</w:t>
      </w:r>
      <w:r w:rsidRPr="000F57B7">
        <w:rPr>
          <w:rFonts w:ascii="Verdana" w:eastAsia="Century Gothic" w:hAnsi="Verdana"/>
        </w:rPr>
        <w:t>ol</w:t>
      </w:r>
      <w:r w:rsidRPr="000F57B7">
        <w:rPr>
          <w:rFonts w:ascii="Verdana" w:eastAsia="Century Gothic" w:hAnsi="Verdana"/>
          <w:spacing w:val="8"/>
        </w:rPr>
        <w:t xml:space="preserve"> </w:t>
      </w:r>
      <w:r w:rsidRPr="000F57B7">
        <w:rPr>
          <w:rFonts w:ascii="Verdana" w:eastAsia="Century Gothic" w:hAnsi="Verdana"/>
          <w:spacing w:val="1"/>
        </w:rPr>
        <w:t>s</w:t>
      </w:r>
      <w:r w:rsidRPr="000F57B7">
        <w:rPr>
          <w:rFonts w:ascii="Verdana" w:eastAsia="Century Gothic" w:hAnsi="Verdana"/>
          <w:spacing w:val="2"/>
        </w:rPr>
        <w:t>u</w:t>
      </w:r>
      <w:r w:rsidRPr="000F57B7">
        <w:rPr>
          <w:rFonts w:ascii="Verdana" w:eastAsia="Century Gothic" w:hAnsi="Verdana"/>
        </w:rPr>
        <w:t>f</w:t>
      </w:r>
      <w:r w:rsidRPr="000F57B7">
        <w:rPr>
          <w:rFonts w:ascii="Verdana" w:eastAsia="Century Gothic" w:hAnsi="Verdana"/>
          <w:spacing w:val="1"/>
        </w:rPr>
        <w:t>r</w:t>
      </w:r>
      <w:r w:rsidRPr="000F57B7">
        <w:rPr>
          <w:rFonts w:ascii="Verdana" w:eastAsia="Century Gothic" w:hAnsi="Verdana"/>
        </w:rPr>
        <w:t>e</w:t>
      </w:r>
      <w:r w:rsidRPr="000F57B7">
        <w:rPr>
          <w:rFonts w:ascii="Verdana" w:eastAsia="Century Gothic" w:hAnsi="Verdana"/>
          <w:spacing w:val="12"/>
        </w:rPr>
        <w:t xml:space="preserve"> </w:t>
      </w:r>
      <w:r w:rsidRPr="000F57B7">
        <w:rPr>
          <w:rFonts w:ascii="Verdana" w:eastAsia="Century Gothic" w:hAnsi="Verdana"/>
          <w:spacing w:val="2"/>
        </w:rPr>
        <w:t>u</w:t>
      </w:r>
      <w:r w:rsidRPr="000F57B7">
        <w:rPr>
          <w:rFonts w:ascii="Verdana" w:eastAsia="Century Gothic" w:hAnsi="Verdana"/>
        </w:rPr>
        <w:t>n</w:t>
      </w:r>
      <w:r w:rsidRPr="000F57B7">
        <w:rPr>
          <w:rFonts w:ascii="Verdana" w:eastAsia="Century Gothic" w:hAnsi="Verdana"/>
          <w:spacing w:val="14"/>
        </w:rPr>
        <w:t xml:space="preserve"> </w:t>
      </w:r>
      <w:r w:rsidRPr="000F57B7">
        <w:rPr>
          <w:rFonts w:ascii="Verdana" w:eastAsia="Century Gothic" w:hAnsi="Verdana"/>
          <w:spacing w:val="-1"/>
        </w:rPr>
        <w:t>p</w:t>
      </w:r>
      <w:r w:rsidRPr="000F57B7">
        <w:rPr>
          <w:rFonts w:ascii="Verdana" w:eastAsia="Century Gothic" w:hAnsi="Verdana"/>
          <w:spacing w:val="1"/>
        </w:rPr>
        <w:t>r</w:t>
      </w:r>
      <w:r w:rsidRPr="000F57B7">
        <w:rPr>
          <w:rFonts w:ascii="Verdana" w:eastAsia="Century Gothic" w:hAnsi="Verdana"/>
        </w:rPr>
        <w:t>o</w:t>
      </w:r>
      <w:r w:rsidRPr="000F57B7">
        <w:rPr>
          <w:rFonts w:ascii="Verdana" w:eastAsia="Century Gothic" w:hAnsi="Verdana"/>
          <w:spacing w:val="1"/>
        </w:rPr>
        <w:t>c</w:t>
      </w:r>
      <w:r w:rsidRPr="000F57B7">
        <w:rPr>
          <w:rFonts w:ascii="Verdana" w:eastAsia="Century Gothic" w:hAnsi="Verdana"/>
          <w:spacing w:val="-1"/>
        </w:rPr>
        <w:t>e</w:t>
      </w:r>
      <w:r w:rsidRPr="000F57B7">
        <w:rPr>
          <w:rFonts w:ascii="Verdana" w:eastAsia="Century Gothic" w:hAnsi="Verdana"/>
          <w:spacing w:val="1"/>
        </w:rPr>
        <w:t>s</w:t>
      </w:r>
      <w:r w:rsidRPr="000F57B7">
        <w:rPr>
          <w:rFonts w:ascii="Verdana" w:eastAsia="Century Gothic" w:hAnsi="Verdana"/>
        </w:rPr>
        <w:t>o</w:t>
      </w:r>
      <w:r w:rsidRPr="000F57B7">
        <w:rPr>
          <w:rFonts w:ascii="Verdana" w:eastAsia="Century Gothic" w:hAnsi="Verdana"/>
          <w:spacing w:val="25"/>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9"/>
        </w:rPr>
        <w:t xml:space="preserve"> </w:t>
      </w:r>
      <w:r w:rsidRPr="000F57B7">
        <w:rPr>
          <w:rFonts w:ascii="Verdana" w:eastAsia="Century Gothic" w:hAnsi="Verdana"/>
          <w:w w:val="104"/>
        </w:rPr>
        <w:t>ox</w:t>
      </w:r>
      <w:r w:rsidRPr="000F57B7">
        <w:rPr>
          <w:rFonts w:ascii="Verdana" w:eastAsia="Century Gothic" w:hAnsi="Verdana"/>
          <w:spacing w:val="1"/>
          <w:w w:val="104"/>
        </w:rPr>
        <w:t>ida</w:t>
      </w:r>
      <w:r w:rsidRPr="000F57B7">
        <w:rPr>
          <w:rFonts w:ascii="Verdana" w:eastAsia="Century Gothic" w:hAnsi="Verdana"/>
          <w:spacing w:val="-1"/>
          <w:w w:val="104"/>
        </w:rPr>
        <w:t>c</w:t>
      </w:r>
      <w:r w:rsidRPr="000F57B7">
        <w:rPr>
          <w:rFonts w:ascii="Verdana" w:eastAsia="Century Gothic" w:hAnsi="Verdana"/>
          <w:spacing w:val="1"/>
          <w:w w:val="104"/>
        </w:rPr>
        <w:t>i</w:t>
      </w:r>
      <w:r w:rsidRPr="000F57B7">
        <w:rPr>
          <w:rFonts w:ascii="Verdana" w:eastAsia="Century Gothic" w:hAnsi="Verdana"/>
          <w:w w:val="104"/>
        </w:rPr>
        <w:t>ó</w:t>
      </w:r>
      <w:r w:rsidRPr="000F57B7">
        <w:rPr>
          <w:rFonts w:ascii="Verdana" w:eastAsia="Century Gothic" w:hAnsi="Verdana"/>
          <w:spacing w:val="1"/>
          <w:w w:val="104"/>
        </w:rPr>
        <w:t>n</w:t>
      </w:r>
      <w:r w:rsidRPr="000F57B7">
        <w:rPr>
          <w:rFonts w:ascii="Verdana" w:eastAsia="Century Gothic" w:hAnsi="Verdana"/>
          <w:w w:val="104"/>
        </w:rPr>
        <w:t>).</w:t>
      </w:r>
    </w:p>
    <w:p w:rsidR="00F847FE" w:rsidRPr="000F57B7" w:rsidRDefault="00F847FE" w:rsidP="00F847FE">
      <w:pPr>
        <w:ind w:right="48"/>
        <w:jc w:val="both"/>
        <w:rPr>
          <w:rFonts w:ascii="Verdana" w:eastAsia="Century Gothic" w:hAnsi="Verdana"/>
          <w:w w:val="104"/>
        </w:rPr>
      </w:pPr>
      <w:r w:rsidRPr="000F57B7">
        <w:rPr>
          <w:rFonts w:ascii="Verdana" w:eastAsia="Century Gothic" w:hAnsi="Verdana"/>
        </w:rPr>
        <w:t>El</w:t>
      </w:r>
      <w:r w:rsidRPr="000F57B7">
        <w:rPr>
          <w:rFonts w:ascii="Verdana" w:eastAsia="Century Gothic" w:hAnsi="Verdana"/>
          <w:spacing w:val="6"/>
        </w:rPr>
        <w:t xml:space="preserve"> </w:t>
      </w:r>
      <w:r w:rsidRPr="000F57B7">
        <w:rPr>
          <w:rFonts w:ascii="Verdana" w:eastAsia="Century Gothic" w:hAnsi="Verdana"/>
          <w:spacing w:val="-1"/>
        </w:rPr>
        <w:t>a</w:t>
      </w:r>
      <w:r w:rsidRPr="000F57B7">
        <w:rPr>
          <w:rFonts w:ascii="Verdana" w:eastAsia="Century Gothic" w:hAnsi="Verdana"/>
          <w:spacing w:val="1"/>
        </w:rPr>
        <w:t>la</w:t>
      </w:r>
      <w:r w:rsidRPr="000F57B7">
        <w:rPr>
          <w:rFonts w:ascii="Verdana" w:eastAsia="Century Gothic" w:hAnsi="Verdana"/>
          <w:spacing w:val="-1"/>
        </w:rPr>
        <w:t>m</w:t>
      </w:r>
      <w:r w:rsidRPr="000F57B7">
        <w:rPr>
          <w:rFonts w:ascii="Verdana" w:eastAsia="Century Gothic" w:hAnsi="Verdana"/>
          <w:spacing w:val="1"/>
        </w:rPr>
        <w:t>br</w:t>
      </w:r>
      <w:r w:rsidRPr="000F57B7">
        <w:rPr>
          <w:rFonts w:ascii="Verdana" w:eastAsia="Century Gothic" w:hAnsi="Verdana"/>
        </w:rPr>
        <w:t>e</w:t>
      </w:r>
      <w:r w:rsidRPr="000F57B7">
        <w:rPr>
          <w:rFonts w:ascii="Verdana" w:eastAsia="Century Gothic" w:hAnsi="Verdana"/>
          <w:spacing w:val="25"/>
        </w:rPr>
        <w:t xml:space="preserve"> </w:t>
      </w:r>
      <w:r w:rsidRPr="000F57B7">
        <w:rPr>
          <w:rFonts w:ascii="Verdana" w:eastAsia="Century Gothic" w:hAnsi="Verdana"/>
          <w:spacing w:val="-2"/>
        </w:rPr>
        <w:t>d</w:t>
      </w:r>
      <w:r w:rsidRPr="000F57B7">
        <w:rPr>
          <w:rFonts w:ascii="Verdana" w:eastAsia="Century Gothic" w:hAnsi="Verdana"/>
        </w:rPr>
        <w:t>e</w:t>
      </w:r>
      <w:r w:rsidRPr="000F57B7">
        <w:rPr>
          <w:rFonts w:ascii="Verdana" w:eastAsia="Century Gothic" w:hAnsi="Verdana"/>
          <w:spacing w:val="9"/>
        </w:rPr>
        <w:t xml:space="preserve"> </w:t>
      </w:r>
      <w:r w:rsidRPr="000F57B7">
        <w:rPr>
          <w:rFonts w:ascii="Verdana" w:eastAsia="Century Gothic" w:hAnsi="Verdana"/>
          <w:spacing w:val="1"/>
        </w:rPr>
        <w:t>a</w:t>
      </w:r>
      <w:r w:rsidRPr="000F57B7">
        <w:rPr>
          <w:rFonts w:ascii="Verdana" w:eastAsia="Century Gothic" w:hAnsi="Verdana"/>
          <w:spacing w:val="-1"/>
        </w:rPr>
        <w:t>m</w:t>
      </w:r>
      <w:r w:rsidRPr="000F57B7">
        <w:rPr>
          <w:rFonts w:ascii="Verdana" w:eastAsia="Century Gothic" w:hAnsi="Verdana"/>
          <w:spacing w:val="1"/>
        </w:rPr>
        <w:t>arr</w:t>
      </w:r>
      <w:r w:rsidRPr="000F57B7">
        <w:rPr>
          <w:rFonts w:ascii="Verdana" w:eastAsia="Century Gothic" w:hAnsi="Verdana"/>
        </w:rPr>
        <w:t>e</w:t>
      </w:r>
      <w:r w:rsidRPr="000F57B7">
        <w:rPr>
          <w:rFonts w:ascii="Verdana" w:eastAsia="Century Gothic" w:hAnsi="Verdana"/>
          <w:spacing w:val="20"/>
        </w:rPr>
        <w:t xml:space="preserve"> </w:t>
      </w:r>
      <w:r w:rsidRPr="000F57B7">
        <w:rPr>
          <w:rFonts w:ascii="Verdana" w:eastAsia="Century Gothic" w:hAnsi="Verdana"/>
          <w:spacing w:val="-1"/>
        </w:rPr>
        <w:t>n</w:t>
      </w:r>
      <w:r w:rsidRPr="000F57B7">
        <w:rPr>
          <w:rFonts w:ascii="Verdana" w:eastAsia="Century Gothic" w:hAnsi="Verdana"/>
        </w:rPr>
        <w:t>o</w:t>
      </w:r>
      <w:r w:rsidRPr="000F57B7">
        <w:rPr>
          <w:rFonts w:ascii="Verdana" w:eastAsia="Century Gothic" w:hAnsi="Verdana"/>
          <w:spacing w:val="11"/>
        </w:rPr>
        <w:t xml:space="preserve"> </w:t>
      </w:r>
      <w:r w:rsidRPr="000F57B7">
        <w:rPr>
          <w:rFonts w:ascii="Verdana" w:eastAsia="Century Gothic" w:hAnsi="Verdana"/>
          <w:spacing w:val="1"/>
        </w:rPr>
        <w:t>deb</w:t>
      </w:r>
      <w:r w:rsidRPr="000F57B7">
        <w:rPr>
          <w:rFonts w:ascii="Verdana" w:eastAsia="Century Gothic" w:hAnsi="Verdana"/>
          <w:spacing w:val="-1"/>
        </w:rPr>
        <w:t>e</w:t>
      </w:r>
      <w:r w:rsidRPr="000F57B7">
        <w:rPr>
          <w:rFonts w:ascii="Verdana" w:eastAsia="Century Gothic" w:hAnsi="Verdana"/>
          <w:spacing w:val="1"/>
        </w:rPr>
        <w:t>r</w:t>
      </w:r>
      <w:r w:rsidRPr="000F57B7">
        <w:rPr>
          <w:rFonts w:ascii="Verdana" w:eastAsia="Century Gothic" w:hAnsi="Verdana"/>
        </w:rPr>
        <w:t>á</w:t>
      </w:r>
      <w:r w:rsidRPr="000F57B7">
        <w:rPr>
          <w:rFonts w:ascii="Verdana" w:eastAsia="Century Gothic" w:hAnsi="Verdana"/>
          <w:spacing w:val="21"/>
        </w:rPr>
        <w:t xml:space="preserve"> </w:t>
      </w:r>
      <w:r w:rsidRPr="000F57B7">
        <w:rPr>
          <w:rFonts w:ascii="Verdana" w:eastAsia="Century Gothic" w:hAnsi="Verdana"/>
          <w:spacing w:val="1"/>
        </w:rPr>
        <w:t>pr</w:t>
      </w:r>
      <w:r w:rsidRPr="000F57B7">
        <w:rPr>
          <w:rFonts w:ascii="Verdana" w:eastAsia="Century Gothic" w:hAnsi="Verdana"/>
          <w:spacing w:val="-1"/>
        </w:rPr>
        <w:t>e</w:t>
      </w:r>
      <w:r w:rsidRPr="000F57B7">
        <w:rPr>
          <w:rFonts w:ascii="Verdana" w:eastAsia="Century Gothic" w:hAnsi="Verdana"/>
          <w:spacing w:val="1"/>
        </w:rPr>
        <w:t>sen</w:t>
      </w:r>
      <w:r w:rsidRPr="000F57B7">
        <w:rPr>
          <w:rFonts w:ascii="Verdana" w:eastAsia="Century Gothic" w:hAnsi="Verdana"/>
          <w:spacing w:val="-1"/>
        </w:rPr>
        <w:t>t</w:t>
      </w:r>
      <w:r w:rsidRPr="000F57B7">
        <w:rPr>
          <w:rFonts w:ascii="Verdana" w:eastAsia="Century Gothic" w:hAnsi="Verdana"/>
          <w:spacing w:val="1"/>
        </w:rPr>
        <w:t>a</w:t>
      </w:r>
      <w:r w:rsidRPr="000F57B7">
        <w:rPr>
          <w:rFonts w:ascii="Verdana" w:eastAsia="Century Gothic" w:hAnsi="Verdana"/>
        </w:rPr>
        <w:t>r</w:t>
      </w:r>
      <w:r w:rsidRPr="000F57B7">
        <w:rPr>
          <w:rFonts w:ascii="Verdana" w:eastAsia="Century Gothic" w:hAnsi="Verdana"/>
          <w:spacing w:val="27"/>
        </w:rPr>
        <w:t xml:space="preserve"> </w:t>
      </w:r>
      <w:r w:rsidRPr="000F57B7">
        <w:rPr>
          <w:rFonts w:ascii="Verdana" w:eastAsia="Century Gothic" w:hAnsi="Verdana"/>
        </w:rPr>
        <w:t>ox</w:t>
      </w:r>
      <w:r w:rsidRPr="000F57B7">
        <w:rPr>
          <w:rFonts w:ascii="Verdana" w:eastAsia="Century Gothic" w:hAnsi="Verdana"/>
          <w:spacing w:val="1"/>
        </w:rPr>
        <w:t>ida</w:t>
      </w:r>
      <w:r w:rsidRPr="000F57B7">
        <w:rPr>
          <w:rFonts w:ascii="Verdana" w:eastAsia="Century Gothic" w:hAnsi="Verdana"/>
          <w:spacing w:val="-1"/>
        </w:rPr>
        <w:t>c</w:t>
      </w:r>
      <w:r w:rsidRPr="000F57B7">
        <w:rPr>
          <w:rFonts w:ascii="Verdana" w:eastAsia="Century Gothic" w:hAnsi="Verdana"/>
          <w:spacing w:val="1"/>
        </w:rPr>
        <w:t>i</w:t>
      </w:r>
      <w:r w:rsidRPr="000F57B7">
        <w:rPr>
          <w:rFonts w:ascii="Verdana" w:eastAsia="Century Gothic" w:hAnsi="Verdana"/>
        </w:rPr>
        <w:t>ón</w:t>
      </w:r>
      <w:r w:rsidRPr="000F57B7">
        <w:rPr>
          <w:rFonts w:ascii="Verdana" w:eastAsia="Century Gothic" w:hAnsi="Verdana"/>
          <w:spacing w:val="28"/>
        </w:rPr>
        <w:t xml:space="preserve"> </w:t>
      </w:r>
      <w:r w:rsidRPr="000F57B7">
        <w:rPr>
          <w:rFonts w:ascii="Verdana" w:eastAsia="Century Gothic" w:hAnsi="Verdana"/>
          <w:spacing w:val="-1"/>
        </w:rPr>
        <w:t>e</w:t>
      </w:r>
      <w:r w:rsidRPr="000F57B7">
        <w:rPr>
          <w:rFonts w:ascii="Verdana" w:eastAsia="Century Gothic" w:hAnsi="Verdana"/>
        </w:rPr>
        <w:t>l</w:t>
      </w:r>
      <w:r w:rsidRPr="000F57B7">
        <w:rPr>
          <w:rFonts w:ascii="Verdana" w:eastAsia="Century Gothic" w:hAnsi="Verdana"/>
          <w:spacing w:val="8"/>
        </w:rPr>
        <w:t xml:space="preserve"> </w:t>
      </w:r>
      <w:r w:rsidRPr="000F57B7">
        <w:rPr>
          <w:rFonts w:ascii="Verdana" w:eastAsia="Century Gothic" w:hAnsi="Verdana"/>
          <w:spacing w:val="-1"/>
        </w:rPr>
        <w:t>c</w:t>
      </w:r>
      <w:r w:rsidRPr="000F57B7">
        <w:rPr>
          <w:rFonts w:ascii="Verdana" w:eastAsia="Century Gothic" w:hAnsi="Verdana"/>
          <w:spacing w:val="2"/>
        </w:rPr>
        <w:t>u</w:t>
      </w:r>
      <w:r w:rsidRPr="000F57B7">
        <w:rPr>
          <w:rFonts w:ascii="Verdana" w:eastAsia="Century Gothic" w:hAnsi="Verdana"/>
          <w:spacing w:val="-1"/>
        </w:rPr>
        <w:t>a</w:t>
      </w:r>
      <w:r w:rsidRPr="000F57B7">
        <w:rPr>
          <w:rFonts w:ascii="Verdana" w:eastAsia="Century Gothic" w:hAnsi="Verdana"/>
        </w:rPr>
        <w:t>l</w:t>
      </w:r>
      <w:r w:rsidRPr="000F57B7">
        <w:rPr>
          <w:rFonts w:ascii="Verdana" w:eastAsia="Century Gothic" w:hAnsi="Verdana"/>
          <w:spacing w:val="15"/>
        </w:rPr>
        <w:t xml:space="preserve"> </w:t>
      </w:r>
      <w:r w:rsidRPr="000F57B7">
        <w:rPr>
          <w:rFonts w:ascii="Verdana" w:eastAsia="Century Gothic" w:hAnsi="Verdana"/>
          <w:spacing w:val="1"/>
        </w:rPr>
        <w:t>deb</w:t>
      </w:r>
      <w:r w:rsidRPr="000F57B7">
        <w:rPr>
          <w:rFonts w:ascii="Verdana" w:eastAsia="Century Gothic" w:hAnsi="Verdana"/>
        </w:rPr>
        <w:t>e</w:t>
      </w:r>
      <w:r w:rsidRPr="000F57B7">
        <w:rPr>
          <w:rFonts w:ascii="Verdana" w:eastAsia="Century Gothic" w:hAnsi="Verdana"/>
          <w:spacing w:val="14"/>
        </w:rPr>
        <w:t xml:space="preserve"> </w:t>
      </w:r>
      <w:r w:rsidRPr="000F57B7">
        <w:rPr>
          <w:rFonts w:ascii="Verdana" w:eastAsia="Century Gothic" w:hAnsi="Verdana"/>
          <w:spacing w:val="1"/>
        </w:rPr>
        <w:t>se</w:t>
      </w:r>
      <w:r w:rsidRPr="000F57B7">
        <w:rPr>
          <w:rFonts w:ascii="Verdana" w:eastAsia="Century Gothic" w:hAnsi="Verdana"/>
        </w:rPr>
        <w:t>r</w:t>
      </w:r>
      <w:r w:rsidRPr="000F57B7">
        <w:rPr>
          <w:rFonts w:ascii="Verdana" w:eastAsia="Century Gothic" w:hAnsi="Verdana"/>
          <w:spacing w:val="10"/>
        </w:rPr>
        <w:t xml:space="preserve"> </w:t>
      </w:r>
      <w:r w:rsidRPr="000F57B7">
        <w:rPr>
          <w:rFonts w:ascii="Verdana" w:eastAsia="Century Gothic" w:hAnsi="Verdana"/>
          <w:spacing w:val="2"/>
        </w:rPr>
        <w:t>v</w:t>
      </w:r>
      <w:r w:rsidRPr="000F57B7">
        <w:rPr>
          <w:rFonts w:ascii="Verdana" w:eastAsia="Century Gothic" w:hAnsi="Verdana"/>
          <w:spacing w:val="-1"/>
        </w:rPr>
        <w:t>er</w:t>
      </w:r>
      <w:r w:rsidRPr="000F57B7">
        <w:rPr>
          <w:rFonts w:ascii="Verdana" w:eastAsia="Century Gothic" w:hAnsi="Verdana"/>
          <w:spacing w:val="1"/>
        </w:rPr>
        <w:t>i</w:t>
      </w:r>
      <w:r w:rsidRPr="000F57B7">
        <w:rPr>
          <w:rFonts w:ascii="Verdana" w:eastAsia="Century Gothic" w:hAnsi="Verdana"/>
        </w:rPr>
        <w:t>f</w:t>
      </w:r>
      <w:r w:rsidRPr="000F57B7">
        <w:rPr>
          <w:rFonts w:ascii="Verdana" w:eastAsia="Century Gothic" w:hAnsi="Verdana"/>
          <w:spacing w:val="1"/>
        </w:rPr>
        <w:t>ica</w:t>
      </w:r>
      <w:r w:rsidRPr="000F57B7">
        <w:rPr>
          <w:rFonts w:ascii="Verdana" w:eastAsia="Century Gothic" w:hAnsi="Verdana"/>
          <w:spacing w:val="-2"/>
        </w:rPr>
        <w:t>d</w:t>
      </w:r>
      <w:r w:rsidRPr="000F57B7">
        <w:rPr>
          <w:rFonts w:ascii="Verdana" w:eastAsia="Century Gothic" w:hAnsi="Verdana"/>
        </w:rPr>
        <w:t>o</w:t>
      </w:r>
      <w:r w:rsidRPr="000F57B7">
        <w:rPr>
          <w:rFonts w:ascii="Verdana" w:eastAsia="Century Gothic" w:hAnsi="Verdana"/>
          <w:spacing w:val="29"/>
        </w:rPr>
        <w:t xml:space="preserve"> </w:t>
      </w:r>
      <w:r w:rsidRPr="000F57B7">
        <w:rPr>
          <w:rFonts w:ascii="Verdana" w:eastAsia="Century Gothic" w:hAnsi="Verdana"/>
          <w:spacing w:val="1"/>
        </w:rPr>
        <w:t>an</w:t>
      </w:r>
      <w:r w:rsidRPr="000F57B7">
        <w:rPr>
          <w:rFonts w:ascii="Verdana" w:eastAsia="Century Gothic" w:hAnsi="Verdana"/>
          <w:spacing w:val="-1"/>
        </w:rPr>
        <w:t>te</w:t>
      </w:r>
      <w:r w:rsidRPr="000F57B7">
        <w:rPr>
          <w:rFonts w:ascii="Verdana" w:eastAsia="Century Gothic" w:hAnsi="Verdana"/>
        </w:rPr>
        <w:t>s</w:t>
      </w:r>
      <w:r w:rsidRPr="000F57B7">
        <w:rPr>
          <w:rFonts w:ascii="Verdana" w:eastAsia="Century Gothic" w:hAnsi="Verdana"/>
          <w:spacing w:val="19"/>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7"/>
        </w:rPr>
        <w:t xml:space="preserve"> </w:t>
      </w:r>
      <w:r w:rsidRPr="000F57B7">
        <w:rPr>
          <w:rFonts w:ascii="Verdana" w:eastAsia="Century Gothic" w:hAnsi="Verdana"/>
          <w:spacing w:val="1"/>
        </w:rPr>
        <w:t>s</w:t>
      </w:r>
      <w:r w:rsidRPr="000F57B7">
        <w:rPr>
          <w:rFonts w:ascii="Verdana" w:eastAsia="Century Gothic" w:hAnsi="Verdana"/>
        </w:rPr>
        <w:t>u</w:t>
      </w:r>
      <w:r w:rsidRPr="000F57B7">
        <w:rPr>
          <w:rFonts w:ascii="Verdana" w:eastAsia="Century Gothic" w:hAnsi="Verdana"/>
          <w:spacing w:val="8"/>
        </w:rPr>
        <w:t xml:space="preserve"> </w:t>
      </w:r>
      <w:r w:rsidRPr="000F57B7">
        <w:rPr>
          <w:rFonts w:ascii="Verdana" w:eastAsia="Century Gothic" w:hAnsi="Verdana"/>
          <w:spacing w:val="1"/>
          <w:w w:val="104"/>
        </w:rPr>
        <w:t>a</w:t>
      </w:r>
      <w:r w:rsidRPr="000F57B7">
        <w:rPr>
          <w:rFonts w:ascii="Verdana" w:eastAsia="Century Gothic" w:hAnsi="Verdana"/>
          <w:spacing w:val="-1"/>
          <w:w w:val="104"/>
        </w:rPr>
        <w:t>p</w:t>
      </w:r>
      <w:r w:rsidRPr="000F57B7">
        <w:rPr>
          <w:rFonts w:ascii="Verdana" w:eastAsia="Century Gothic" w:hAnsi="Verdana"/>
          <w:spacing w:val="3"/>
          <w:w w:val="104"/>
        </w:rPr>
        <w:t>l</w:t>
      </w:r>
      <w:r w:rsidRPr="000F57B7">
        <w:rPr>
          <w:rFonts w:ascii="Verdana" w:eastAsia="Century Gothic" w:hAnsi="Verdana"/>
          <w:spacing w:val="-1"/>
          <w:w w:val="104"/>
        </w:rPr>
        <w:t>i</w:t>
      </w:r>
      <w:r w:rsidRPr="000F57B7">
        <w:rPr>
          <w:rFonts w:ascii="Verdana" w:eastAsia="Century Gothic" w:hAnsi="Verdana"/>
          <w:spacing w:val="1"/>
          <w:w w:val="104"/>
        </w:rPr>
        <w:t>cac</w:t>
      </w:r>
      <w:r w:rsidRPr="000F57B7">
        <w:rPr>
          <w:rFonts w:ascii="Verdana" w:eastAsia="Century Gothic" w:hAnsi="Verdana"/>
          <w:spacing w:val="-1"/>
          <w:w w:val="104"/>
        </w:rPr>
        <w:t>i</w:t>
      </w:r>
      <w:r w:rsidRPr="000F57B7">
        <w:rPr>
          <w:rFonts w:ascii="Verdana" w:eastAsia="Century Gothic" w:hAnsi="Verdana"/>
          <w:w w:val="104"/>
        </w:rPr>
        <w:t>ó</w:t>
      </w:r>
      <w:r w:rsidRPr="000F57B7">
        <w:rPr>
          <w:rFonts w:ascii="Verdana" w:eastAsia="Century Gothic" w:hAnsi="Verdana"/>
          <w:spacing w:val="1"/>
          <w:w w:val="104"/>
        </w:rPr>
        <w:t>n</w:t>
      </w:r>
      <w:r w:rsidRPr="000F57B7">
        <w:rPr>
          <w:rFonts w:ascii="Verdana" w:eastAsia="Century Gothic" w:hAnsi="Verdana"/>
          <w:w w:val="104"/>
        </w:rPr>
        <w:t>.</w:t>
      </w:r>
    </w:p>
    <w:p w:rsidR="00F847FE" w:rsidRPr="000F57B7" w:rsidRDefault="00F847FE" w:rsidP="00F847FE">
      <w:pPr>
        <w:ind w:right="48"/>
        <w:jc w:val="both"/>
        <w:rPr>
          <w:rFonts w:ascii="Verdana" w:eastAsia="Century Gothic" w:hAnsi="Verdana"/>
          <w:w w:val="104"/>
        </w:rPr>
      </w:pPr>
    </w:p>
    <w:p w:rsidR="00F847FE" w:rsidRPr="000F57B7" w:rsidRDefault="00F847FE" w:rsidP="00F847FE">
      <w:pPr>
        <w:jc w:val="both"/>
        <w:rPr>
          <w:rFonts w:ascii="Verdana" w:hAnsi="Verdana"/>
          <w:b/>
        </w:rPr>
      </w:pPr>
      <w:r w:rsidRPr="000F57B7">
        <w:rPr>
          <w:rFonts w:ascii="Verdana" w:hAnsi="Verdana"/>
          <w:b/>
        </w:rPr>
        <w:t>Cemento Portland</w:t>
      </w:r>
    </w:p>
    <w:p w:rsidR="00F847FE" w:rsidRPr="000F57B7" w:rsidRDefault="00F847FE" w:rsidP="00F847FE">
      <w:pPr>
        <w:jc w:val="both"/>
        <w:rPr>
          <w:rFonts w:ascii="Verdana" w:hAnsi="Verdana"/>
          <w:b/>
        </w:rPr>
      </w:pPr>
    </w:p>
    <w:p w:rsidR="00F847FE" w:rsidRPr="000F57B7" w:rsidRDefault="00F847FE" w:rsidP="00F847FE">
      <w:pPr>
        <w:jc w:val="both"/>
        <w:rPr>
          <w:rFonts w:ascii="Verdana" w:hAnsi="Verdana"/>
        </w:rPr>
      </w:pPr>
      <w:r w:rsidRPr="000F57B7">
        <w:rPr>
          <w:rFonts w:ascii="Verdana" w:hAnsi="Verdana"/>
        </w:rPr>
        <w:t xml:space="preserve">Se deberá utilizar cemento Portland (tipo I) y/o cemento portland con Puzolana (tipo IP) y/o cemento Puzolánico (Tipo P) 100% de origen nacional fresco y de calidad probada con una resistencia  </w:t>
      </w:r>
      <w:r w:rsidRPr="000F57B7">
        <w:rPr>
          <w:rFonts w:ascii="Verdana" w:hAnsi="Verdana"/>
          <w:b/>
        </w:rPr>
        <w:t>mínima de 30 MPa a los 28 días</w:t>
      </w:r>
      <w:r w:rsidRPr="000F57B7">
        <w:rPr>
          <w:rFonts w:ascii="Verdana" w:hAnsi="Verdan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Pr="000F57B7" w:rsidRDefault="00F847FE" w:rsidP="00F847FE">
      <w:pPr>
        <w:jc w:val="both"/>
        <w:rPr>
          <w:rFonts w:ascii="Verdana" w:hAnsi="Verdana"/>
        </w:rPr>
      </w:pPr>
    </w:p>
    <w:p w:rsidR="00F847FE" w:rsidRPr="000F57B7" w:rsidRDefault="00F847FE" w:rsidP="00F847FE">
      <w:pPr>
        <w:jc w:val="both"/>
        <w:rPr>
          <w:rFonts w:ascii="Verdana" w:hAnsi="Verdana"/>
        </w:rPr>
      </w:pPr>
      <w:r w:rsidRPr="000F57B7">
        <w:rPr>
          <w:rFonts w:ascii="Verdana" w:hAnsi="Verdan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847FE" w:rsidRPr="000F57B7" w:rsidRDefault="00F847FE" w:rsidP="00F847FE">
      <w:pPr>
        <w:jc w:val="both"/>
        <w:rPr>
          <w:rFonts w:ascii="Verdana" w:hAnsi="Verdana"/>
        </w:rPr>
      </w:pPr>
      <w:r w:rsidRPr="000F57B7">
        <w:rPr>
          <w:rFonts w:ascii="Verdana" w:hAnsi="Verdana"/>
        </w:rPr>
        <w:t>El cemento que por alguna razón haya fraguado parcialmente o contenga terrones, grumos, costras, etc., será rechazado automáticamente y retirado del lugar de la obra.</w:t>
      </w:r>
    </w:p>
    <w:p w:rsidR="00F847FE" w:rsidRPr="000F57B7" w:rsidRDefault="00F847FE" w:rsidP="00F847FE">
      <w:pPr>
        <w:jc w:val="both"/>
        <w:rPr>
          <w:rFonts w:ascii="Verdana" w:hAnsi="Verdana" w:cs="Tahoma"/>
        </w:rPr>
      </w:pPr>
    </w:p>
    <w:p w:rsidR="00F847FE" w:rsidRPr="000F57B7" w:rsidRDefault="00F847FE" w:rsidP="00F847FE">
      <w:pPr>
        <w:tabs>
          <w:tab w:val="left" w:pos="360"/>
        </w:tabs>
        <w:adjustRightInd w:val="0"/>
        <w:jc w:val="both"/>
        <w:rPr>
          <w:rFonts w:ascii="Verdana" w:hAnsi="Verdana"/>
          <w:b/>
          <w:bCs/>
        </w:rPr>
      </w:pPr>
      <w:r w:rsidRPr="000F57B7">
        <w:rPr>
          <w:rFonts w:ascii="Verdana" w:hAnsi="Verdana"/>
          <w:b/>
          <w:bCs/>
        </w:rPr>
        <w:t>Clavos</w:t>
      </w:r>
    </w:p>
    <w:p w:rsidR="00F847FE" w:rsidRPr="000F57B7" w:rsidRDefault="00F847FE" w:rsidP="00F847FE">
      <w:pPr>
        <w:tabs>
          <w:tab w:val="left" w:pos="360"/>
        </w:tabs>
        <w:adjustRightInd w:val="0"/>
        <w:jc w:val="both"/>
        <w:rPr>
          <w:rFonts w:ascii="Verdana" w:hAnsi="Verdana"/>
          <w:b/>
          <w:bCs/>
        </w:rPr>
      </w:pPr>
    </w:p>
    <w:p w:rsidR="00F847FE" w:rsidRPr="000F57B7" w:rsidRDefault="00F847FE" w:rsidP="00F847FE">
      <w:pPr>
        <w:tabs>
          <w:tab w:val="left" w:pos="560"/>
        </w:tabs>
        <w:jc w:val="both"/>
        <w:rPr>
          <w:rFonts w:ascii="Verdana" w:hAnsi="Verdana" w:cs="Tahoma"/>
        </w:rPr>
      </w:pPr>
      <w:r w:rsidRPr="000F57B7">
        <w:rPr>
          <w:rFonts w:ascii="Verdana" w:hAnsi="Verdana" w:cs="Tahoma"/>
        </w:rPr>
        <w:t>Los clavos serán de acero, obtenidos conformando el alambre de acero trefilado en tres partes cabeza, espiga y punta.</w:t>
      </w:r>
    </w:p>
    <w:p w:rsidR="00F847FE" w:rsidRPr="000F57B7" w:rsidRDefault="00F847FE" w:rsidP="00F847FE">
      <w:pPr>
        <w:tabs>
          <w:tab w:val="left" w:pos="560"/>
        </w:tabs>
        <w:jc w:val="both"/>
        <w:rPr>
          <w:rFonts w:ascii="Verdana" w:hAnsi="Verdana" w:cs="Tahoma"/>
        </w:rPr>
      </w:pPr>
    </w:p>
    <w:p w:rsidR="00F847FE" w:rsidRPr="000F57B7" w:rsidRDefault="00F847FE" w:rsidP="00F847FE">
      <w:pPr>
        <w:tabs>
          <w:tab w:val="left" w:pos="560"/>
        </w:tabs>
        <w:jc w:val="both"/>
        <w:rPr>
          <w:rFonts w:ascii="Verdana" w:hAnsi="Verdana" w:cs="Tahoma"/>
        </w:rPr>
      </w:pPr>
      <w:r w:rsidRPr="000F57B7">
        <w:rPr>
          <w:rFonts w:ascii="Verdana" w:hAnsi="Verdana" w:cs="Tahoma"/>
        </w:rPr>
        <w:t xml:space="preserve">La forma de Presentación e Identificación será en bolsas de 1 kg., con la longitud, el diámetro o calibre señalado en la misma. </w:t>
      </w:r>
    </w:p>
    <w:p w:rsidR="00F847FE" w:rsidRPr="000F57B7" w:rsidRDefault="00F847FE" w:rsidP="00F847FE">
      <w:pPr>
        <w:tabs>
          <w:tab w:val="left" w:pos="560"/>
        </w:tabs>
        <w:jc w:val="both"/>
        <w:rPr>
          <w:rFonts w:ascii="Verdana" w:hAnsi="Verdana" w:cs="Tahoma"/>
        </w:rPr>
      </w:pPr>
      <w:r w:rsidRPr="000F57B7">
        <w:rPr>
          <w:rFonts w:ascii="Verdana" w:hAnsi="Verdana" w:cs="Tahoma"/>
        </w:rPr>
        <w:t>Se requerirá principalmente clavos de 2”x13; 2 ½”; 3 ½”.</w:t>
      </w:r>
    </w:p>
    <w:p w:rsidR="00F847FE" w:rsidRPr="000F57B7" w:rsidRDefault="00F847FE" w:rsidP="00F847FE">
      <w:pPr>
        <w:tabs>
          <w:tab w:val="left" w:pos="560"/>
        </w:tabs>
        <w:spacing w:before="120" w:after="120"/>
        <w:rPr>
          <w:rFonts w:ascii="Verdana" w:hAnsi="Verdana" w:cs="Tahoma"/>
          <w:b/>
        </w:rPr>
      </w:pPr>
      <w:r w:rsidRPr="000F57B7">
        <w:rPr>
          <w:rFonts w:ascii="Verdana" w:hAnsi="Verdana" w:cs="Tahoma"/>
          <w:b/>
        </w:rPr>
        <w:t>Fierro Corrugado</w:t>
      </w:r>
    </w:p>
    <w:p w:rsidR="00F847FE" w:rsidRPr="000F57B7" w:rsidRDefault="00F847FE" w:rsidP="00F847FE">
      <w:pPr>
        <w:tabs>
          <w:tab w:val="left" w:pos="560"/>
        </w:tabs>
        <w:jc w:val="both"/>
        <w:rPr>
          <w:rFonts w:ascii="Verdana" w:hAnsi="Verdana"/>
        </w:rPr>
      </w:pPr>
      <w:r w:rsidRPr="000F57B7">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847FE" w:rsidRPr="000F57B7" w:rsidRDefault="00F847FE" w:rsidP="00F847FE">
      <w:pPr>
        <w:tabs>
          <w:tab w:val="left" w:pos="560"/>
        </w:tabs>
        <w:rPr>
          <w:rFonts w:ascii="Verdana" w:hAnsi="Verdana"/>
        </w:rPr>
      </w:pPr>
      <w:r w:rsidRPr="000F57B7">
        <w:rPr>
          <w:rFonts w:ascii="Verdana" w:hAnsi="Verdana"/>
        </w:rPr>
        <w:t xml:space="preserve"> Las barras no presentarán defectos superficiales, grietas ni sopladuras; la sección equivalente no será inferior al 95% de la sección nominal.</w:t>
      </w:r>
    </w:p>
    <w:p w:rsidR="00F847FE" w:rsidRPr="000F57B7" w:rsidRDefault="00F847FE" w:rsidP="00F847FE">
      <w:pPr>
        <w:tabs>
          <w:tab w:val="left" w:pos="560"/>
        </w:tabs>
        <w:spacing w:before="120" w:after="120"/>
        <w:rPr>
          <w:rFonts w:ascii="Verdana" w:hAnsi="Verdana" w:cs="Tahoma"/>
          <w:color w:val="000000"/>
        </w:rPr>
      </w:pPr>
      <w:r w:rsidRPr="000F57B7">
        <w:rPr>
          <w:rFonts w:ascii="Verdana" w:hAnsi="Verdana" w:cs="Tahoma"/>
          <w:color w:val="000000"/>
        </w:rPr>
        <w:t>Los aceros de refuerzo de distintos diámetros y características se almacenarán separadamente debidamente identificados a fin de evitar la posibilidad de intercambio de barras o errores.</w:t>
      </w:r>
    </w:p>
    <w:p w:rsidR="00F847FE" w:rsidRPr="000F57B7" w:rsidRDefault="00F847FE" w:rsidP="00F847FE">
      <w:pPr>
        <w:tabs>
          <w:tab w:val="left" w:pos="560"/>
        </w:tabs>
        <w:spacing w:before="120" w:after="120"/>
        <w:rPr>
          <w:rFonts w:ascii="Verdana" w:hAnsi="Verdana" w:cs="Tahoma"/>
          <w:color w:val="000000"/>
        </w:rPr>
      </w:pPr>
    </w:p>
    <w:p w:rsidR="00F847FE" w:rsidRPr="000F57B7" w:rsidRDefault="00F847FE" w:rsidP="00F847FE">
      <w:pPr>
        <w:tabs>
          <w:tab w:val="left" w:pos="560"/>
        </w:tabs>
        <w:spacing w:after="120"/>
        <w:rPr>
          <w:rFonts w:ascii="Verdana" w:hAnsi="Verdana" w:cs="Tahoma"/>
          <w:color w:val="000000"/>
        </w:rPr>
      </w:pPr>
      <w:r w:rsidRPr="000F57B7">
        <w:rPr>
          <w:rFonts w:ascii="Verdana" w:hAnsi="Verdana" w:cs="Tahoma"/>
          <w:color w:val="000000"/>
        </w:rPr>
        <w:t>Se prohíbe el uso de barras lisas trefiladas como armaduras para el hormigón armado, excepto en componentes de mallas electro soldadas.</w:t>
      </w:r>
    </w:p>
    <w:p w:rsidR="00F847FE" w:rsidRPr="000F57B7" w:rsidRDefault="00F847FE" w:rsidP="00F847FE">
      <w:pPr>
        <w:tabs>
          <w:tab w:val="left" w:pos="560"/>
        </w:tabs>
        <w:spacing w:after="120"/>
        <w:rPr>
          <w:rFonts w:ascii="Verdana" w:hAnsi="Verdana"/>
        </w:rPr>
      </w:pPr>
      <w:r w:rsidRPr="000F57B7">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rsidR="00F847FE" w:rsidRPr="000F57B7" w:rsidRDefault="00F847FE" w:rsidP="00F847FE">
      <w:pPr>
        <w:ind w:right="48"/>
        <w:jc w:val="both"/>
        <w:rPr>
          <w:rFonts w:ascii="Verdana" w:eastAsia="Century Gothic" w:hAnsi="Verdana"/>
          <w:w w:val="104"/>
        </w:rPr>
      </w:pPr>
    </w:p>
    <w:p w:rsidR="00F847FE" w:rsidRPr="000F57B7" w:rsidRDefault="00F847FE" w:rsidP="00F847FE">
      <w:pPr>
        <w:ind w:right="48"/>
        <w:jc w:val="both"/>
        <w:rPr>
          <w:rFonts w:ascii="Verdana" w:eastAsia="Century Gothic" w:hAnsi="Verdana"/>
          <w:b/>
          <w:w w:val="104"/>
        </w:rPr>
      </w:pPr>
      <w:r w:rsidRPr="000F57B7">
        <w:rPr>
          <w:rFonts w:ascii="Verdana" w:eastAsia="Century Gothic" w:hAnsi="Verdana"/>
          <w:b/>
          <w:w w:val="104"/>
        </w:rPr>
        <w:t>Impermeabilizante</w:t>
      </w:r>
    </w:p>
    <w:p w:rsidR="00F847FE" w:rsidRPr="000F57B7" w:rsidRDefault="00F847FE" w:rsidP="00F847FE">
      <w:pPr>
        <w:ind w:right="48"/>
        <w:jc w:val="both"/>
        <w:rPr>
          <w:rFonts w:ascii="Verdana" w:eastAsia="Century Gothic" w:hAnsi="Verdana"/>
          <w:w w:val="104"/>
        </w:rPr>
      </w:pPr>
    </w:p>
    <w:p w:rsidR="00F847FE" w:rsidRPr="000F57B7" w:rsidRDefault="00F847FE" w:rsidP="00F847FE">
      <w:pPr>
        <w:ind w:right="48"/>
        <w:jc w:val="both"/>
        <w:rPr>
          <w:rFonts w:ascii="Verdana" w:eastAsia="Century Gothic" w:hAnsi="Verdana"/>
          <w:w w:val="104"/>
        </w:rPr>
      </w:pPr>
      <w:r w:rsidRPr="000F57B7">
        <w:rPr>
          <w:rFonts w:ascii="Verdana" w:eastAsia="Century Gothic" w:hAnsi="Verdana"/>
          <w:w w:val="104"/>
        </w:rPr>
        <w:t>El presente insumo deberá ser un aditivo impermeabilizante tipo SIKA 1 o similar, el cual garantice una buena impermeabilidad, este será utilizado de acuerdo a la proporción comprendida en la especificación técnica del proveedor.</w:t>
      </w:r>
    </w:p>
    <w:p w:rsidR="00F847FE" w:rsidRPr="000F57B7" w:rsidRDefault="00F847FE" w:rsidP="00F847FE">
      <w:pPr>
        <w:tabs>
          <w:tab w:val="left" w:pos="560"/>
        </w:tabs>
        <w:jc w:val="both"/>
        <w:rPr>
          <w:rFonts w:ascii="Verdana" w:hAnsi="Verdana" w:cs="Tahoma"/>
        </w:rPr>
      </w:pP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b/>
        </w:rPr>
      </w:pPr>
      <w:r w:rsidRPr="000F57B7">
        <w:rPr>
          <w:rFonts w:ascii="Verdana" w:hAnsi="Verdana" w:cs="Tahoma"/>
          <w:b/>
        </w:rPr>
        <w:t>Ladrillo 6H (20x14x9)</w:t>
      </w:r>
    </w:p>
    <w:p w:rsidR="00F847FE" w:rsidRPr="000F57B7" w:rsidRDefault="00F847FE" w:rsidP="00F847FE">
      <w:pPr>
        <w:jc w:val="both"/>
        <w:rPr>
          <w:rFonts w:ascii="Verdana" w:hAnsi="Verdana" w:cs="Tahoma"/>
          <w:b/>
        </w:rPr>
      </w:pPr>
    </w:p>
    <w:p w:rsidR="00F847FE" w:rsidRPr="000F57B7" w:rsidRDefault="00F847FE" w:rsidP="00F847FE">
      <w:pPr>
        <w:jc w:val="both"/>
        <w:rPr>
          <w:rFonts w:ascii="Verdana" w:hAnsi="Verdana" w:cs="Tahoma"/>
        </w:rPr>
      </w:pPr>
      <w:r w:rsidRPr="000F57B7">
        <w:rPr>
          <w:rFonts w:ascii="Verdana" w:hAnsi="Verdana" w:cs="Tahoma"/>
        </w:rPr>
        <w:t>Los ladrillos a emplearse corresponderán a la dimensión siguiente 20x14x9 cm. Además, es obligatoria la utilización de medios ladrillos.</w:t>
      </w:r>
    </w:p>
    <w:p w:rsidR="00F847FE" w:rsidRPr="000F57B7" w:rsidRDefault="00F847FE" w:rsidP="00F847FE">
      <w:pPr>
        <w:jc w:val="both"/>
        <w:rPr>
          <w:rFonts w:ascii="Verdana" w:hAnsi="Verdana" w:cs="Tahoma"/>
        </w:rPr>
      </w:pPr>
      <w:r w:rsidRPr="000F57B7">
        <w:rPr>
          <w:rFonts w:ascii="Verdana"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F847FE" w:rsidRPr="000F57B7" w:rsidRDefault="00F847FE" w:rsidP="00F847FE">
      <w:pPr>
        <w:jc w:val="both"/>
        <w:rPr>
          <w:rFonts w:ascii="Verdana" w:hAnsi="Verdana"/>
          <w:b/>
        </w:rPr>
      </w:pPr>
    </w:p>
    <w:p w:rsidR="00F847FE" w:rsidRPr="000F57B7" w:rsidRDefault="00F847FE" w:rsidP="00F847FE">
      <w:pPr>
        <w:tabs>
          <w:tab w:val="left" w:pos="8711"/>
        </w:tabs>
        <w:spacing w:after="120"/>
        <w:rPr>
          <w:rFonts w:ascii="Verdana" w:hAnsi="Verdana" w:cs="Tahoma"/>
          <w:b/>
        </w:rPr>
      </w:pPr>
      <w:r w:rsidRPr="000F57B7">
        <w:rPr>
          <w:rFonts w:ascii="Verdana" w:hAnsi="Verdana" w:cs="Tahoma"/>
          <w:b/>
        </w:rPr>
        <w:t>Madera de Construcción (3 usos)</w:t>
      </w:r>
    </w:p>
    <w:p w:rsidR="00F847FE" w:rsidRPr="000F57B7" w:rsidRDefault="00F847FE" w:rsidP="00F847FE">
      <w:pPr>
        <w:spacing w:before="11"/>
        <w:ind w:right="217"/>
        <w:jc w:val="both"/>
        <w:rPr>
          <w:rFonts w:ascii="Verdana" w:eastAsia="Century Gothic" w:hAnsi="Verdana"/>
          <w:w w:val="104"/>
        </w:rPr>
      </w:pPr>
      <w:r w:rsidRPr="000F57B7">
        <w:rPr>
          <w:rFonts w:ascii="Verdana" w:eastAsia="Century Gothic" w:hAnsi="Verdana"/>
        </w:rPr>
        <w:t>La</w:t>
      </w:r>
      <w:r w:rsidRPr="000F57B7">
        <w:rPr>
          <w:rFonts w:ascii="Verdana" w:eastAsia="Century Gothic" w:hAnsi="Verdana"/>
          <w:spacing w:val="20"/>
        </w:rPr>
        <w:t xml:space="preserve"> </w:t>
      </w:r>
      <w:r w:rsidRPr="000F57B7">
        <w:rPr>
          <w:rFonts w:ascii="Verdana" w:eastAsia="Century Gothic" w:hAnsi="Verdana"/>
          <w:spacing w:val="-1"/>
        </w:rPr>
        <w:t>m</w:t>
      </w:r>
      <w:r w:rsidRPr="000F57B7">
        <w:rPr>
          <w:rFonts w:ascii="Verdana" w:eastAsia="Century Gothic" w:hAnsi="Verdana"/>
          <w:spacing w:val="1"/>
        </w:rPr>
        <w:t>ad</w:t>
      </w:r>
      <w:r w:rsidRPr="000F57B7">
        <w:rPr>
          <w:rFonts w:ascii="Verdana" w:eastAsia="Century Gothic" w:hAnsi="Verdana"/>
          <w:spacing w:val="-1"/>
        </w:rPr>
        <w:t>e</w:t>
      </w:r>
      <w:r w:rsidRPr="000F57B7">
        <w:rPr>
          <w:rFonts w:ascii="Verdana" w:eastAsia="Century Gothic" w:hAnsi="Verdana"/>
          <w:spacing w:val="1"/>
        </w:rPr>
        <w:t>r</w:t>
      </w:r>
      <w:r w:rsidRPr="000F57B7">
        <w:rPr>
          <w:rFonts w:ascii="Verdana" w:eastAsia="Century Gothic" w:hAnsi="Verdana"/>
        </w:rPr>
        <w:t>a</w:t>
      </w:r>
      <w:r w:rsidRPr="000F57B7">
        <w:rPr>
          <w:rFonts w:ascii="Verdana" w:eastAsia="Century Gothic" w:hAnsi="Verdana"/>
          <w:spacing w:val="34"/>
        </w:rPr>
        <w:t xml:space="preserve"> </w:t>
      </w:r>
      <w:r w:rsidRPr="000F57B7">
        <w:rPr>
          <w:rFonts w:ascii="Verdana" w:eastAsia="Century Gothic" w:hAnsi="Verdana"/>
        </w:rPr>
        <w:t>a</w:t>
      </w:r>
      <w:r w:rsidRPr="000F57B7">
        <w:rPr>
          <w:rFonts w:ascii="Verdana" w:eastAsia="Century Gothic" w:hAnsi="Verdana"/>
          <w:spacing w:val="18"/>
        </w:rPr>
        <w:t xml:space="preserve"> </w:t>
      </w:r>
      <w:r w:rsidRPr="000F57B7">
        <w:rPr>
          <w:rFonts w:ascii="Verdana" w:eastAsia="Century Gothic" w:hAnsi="Verdana"/>
          <w:spacing w:val="1"/>
        </w:rPr>
        <w:t>e</w:t>
      </w:r>
      <w:r w:rsidRPr="000F57B7">
        <w:rPr>
          <w:rFonts w:ascii="Verdana" w:eastAsia="Century Gothic" w:hAnsi="Verdana"/>
          <w:spacing w:val="-1"/>
        </w:rPr>
        <w:t>mp</w:t>
      </w:r>
      <w:r w:rsidRPr="000F57B7">
        <w:rPr>
          <w:rFonts w:ascii="Verdana" w:eastAsia="Century Gothic" w:hAnsi="Verdana"/>
          <w:spacing w:val="3"/>
        </w:rPr>
        <w:t>l</w:t>
      </w:r>
      <w:r w:rsidRPr="000F57B7">
        <w:rPr>
          <w:rFonts w:ascii="Verdana" w:eastAsia="Century Gothic" w:hAnsi="Verdana"/>
          <w:spacing w:val="-1"/>
        </w:rPr>
        <w:t>e</w:t>
      </w:r>
      <w:r w:rsidRPr="000F57B7">
        <w:rPr>
          <w:rFonts w:ascii="Verdana" w:eastAsia="Century Gothic" w:hAnsi="Verdana"/>
          <w:spacing w:val="1"/>
        </w:rPr>
        <w:t>a</w:t>
      </w:r>
      <w:r w:rsidRPr="000F57B7">
        <w:rPr>
          <w:rFonts w:ascii="Verdana" w:eastAsia="Century Gothic" w:hAnsi="Verdana"/>
          <w:spacing w:val="-1"/>
        </w:rPr>
        <w:t>r</w:t>
      </w:r>
      <w:r w:rsidRPr="000F57B7">
        <w:rPr>
          <w:rFonts w:ascii="Verdana" w:eastAsia="Century Gothic" w:hAnsi="Verdana"/>
          <w:spacing w:val="3"/>
        </w:rPr>
        <w:t>s</w:t>
      </w:r>
      <w:r w:rsidRPr="000F57B7">
        <w:rPr>
          <w:rFonts w:ascii="Verdana" w:eastAsia="Century Gothic" w:hAnsi="Verdana"/>
        </w:rPr>
        <w:t xml:space="preserve">e </w:t>
      </w:r>
      <w:r w:rsidRPr="000F57B7">
        <w:rPr>
          <w:rFonts w:ascii="Verdana" w:eastAsia="Century Gothic" w:hAnsi="Verdana"/>
          <w:spacing w:val="1"/>
        </w:rPr>
        <w:t>deb</w:t>
      </w:r>
      <w:r w:rsidRPr="000F57B7">
        <w:rPr>
          <w:rFonts w:ascii="Verdana" w:eastAsia="Century Gothic" w:hAnsi="Verdana"/>
          <w:spacing w:val="-1"/>
        </w:rPr>
        <w:t>e</w:t>
      </w:r>
      <w:r w:rsidRPr="000F57B7">
        <w:rPr>
          <w:rFonts w:ascii="Verdana" w:eastAsia="Century Gothic" w:hAnsi="Verdana"/>
          <w:spacing w:val="1"/>
        </w:rPr>
        <w:t>r</w:t>
      </w:r>
      <w:r w:rsidRPr="000F57B7">
        <w:rPr>
          <w:rFonts w:ascii="Verdana" w:eastAsia="Century Gothic" w:hAnsi="Verdana"/>
        </w:rPr>
        <w:t>á</w:t>
      </w:r>
      <w:r w:rsidRPr="000F57B7">
        <w:rPr>
          <w:rFonts w:ascii="Verdana" w:eastAsia="Century Gothic" w:hAnsi="Verdana"/>
          <w:spacing w:val="31"/>
        </w:rPr>
        <w:t xml:space="preserve"> </w:t>
      </w:r>
      <w:r w:rsidRPr="000F57B7">
        <w:rPr>
          <w:rFonts w:ascii="Verdana" w:eastAsia="Century Gothic" w:hAnsi="Verdana"/>
          <w:spacing w:val="3"/>
        </w:rPr>
        <w:t>s</w:t>
      </w:r>
      <w:r w:rsidRPr="000F57B7">
        <w:rPr>
          <w:rFonts w:ascii="Verdana" w:eastAsia="Century Gothic" w:hAnsi="Verdana"/>
          <w:spacing w:val="1"/>
        </w:rPr>
        <w:t>e</w:t>
      </w:r>
      <w:r w:rsidRPr="000F57B7">
        <w:rPr>
          <w:rFonts w:ascii="Verdana" w:eastAsia="Century Gothic" w:hAnsi="Verdana"/>
        </w:rPr>
        <w:t>r,</w:t>
      </w:r>
      <w:r w:rsidRPr="000F57B7">
        <w:rPr>
          <w:rFonts w:ascii="Verdana" w:eastAsia="Century Gothic" w:hAnsi="Verdana"/>
          <w:spacing w:val="26"/>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19"/>
        </w:rPr>
        <w:t xml:space="preserve"> </w:t>
      </w:r>
      <w:r w:rsidRPr="000F57B7">
        <w:rPr>
          <w:rFonts w:ascii="Verdana" w:eastAsia="Century Gothic" w:hAnsi="Verdana"/>
          <w:spacing w:val="1"/>
        </w:rPr>
        <w:t>b</w:t>
      </w:r>
      <w:r w:rsidRPr="000F57B7">
        <w:rPr>
          <w:rFonts w:ascii="Verdana" w:eastAsia="Century Gothic" w:hAnsi="Verdana"/>
          <w:spacing w:val="2"/>
        </w:rPr>
        <w:t>u</w:t>
      </w:r>
      <w:r w:rsidRPr="000F57B7">
        <w:rPr>
          <w:rFonts w:ascii="Verdana" w:eastAsia="Century Gothic" w:hAnsi="Verdana"/>
          <w:spacing w:val="-1"/>
        </w:rPr>
        <w:t>e</w:t>
      </w:r>
      <w:r w:rsidRPr="000F57B7">
        <w:rPr>
          <w:rFonts w:ascii="Verdana" w:eastAsia="Century Gothic" w:hAnsi="Verdana"/>
          <w:spacing w:val="1"/>
        </w:rPr>
        <w:t>n</w:t>
      </w:r>
      <w:r w:rsidRPr="000F57B7">
        <w:rPr>
          <w:rFonts w:ascii="Verdana" w:eastAsia="Century Gothic" w:hAnsi="Verdana"/>
        </w:rPr>
        <w:t>a</w:t>
      </w:r>
      <w:r w:rsidRPr="000F57B7">
        <w:rPr>
          <w:rFonts w:ascii="Verdana" w:eastAsia="Century Gothic" w:hAnsi="Verdana"/>
          <w:spacing w:val="31"/>
        </w:rPr>
        <w:t xml:space="preserve"> </w:t>
      </w:r>
      <w:r w:rsidRPr="000F57B7">
        <w:rPr>
          <w:rFonts w:ascii="Verdana" w:eastAsia="Century Gothic" w:hAnsi="Verdana"/>
          <w:spacing w:val="-1"/>
        </w:rPr>
        <w:t>ca</w:t>
      </w:r>
      <w:r w:rsidRPr="000F57B7">
        <w:rPr>
          <w:rFonts w:ascii="Verdana" w:eastAsia="Century Gothic" w:hAnsi="Verdana"/>
          <w:spacing w:val="3"/>
        </w:rPr>
        <w:t>l</w:t>
      </w:r>
      <w:r w:rsidRPr="000F57B7">
        <w:rPr>
          <w:rFonts w:ascii="Verdana" w:eastAsia="Century Gothic" w:hAnsi="Verdana"/>
          <w:spacing w:val="1"/>
        </w:rPr>
        <w:t>idad</w:t>
      </w:r>
      <w:r w:rsidRPr="000F57B7">
        <w:rPr>
          <w:rFonts w:ascii="Verdana" w:eastAsia="Century Gothic" w:hAnsi="Verdana"/>
        </w:rPr>
        <w:t>,</w:t>
      </w:r>
      <w:r w:rsidRPr="000F57B7">
        <w:rPr>
          <w:rFonts w:ascii="Verdana" w:eastAsia="Century Gothic" w:hAnsi="Verdana"/>
          <w:spacing w:val="32"/>
        </w:rPr>
        <w:t xml:space="preserve"> </w:t>
      </w:r>
      <w:r w:rsidRPr="000F57B7">
        <w:rPr>
          <w:rFonts w:ascii="Verdana" w:eastAsia="Century Gothic" w:hAnsi="Verdana"/>
          <w:spacing w:val="1"/>
        </w:rPr>
        <w:t>s</w:t>
      </w:r>
      <w:r w:rsidRPr="000F57B7">
        <w:rPr>
          <w:rFonts w:ascii="Verdana" w:eastAsia="Century Gothic" w:hAnsi="Verdana"/>
          <w:spacing w:val="-1"/>
        </w:rPr>
        <w:t>i</w:t>
      </w:r>
      <w:r w:rsidRPr="000F57B7">
        <w:rPr>
          <w:rFonts w:ascii="Verdana" w:eastAsia="Century Gothic" w:hAnsi="Verdana"/>
        </w:rPr>
        <w:t>n</w:t>
      </w:r>
      <w:r w:rsidRPr="000F57B7">
        <w:rPr>
          <w:rFonts w:ascii="Verdana" w:eastAsia="Century Gothic" w:hAnsi="Verdana"/>
          <w:spacing w:val="18"/>
        </w:rPr>
        <w:t xml:space="preserve"> </w:t>
      </w:r>
      <w:r w:rsidRPr="000F57B7">
        <w:rPr>
          <w:rFonts w:ascii="Verdana" w:eastAsia="Century Gothic" w:hAnsi="Verdana"/>
          <w:spacing w:val="2"/>
        </w:rPr>
        <w:t>o</w:t>
      </w:r>
      <w:r w:rsidRPr="000F57B7">
        <w:rPr>
          <w:rFonts w:ascii="Verdana" w:eastAsia="Century Gothic" w:hAnsi="Verdana"/>
          <w:spacing w:val="-2"/>
        </w:rPr>
        <w:t>j</w:t>
      </w:r>
      <w:r w:rsidRPr="000F57B7">
        <w:rPr>
          <w:rFonts w:ascii="Verdana" w:eastAsia="Century Gothic" w:hAnsi="Verdana"/>
        </w:rPr>
        <w:t>os</w:t>
      </w:r>
      <w:r w:rsidRPr="000F57B7">
        <w:rPr>
          <w:rFonts w:ascii="Verdana" w:eastAsia="Century Gothic" w:hAnsi="Verdana"/>
          <w:spacing w:val="26"/>
        </w:rPr>
        <w:t xml:space="preserve"> </w:t>
      </w:r>
      <w:r w:rsidRPr="000F57B7">
        <w:rPr>
          <w:rFonts w:ascii="Verdana" w:eastAsia="Century Gothic" w:hAnsi="Verdana"/>
          <w:spacing w:val="-1"/>
        </w:rPr>
        <w:t>n</w:t>
      </w:r>
      <w:r w:rsidRPr="000F57B7">
        <w:rPr>
          <w:rFonts w:ascii="Verdana" w:eastAsia="Century Gothic" w:hAnsi="Verdana"/>
        </w:rPr>
        <w:t>i</w:t>
      </w:r>
      <w:r w:rsidRPr="000F57B7">
        <w:rPr>
          <w:rFonts w:ascii="Verdana" w:eastAsia="Century Gothic" w:hAnsi="Verdana"/>
          <w:spacing w:val="18"/>
        </w:rPr>
        <w:t xml:space="preserve"> </w:t>
      </w:r>
      <w:r w:rsidRPr="000F57B7">
        <w:rPr>
          <w:rFonts w:ascii="Verdana" w:eastAsia="Century Gothic" w:hAnsi="Verdana"/>
          <w:spacing w:val="-1"/>
        </w:rPr>
        <w:t>a</w:t>
      </w:r>
      <w:r w:rsidRPr="000F57B7">
        <w:rPr>
          <w:rFonts w:ascii="Verdana" w:eastAsia="Century Gothic" w:hAnsi="Verdana"/>
          <w:spacing w:val="3"/>
        </w:rPr>
        <w:t>s</w:t>
      </w:r>
      <w:r w:rsidRPr="000F57B7">
        <w:rPr>
          <w:rFonts w:ascii="Verdana" w:eastAsia="Century Gothic" w:hAnsi="Verdana"/>
          <w:spacing w:val="-1"/>
        </w:rPr>
        <w:t>ti</w:t>
      </w:r>
      <w:r w:rsidRPr="000F57B7">
        <w:rPr>
          <w:rFonts w:ascii="Verdana" w:eastAsia="Century Gothic" w:hAnsi="Verdana"/>
          <w:spacing w:val="1"/>
        </w:rPr>
        <w:t>ll</w:t>
      </w:r>
      <w:r w:rsidRPr="000F57B7">
        <w:rPr>
          <w:rFonts w:ascii="Verdana" w:eastAsia="Century Gothic" w:hAnsi="Verdana"/>
        </w:rPr>
        <w:t>a</w:t>
      </w:r>
      <w:r w:rsidRPr="000F57B7">
        <w:rPr>
          <w:rFonts w:ascii="Verdana" w:eastAsia="Century Gothic" w:hAnsi="Verdana"/>
          <w:spacing w:val="-2"/>
        </w:rPr>
        <w:t>d</w:t>
      </w:r>
      <w:r w:rsidRPr="000F57B7">
        <w:rPr>
          <w:rFonts w:ascii="Verdana" w:eastAsia="Century Gothic" w:hAnsi="Verdana"/>
          <w:spacing w:val="2"/>
        </w:rPr>
        <w:t>u</w:t>
      </w:r>
      <w:r w:rsidRPr="000F57B7">
        <w:rPr>
          <w:rFonts w:ascii="Verdana" w:eastAsia="Century Gothic" w:hAnsi="Verdana"/>
          <w:spacing w:val="1"/>
        </w:rPr>
        <w:t>r</w:t>
      </w:r>
      <w:r w:rsidRPr="000F57B7">
        <w:rPr>
          <w:rFonts w:ascii="Verdana" w:eastAsia="Century Gothic" w:hAnsi="Verdana"/>
          <w:spacing w:val="-1"/>
        </w:rPr>
        <w:t>a</w:t>
      </w:r>
      <w:r w:rsidRPr="000F57B7">
        <w:rPr>
          <w:rFonts w:ascii="Verdana" w:eastAsia="Century Gothic" w:hAnsi="Verdana"/>
          <w:spacing w:val="1"/>
        </w:rPr>
        <w:t>s</w:t>
      </w:r>
      <w:r w:rsidRPr="000F57B7">
        <w:rPr>
          <w:rFonts w:ascii="Verdana" w:eastAsia="Century Gothic" w:hAnsi="Verdana"/>
        </w:rPr>
        <w:t>,</w:t>
      </w:r>
      <w:r w:rsidRPr="000F57B7">
        <w:rPr>
          <w:rFonts w:ascii="Verdana" w:eastAsia="Century Gothic" w:hAnsi="Verdana"/>
          <w:spacing w:val="28"/>
        </w:rPr>
        <w:t xml:space="preserve"> </w:t>
      </w:r>
      <w:r w:rsidRPr="000F57B7">
        <w:rPr>
          <w:rFonts w:ascii="Verdana" w:eastAsia="Century Gothic" w:hAnsi="Verdana"/>
          <w:spacing w:val="1"/>
        </w:rPr>
        <w:t>bi</w:t>
      </w:r>
      <w:r w:rsidRPr="000F57B7">
        <w:rPr>
          <w:rFonts w:ascii="Verdana" w:eastAsia="Century Gothic" w:hAnsi="Verdana"/>
          <w:spacing w:val="-1"/>
        </w:rPr>
        <w:t>e</w:t>
      </w:r>
      <w:r w:rsidRPr="000F57B7">
        <w:rPr>
          <w:rFonts w:ascii="Verdana" w:eastAsia="Century Gothic" w:hAnsi="Verdana"/>
        </w:rPr>
        <w:t>n</w:t>
      </w:r>
      <w:r w:rsidRPr="000F57B7">
        <w:rPr>
          <w:rFonts w:ascii="Verdana" w:eastAsia="Century Gothic" w:hAnsi="Verdana"/>
          <w:spacing w:val="26"/>
        </w:rPr>
        <w:t xml:space="preserve"> </w:t>
      </w:r>
      <w:r w:rsidRPr="000F57B7">
        <w:rPr>
          <w:rFonts w:ascii="Verdana" w:eastAsia="Century Gothic" w:hAnsi="Verdana"/>
          <w:spacing w:val="-1"/>
        </w:rPr>
        <w:t>e</w:t>
      </w:r>
      <w:r w:rsidRPr="000F57B7">
        <w:rPr>
          <w:rFonts w:ascii="Verdana" w:eastAsia="Century Gothic" w:hAnsi="Verdana"/>
          <w:spacing w:val="3"/>
        </w:rPr>
        <w:t>s</w:t>
      </w:r>
      <w:r w:rsidRPr="000F57B7">
        <w:rPr>
          <w:rFonts w:ascii="Verdana" w:eastAsia="Century Gothic" w:hAnsi="Verdana"/>
          <w:spacing w:val="-1"/>
        </w:rPr>
        <w:t>t</w:t>
      </w:r>
      <w:r w:rsidRPr="000F57B7">
        <w:rPr>
          <w:rFonts w:ascii="Verdana" w:eastAsia="Century Gothic" w:hAnsi="Verdana"/>
          <w:spacing w:val="1"/>
        </w:rPr>
        <w:t>a</w:t>
      </w:r>
      <w:r w:rsidRPr="000F57B7">
        <w:rPr>
          <w:rFonts w:ascii="Verdana" w:eastAsia="Century Gothic" w:hAnsi="Verdana"/>
          <w:spacing w:val="-1"/>
        </w:rPr>
        <w:t>c</w:t>
      </w:r>
      <w:r w:rsidRPr="000F57B7">
        <w:rPr>
          <w:rFonts w:ascii="Verdana" w:eastAsia="Century Gothic" w:hAnsi="Verdana"/>
          <w:spacing w:val="1"/>
        </w:rPr>
        <w:t>i</w:t>
      </w:r>
      <w:r w:rsidRPr="000F57B7">
        <w:rPr>
          <w:rFonts w:ascii="Verdana" w:eastAsia="Century Gothic" w:hAnsi="Verdana"/>
        </w:rPr>
        <w:t>o</w:t>
      </w:r>
      <w:r w:rsidRPr="000F57B7">
        <w:rPr>
          <w:rFonts w:ascii="Verdana" w:eastAsia="Century Gothic" w:hAnsi="Verdana"/>
          <w:spacing w:val="1"/>
        </w:rPr>
        <w:t>nada</w:t>
      </w:r>
      <w:r w:rsidRPr="000F57B7">
        <w:rPr>
          <w:rFonts w:ascii="Verdana" w:eastAsia="Century Gothic" w:hAnsi="Verdana"/>
        </w:rPr>
        <w:t xml:space="preserve">, </w:t>
      </w:r>
      <w:r w:rsidRPr="000F57B7">
        <w:rPr>
          <w:rFonts w:ascii="Verdana" w:eastAsia="Century Gothic" w:hAnsi="Verdana"/>
          <w:spacing w:val="11"/>
        </w:rPr>
        <w:t>pudiendo</w:t>
      </w:r>
      <w:r w:rsidRPr="000F57B7">
        <w:rPr>
          <w:rFonts w:ascii="Verdana" w:eastAsia="Century Gothic" w:hAnsi="Verdana"/>
        </w:rPr>
        <w:t xml:space="preserve"> </w:t>
      </w:r>
      <w:r w:rsidRPr="000F57B7">
        <w:rPr>
          <w:rFonts w:ascii="Verdana" w:eastAsia="Century Gothic" w:hAnsi="Verdana"/>
          <w:spacing w:val="2"/>
        </w:rPr>
        <w:t>ser</w:t>
      </w:r>
      <w:r w:rsidRPr="000F57B7">
        <w:rPr>
          <w:rFonts w:ascii="Verdana" w:eastAsia="Century Gothic" w:hAnsi="Verdana"/>
          <w:spacing w:val="21"/>
        </w:rPr>
        <w:t xml:space="preserve"> </w:t>
      </w:r>
      <w:r w:rsidRPr="000F57B7">
        <w:rPr>
          <w:rFonts w:ascii="Verdana" w:eastAsia="Century Gothic" w:hAnsi="Verdana"/>
          <w:spacing w:val="-1"/>
        </w:rPr>
        <w:t>e</w:t>
      </w:r>
      <w:r w:rsidRPr="000F57B7">
        <w:rPr>
          <w:rFonts w:ascii="Verdana" w:eastAsia="Century Gothic" w:hAnsi="Verdana"/>
          <w:spacing w:val="3"/>
        </w:rPr>
        <w:t>s</w:t>
      </w:r>
      <w:r w:rsidRPr="000F57B7">
        <w:rPr>
          <w:rFonts w:ascii="Verdana" w:eastAsia="Century Gothic" w:hAnsi="Verdana"/>
          <w:spacing w:val="-1"/>
        </w:rPr>
        <w:t>t</w:t>
      </w:r>
      <w:r w:rsidRPr="000F57B7">
        <w:rPr>
          <w:rFonts w:ascii="Verdana" w:eastAsia="Century Gothic" w:hAnsi="Verdana"/>
        </w:rPr>
        <w:t>a</w:t>
      </w:r>
      <w:r w:rsidRPr="000F57B7">
        <w:rPr>
          <w:rFonts w:ascii="Verdana" w:eastAsia="Century Gothic" w:hAnsi="Verdana"/>
          <w:spacing w:val="25"/>
        </w:rPr>
        <w:t xml:space="preserve"> </w:t>
      </w:r>
      <w:r w:rsidRPr="000F57B7">
        <w:rPr>
          <w:rFonts w:ascii="Verdana" w:eastAsia="Century Gothic" w:hAnsi="Verdana"/>
          <w:spacing w:val="1"/>
        </w:rPr>
        <w:t>d</w:t>
      </w:r>
      <w:r w:rsidRPr="000F57B7">
        <w:rPr>
          <w:rFonts w:ascii="Verdana" w:eastAsia="Century Gothic" w:hAnsi="Verdana"/>
        </w:rPr>
        <w:t>e</w:t>
      </w:r>
      <w:r w:rsidRPr="000F57B7">
        <w:rPr>
          <w:rFonts w:ascii="Verdana" w:eastAsia="Century Gothic" w:hAnsi="Verdana"/>
          <w:spacing w:val="19"/>
        </w:rPr>
        <w:t xml:space="preserve"> </w:t>
      </w:r>
      <w:r w:rsidRPr="000F57B7">
        <w:rPr>
          <w:rFonts w:ascii="Verdana" w:eastAsia="Century Gothic" w:hAnsi="Verdana"/>
          <w:spacing w:val="1"/>
          <w:w w:val="104"/>
        </w:rPr>
        <w:t>l</w:t>
      </w:r>
      <w:r w:rsidRPr="000F57B7">
        <w:rPr>
          <w:rFonts w:ascii="Verdana" w:eastAsia="Century Gothic" w:hAnsi="Verdana"/>
          <w:w w:val="104"/>
        </w:rPr>
        <w:t>a</w:t>
      </w:r>
      <w:r w:rsidRPr="000F57B7">
        <w:rPr>
          <w:rFonts w:ascii="Verdana" w:eastAsia="Century Gothic" w:hAnsi="Verdana"/>
          <w:spacing w:val="-1"/>
          <w:w w:val="104"/>
        </w:rPr>
        <w:t>u</w:t>
      </w:r>
      <w:r w:rsidRPr="000F57B7">
        <w:rPr>
          <w:rFonts w:ascii="Verdana" w:eastAsia="Century Gothic" w:hAnsi="Verdana"/>
          <w:spacing w:val="1"/>
          <w:w w:val="104"/>
        </w:rPr>
        <w:t>r</w:t>
      </w:r>
      <w:r w:rsidRPr="000F57B7">
        <w:rPr>
          <w:rFonts w:ascii="Verdana" w:eastAsia="Century Gothic" w:hAnsi="Verdana"/>
          <w:spacing w:val="-1"/>
          <w:w w:val="104"/>
        </w:rPr>
        <w:t>e</w:t>
      </w:r>
      <w:r w:rsidRPr="000F57B7">
        <w:rPr>
          <w:rFonts w:ascii="Verdana" w:eastAsia="Century Gothic" w:hAnsi="Verdana"/>
          <w:spacing w:val="3"/>
          <w:w w:val="104"/>
        </w:rPr>
        <w:t>l</w:t>
      </w:r>
      <w:r w:rsidRPr="000F57B7">
        <w:rPr>
          <w:rFonts w:ascii="Verdana" w:eastAsia="Century Gothic" w:hAnsi="Verdana"/>
          <w:w w:val="104"/>
        </w:rPr>
        <w:t xml:space="preserve">, </w:t>
      </w:r>
      <w:r w:rsidRPr="000F57B7">
        <w:rPr>
          <w:rFonts w:ascii="Verdana" w:eastAsia="Century Gothic" w:hAnsi="Verdana"/>
          <w:spacing w:val="1"/>
        </w:rPr>
        <w:t>ce</w:t>
      </w:r>
      <w:r w:rsidRPr="000F57B7">
        <w:rPr>
          <w:rFonts w:ascii="Verdana" w:eastAsia="Century Gothic" w:hAnsi="Verdana"/>
          <w:spacing w:val="-2"/>
        </w:rPr>
        <w:t>d</w:t>
      </w:r>
      <w:r w:rsidRPr="000F57B7">
        <w:rPr>
          <w:rFonts w:ascii="Verdana" w:eastAsia="Century Gothic" w:hAnsi="Verdana"/>
          <w:spacing w:val="-1"/>
        </w:rPr>
        <w:t>r</w:t>
      </w:r>
      <w:r w:rsidRPr="000F57B7">
        <w:rPr>
          <w:rFonts w:ascii="Verdana" w:eastAsia="Century Gothic" w:hAnsi="Verdana"/>
          <w:spacing w:val="2"/>
        </w:rPr>
        <w:t>o</w:t>
      </w:r>
      <w:r w:rsidRPr="000F57B7">
        <w:rPr>
          <w:rFonts w:ascii="Verdana" w:eastAsia="Century Gothic" w:hAnsi="Verdana"/>
        </w:rPr>
        <w:t>,</w:t>
      </w:r>
      <w:r w:rsidRPr="000F57B7">
        <w:rPr>
          <w:rFonts w:ascii="Verdana" w:eastAsia="Century Gothic" w:hAnsi="Verdana"/>
          <w:spacing w:val="14"/>
        </w:rPr>
        <w:t xml:space="preserve"> ochoó</w:t>
      </w:r>
      <w:r w:rsidRPr="000F57B7">
        <w:rPr>
          <w:rFonts w:ascii="Verdana" w:eastAsia="Century Gothic" w:hAnsi="Verdana"/>
        </w:rPr>
        <w:t>, bibosi</w:t>
      </w:r>
      <w:r w:rsidRPr="000F57B7">
        <w:rPr>
          <w:rFonts w:ascii="Verdana" w:eastAsia="Century Gothic" w:hAnsi="Verdana"/>
          <w:spacing w:val="29"/>
        </w:rPr>
        <w:t xml:space="preserve"> </w:t>
      </w:r>
      <w:r w:rsidRPr="000F57B7">
        <w:rPr>
          <w:rFonts w:ascii="Verdana" w:eastAsia="Century Gothic" w:hAnsi="Verdana"/>
        </w:rPr>
        <w:t>u</w:t>
      </w:r>
      <w:r w:rsidRPr="000F57B7">
        <w:rPr>
          <w:rFonts w:ascii="Verdana" w:eastAsia="Century Gothic" w:hAnsi="Verdana"/>
          <w:spacing w:val="6"/>
        </w:rPr>
        <w:t xml:space="preserve"> </w:t>
      </w:r>
      <w:r w:rsidRPr="000F57B7">
        <w:rPr>
          <w:rFonts w:ascii="Verdana" w:eastAsia="Century Gothic" w:hAnsi="Verdana"/>
          <w:spacing w:val="2"/>
        </w:rPr>
        <w:t>o</w:t>
      </w:r>
      <w:r w:rsidRPr="000F57B7">
        <w:rPr>
          <w:rFonts w:ascii="Verdana" w:eastAsia="Century Gothic" w:hAnsi="Verdana"/>
          <w:spacing w:val="-1"/>
        </w:rPr>
        <w:t>t</w:t>
      </w:r>
      <w:r w:rsidRPr="000F57B7">
        <w:rPr>
          <w:rFonts w:ascii="Verdana" w:eastAsia="Century Gothic" w:hAnsi="Verdana"/>
          <w:spacing w:val="1"/>
        </w:rPr>
        <w:t>r</w:t>
      </w:r>
      <w:r w:rsidRPr="000F57B7">
        <w:rPr>
          <w:rFonts w:ascii="Verdana" w:eastAsia="Century Gothic" w:hAnsi="Verdana"/>
        </w:rPr>
        <w:t>a</w:t>
      </w:r>
      <w:r w:rsidRPr="000F57B7">
        <w:rPr>
          <w:rFonts w:ascii="Verdana" w:eastAsia="Century Gothic" w:hAnsi="Verdana"/>
          <w:spacing w:val="10"/>
        </w:rPr>
        <w:t xml:space="preserve"> </w:t>
      </w:r>
      <w:r w:rsidRPr="000F57B7">
        <w:rPr>
          <w:rFonts w:ascii="Verdana" w:eastAsia="Century Gothic" w:hAnsi="Verdana"/>
          <w:spacing w:val="1"/>
          <w:w w:val="104"/>
        </w:rPr>
        <w:t>si</w:t>
      </w:r>
      <w:r w:rsidRPr="000F57B7">
        <w:rPr>
          <w:rFonts w:ascii="Verdana" w:eastAsia="Century Gothic" w:hAnsi="Verdana"/>
          <w:spacing w:val="-1"/>
          <w:w w:val="104"/>
        </w:rPr>
        <w:t>mi</w:t>
      </w:r>
      <w:r w:rsidRPr="000F57B7">
        <w:rPr>
          <w:rFonts w:ascii="Verdana" w:eastAsia="Century Gothic" w:hAnsi="Verdana"/>
          <w:spacing w:val="3"/>
          <w:w w:val="104"/>
        </w:rPr>
        <w:t>l</w:t>
      </w:r>
      <w:r w:rsidRPr="000F57B7">
        <w:rPr>
          <w:rFonts w:ascii="Verdana" w:eastAsia="Century Gothic" w:hAnsi="Verdana"/>
          <w:spacing w:val="1"/>
          <w:w w:val="104"/>
        </w:rPr>
        <w:t>ar</w:t>
      </w:r>
      <w:r w:rsidRPr="000F57B7">
        <w:rPr>
          <w:rFonts w:ascii="Verdana" w:eastAsia="Century Gothic" w:hAnsi="Verdana"/>
          <w:w w:val="104"/>
        </w:rPr>
        <w:t>.</w:t>
      </w:r>
    </w:p>
    <w:p w:rsidR="00F847FE" w:rsidRPr="000F57B7" w:rsidRDefault="00F847FE" w:rsidP="00F847FE">
      <w:pPr>
        <w:spacing w:before="11"/>
        <w:ind w:right="217"/>
        <w:jc w:val="both"/>
        <w:rPr>
          <w:rFonts w:ascii="Verdana" w:eastAsia="Century Gothic" w:hAnsi="Verdana"/>
          <w:w w:val="104"/>
        </w:rPr>
      </w:pPr>
    </w:p>
    <w:p w:rsidR="00F847FE" w:rsidRPr="000F57B7" w:rsidRDefault="00F847FE" w:rsidP="00F847FE">
      <w:pPr>
        <w:spacing w:before="11"/>
        <w:ind w:right="217"/>
        <w:jc w:val="both"/>
        <w:rPr>
          <w:rFonts w:ascii="Verdana" w:hAnsi="Verdana"/>
        </w:rPr>
      </w:pPr>
      <w:r w:rsidRPr="000F57B7">
        <w:rPr>
          <w:rFonts w:ascii="Verdana" w:hAnsi="Verdan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F847FE" w:rsidRPr="000F57B7" w:rsidRDefault="00F847FE" w:rsidP="00F847FE">
      <w:pPr>
        <w:tabs>
          <w:tab w:val="left" w:pos="560"/>
          <w:tab w:val="left" w:pos="7740"/>
        </w:tabs>
        <w:jc w:val="both"/>
        <w:rPr>
          <w:rFonts w:ascii="Verdana" w:hAnsi="Verdana"/>
        </w:rPr>
      </w:pPr>
      <w:r w:rsidRPr="000F57B7">
        <w:rPr>
          <w:rFonts w:ascii="Verdana" w:hAnsi="Verdana"/>
        </w:rPr>
        <w:t>La madera muy dura y con gran contracción. Se utilizará para puntales.</w:t>
      </w:r>
    </w:p>
    <w:p w:rsidR="00F847FE" w:rsidRPr="000F57B7" w:rsidRDefault="00F847FE" w:rsidP="00F847FE">
      <w:pPr>
        <w:tabs>
          <w:tab w:val="left" w:pos="560"/>
          <w:tab w:val="left" w:pos="7740"/>
        </w:tabs>
        <w:jc w:val="both"/>
        <w:rPr>
          <w:rFonts w:ascii="Verdana" w:hAnsi="Verdana"/>
        </w:rPr>
      </w:pPr>
    </w:p>
    <w:p w:rsidR="00F847FE" w:rsidRPr="000F57B7" w:rsidRDefault="00F847FE" w:rsidP="00F847FE">
      <w:pPr>
        <w:jc w:val="both"/>
        <w:rPr>
          <w:rFonts w:ascii="Verdana" w:hAnsi="Verdana" w:cs="Tahoma"/>
          <w:b/>
          <w:bCs/>
          <w:color w:val="000000"/>
        </w:rPr>
      </w:pPr>
      <w:r w:rsidRPr="000F57B7">
        <w:rPr>
          <w:rFonts w:ascii="Verdana" w:hAnsi="Verdana" w:cs="Tahoma"/>
          <w:b/>
          <w:bCs/>
          <w:color w:val="000000"/>
        </w:rPr>
        <w:t>Pegamento para PVC</w:t>
      </w:r>
    </w:p>
    <w:p w:rsidR="00F847FE" w:rsidRPr="000F57B7" w:rsidRDefault="00F847FE" w:rsidP="00F847FE">
      <w:pPr>
        <w:jc w:val="both"/>
        <w:rPr>
          <w:rFonts w:ascii="Verdana" w:hAnsi="Verdana" w:cs="Tahoma"/>
          <w:b/>
          <w:bCs/>
          <w:color w:val="000000"/>
        </w:rPr>
      </w:pPr>
    </w:p>
    <w:p w:rsidR="00F847FE" w:rsidRPr="000F57B7" w:rsidRDefault="00F847FE" w:rsidP="00F847FE">
      <w:pPr>
        <w:jc w:val="both"/>
        <w:rPr>
          <w:rFonts w:ascii="Verdana" w:hAnsi="Verdana" w:cs="Tahoma"/>
        </w:rPr>
      </w:pPr>
      <w:r w:rsidRPr="000F57B7">
        <w:rPr>
          <w:rFonts w:ascii="Verdana" w:hAnsi="Verdana" w:cs="Tahoma"/>
        </w:rPr>
        <w:t>El tipo de pegamento será el recomendado por el fabricante para tuberías de PVC. El Contratista deberá garantizar que el material de referencia sea de buena calidad y de marca reconocida.</w:t>
      </w:r>
    </w:p>
    <w:p w:rsidR="00F847FE" w:rsidRPr="000F57B7" w:rsidRDefault="00F847FE" w:rsidP="00F847FE">
      <w:pPr>
        <w:jc w:val="both"/>
        <w:rPr>
          <w:rFonts w:ascii="Verdana" w:hAnsi="Verdana" w:cs="Tahoma"/>
        </w:rPr>
      </w:pPr>
      <w:r w:rsidRPr="000F57B7">
        <w:rPr>
          <w:rFonts w:ascii="Verdana" w:hAnsi="Verdana" w:cs="Tahoma"/>
        </w:rPr>
        <w:t>El pegamento debe ser:</w:t>
      </w:r>
    </w:p>
    <w:p w:rsidR="00F847FE" w:rsidRPr="000F57B7" w:rsidRDefault="00F847FE" w:rsidP="006F2025">
      <w:pPr>
        <w:widowControl w:val="0"/>
        <w:numPr>
          <w:ilvl w:val="0"/>
          <w:numId w:val="97"/>
        </w:numPr>
        <w:autoSpaceDE w:val="0"/>
        <w:autoSpaceDN w:val="0"/>
        <w:jc w:val="both"/>
        <w:rPr>
          <w:rFonts w:ascii="Verdana" w:hAnsi="Verdana" w:cs="Tahoma"/>
        </w:rPr>
      </w:pPr>
      <w:r w:rsidRPr="000F57B7">
        <w:rPr>
          <w:rFonts w:ascii="Verdana" w:hAnsi="Verdana" w:cs="Tahoma"/>
        </w:rPr>
        <w:t>Espesor medio, de fraguado rápido para uso múltiple, resistente a las aguas servidas, que permita sierre perfecto, evitando fugas en condiciones de poca presión.</w:t>
      </w:r>
    </w:p>
    <w:p w:rsidR="00F847FE" w:rsidRPr="000F57B7" w:rsidRDefault="00F847FE" w:rsidP="006F2025">
      <w:pPr>
        <w:widowControl w:val="0"/>
        <w:numPr>
          <w:ilvl w:val="0"/>
          <w:numId w:val="97"/>
        </w:numPr>
        <w:autoSpaceDE w:val="0"/>
        <w:autoSpaceDN w:val="0"/>
        <w:jc w:val="both"/>
        <w:rPr>
          <w:rFonts w:ascii="Verdana" w:hAnsi="Verdana" w:cs="Tahoma"/>
        </w:rPr>
      </w:pPr>
      <w:r w:rsidRPr="000F57B7">
        <w:rPr>
          <w:rFonts w:ascii="Verdana" w:hAnsi="Verdana" w:cs="Tahoma"/>
        </w:rPr>
        <w:t>Atoxico para su uso en conexiones sanitarias y agua, que evite el desgaste del PVC durante su vida.</w:t>
      </w:r>
    </w:p>
    <w:p w:rsidR="00F847FE" w:rsidRPr="000F57B7" w:rsidRDefault="00F847FE" w:rsidP="006F2025">
      <w:pPr>
        <w:widowControl w:val="0"/>
        <w:numPr>
          <w:ilvl w:val="0"/>
          <w:numId w:val="97"/>
        </w:numPr>
        <w:autoSpaceDE w:val="0"/>
        <w:autoSpaceDN w:val="0"/>
        <w:jc w:val="both"/>
        <w:rPr>
          <w:rFonts w:ascii="Verdana" w:hAnsi="Verdana" w:cs="Tahoma"/>
        </w:rPr>
      </w:pPr>
      <w:r w:rsidRPr="000F57B7">
        <w:rPr>
          <w:rFonts w:ascii="Verdana" w:hAnsi="Verdana" w:cs="Tahoma"/>
        </w:rPr>
        <w:t>Antiadherente    para   una   buena   manipulación durante su uso lo que impide el agarrotamiento.</w:t>
      </w:r>
    </w:p>
    <w:p w:rsidR="00F847FE" w:rsidRPr="000F57B7" w:rsidRDefault="00F847FE" w:rsidP="00F847FE">
      <w:pPr>
        <w:jc w:val="both"/>
        <w:rPr>
          <w:rFonts w:ascii="Verdana" w:hAnsi="Verdana" w:cs="Tahoma"/>
        </w:rPr>
      </w:pPr>
      <w:r w:rsidRPr="000F57B7">
        <w:rPr>
          <w:rFonts w:ascii="Verdana" w:hAnsi="Verdana" w:cs="Tahoma"/>
        </w:rPr>
        <w:t xml:space="preserve">Temperatura de almacenamiento +5 a +35ºC </w:t>
      </w:r>
    </w:p>
    <w:p w:rsidR="00F847FE" w:rsidRPr="000F57B7" w:rsidRDefault="00F847FE" w:rsidP="00F847FE">
      <w:pPr>
        <w:jc w:val="both"/>
        <w:rPr>
          <w:rFonts w:ascii="Verdana" w:hAnsi="Verdana" w:cs="Tahoma"/>
        </w:rPr>
      </w:pPr>
      <w:r w:rsidRPr="000F57B7">
        <w:rPr>
          <w:rFonts w:ascii="Verdana" w:hAnsi="Verdana" w:cs="Tahoma"/>
        </w:rPr>
        <w:t>Almacenamiento 12 meses +5 a +35ºC en lugar seco.</w:t>
      </w:r>
    </w:p>
    <w:p w:rsidR="00F847FE" w:rsidRPr="000F57B7" w:rsidRDefault="00F847FE" w:rsidP="00F847FE">
      <w:pPr>
        <w:jc w:val="both"/>
        <w:rPr>
          <w:rFonts w:ascii="Verdana" w:hAnsi="Verdana"/>
        </w:rPr>
      </w:pPr>
    </w:p>
    <w:p w:rsidR="00F847FE" w:rsidRPr="000F57B7" w:rsidRDefault="00F847FE" w:rsidP="00F847FE">
      <w:pPr>
        <w:tabs>
          <w:tab w:val="left" w:pos="0"/>
        </w:tabs>
        <w:adjustRightInd w:val="0"/>
        <w:jc w:val="both"/>
        <w:rPr>
          <w:rFonts w:ascii="Verdana" w:hAnsi="Verdana" w:cs="Calibri"/>
          <w:b/>
          <w:bCs/>
          <w:lang w:val="es-ES_tradnl"/>
        </w:rPr>
      </w:pPr>
      <w:r w:rsidRPr="000F57B7">
        <w:rPr>
          <w:rFonts w:ascii="Verdana" w:hAnsi="Verdana" w:cs="Calibri"/>
          <w:b/>
          <w:bCs/>
          <w:lang w:val="es-ES_tradnl"/>
        </w:rPr>
        <w:t>Tuberías de PVC</w:t>
      </w:r>
    </w:p>
    <w:p w:rsidR="00F847FE" w:rsidRPr="000F57B7" w:rsidRDefault="00F847FE" w:rsidP="00F847FE">
      <w:pPr>
        <w:tabs>
          <w:tab w:val="left" w:pos="0"/>
        </w:tabs>
        <w:adjustRightInd w:val="0"/>
        <w:spacing w:before="240" w:line="360" w:lineRule="auto"/>
        <w:jc w:val="both"/>
        <w:rPr>
          <w:rFonts w:ascii="Verdana" w:hAnsi="Verdana" w:cs="Calibri"/>
          <w:bCs/>
          <w:lang w:val="es-ES_tradnl"/>
        </w:rPr>
      </w:pPr>
      <w:r w:rsidRPr="000F57B7">
        <w:rPr>
          <w:rFonts w:ascii="Verdana" w:hAnsi="Verdana" w:cs="Calibri"/>
          <w:bCs/>
          <w:lang w:val="es-ES_tradnl"/>
        </w:rPr>
        <w:t xml:space="preserve"> Material de Poli cloruro de Vinilo (PVC), los tubos deben tener las siguientes características:</w:t>
      </w:r>
    </w:p>
    <w:p w:rsidR="00F847FE" w:rsidRPr="000F57B7"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0F57B7">
        <w:rPr>
          <w:rFonts w:ascii="Verdana" w:hAnsi="Verdana" w:cs="Calibri"/>
          <w:bCs/>
          <w:lang w:val="es-ES_tradnl"/>
        </w:rPr>
        <w:t>Superficie externa e interna lisas y estar libres de grietas, fisuras, ondulaciones y otros defectos que alteren su calidad.</w:t>
      </w:r>
    </w:p>
    <w:p w:rsidR="00F847FE" w:rsidRPr="000F57B7"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sidRPr="000F57B7">
        <w:rPr>
          <w:rFonts w:ascii="Verdana" w:hAnsi="Verdana" w:cs="Calibri"/>
          <w:bCs/>
          <w:lang w:val="es-ES_tradnl"/>
        </w:rPr>
        <w:t>Los tubos deberán ser de color uniforme.</w:t>
      </w:r>
    </w:p>
    <w:p w:rsidR="00F847FE" w:rsidRPr="000F57B7" w:rsidRDefault="00F847FE" w:rsidP="006F2025">
      <w:pPr>
        <w:widowControl w:val="0"/>
        <w:numPr>
          <w:ilvl w:val="0"/>
          <w:numId w:val="79"/>
        </w:numPr>
        <w:tabs>
          <w:tab w:val="left" w:pos="0"/>
        </w:tabs>
        <w:autoSpaceDE w:val="0"/>
        <w:autoSpaceDN w:val="0"/>
        <w:adjustRightInd w:val="0"/>
        <w:spacing w:after="160" w:line="256" w:lineRule="auto"/>
        <w:ind w:left="317" w:hanging="283"/>
        <w:contextualSpacing/>
        <w:jc w:val="both"/>
        <w:rPr>
          <w:rFonts w:ascii="Verdana" w:hAnsi="Verdana" w:cs="Calibri"/>
          <w:bCs/>
          <w:lang w:val="es-ES_tradnl"/>
        </w:rPr>
      </w:pPr>
      <w:r w:rsidRPr="000F57B7">
        <w:rPr>
          <w:rFonts w:ascii="Verdana" w:hAnsi="Verdana" w:cs="Calibri"/>
          <w:bCs/>
          <w:lang w:val="es-ES_tradnl"/>
        </w:rPr>
        <w:t>Los tubos procederán de fábrica por inyección de molde, no aceptándose el uso de piezas especiales obtenidas mediante cortes o cortadas en seco.</w:t>
      </w:r>
    </w:p>
    <w:p w:rsidR="00F847FE" w:rsidRPr="000F57B7" w:rsidRDefault="00F847FE" w:rsidP="00F847FE">
      <w:pPr>
        <w:spacing w:before="240"/>
        <w:jc w:val="both"/>
        <w:rPr>
          <w:rFonts w:ascii="Verdana" w:hAnsi="Verdana" w:cs="Calibri"/>
          <w:bCs/>
          <w:lang w:val="es-ES_tradnl"/>
        </w:rPr>
      </w:pPr>
      <w:r w:rsidRPr="000F57B7">
        <w:rPr>
          <w:rFonts w:ascii="Verdana" w:hAnsi="Verdana" w:cs="Calibri"/>
          <w:bCs/>
          <w:lang w:val="es-ES_tradnl"/>
        </w:rPr>
        <w:t>Las juntas serán del Tipo campana – espiga</w:t>
      </w:r>
    </w:p>
    <w:p w:rsidR="00F847FE" w:rsidRPr="000F57B7" w:rsidRDefault="00F847FE" w:rsidP="00F847FE">
      <w:pPr>
        <w:spacing w:after="240"/>
        <w:jc w:val="both"/>
        <w:rPr>
          <w:rFonts w:ascii="Verdana" w:hAnsi="Verdana" w:cs="Calibri"/>
          <w:bCs/>
          <w:lang w:val="es-ES_tradnl"/>
        </w:rPr>
      </w:pPr>
      <w:r w:rsidRPr="000F57B7">
        <w:rPr>
          <w:rFonts w:ascii="Verdana" w:hAnsi="Verdana" w:cs="Calibri"/>
          <w:bCs/>
          <w:lang w:val="es-ES_tradnl"/>
        </w:rPr>
        <w:t>Las tuberías de PVC deberán cumplir con las siguientes normas:</w:t>
      </w:r>
    </w:p>
    <w:p w:rsidR="00F847FE" w:rsidRPr="000F57B7" w:rsidRDefault="00F847FE" w:rsidP="00F847FE">
      <w:pPr>
        <w:jc w:val="both"/>
        <w:rPr>
          <w:rFonts w:ascii="Verdana" w:hAnsi="Verdana" w:cs="Calibri"/>
          <w:bCs/>
          <w:lang w:val="es-ES_tradnl"/>
        </w:rPr>
      </w:pPr>
      <w:r w:rsidRPr="000F57B7">
        <w:rPr>
          <w:rFonts w:ascii="Verdana" w:hAnsi="Verdana" w:cs="Calibri"/>
          <w:bCs/>
          <w:lang w:val="es-ES_tradnl"/>
        </w:rPr>
        <w:tab/>
        <w:t xml:space="preserve">-Normas Bolivianas:        </w:t>
      </w:r>
      <w:r w:rsidRPr="000F57B7">
        <w:rPr>
          <w:rFonts w:ascii="Verdana" w:hAnsi="Verdana" w:cs="Calibri"/>
          <w:bCs/>
          <w:lang w:val="es-ES_tradnl"/>
        </w:rPr>
        <w:tab/>
        <w:t>NB 213-77</w:t>
      </w:r>
    </w:p>
    <w:p w:rsidR="00F847FE" w:rsidRPr="000F57B7" w:rsidRDefault="00F847FE" w:rsidP="00F847FE">
      <w:pPr>
        <w:jc w:val="both"/>
        <w:rPr>
          <w:rFonts w:ascii="Verdana" w:hAnsi="Verdana" w:cs="Calibri"/>
          <w:bCs/>
          <w:lang w:val="es-ES_tradnl"/>
        </w:rPr>
      </w:pPr>
      <w:r w:rsidRPr="000F57B7">
        <w:rPr>
          <w:rFonts w:ascii="Verdana" w:hAnsi="Verdana" w:cs="Calibri"/>
          <w:bCs/>
          <w:lang w:val="es-ES_tradnl"/>
        </w:rPr>
        <w:tab/>
        <w:t xml:space="preserve">-Normas ASTM: </w:t>
      </w:r>
      <w:r w:rsidRPr="000F57B7">
        <w:rPr>
          <w:rFonts w:ascii="Verdana" w:hAnsi="Verdana" w:cs="Calibri"/>
          <w:bCs/>
          <w:lang w:val="es-ES_tradnl"/>
        </w:rPr>
        <w:tab/>
      </w:r>
      <w:r w:rsidRPr="000F57B7">
        <w:rPr>
          <w:rFonts w:ascii="Verdana" w:hAnsi="Verdana" w:cs="Calibri"/>
          <w:bCs/>
          <w:lang w:val="es-ES_tradnl"/>
        </w:rPr>
        <w:tab/>
        <w:t>D-1785 y D-2241</w:t>
      </w:r>
    </w:p>
    <w:p w:rsidR="00F847FE" w:rsidRPr="000F57B7" w:rsidRDefault="00F847FE" w:rsidP="00F847FE">
      <w:pPr>
        <w:tabs>
          <w:tab w:val="left" w:pos="8711"/>
        </w:tabs>
        <w:spacing w:after="240"/>
        <w:rPr>
          <w:rFonts w:ascii="Verdana" w:hAnsi="Verdana" w:cs="Tahoma"/>
        </w:rPr>
      </w:pPr>
      <w:r w:rsidRPr="000F57B7">
        <w:rPr>
          <w:rFonts w:ascii="Verdana" w:hAnsi="Verdana" w:cs="Tahoma"/>
        </w:rPr>
        <w:t>Los materiales serán de calidad que aseguren la durabilidad y correcto funcionamiento de las instalaciones; previo a su empleo en obra deberá ser aprobado por el Supervisor de Obra.</w:t>
      </w:r>
    </w:p>
    <w:p w:rsidR="00F847FE" w:rsidRPr="000F57B7" w:rsidRDefault="00F847FE" w:rsidP="00F847FE">
      <w:pPr>
        <w:tabs>
          <w:tab w:val="left" w:pos="0"/>
        </w:tabs>
        <w:adjustRightInd w:val="0"/>
        <w:jc w:val="both"/>
        <w:rPr>
          <w:rFonts w:ascii="Verdana" w:eastAsia="Verdana" w:hAnsi="Verdana" w:cs="Tahoma"/>
          <w:b/>
          <w:bCs/>
          <w:lang w:val="es-ES_tradnl"/>
        </w:rPr>
      </w:pPr>
      <w:r w:rsidRPr="000F57B7">
        <w:rPr>
          <w:rFonts w:ascii="Verdana" w:eastAsia="Verdana" w:hAnsi="Verdana" w:cs="Tahoma"/>
          <w:b/>
          <w:bCs/>
          <w:lang w:val="es-ES_tradnl"/>
        </w:rPr>
        <w:t>Accesorios</w:t>
      </w:r>
    </w:p>
    <w:p w:rsidR="00F847FE" w:rsidRPr="000F57B7" w:rsidRDefault="00F847FE" w:rsidP="00F847FE">
      <w:pPr>
        <w:ind w:right="154"/>
        <w:jc w:val="both"/>
        <w:rPr>
          <w:rFonts w:ascii="Verdana" w:hAnsi="Verdana" w:cs="Tahoma"/>
        </w:rPr>
      </w:pPr>
      <w:r w:rsidRPr="000F57B7">
        <w:rPr>
          <w:rFonts w:ascii="Verdana"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847FE" w:rsidRPr="000F57B7" w:rsidRDefault="00F847FE" w:rsidP="00F847FE">
      <w:pPr>
        <w:rPr>
          <w:rFonts w:ascii="Verdana" w:hAnsi="Verdana" w:cs="Tahoma"/>
        </w:rPr>
      </w:pPr>
      <w:r w:rsidRPr="000F57B7">
        <w:rPr>
          <w:rFonts w:ascii="Verdana" w:hAnsi="Verdana" w:cs="Tahoma"/>
        </w:rPr>
        <w:t>Los materiales serán de calidad que aseguren la durabilidad y correcto funcionamiento de las instalaciones; previo a su empleo en obra deberá ser aprobado por el Supervisor de Obra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b/>
        </w:rPr>
      </w:pPr>
      <w:r w:rsidRPr="000F57B7">
        <w:rPr>
          <w:rFonts w:ascii="Verdana" w:hAnsi="Verdana"/>
          <w:b/>
        </w:rPr>
        <w:t>Agua</w:t>
      </w:r>
    </w:p>
    <w:p w:rsidR="00F847FE" w:rsidRPr="000F57B7" w:rsidRDefault="00F847FE" w:rsidP="00F847FE">
      <w:pPr>
        <w:jc w:val="both"/>
        <w:rPr>
          <w:rFonts w:ascii="Verdana" w:hAnsi="Verdana"/>
        </w:rPr>
      </w:pPr>
    </w:p>
    <w:p w:rsidR="00F847FE" w:rsidRPr="000F57B7" w:rsidRDefault="00F847FE" w:rsidP="00F847FE">
      <w:pPr>
        <w:jc w:val="both"/>
        <w:rPr>
          <w:rFonts w:ascii="Verdana" w:hAnsi="Verdana"/>
        </w:rPr>
      </w:pPr>
      <w:r w:rsidRPr="000F57B7">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847FE" w:rsidRPr="000F57B7" w:rsidRDefault="00F847FE" w:rsidP="00F847FE">
      <w:pPr>
        <w:jc w:val="both"/>
        <w:rPr>
          <w:rFonts w:ascii="Verdana" w:hAnsi="Verdana"/>
        </w:rPr>
      </w:pPr>
      <w:r w:rsidRPr="000F57B7">
        <w:rPr>
          <w:rFonts w:ascii="Verdana" w:hAnsi="Verdana"/>
        </w:rPr>
        <w:t>No se permitirá el empleo de aguas estancadas procedentes de pequeñas lagunas o aquéllas que provengan de pantanos o desagües</w:t>
      </w:r>
    </w:p>
    <w:p w:rsidR="00F847FE" w:rsidRPr="000F57B7" w:rsidRDefault="00F847FE" w:rsidP="00F847FE">
      <w:pPr>
        <w:jc w:val="both"/>
        <w:rPr>
          <w:rFonts w:ascii="Verdana" w:hAnsi="Verdana"/>
        </w:rPr>
      </w:pPr>
    </w:p>
    <w:p w:rsidR="00F847FE" w:rsidRPr="000F57B7" w:rsidRDefault="00F847FE" w:rsidP="00F847FE">
      <w:pPr>
        <w:jc w:val="both"/>
        <w:rPr>
          <w:rFonts w:ascii="Verdana" w:hAnsi="Verdana"/>
        </w:rPr>
      </w:pPr>
      <w:r w:rsidRPr="000F57B7">
        <w:rPr>
          <w:rFonts w:ascii="Verdana" w:hAnsi="Verdana"/>
        </w:rPr>
        <w:t>Toda agua de calidad dudosa deberá ser sometido al análisis respectivo y autorizado por el Supervisor de obra antes de su empleo.</w:t>
      </w:r>
    </w:p>
    <w:p w:rsidR="00F847FE" w:rsidRPr="000F57B7" w:rsidRDefault="00F847FE" w:rsidP="00F847FE">
      <w:pPr>
        <w:jc w:val="both"/>
        <w:rPr>
          <w:rFonts w:ascii="Verdana" w:hAnsi="Verdana"/>
        </w:rPr>
      </w:pPr>
      <w:r w:rsidRPr="000F57B7">
        <w:rPr>
          <w:rFonts w:ascii="Verdana" w:hAnsi="Verdana"/>
        </w:rPr>
        <w:t>La temperatura del agua para la preparación del hormigón deberá ser superior a 5ºC. El agua para hormigones debe satisfacer en todo a lo descrito en las normas N.B. 587-914 y N.B. 588-91.</w:t>
      </w:r>
    </w:p>
    <w:p w:rsidR="00F847FE" w:rsidRPr="000F57B7" w:rsidRDefault="00F847FE" w:rsidP="00F847FE">
      <w:pPr>
        <w:ind w:right="48"/>
        <w:jc w:val="both"/>
        <w:rPr>
          <w:rFonts w:ascii="Verdana" w:eastAsia="Century Gothic" w:hAnsi="Verdana"/>
          <w:w w:val="104"/>
        </w:rPr>
      </w:pPr>
    </w:p>
    <w:p w:rsidR="00F847FE" w:rsidRPr="000F57B7" w:rsidRDefault="00F847FE" w:rsidP="00F847FE">
      <w:pPr>
        <w:jc w:val="both"/>
        <w:rPr>
          <w:rFonts w:ascii="Verdana" w:hAnsi="Verdana"/>
          <w:b/>
        </w:rPr>
      </w:pPr>
      <w:r w:rsidRPr="000F57B7">
        <w:rPr>
          <w:rFonts w:ascii="Verdana" w:hAnsi="Verdana"/>
          <w:b/>
        </w:rPr>
        <w:t>FORMA DE EJECUCIÓN. -</w:t>
      </w:r>
    </w:p>
    <w:p w:rsidR="00F847FE" w:rsidRPr="000F57B7" w:rsidRDefault="00F847FE" w:rsidP="00F847FE">
      <w:pPr>
        <w:jc w:val="both"/>
        <w:rPr>
          <w:rFonts w:ascii="Verdana" w:hAnsi="Verdana"/>
        </w:rPr>
      </w:pPr>
    </w:p>
    <w:p w:rsidR="00F847FE" w:rsidRPr="000F57B7" w:rsidRDefault="00F847FE" w:rsidP="00F847FE">
      <w:pPr>
        <w:jc w:val="both"/>
        <w:rPr>
          <w:rFonts w:ascii="Verdana" w:hAnsi="Verdana" w:cs="Tahoma"/>
        </w:rPr>
      </w:pPr>
      <w:r w:rsidRPr="000F57B7">
        <w:rPr>
          <w:rFonts w:ascii="Verdana" w:hAnsi="Verdana" w:cs="Tahoma"/>
        </w:rPr>
        <w:t>El replanteo y trazado de la cámara, serán realizadas por el Contratista con estricta sujeción a la ubicación y las dimensiones señaladas en los planos y/o instrucción del Supervisor.</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En la excavación se protegerán árboles, postes, cercas, letreros, tuberías de agua potable y otros, debiendo el Contratista en caso de ser dañados reemplazarlos o restaurarlos a su cuenta.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Las cámaras de inspección deberán ser protegidas del sol y se mantendrán humedecidas 14 días después del hormigonado y no deberán ser cargadas hasta los 28 días después de su construcción.</w:t>
      </w:r>
    </w:p>
    <w:p w:rsidR="00F847FE" w:rsidRPr="000F57B7" w:rsidRDefault="00F847FE" w:rsidP="00F847FE">
      <w:pPr>
        <w:jc w:val="both"/>
        <w:rPr>
          <w:rFonts w:ascii="Verdana" w:hAnsi="Verdana" w:cs="Tahoma"/>
        </w:rPr>
      </w:pPr>
    </w:p>
    <w:p w:rsidR="00F847FE" w:rsidRDefault="00F847FE" w:rsidP="00F847FE">
      <w:pPr>
        <w:jc w:val="both"/>
        <w:rPr>
          <w:rFonts w:ascii="Verdana" w:hAnsi="Verdana" w:cs="Tahoma"/>
        </w:rPr>
      </w:pPr>
      <w:r w:rsidRPr="000F57B7">
        <w:rPr>
          <w:rFonts w:ascii="Verdana" w:hAnsi="Verdana" w:cs="Tahoma"/>
        </w:rPr>
        <w:t>La instalación de la tubería de entrada y salida de la cámara y los accesorios necesarios deberán se provistos por el Contratista de acuerdo a los planos de detalle.</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 xml:space="preserve">El relleno de tierra alrededor de las cámaras deberá ser ejecutado con material aprobado por el Supervisor de Obra por capas de </w:t>
      </w:r>
      <w:r>
        <w:rPr>
          <w:rFonts w:ascii="Verdana" w:hAnsi="Verdana" w:cs="Tahoma"/>
        </w:rPr>
        <w:t>20</w:t>
      </w:r>
      <w:r w:rsidRPr="000F57B7">
        <w:rPr>
          <w:rFonts w:ascii="Verdana" w:hAnsi="Verdana" w:cs="Tahoma"/>
        </w:rPr>
        <w:t xml:space="preserve"> cm, apisonadas adecuadamente con humedad óptima.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Para una buena ejecución del ítem se realizará pruebas hidráulicas y pruebas de aceptación del sistema.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Las cantidades mínimas de cemento para las diferentes clases de hormigón serán las siguientes:</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F847FE" w:rsidRPr="000F57B7" w:rsidTr="00F847FE">
        <w:trPr>
          <w:trHeight w:hRule="exact" w:val="465"/>
          <w:jc w:val="center"/>
        </w:trPr>
        <w:tc>
          <w:tcPr>
            <w:tcW w:w="1909" w:type="dxa"/>
            <w:tcBorders>
              <w:bottom w:val="nil"/>
            </w:tcBorders>
            <w:shd w:val="clear" w:color="auto" w:fill="215868" w:themeFill="accent5" w:themeFillShade="80"/>
            <w:vAlign w:val="center"/>
          </w:tcPr>
          <w:p w:rsidR="00F847FE" w:rsidRPr="000F57B7" w:rsidRDefault="00F847FE" w:rsidP="00F847FE">
            <w:pPr>
              <w:jc w:val="both"/>
              <w:rPr>
                <w:rFonts w:ascii="Verdana" w:hAnsi="Verdana" w:cs="Tahoma"/>
              </w:rPr>
            </w:pPr>
            <w:r w:rsidRPr="000F57B7">
              <w:rPr>
                <w:rFonts w:ascii="Verdana" w:hAnsi="Verdana" w:cs="Tahoma"/>
              </w:rPr>
              <w:t>DOSIFICACIÓN</w:t>
            </w:r>
          </w:p>
        </w:tc>
        <w:tc>
          <w:tcPr>
            <w:tcW w:w="4436" w:type="dxa"/>
            <w:tcBorders>
              <w:bottom w:val="nil"/>
            </w:tcBorders>
            <w:shd w:val="clear" w:color="auto" w:fill="215868" w:themeFill="accent5" w:themeFillShade="80"/>
            <w:vAlign w:val="center"/>
          </w:tcPr>
          <w:p w:rsidR="00F847FE" w:rsidRPr="000F57B7" w:rsidRDefault="00F847FE" w:rsidP="00F847FE">
            <w:pPr>
              <w:jc w:val="both"/>
              <w:rPr>
                <w:rFonts w:ascii="Verdana" w:hAnsi="Verdana" w:cs="Tahoma"/>
              </w:rPr>
            </w:pPr>
            <w:r w:rsidRPr="000F57B7">
              <w:rPr>
                <w:rFonts w:ascii="Verdana" w:hAnsi="Verdana" w:cs="Tahoma"/>
              </w:rPr>
              <w:t>CANTIDAD MÍNIMA DE CEMENTO Kg/m3</w:t>
            </w:r>
          </w:p>
        </w:tc>
      </w:tr>
      <w:tr w:rsidR="00F847FE" w:rsidRPr="000F57B7" w:rsidTr="00F847FE">
        <w:trPr>
          <w:trHeight w:hRule="exact" w:val="422"/>
          <w:jc w:val="center"/>
        </w:trPr>
        <w:tc>
          <w:tcPr>
            <w:tcW w:w="1909" w:type="dxa"/>
            <w:tcBorders>
              <w:top w:val="nil"/>
            </w:tcBorders>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1:2:3</w:t>
            </w:r>
          </w:p>
        </w:tc>
        <w:tc>
          <w:tcPr>
            <w:tcW w:w="4436" w:type="dxa"/>
            <w:tcBorders>
              <w:top w:val="nil"/>
            </w:tcBorders>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350</w:t>
            </w:r>
          </w:p>
        </w:tc>
      </w:tr>
      <w:tr w:rsidR="00F847FE" w:rsidRPr="000F57B7" w:rsidTr="00F847FE">
        <w:trPr>
          <w:trHeight w:hRule="exact" w:val="428"/>
          <w:jc w:val="center"/>
        </w:trPr>
        <w:tc>
          <w:tcPr>
            <w:tcW w:w="1909" w:type="dxa"/>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1:2:4</w:t>
            </w:r>
          </w:p>
        </w:tc>
        <w:tc>
          <w:tcPr>
            <w:tcW w:w="4436" w:type="dxa"/>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300</w:t>
            </w:r>
          </w:p>
        </w:tc>
      </w:tr>
      <w:tr w:rsidR="00F847FE" w:rsidRPr="000F57B7" w:rsidTr="00F847FE">
        <w:trPr>
          <w:trHeight w:hRule="exact" w:val="434"/>
          <w:jc w:val="center"/>
        </w:trPr>
        <w:tc>
          <w:tcPr>
            <w:tcW w:w="1909" w:type="dxa"/>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1:3:4</w:t>
            </w:r>
          </w:p>
        </w:tc>
        <w:tc>
          <w:tcPr>
            <w:tcW w:w="4436" w:type="dxa"/>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265</w:t>
            </w:r>
          </w:p>
        </w:tc>
      </w:tr>
      <w:tr w:rsidR="00F847FE" w:rsidRPr="000F57B7" w:rsidTr="00F847FE">
        <w:trPr>
          <w:trHeight w:hRule="exact" w:val="426"/>
          <w:jc w:val="center"/>
        </w:trPr>
        <w:tc>
          <w:tcPr>
            <w:tcW w:w="1909" w:type="dxa"/>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1:3:5</w:t>
            </w:r>
          </w:p>
        </w:tc>
        <w:tc>
          <w:tcPr>
            <w:tcW w:w="4436" w:type="dxa"/>
            <w:shd w:val="clear" w:color="auto" w:fill="auto"/>
            <w:vAlign w:val="center"/>
          </w:tcPr>
          <w:p w:rsidR="00F847FE" w:rsidRPr="000F57B7" w:rsidRDefault="00F847FE" w:rsidP="00F847FE">
            <w:pPr>
              <w:jc w:val="center"/>
              <w:rPr>
                <w:rFonts w:ascii="Verdana" w:hAnsi="Verdana" w:cs="Tahoma"/>
              </w:rPr>
            </w:pPr>
            <w:r w:rsidRPr="000F57B7">
              <w:rPr>
                <w:rFonts w:ascii="Verdana" w:hAnsi="Verdana" w:cs="Tahoma"/>
              </w:rPr>
              <w:t>235</w:t>
            </w:r>
          </w:p>
        </w:tc>
      </w:tr>
    </w:tbl>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b/>
        </w:rPr>
      </w:pPr>
      <w:r w:rsidRPr="000F57B7">
        <w:rPr>
          <w:rFonts w:ascii="Verdana" w:hAnsi="Verdana" w:cs="Tahoma"/>
          <w:b/>
        </w:rPr>
        <w:t>Criterios de Control, Aceptación y Rechazo</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cs="Tahoma"/>
        </w:rPr>
      </w:pPr>
      <w:r w:rsidRPr="000F57B7">
        <w:rPr>
          <w:rFonts w:ascii="Verdana"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F847FE" w:rsidRPr="000F57B7" w:rsidRDefault="00F847FE" w:rsidP="00F847FE">
      <w:pPr>
        <w:jc w:val="both"/>
        <w:rPr>
          <w:rFonts w:ascii="Verdana" w:hAnsi="Verdana" w:cs="Tahoma"/>
        </w:rPr>
      </w:pPr>
    </w:p>
    <w:p w:rsidR="00F847FE" w:rsidRPr="000F57B7" w:rsidRDefault="00F847FE" w:rsidP="00F847FE">
      <w:pPr>
        <w:jc w:val="both"/>
        <w:rPr>
          <w:rFonts w:ascii="Verdana" w:hAnsi="Verdana"/>
          <w:b/>
        </w:rPr>
      </w:pPr>
      <w:r w:rsidRPr="000F57B7">
        <w:rPr>
          <w:rFonts w:ascii="Verdana" w:hAnsi="Verdana"/>
          <w:b/>
        </w:rPr>
        <w:t>MEDICIÓN. -</w:t>
      </w:r>
    </w:p>
    <w:p w:rsidR="00F847FE" w:rsidRPr="000F57B7" w:rsidRDefault="00F847FE" w:rsidP="00F847FE">
      <w:pPr>
        <w:jc w:val="both"/>
        <w:rPr>
          <w:rFonts w:ascii="Verdana" w:hAnsi="Verdana"/>
          <w:b/>
        </w:rPr>
      </w:pPr>
    </w:p>
    <w:p w:rsidR="00F847FE" w:rsidRPr="000F57B7" w:rsidRDefault="00F847FE" w:rsidP="00F847FE">
      <w:pPr>
        <w:tabs>
          <w:tab w:val="left" w:pos="560"/>
        </w:tabs>
        <w:jc w:val="both"/>
        <w:rPr>
          <w:rFonts w:ascii="Verdana" w:hAnsi="Verdana" w:cs="Tahoma"/>
        </w:rPr>
      </w:pPr>
      <w:r w:rsidRPr="000F57B7">
        <w:rPr>
          <w:rFonts w:ascii="Verdana" w:hAnsi="Verdana" w:cs="Tahoma"/>
        </w:rPr>
        <w:t>La cámara séptica de ladrillo de 6H será medido en forma</w:t>
      </w:r>
      <w:r w:rsidRPr="000F57B7">
        <w:rPr>
          <w:rFonts w:ascii="Verdana" w:hAnsi="Verdana" w:cs="Tahoma"/>
          <w:b/>
        </w:rPr>
        <w:t xml:space="preserve"> global</w:t>
      </w:r>
      <w:r w:rsidRPr="000F57B7">
        <w:rPr>
          <w:rFonts w:ascii="Verdana" w:hAnsi="Verdana" w:cs="Tahoma"/>
        </w:rPr>
        <w:t xml:space="preserve">, incluyendo todos sus accesorios para el buen </w:t>
      </w:r>
    </w:p>
    <w:p w:rsidR="00F847FE" w:rsidRPr="000F57B7" w:rsidRDefault="00F847FE" w:rsidP="00F847FE">
      <w:pPr>
        <w:tabs>
          <w:tab w:val="left" w:pos="560"/>
        </w:tabs>
        <w:jc w:val="both"/>
        <w:rPr>
          <w:rFonts w:ascii="Verdana" w:hAnsi="Verdana" w:cs="Tahoma"/>
        </w:rPr>
      </w:pPr>
      <w:r w:rsidRPr="000F57B7">
        <w:rPr>
          <w:rFonts w:ascii="Verdana" w:hAnsi="Verdana" w:cs="Tahoma"/>
        </w:rPr>
        <w:t>funcionamiento.</w:t>
      </w:r>
    </w:p>
    <w:p w:rsidR="00F847FE" w:rsidRPr="000F57B7" w:rsidRDefault="00F847FE" w:rsidP="00F847FE">
      <w:pPr>
        <w:tabs>
          <w:tab w:val="left" w:pos="560"/>
        </w:tabs>
        <w:jc w:val="both"/>
        <w:rPr>
          <w:rFonts w:ascii="Verdana" w:hAnsi="Verdana"/>
          <w:b/>
        </w:rPr>
      </w:pPr>
    </w:p>
    <w:p w:rsidR="00F847FE" w:rsidRPr="000F57B7" w:rsidRDefault="00F847FE" w:rsidP="00F847FE">
      <w:pPr>
        <w:tabs>
          <w:tab w:val="left" w:pos="560"/>
        </w:tabs>
        <w:jc w:val="both"/>
        <w:rPr>
          <w:rFonts w:ascii="Verdana" w:hAnsi="Verdana"/>
          <w:b/>
        </w:rPr>
      </w:pPr>
      <w:r w:rsidRPr="000F57B7">
        <w:rPr>
          <w:rFonts w:ascii="Verdana" w:hAnsi="Verdana"/>
          <w:b/>
        </w:rPr>
        <w:t>FORMA DE PAGO. -</w:t>
      </w:r>
    </w:p>
    <w:p w:rsidR="00F847FE" w:rsidRPr="000F57B7" w:rsidRDefault="00F847FE" w:rsidP="00F847FE">
      <w:pPr>
        <w:tabs>
          <w:tab w:val="left" w:pos="560"/>
        </w:tabs>
        <w:jc w:val="both"/>
        <w:rPr>
          <w:rFonts w:ascii="Verdana" w:hAnsi="Verdana"/>
          <w:b/>
        </w:rPr>
      </w:pPr>
    </w:p>
    <w:p w:rsidR="00F847FE" w:rsidRPr="000F57B7" w:rsidRDefault="00F847FE" w:rsidP="00F847FE">
      <w:pPr>
        <w:tabs>
          <w:tab w:val="left" w:pos="560"/>
        </w:tabs>
        <w:jc w:val="both"/>
        <w:rPr>
          <w:rFonts w:ascii="Verdana" w:eastAsia="Calibri" w:hAnsi="Verdana"/>
          <w:color w:val="000000"/>
        </w:rPr>
      </w:pPr>
      <w:r w:rsidRPr="000F57B7">
        <w:rPr>
          <w:rFonts w:ascii="Verdana" w:eastAsia="Calibri" w:hAnsi="Verdana"/>
          <w:color w:val="000000"/>
        </w:rPr>
        <w:t>El pago por el trabajo ejecutado tal como lo prescribe este ítem y medido en la forma indicada, de acuerdo con los planos y las presentes especificaciones técnicas será pagado de acuerdo al precio unitario de la propuesta aceptada.</w:t>
      </w:r>
    </w:p>
    <w:p w:rsidR="00F847FE" w:rsidRPr="000F57B7" w:rsidRDefault="00F847FE" w:rsidP="00F847FE">
      <w:pPr>
        <w:tabs>
          <w:tab w:val="left" w:pos="560"/>
        </w:tabs>
        <w:jc w:val="both"/>
        <w:rPr>
          <w:rFonts w:ascii="Verdana" w:eastAsia="Calibri" w:hAnsi="Verdana"/>
          <w:color w:val="000000"/>
        </w:rPr>
      </w:pPr>
    </w:p>
    <w:p w:rsidR="00F847FE" w:rsidRPr="000F57B7" w:rsidRDefault="00F847FE" w:rsidP="00F847FE">
      <w:pPr>
        <w:tabs>
          <w:tab w:val="left" w:pos="560"/>
        </w:tabs>
        <w:jc w:val="both"/>
        <w:rPr>
          <w:rFonts w:ascii="Verdana" w:eastAsia="Calibri" w:hAnsi="Verdana"/>
          <w:color w:val="000000"/>
        </w:rPr>
      </w:pPr>
      <w:r w:rsidRPr="000F57B7">
        <w:rPr>
          <w:rFonts w:ascii="Verdana" w:eastAsia="Calibri" w:hAnsi="Verdana"/>
          <w:color w:val="000000"/>
        </w:rPr>
        <w:t>Dicho precio corresponderá a la compensación total por los materiales, mano de obra, herramientas y equipo señalado en el análisis de precios unitarios para la adecuada y correcta ejecución de los trabajos.</w:t>
      </w:r>
    </w:p>
    <w:p w:rsidR="00F847FE" w:rsidRPr="000F57B7" w:rsidRDefault="00F847FE" w:rsidP="00F847FE">
      <w:pPr>
        <w:tabs>
          <w:tab w:val="left" w:pos="560"/>
        </w:tabs>
        <w:jc w:val="both"/>
        <w:rPr>
          <w:rFonts w:ascii="Verdana" w:hAnsi="Verdana"/>
        </w:rPr>
      </w:pPr>
    </w:p>
    <w:p w:rsidR="00F847FE" w:rsidRPr="000F57B7" w:rsidRDefault="00F847FE" w:rsidP="00F847FE">
      <w:pPr>
        <w:tabs>
          <w:tab w:val="left" w:pos="560"/>
        </w:tabs>
        <w:jc w:val="both"/>
        <w:rPr>
          <w:rFonts w:ascii="Verdana" w:hAnsi="Verdana" w:cs="Tahoma"/>
          <w:b/>
          <w:color w:val="000000"/>
        </w:rPr>
      </w:pPr>
      <w:r w:rsidRPr="000F57B7">
        <w:rPr>
          <w:rFonts w:ascii="Verdana" w:hAnsi="Verdana" w:cs="Tahoma"/>
          <w:b/>
          <w:color w:val="000000"/>
        </w:rPr>
        <w:t>APORTE PROPIO. -</w:t>
      </w:r>
    </w:p>
    <w:p w:rsidR="00F847FE" w:rsidRPr="000F57B7" w:rsidRDefault="00F847FE" w:rsidP="00F847FE">
      <w:pPr>
        <w:jc w:val="both"/>
        <w:rPr>
          <w:rFonts w:ascii="Verdana" w:hAnsi="Verdana"/>
          <w:b/>
        </w:rPr>
      </w:pPr>
    </w:p>
    <w:p w:rsidR="00F847FE" w:rsidRPr="000F57B7" w:rsidRDefault="00F847FE" w:rsidP="00F847FE">
      <w:pPr>
        <w:jc w:val="both"/>
        <w:rPr>
          <w:rFonts w:ascii="Verdana" w:hAnsi="Verdana"/>
        </w:rPr>
      </w:pPr>
      <w:r w:rsidRPr="000F57B7">
        <w:rPr>
          <w:rFonts w:ascii="Verdana" w:hAnsi="Verdana"/>
        </w:rPr>
        <w:t>El aporte propio se encuentra especificado en el análisis de precio</w:t>
      </w:r>
      <w:r>
        <w:rPr>
          <w:rFonts w:ascii="Verdana" w:hAnsi="Verdana"/>
        </w:rPr>
        <w:t>s</w:t>
      </w:r>
      <w:r w:rsidRPr="000F57B7">
        <w:rPr>
          <w:rFonts w:ascii="Verdana" w:hAnsi="Verdana"/>
        </w:rPr>
        <w:t xml:space="preserve"> unitario</w:t>
      </w:r>
      <w:r>
        <w:rPr>
          <w:rFonts w:ascii="Verdana" w:hAnsi="Verdana"/>
        </w:rPr>
        <w:t>s</w:t>
      </w:r>
      <w:r w:rsidRPr="000F57B7">
        <w:rPr>
          <w:rFonts w:ascii="Verdana" w:hAnsi="Verdana"/>
        </w:rPr>
        <w:t>,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0F57B7" w:rsidRDefault="00F847FE" w:rsidP="00F847FE">
      <w:pPr>
        <w:jc w:val="both"/>
        <w:rPr>
          <w:rFonts w:ascii="Verdana" w:hAnsi="Verdana"/>
        </w:rPr>
      </w:pPr>
    </w:p>
    <w:p w:rsidR="00F847FE" w:rsidRPr="000F57B7" w:rsidRDefault="00F847FE" w:rsidP="00F847FE">
      <w:pPr>
        <w:jc w:val="both"/>
        <w:rPr>
          <w:rFonts w:ascii="Verdana" w:hAnsi="Verdana"/>
        </w:rPr>
      </w:pPr>
      <w:r w:rsidRPr="000F57B7">
        <w:rPr>
          <w:rFonts w:ascii="Verdana" w:hAnsi="Verdana"/>
        </w:rPr>
        <w:t>Este aporte estará sujeto al cronograma de ejecución de obra del Contratista.</w:t>
      </w:r>
    </w:p>
    <w:p w:rsidR="00F847FE" w:rsidRDefault="00F847FE" w:rsidP="00F847FE">
      <w:pPr>
        <w:pStyle w:val="Textoindependiente"/>
        <w:spacing w:line="242" w:lineRule="exact"/>
      </w:pPr>
    </w:p>
    <w:p w:rsidR="00F847FE" w:rsidRPr="0012126C"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12126C" w:rsidTr="00F847FE">
        <w:tc>
          <w:tcPr>
            <w:tcW w:w="584"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N°</w:t>
            </w:r>
          </w:p>
        </w:tc>
        <w:tc>
          <w:tcPr>
            <w:tcW w:w="2385" w:type="dxa"/>
            <w:shd w:val="clear" w:color="auto" w:fill="215868" w:themeFill="accent5" w:themeFillShade="80"/>
          </w:tcPr>
          <w:p w:rsidR="00F847FE" w:rsidRPr="0012126C" w:rsidRDefault="00F847FE" w:rsidP="00F847FE">
            <w:pPr>
              <w:spacing w:line="360" w:lineRule="auto"/>
              <w:jc w:val="center"/>
              <w:rPr>
                <w:rFonts w:ascii="Verdana" w:hAnsi="Verdana"/>
                <w:b/>
              </w:rPr>
            </w:pPr>
            <w:r w:rsidRPr="0012126C">
              <w:rPr>
                <w:rFonts w:ascii="Verdana" w:hAnsi="Verdana"/>
                <w:b/>
              </w:rPr>
              <w:t>CODIGO</w:t>
            </w:r>
          </w:p>
        </w:tc>
        <w:tc>
          <w:tcPr>
            <w:tcW w:w="1145"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UNIDAD</w:t>
            </w:r>
          </w:p>
        </w:tc>
        <w:tc>
          <w:tcPr>
            <w:tcW w:w="5520"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ITEM</w:t>
            </w:r>
          </w:p>
        </w:tc>
      </w:tr>
      <w:tr w:rsidR="00F847FE" w:rsidRPr="0012126C" w:rsidTr="00F847FE">
        <w:trPr>
          <w:trHeight w:val="370"/>
        </w:trPr>
        <w:tc>
          <w:tcPr>
            <w:tcW w:w="584" w:type="dxa"/>
            <w:shd w:val="clear" w:color="auto" w:fill="B8CCE4" w:themeFill="accent1" w:themeFillTint="66"/>
          </w:tcPr>
          <w:p w:rsidR="00F847FE" w:rsidRPr="0012126C" w:rsidRDefault="00F847FE" w:rsidP="00F847FE">
            <w:pPr>
              <w:jc w:val="center"/>
              <w:rPr>
                <w:rFonts w:ascii="Verdana" w:hAnsi="Verdana"/>
                <w:b/>
              </w:rPr>
            </w:pPr>
            <w:r>
              <w:rPr>
                <w:rFonts w:ascii="Verdana" w:hAnsi="Verdana"/>
                <w:b/>
              </w:rPr>
              <w:t>45</w:t>
            </w:r>
          </w:p>
        </w:tc>
        <w:tc>
          <w:tcPr>
            <w:tcW w:w="2385" w:type="dxa"/>
            <w:shd w:val="clear" w:color="auto" w:fill="B8CCE4" w:themeFill="accent1" w:themeFillTint="66"/>
            <w:vAlign w:val="center"/>
          </w:tcPr>
          <w:p w:rsidR="00F847FE" w:rsidRPr="0012126C" w:rsidRDefault="00F847FE" w:rsidP="00F847FE">
            <w:pPr>
              <w:jc w:val="center"/>
              <w:rPr>
                <w:rFonts w:ascii="Verdana" w:hAnsi="Verdana"/>
                <w:b/>
              </w:rPr>
            </w:pPr>
            <w:r w:rsidRPr="00E153A9">
              <w:rPr>
                <w:rFonts w:ascii="Verdana" w:hAnsi="Verdana" w:cs="Tahoma"/>
                <w:b/>
              </w:rPr>
              <w:t xml:space="preserve">VN - IS - POA </w:t>
            </w:r>
            <w:r>
              <w:rPr>
                <w:rFonts w:ascii="Verdana" w:hAnsi="Verdana" w:cs="Tahoma"/>
                <w:b/>
              </w:rPr>
              <w:t>–</w:t>
            </w:r>
            <w:r w:rsidRPr="00E153A9">
              <w:rPr>
                <w:rFonts w:ascii="Verdana" w:hAnsi="Verdana" w:cs="Tahoma"/>
                <w:b/>
              </w:rPr>
              <w:t xml:space="preserve"> </w:t>
            </w:r>
            <w:r>
              <w:rPr>
                <w:rFonts w:ascii="Verdana" w:hAnsi="Verdana" w:cs="Tahoma"/>
                <w:b/>
              </w:rPr>
              <w:t>2</w:t>
            </w:r>
          </w:p>
        </w:tc>
        <w:tc>
          <w:tcPr>
            <w:tcW w:w="1145" w:type="dxa"/>
            <w:shd w:val="clear" w:color="auto" w:fill="B8CCE4" w:themeFill="accent1" w:themeFillTint="66"/>
            <w:vAlign w:val="center"/>
          </w:tcPr>
          <w:p w:rsidR="00F847FE" w:rsidRPr="0012126C" w:rsidRDefault="00F847FE" w:rsidP="00F847FE">
            <w:pPr>
              <w:jc w:val="center"/>
              <w:rPr>
                <w:rFonts w:ascii="Verdana" w:hAnsi="Verdana"/>
                <w:b/>
              </w:rPr>
            </w:pPr>
            <w:r>
              <w:rPr>
                <w:rFonts w:ascii="Verdana" w:hAnsi="Verdana"/>
                <w:b/>
              </w:rPr>
              <w:t>GLB</w:t>
            </w:r>
          </w:p>
        </w:tc>
        <w:tc>
          <w:tcPr>
            <w:tcW w:w="5520" w:type="dxa"/>
            <w:shd w:val="clear" w:color="auto" w:fill="B8CCE4" w:themeFill="accent1" w:themeFillTint="66"/>
            <w:vAlign w:val="center"/>
          </w:tcPr>
          <w:p w:rsidR="00F847FE" w:rsidRPr="0012126C" w:rsidRDefault="00F847FE" w:rsidP="00F847FE">
            <w:pPr>
              <w:spacing w:line="276" w:lineRule="auto"/>
              <w:jc w:val="center"/>
              <w:rPr>
                <w:rFonts w:ascii="Verdana" w:hAnsi="Verdana"/>
                <w:b/>
              </w:rPr>
            </w:pPr>
            <w:r w:rsidRPr="00575435">
              <w:rPr>
                <w:rFonts w:ascii="Verdana" w:hAnsi="Verdana"/>
                <w:b/>
                <w:bCs/>
              </w:rPr>
              <w:t>POZO ABSORBENTE DE LADRILLO 6H (20X14X9)</w:t>
            </w:r>
          </w:p>
        </w:tc>
      </w:tr>
    </w:tbl>
    <w:p w:rsidR="00F847FE" w:rsidRPr="00EF5DCC" w:rsidRDefault="00F847FE" w:rsidP="00F847FE">
      <w:pPr>
        <w:jc w:val="both"/>
        <w:rPr>
          <w:rFonts w:ascii="Verdana" w:hAnsi="Verdana"/>
          <w:b/>
          <w:sz w:val="10"/>
          <w:szCs w:val="10"/>
        </w:rPr>
      </w:pPr>
    </w:p>
    <w:p w:rsidR="00F847FE" w:rsidRPr="0012126C" w:rsidRDefault="00F847FE" w:rsidP="00F847FE">
      <w:pPr>
        <w:jc w:val="both"/>
        <w:rPr>
          <w:rFonts w:ascii="Verdana" w:hAnsi="Verdana"/>
          <w:b/>
        </w:rPr>
      </w:pPr>
      <w:r w:rsidRPr="0012126C">
        <w:rPr>
          <w:rFonts w:ascii="Verdana" w:hAnsi="Verdana"/>
          <w:b/>
        </w:rPr>
        <w:t>DESCRIPCIÓN. –</w:t>
      </w:r>
    </w:p>
    <w:p w:rsidR="00F847FE" w:rsidRPr="00EF5DCC" w:rsidRDefault="00F847FE" w:rsidP="00F847FE">
      <w:pPr>
        <w:jc w:val="both"/>
        <w:rPr>
          <w:rFonts w:ascii="Verdana" w:hAnsi="Verdana"/>
          <w:b/>
          <w:sz w:val="10"/>
          <w:szCs w:val="10"/>
        </w:rPr>
      </w:pPr>
    </w:p>
    <w:p w:rsidR="00F847FE" w:rsidRPr="001450EF" w:rsidRDefault="00F847FE" w:rsidP="00F847FE">
      <w:pPr>
        <w:jc w:val="both"/>
        <w:rPr>
          <w:rFonts w:ascii="Verdana" w:eastAsia="Verdana" w:hAnsi="Verdana" w:cs="Tahoma"/>
          <w:spacing w:val="-1"/>
        </w:rPr>
      </w:pPr>
      <w:r w:rsidRPr="004E193A">
        <w:rPr>
          <w:rFonts w:ascii="Verdana" w:hAnsi="Verdana" w:cs="Tahoma"/>
        </w:rPr>
        <w:t>Este ítem comprende la provisión, instalación y construcción del pozo abso</w:t>
      </w:r>
      <w:r>
        <w:rPr>
          <w:rFonts w:ascii="Verdana" w:hAnsi="Verdana" w:cs="Tahoma"/>
        </w:rPr>
        <w:t>rbente de ladrillo 6H (20x14x9)</w:t>
      </w:r>
      <w:r w:rsidRPr="004E193A">
        <w:rPr>
          <w:rFonts w:ascii="Verdana" w:hAnsi="Verdana" w:cs="Tahoma"/>
        </w:rPr>
        <w:t>, que permiten efectuar la recolección y disposición de las aguas residuales</w:t>
      </w:r>
      <w:r>
        <w:rPr>
          <w:rFonts w:ascii="Verdana" w:hAnsi="Verdana" w:cs="Tahoma"/>
        </w:rPr>
        <w:t>, de acuerdo a planos constructivos</w:t>
      </w:r>
      <w:r w:rsidRPr="000545B7">
        <w:rPr>
          <w:rFonts w:ascii="Verdana" w:hAnsi="Verdana" w:cs="Tahoma"/>
        </w:rPr>
        <w:t xml:space="preserve">, </w:t>
      </w:r>
      <w:r w:rsidRPr="001450EF">
        <w:rPr>
          <w:rFonts w:ascii="Verdana" w:eastAsia="Verdana" w:hAnsi="Verdana" w:cs="Tahoma"/>
          <w:spacing w:val="-1"/>
        </w:rPr>
        <w:t>e instrucciones del Supervisor de Obra.</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b/>
        </w:rPr>
      </w:pPr>
      <w:r w:rsidRPr="0012126C">
        <w:rPr>
          <w:rFonts w:ascii="Verdana" w:hAnsi="Verdana"/>
          <w:b/>
        </w:rPr>
        <w:t>MATERIALES, HERRAMIENTAS Y EQUIPO. -</w:t>
      </w:r>
    </w:p>
    <w:p w:rsidR="00F847FE" w:rsidRPr="0012126C" w:rsidRDefault="00F847FE" w:rsidP="00F847FE">
      <w:pPr>
        <w:jc w:val="both"/>
        <w:rPr>
          <w:rFonts w:ascii="Verdana" w:hAnsi="Verdana"/>
          <w:b/>
        </w:rPr>
      </w:pPr>
    </w:p>
    <w:p w:rsidR="00F847FE" w:rsidRDefault="00F847FE" w:rsidP="00F847FE">
      <w:pPr>
        <w:tabs>
          <w:tab w:val="left" w:pos="8711"/>
        </w:tabs>
        <w:jc w:val="both"/>
        <w:rPr>
          <w:rFonts w:ascii="Verdana" w:hAnsi="Verdana" w:cs="Tahoma"/>
          <w:lang w:eastAsia="es-ES"/>
        </w:rPr>
      </w:pPr>
      <w:r w:rsidRPr="0012126C">
        <w:rPr>
          <w:rFonts w:ascii="Verdana" w:hAnsi="Verdana" w:cs="Tahoma"/>
          <w:lang w:eastAsia="es-ES"/>
        </w:rPr>
        <w:t>Los materiales a emplearse deberán ser suministrados, de acuerdo al siguiente detalle:</w:t>
      </w:r>
    </w:p>
    <w:p w:rsidR="002F5705" w:rsidRDefault="002F5705" w:rsidP="00F847FE">
      <w:pPr>
        <w:tabs>
          <w:tab w:val="left" w:pos="8711"/>
        </w:tabs>
        <w:jc w:val="both"/>
        <w:rPr>
          <w:rFonts w:ascii="Verdana" w:hAnsi="Verdana" w:cs="Tahoma"/>
          <w:lang w:eastAsia="es-ES"/>
        </w:rPr>
      </w:pPr>
    </w:p>
    <w:p w:rsidR="002F5705" w:rsidRPr="0012126C" w:rsidRDefault="002F5705" w:rsidP="00F847FE">
      <w:pPr>
        <w:tabs>
          <w:tab w:val="left" w:pos="8711"/>
        </w:tabs>
        <w:jc w:val="both"/>
        <w:rPr>
          <w:rFonts w:ascii="Verdana" w:hAnsi="Verdana" w:cs="Tahoma"/>
          <w:lang w:eastAsia="es-ES"/>
        </w:rPr>
      </w:pPr>
    </w:p>
    <w:p w:rsidR="00F847FE" w:rsidRPr="0012126C" w:rsidRDefault="00F847FE" w:rsidP="00F847FE">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2126C" w:rsidRDefault="00F847FE" w:rsidP="00F847FE">
            <w:pPr>
              <w:jc w:val="center"/>
              <w:rPr>
                <w:rFonts w:ascii="Verdana" w:hAnsi="Verdana"/>
                <w:color w:val="FFFFFF" w:themeColor="background1"/>
                <w:lang w:eastAsia="es-ES"/>
              </w:rPr>
            </w:pPr>
            <w:r w:rsidRPr="0012126C">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12126C" w:rsidRDefault="00F847FE" w:rsidP="00F847FE">
            <w:pPr>
              <w:jc w:val="center"/>
              <w:rPr>
                <w:rFonts w:ascii="Verdana" w:hAnsi="Verdana"/>
                <w:color w:val="FFFFFF" w:themeColor="background1"/>
                <w:lang w:eastAsia="es-ES"/>
              </w:rPr>
            </w:pPr>
            <w:r w:rsidRPr="0012126C">
              <w:rPr>
                <w:rFonts w:ascii="Verdana" w:hAnsi="Verdana"/>
                <w:b/>
                <w:bCs/>
                <w:color w:val="FFFFFF" w:themeColor="background1"/>
                <w:lang w:eastAsia="es-ES"/>
              </w:rPr>
              <w:t>UNIDAD</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2126C" w:rsidRDefault="00F847FE" w:rsidP="00F847FE">
            <w:pPr>
              <w:rPr>
                <w:rFonts w:ascii="Verdana" w:eastAsia="Verdana" w:hAnsi="Verdana" w:cs="Verdana"/>
                <w:color w:val="333333"/>
              </w:rPr>
            </w:pPr>
            <w:r w:rsidRPr="00545026">
              <w:rPr>
                <w:rFonts w:ascii="Verdana" w:hAnsi="Verdana" w:cs="Tahoma"/>
              </w:rPr>
              <w:t xml:space="preserve">TUBO PVC </w:t>
            </w:r>
            <w:r>
              <w:rPr>
                <w:rFonts w:ascii="Helvetica" w:hAnsi="Helvetica" w:cs="Helvetica"/>
                <w:color w:val="333333"/>
                <w:shd w:val="clear" w:color="auto" w:fill="F8FDEF"/>
              </w:rPr>
              <w:t xml:space="preserve">DESAGÜE </w:t>
            </w:r>
            <w:r w:rsidRPr="00545026">
              <w:rPr>
                <w:rFonts w:ascii="Verdana"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12126C" w:rsidRDefault="00F847FE" w:rsidP="00F847FE">
            <w:pPr>
              <w:jc w:val="center"/>
              <w:rPr>
                <w:rFonts w:ascii="Verdana" w:eastAsia="Verdana" w:hAnsi="Verdana" w:cs="Verdana"/>
                <w:color w:val="333333"/>
              </w:rPr>
            </w:pPr>
            <w:r w:rsidRPr="00545026">
              <w:rPr>
                <w:rFonts w:ascii="Verdana" w:hAnsi="Verdana" w:cs="Tahoma"/>
              </w:rPr>
              <w:t>M</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 xml:space="preserve">TEE PVC </w:t>
            </w:r>
            <w:r>
              <w:rPr>
                <w:rFonts w:ascii="Helvetica" w:hAnsi="Helvetica" w:cs="Helvetica"/>
                <w:color w:val="333333"/>
                <w:shd w:val="clear" w:color="auto" w:fill="F8FDEF"/>
              </w:rPr>
              <w:t>DESAGÜE</w:t>
            </w:r>
            <w:r w:rsidRPr="00545026">
              <w:rPr>
                <w:rFonts w:ascii="Verdana"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PZA</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LT</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 xml:space="preserve">LADRILLO </w:t>
            </w:r>
            <w:r>
              <w:rPr>
                <w:rFonts w:ascii="Verdana" w:hAnsi="Verdana" w:cs="Tahoma"/>
              </w:rPr>
              <w:t>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PZA</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M3</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KG</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KG</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ARENA</w:t>
            </w:r>
            <w:r>
              <w:rPr>
                <w:rFonts w:ascii="Verdana" w:hAnsi="Verdana" w:cs="Tahoma"/>
              </w:rPr>
              <w:t xml:space="preserve">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M3</w:t>
            </w:r>
          </w:p>
        </w:tc>
      </w:tr>
      <w:tr w:rsidR="00F847FE" w:rsidRPr="0012126C" w:rsidTr="00F847FE">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F847FE" w:rsidRPr="008E7707" w:rsidRDefault="00F847FE" w:rsidP="00F847FE">
            <w:pPr>
              <w:rPr>
                <w:rFonts w:ascii="Helvetica" w:hAnsi="Helvetica" w:cs="Helvetica"/>
              </w:rPr>
            </w:pPr>
            <w:r w:rsidRPr="00545026">
              <w:rPr>
                <w:rFonts w:ascii="Verdana"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F847FE" w:rsidRPr="0012126C" w:rsidRDefault="00F847FE" w:rsidP="00F847FE">
            <w:pPr>
              <w:jc w:val="center"/>
              <w:rPr>
                <w:rFonts w:ascii="Verdana" w:eastAsia="Verdana" w:hAnsi="Verdana" w:cs="Verdana"/>
                <w:color w:val="333333"/>
              </w:rPr>
            </w:pPr>
            <w:r w:rsidRPr="00545026">
              <w:rPr>
                <w:rFonts w:ascii="Verdana" w:hAnsi="Verdana" w:cs="Tahoma"/>
              </w:rPr>
              <w:t>KG</w:t>
            </w:r>
          </w:p>
        </w:tc>
      </w:tr>
    </w:tbl>
    <w:p w:rsidR="00F847FE" w:rsidRPr="001450EF" w:rsidRDefault="00F847FE" w:rsidP="00F847FE">
      <w:pPr>
        <w:jc w:val="both"/>
        <w:rPr>
          <w:rFonts w:ascii="Verdana" w:hAnsi="Verdana" w:cs="Tahoma"/>
        </w:rPr>
      </w:pPr>
      <w:r w:rsidRPr="001450EF">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1450EF" w:rsidRDefault="00F847FE" w:rsidP="00F847FE">
      <w:pPr>
        <w:jc w:val="both"/>
        <w:rPr>
          <w:rFonts w:ascii="Verdana" w:hAnsi="Verdana" w:cs="Tahoma"/>
        </w:rPr>
      </w:pPr>
    </w:p>
    <w:p w:rsidR="00F847FE" w:rsidRPr="001450EF" w:rsidRDefault="00F847FE" w:rsidP="00F847FE">
      <w:pPr>
        <w:jc w:val="both"/>
        <w:rPr>
          <w:rFonts w:ascii="Verdana" w:hAnsi="Verdana" w:cs="Tahoma"/>
        </w:rPr>
      </w:pPr>
      <w:r w:rsidRPr="001450EF">
        <w:rPr>
          <w:rFonts w:ascii="Verdana" w:hAnsi="Verdana" w:cs="Tahoma"/>
        </w:rPr>
        <w:t>El Contratista deberá cumplir con los requisitos establecidos en la Norma Boliviana del Hormigón Armado CBH-87 para los materiales que cubre esta norma.</w:t>
      </w:r>
    </w:p>
    <w:p w:rsidR="00F847FE" w:rsidRPr="001450EF" w:rsidRDefault="00F847FE" w:rsidP="00F847FE">
      <w:pPr>
        <w:jc w:val="both"/>
        <w:rPr>
          <w:rFonts w:ascii="Verdana" w:hAnsi="Verdana" w:cs="Tahoma"/>
        </w:rPr>
      </w:pPr>
    </w:p>
    <w:p w:rsidR="00F847FE" w:rsidRDefault="00F847FE" w:rsidP="00F847FE">
      <w:pPr>
        <w:jc w:val="both"/>
        <w:rPr>
          <w:rFonts w:ascii="Verdana" w:hAnsi="Verdana" w:cs="Tahoma"/>
        </w:rPr>
      </w:pPr>
      <w:r w:rsidRPr="001450EF">
        <w:rPr>
          <w:rFonts w:ascii="Verdana" w:hAnsi="Verdana" w:cs="Tahoma"/>
        </w:rPr>
        <w:t>Los materiales serán de calidad que aseguren la durabilidad y correcto funcionamiento de las instalaciones; previo a su empleo en obra deberá ser aprobado por el Supervisor de Obra.</w:t>
      </w:r>
    </w:p>
    <w:p w:rsidR="00F847FE" w:rsidRDefault="00F847FE" w:rsidP="00F847FE">
      <w:pPr>
        <w:jc w:val="both"/>
        <w:rPr>
          <w:rFonts w:ascii="Verdana" w:hAnsi="Verdana" w:cs="Tahoma"/>
        </w:rPr>
      </w:pPr>
    </w:p>
    <w:p w:rsidR="00F847FE" w:rsidRDefault="00F847FE" w:rsidP="00F847FE">
      <w:pPr>
        <w:tabs>
          <w:tab w:val="left" w:pos="0"/>
        </w:tabs>
        <w:adjustRightInd w:val="0"/>
        <w:jc w:val="both"/>
        <w:rPr>
          <w:rFonts w:ascii="Verdana" w:hAnsi="Verdana" w:cs="Calibri"/>
          <w:b/>
          <w:bCs/>
          <w:lang w:val="es-ES_tradnl"/>
        </w:rPr>
      </w:pPr>
      <w:r>
        <w:rPr>
          <w:rFonts w:ascii="Verdana" w:hAnsi="Verdana" w:cs="Calibri"/>
          <w:b/>
          <w:bCs/>
          <w:lang w:val="es-ES_tradnl"/>
        </w:rPr>
        <w:t>Tuberías de PVC</w:t>
      </w:r>
    </w:p>
    <w:p w:rsidR="00F847FE" w:rsidRDefault="00F847FE" w:rsidP="00F847FE">
      <w:pPr>
        <w:tabs>
          <w:tab w:val="left" w:pos="0"/>
        </w:tabs>
        <w:adjustRightInd w:val="0"/>
        <w:spacing w:before="240" w:line="360" w:lineRule="auto"/>
        <w:jc w:val="both"/>
        <w:rPr>
          <w:rFonts w:ascii="Verdana" w:hAnsi="Verdana" w:cs="Calibri"/>
          <w:bCs/>
          <w:lang w:val="es-ES_tradnl"/>
        </w:rPr>
      </w:pPr>
      <w:r>
        <w:rPr>
          <w:rFonts w:ascii="Verdana" w:hAnsi="Verdana" w:cs="Calibri"/>
          <w:bCs/>
          <w:lang w:val="es-ES_tradnl"/>
        </w:rPr>
        <w:t xml:space="preserve"> Material de Poli cloruro de Vinilo (PVC), los tubos deben tener las siguientes características: </w:t>
      </w:r>
    </w:p>
    <w:p w:rsidR="00F847FE"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Pr>
          <w:rFonts w:ascii="Verdana" w:hAnsi="Verdana" w:cs="Calibri"/>
          <w:bCs/>
          <w:lang w:val="es-ES_tradnl"/>
        </w:rPr>
        <w:t>Superficie externa e interna lisas y estar libres de grietas, fisuras, ondulaciones y otros defectos que alteren su calidad.</w:t>
      </w:r>
    </w:p>
    <w:p w:rsidR="00F847FE" w:rsidRDefault="00F847FE" w:rsidP="006F2025">
      <w:pPr>
        <w:widowControl w:val="0"/>
        <w:numPr>
          <w:ilvl w:val="0"/>
          <w:numId w:val="79"/>
        </w:numPr>
        <w:tabs>
          <w:tab w:val="left" w:pos="0"/>
        </w:tabs>
        <w:autoSpaceDE w:val="0"/>
        <w:autoSpaceDN w:val="0"/>
        <w:adjustRightInd w:val="0"/>
        <w:spacing w:line="256" w:lineRule="auto"/>
        <w:ind w:left="317" w:hanging="283"/>
        <w:contextualSpacing/>
        <w:jc w:val="both"/>
        <w:rPr>
          <w:rFonts w:ascii="Verdana" w:hAnsi="Verdana" w:cs="Calibri"/>
          <w:bCs/>
          <w:lang w:val="es-ES_tradnl"/>
        </w:rPr>
      </w:pPr>
      <w:r>
        <w:rPr>
          <w:rFonts w:ascii="Verdana" w:hAnsi="Verdana" w:cs="Calibri"/>
          <w:bCs/>
          <w:lang w:val="es-ES_tradnl"/>
        </w:rPr>
        <w:t>Los tubos deberán ser de color uniforme.</w:t>
      </w:r>
    </w:p>
    <w:p w:rsidR="00F847FE" w:rsidRDefault="00F847FE" w:rsidP="006F2025">
      <w:pPr>
        <w:widowControl w:val="0"/>
        <w:numPr>
          <w:ilvl w:val="0"/>
          <w:numId w:val="79"/>
        </w:numPr>
        <w:tabs>
          <w:tab w:val="left" w:pos="0"/>
        </w:tabs>
        <w:autoSpaceDE w:val="0"/>
        <w:autoSpaceDN w:val="0"/>
        <w:adjustRightInd w:val="0"/>
        <w:spacing w:after="160" w:line="256" w:lineRule="auto"/>
        <w:ind w:left="317" w:hanging="283"/>
        <w:contextualSpacing/>
        <w:jc w:val="both"/>
        <w:rPr>
          <w:rFonts w:ascii="Verdana" w:hAnsi="Verdana" w:cs="Calibri"/>
          <w:bCs/>
          <w:lang w:val="es-ES_tradnl"/>
        </w:rPr>
      </w:pPr>
      <w:r>
        <w:rPr>
          <w:rFonts w:ascii="Verdana" w:hAnsi="Verdana" w:cs="Calibri"/>
          <w:bCs/>
          <w:lang w:val="es-ES_tradnl"/>
        </w:rPr>
        <w:t>Los tubos procederán de fábrica por inyección de molde, no aceptándose el uso de piezas especiales obtenidas mediante cortes o cortadas en seco.</w:t>
      </w:r>
    </w:p>
    <w:p w:rsidR="00F847FE" w:rsidRDefault="00F847FE" w:rsidP="00F847FE">
      <w:pPr>
        <w:spacing w:before="240"/>
        <w:jc w:val="both"/>
        <w:rPr>
          <w:rFonts w:ascii="Verdana" w:hAnsi="Verdana" w:cs="Calibri"/>
          <w:bCs/>
          <w:lang w:val="es-ES_tradnl"/>
        </w:rPr>
      </w:pPr>
      <w:r>
        <w:rPr>
          <w:rFonts w:ascii="Verdana" w:hAnsi="Verdana" w:cs="Calibri"/>
          <w:bCs/>
          <w:lang w:val="es-ES_tradnl"/>
        </w:rPr>
        <w:t>Las juntas serán del Tipo campana – espiga</w:t>
      </w:r>
    </w:p>
    <w:p w:rsidR="00F847FE" w:rsidRDefault="00F847FE" w:rsidP="00F847FE">
      <w:pPr>
        <w:spacing w:after="240"/>
        <w:jc w:val="both"/>
        <w:rPr>
          <w:rFonts w:ascii="Verdana" w:hAnsi="Verdana" w:cs="Calibri"/>
          <w:bCs/>
          <w:lang w:val="es-ES_tradnl"/>
        </w:rPr>
      </w:pPr>
      <w:r>
        <w:rPr>
          <w:rFonts w:ascii="Verdana" w:hAnsi="Verdana" w:cs="Calibri"/>
          <w:bCs/>
          <w:lang w:val="es-ES_tradnl"/>
        </w:rPr>
        <w:t>Las tuberías de PVC deberán cumplir con las siguientes normas:</w:t>
      </w:r>
    </w:p>
    <w:p w:rsidR="00F847FE" w:rsidRDefault="00F847FE" w:rsidP="00F847FE">
      <w:pPr>
        <w:spacing w:after="240"/>
        <w:jc w:val="both"/>
        <w:rPr>
          <w:rFonts w:ascii="Verdana" w:hAnsi="Verdana" w:cs="Calibri"/>
          <w:bCs/>
          <w:lang w:val="es-ES_tradnl"/>
        </w:rPr>
      </w:pPr>
    </w:p>
    <w:p w:rsidR="00F847FE" w:rsidRDefault="00F847FE" w:rsidP="00F847FE">
      <w:pPr>
        <w:jc w:val="both"/>
        <w:rPr>
          <w:rFonts w:ascii="Verdana" w:hAnsi="Verdana" w:cs="Calibri"/>
          <w:bCs/>
          <w:lang w:val="es-ES_tradnl"/>
        </w:rPr>
      </w:pPr>
      <w:r>
        <w:rPr>
          <w:rFonts w:ascii="Verdana" w:hAnsi="Verdana" w:cs="Calibri"/>
          <w:bCs/>
          <w:lang w:val="es-ES_tradnl"/>
        </w:rPr>
        <w:tab/>
        <w:t xml:space="preserve">-Normas Bolivianas:        </w:t>
      </w:r>
      <w:r>
        <w:rPr>
          <w:rFonts w:ascii="Verdana" w:hAnsi="Verdana" w:cs="Calibri"/>
          <w:bCs/>
          <w:lang w:val="es-ES_tradnl"/>
        </w:rPr>
        <w:tab/>
        <w:t>NB 213-77</w:t>
      </w:r>
    </w:p>
    <w:p w:rsidR="00F847FE" w:rsidRDefault="00F847FE" w:rsidP="00F847FE">
      <w:pPr>
        <w:jc w:val="both"/>
        <w:rPr>
          <w:rFonts w:ascii="Verdana" w:hAnsi="Verdana" w:cs="Calibri"/>
          <w:bCs/>
          <w:lang w:val="es-ES_tradnl"/>
        </w:rPr>
      </w:pPr>
      <w:r>
        <w:rPr>
          <w:rFonts w:ascii="Verdana" w:hAnsi="Verdana" w:cs="Calibri"/>
          <w:bCs/>
          <w:lang w:val="es-ES_tradnl"/>
        </w:rPr>
        <w:tab/>
        <w:t xml:space="preserve">-Normas ASTM: </w:t>
      </w:r>
      <w:r>
        <w:rPr>
          <w:rFonts w:ascii="Verdana" w:hAnsi="Verdana" w:cs="Calibri"/>
          <w:bCs/>
          <w:lang w:val="es-ES_tradnl"/>
        </w:rPr>
        <w:tab/>
      </w:r>
      <w:r>
        <w:rPr>
          <w:rFonts w:ascii="Verdana" w:hAnsi="Verdana" w:cs="Calibri"/>
          <w:bCs/>
          <w:lang w:val="es-ES_tradnl"/>
        </w:rPr>
        <w:tab/>
        <w:t>D-1785 y D-2241</w:t>
      </w:r>
    </w:p>
    <w:p w:rsidR="00F847FE" w:rsidRDefault="00F847FE" w:rsidP="00F847FE">
      <w:pPr>
        <w:tabs>
          <w:tab w:val="left" w:pos="8711"/>
        </w:tabs>
        <w:spacing w:after="240"/>
        <w:rPr>
          <w:rFonts w:ascii="Verdana" w:hAnsi="Verdana" w:cs="Tahoma"/>
        </w:rPr>
      </w:pPr>
      <w:r>
        <w:rPr>
          <w:rFonts w:ascii="Verdana" w:hAnsi="Verdana" w:cs="Tahoma"/>
        </w:rPr>
        <w:t>Los materiales serán de calidad que aseguren la durabilidad y correcto funcionamiento de las instalaciones; previo a su empleo en obra deberá ser aprobado por el Supervisor de Obra.</w:t>
      </w:r>
    </w:p>
    <w:p w:rsidR="00F847FE" w:rsidRPr="00E153A9" w:rsidRDefault="00F847FE" w:rsidP="00F847FE">
      <w:pPr>
        <w:ind w:right="48"/>
        <w:jc w:val="both"/>
        <w:rPr>
          <w:rFonts w:ascii="Verdana" w:eastAsia="Century Gothic" w:hAnsi="Verdana"/>
          <w:b/>
          <w:w w:val="104"/>
        </w:rPr>
      </w:pPr>
      <w:r w:rsidRPr="00E153A9">
        <w:rPr>
          <w:rFonts w:ascii="Verdana" w:eastAsia="Century Gothic" w:hAnsi="Verdana"/>
          <w:b/>
          <w:w w:val="104"/>
        </w:rPr>
        <w:t>Pegamento para PVC</w:t>
      </w:r>
    </w:p>
    <w:p w:rsidR="00F847FE" w:rsidRDefault="00F847FE" w:rsidP="00F847FE">
      <w:pPr>
        <w:ind w:right="48"/>
        <w:jc w:val="both"/>
        <w:rPr>
          <w:rFonts w:ascii="Verdana" w:eastAsia="Century Gothic" w:hAnsi="Verdana"/>
          <w:w w:val="104"/>
        </w:rPr>
      </w:pPr>
    </w:p>
    <w:p w:rsidR="00F847FE" w:rsidRPr="00E153A9" w:rsidRDefault="00F847FE" w:rsidP="00F847FE">
      <w:pPr>
        <w:ind w:right="48"/>
        <w:jc w:val="both"/>
        <w:rPr>
          <w:rFonts w:ascii="Verdana" w:eastAsia="Century Gothic" w:hAnsi="Verdana"/>
          <w:w w:val="104"/>
        </w:rPr>
      </w:pPr>
      <w:r w:rsidRPr="00E153A9">
        <w:rPr>
          <w:rFonts w:ascii="Verdana" w:eastAsia="Century Gothic" w:hAnsi="Verdana"/>
          <w:w w:val="104"/>
        </w:rPr>
        <w:t xml:space="preserve">El tipo de pegamento será el recomendado por el fabricante para tuberías de PVC. </w:t>
      </w:r>
      <w:r>
        <w:rPr>
          <w:rFonts w:ascii="Verdana" w:eastAsia="Century Gothic" w:hAnsi="Verdana"/>
          <w:w w:val="104"/>
        </w:rPr>
        <w:t xml:space="preserve">El Contratista </w:t>
      </w:r>
      <w:r w:rsidRPr="00E153A9">
        <w:rPr>
          <w:rFonts w:ascii="Verdana" w:eastAsia="Century Gothic" w:hAnsi="Verdana"/>
          <w:w w:val="104"/>
        </w:rPr>
        <w:t>deberá garantizar que el material de referencia sea de buena calidad y de marca reconocida.</w:t>
      </w:r>
    </w:p>
    <w:p w:rsidR="00F847FE" w:rsidRPr="00E153A9" w:rsidRDefault="00F847FE" w:rsidP="00F847FE">
      <w:pPr>
        <w:ind w:right="48"/>
        <w:jc w:val="both"/>
        <w:rPr>
          <w:rFonts w:ascii="Verdana" w:eastAsia="Century Gothic" w:hAnsi="Verdana"/>
          <w:w w:val="104"/>
        </w:rPr>
      </w:pPr>
      <w:r w:rsidRPr="00E153A9">
        <w:rPr>
          <w:rFonts w:ascii="Verdana" w:eastAsia="Century Gothic" w:hAnsi="Verdana"/>
          <w:w w:val="104"/>
        </w:rPr>
        <w:t>El pegamento debe ser:</w:t>
      </w:r>
    </w:p>
    <w:p w:rsidR="00F847FE" w:rsidRPr="00E153A9" w:rsidRDefault="00F847FE" w:rsidP="006F2025">
      <w:pPr>
        <w:widowControl w:val="0"/>
        <w:numPr>
          <w:ilvl w:val="0"/>
          <w:numId w:val="92"/>
        </w:numPr>
        <w:autoSpaceDE w:val="0"/>
        <w:autoSpaceDN w:val="0"/>
        <w:ind w:right="48"/>
        <w:jc w:val="both"/>
        <w:rPr>
          <w:rFonts w:ascii="Verdana" w:eastAsia="Century Gothic" w:hAnsi="Verdana"/>
          <w:w w:val="104"/>
        </w:rPr>
      </w:pPr>
      <w:r w:rsidRPr="00E153A9">
        <w:rPr>
          <w:rFonts w:ascii="Verdana" w:eastAsia="Century Gothic" w:hAnsi="Verdana"/>
          <w:w w:val="104"/>
        </w:rPr>
        <w:t>de mediano espesor, de fraguado rápido para uso múltiple, resistente a las aguas servidas, que permita sierre perfecto, evitando fugas en condiciones de poca presión.</w:t>
      </w:r>
    </w:p>
    <w:p w:rsidR="00F847FE" w:rsidRPr="00E153A9" w:rsidRDefault="00F847FE" w:rsidP="006F2025">
      <w:pPr>
        <w:widowControl w:val="0"/>
        <w:numPr>
          <w:ilvl w:val="0"/>
          <w:numId w:val="92"/>
        </w:numPr>
        <w:autoSpaceDE w:val="0"/>
        <w:autoSpaceDN w:val="0"/>
        <w:ind w:right="48"/>
        <w:jc w:val="both"/>
        <w:rPr>
          <w:rFonts w:ascii="Verdana" w:eastAsia="Century Gothic" w:hAnsi="Verdana"/>
          <w:w w:val="104"/>
        </w:rPr>
      </w:pPr>
      <w:r w:rsidRPr="00E153A9">
        <w:rPr>
          <w:rFonts w:ascii="Verdana" w:eastAsia="Century Gothic" w:hAnsi="Verdana"/>
          <w:w w:val="104"/>
        </w:rPr>
        <w:t>Debe ser atoxico para su uso en conexiones sanitarias y agua, que evite el desgaste del PVC durante su vida.</w:t>
      </w:r>
    </w:p>
    <w:p w:rsidR="00F847FE" w:rsidRPr="00E153A9" w:rsidRDefault="00F847FE" w:rsidP="006F2025">
      <w:pPr>
        <w:widowControl w:val="0"/>
        <w:numPr>
          <w:ilvl w:val="0"/>
          <w:numId w:val="92"/>
        </w:numPr>
        <w:autoSpaceDE w:val="0"/>
        <w:autoSpaceDN w:val="0"/>
        <w:ind w:right="48"/>
        <w:jc w:val="both"/>
        <w:rPr>
          <w:rFonts w:ascii="Verdana" w:eastAsia="Century Gothic" w:hAnsi="Verdana"/>
          <w:w w:val="104"/>
        </w:rPr>
      </w:pPr>
      <w:r w:rsidRPr="00E153A9">
        <w:rPr>
          <w:rFonts w:ascii="Verdana" w:eastAsia="Century Gothic" w:hAnsi="Verdana"/>
          <w:w w:val="104"/>
        </w:rPr>
        <w:t>Debe   ser   antiadherente    para   una   buena   manipulación durante su uso lo que impide el agarrotamiento.</w:t>
      </w:r>
    </w:p>
    <w:p w:rsidR="00F847FE" w:rsidRPr="00244804" w:rsidRDefault="00F847FE" w:rsidP="00F847FE">
      <w:pPr>
        <w:ind w:right="48"/>
        <w:jc w:val="both"/>
        <w:rPr>
          <w:rFonts w:ascii="Verdana" w:eastAsia="Century Gothic" w:hAnsi="Verdana"/>
          <w:w w:val="104"/>
        </w:rPr>
      </w:pPr>
      <w:r w:rsidRPr="00E153A9">
        <w:rPr>
          <w:rFonts w:ascii="Verdana" w:eastAsia="Century Gothic" w:hAnsi="Verdana"/>
          <w:w w:val="104"/>
        </w:rPr>
        <w:t>Temperatura de almacenamiento +5 a +35ºC Almacenamiento 12 meses +5 a +35ºC en lugar seco</w:t>
      </w:r>
    </w:p>
    <w:p w:rsidR="00F847FE" w:rsidRPr="00EF5DCC" w:rsidRDefault="00F847FE" w:rsidP="00F847FE">
      <w:pPr>
        <w:jc w:val="both"/>
        <w:rPr>
          <w:rFonts w:ascii="Verdana" w:hAnsi="Verdana" w:cs="Tahoma"/>
          <w:sz w:val="12"/>
          <w:szCs w:val="12"/>
        </w:rPr>
      </w:pPr>
    </w:p>
    <w:p w:rsidR="00F847FE" w:rsidRDefault="00F847FE" w:rsidP="00F847FE">
      <w:pPr>
        <w:spacing w:after="240"/>
        <w:jc w:val="both"/>
        <w:rPr>
          <w:rFonts w:ascii="Verdana" w:hAnsi="Verdana" w:cs="Calibri"/>
          <w:b/>
          <w:color w:val="000000"/>
          <w:lang w:val="es-ES_tradnl"/>
        </w:rPr>
      </w:pPr>
      <w:r w:rsidRPr="002365A6">
        <w:rPr>
          <w:rFonts w:ascii="Verdana" w:hAnsi="Verdana" w:cs="Calibri"/>
          <w:b/>
          <w:color w:val="000000"/>
          <w:lang w:val="es-ES_tradnl"/>
        </w:rPr>
        <w:t>Ladrillo</w:t>
      </w:r>
      <w:r>
        <w:rPr>
          <w:rFonts w:ascii="Verdana" w:hAnsi="Verdana" w:cs="Calibri"/>
          <w:b/>
          <w:color w:val="000000"/>
          <w:lang w:val="es-ES_tradnl"/>
        </w:rPr>
        <w:t xml:space="preserve"> 6H (20x14x9)</w:t>
      </w:r>
    </w:p>
    <w:p w:rsidR="00F847FE" w:rsidRDefault="00F847FE" w:rsidP="00F847FE">
      <w:pPr>
        <w:adjustRightInd w:val="0"/>
        <w:spacing w:before="120"/>
        <w:jc w:val="both"/>
        <w:rPr>
          <w:rFonts w:ascii="Verdana" w:hAnsi="Verdana" w:cs="Verdana"/>
          <w:color w:val="000000"/>
        </w:rPr>
      </w:pPr>
      <w:r w:rsidRPr="00260FD9">
        <w:rPr>
          <w:rFonts w:ascii="Verdana" w:hAnsi="Verdana" w:cs="Verdana"/>
          <w:color w:val="000000"/>
        </w:rPr>
        <w:t>Los ladrillos</w:t>
      </w:r>
      <w:r>
        <w:rPr>
          <w:rFonts w:ascii="Verdana" w:hAnsi="Verdana" w:cs="Verdana"/>
          <w:color w:val="000000"/>
        </w:rPr>
        <w:t xml:space="preserve"> </w:t>
      </w:r>
      <w:r w:rsidRPr="00260FD9">
        <w:rPr>
          <w:rFonts w:ascii="Verdana" w:hAnsi="Verdana" w:cs="Verdana"/>
          <w:color w:val="000000"/>
        </w:rPr>
        <w:t>a emplearse corresponderán a las dimensiones siguientes: 2</w:t>
      </w:r>
      <w:r>
        <w:rPr>
          <w:rFonts w:ascii="Verdana" w:hAnsi="Verdana" w:cs="Verdana"/>
          <w:color w:val="000000"/>
        </w:rPr>
        <w:t>0</w:t>
      </w:r>
      <w:r w:rsidRPr="00260FD9">
        <w:rPr>
          <w:rFonts w:ascii="Verdana" w:hAnsi="Verdana" w:cs="Verdana"/>
          <w:color w:val="000000"/>
        </w:rPr>
        <w:t>X1</w:t>
      </w:r>
      <w:r>
        <w:rPr>
          <w:rFonts w:ascii="Verdana" w:hAnsi="Verdana" w:cs="Verdana"/>
          <w:color w:val="000000"/>
        </w:rPr>
        <w:t>4</w:t>
      </w:r>
      <w:r w:rsidRPr="00260FD9">
        <w:rPr>
          <w:rFonts w:ascii="Verdana" w:hAnsi="Verdana" w:cs="Verdana"/>
          <w:color w:val="000000"/>
        </w:rPr>
        <w:t>X</w:t>
      </w:r>
      <w:r>
        <w:rPr>
          <w:rFonts w:ascii="Verdana" w:hAnsi="Verdana" w:cs="Verdana"/>
          <w:color w:val="000000"/>
        </w:rPr>
        <w:t>9</w:t>
      </w:r>
      <w:r w:rsidRPr="00260FD9">
        <w:rPr>
          <w:rFonts w:ascii="Verdana" w:hAnsi="Verdana" w:cs="Verdana"/>
          <w:color w:val="000000"/>
        </w:rPr>
        <w:t>,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w:t>
      </w:r>
      <w:r>
        <w:rPr>
          <w:rFonts w:ascii="Verdana" w:hAnsi="Verdana" w:cs="Verdana"/>
          <w:color w:val="000000"/>
        </w:rPr>
        <w:t>, y que las piezas estén en escuadra y cumplan con las tolerancias en sus dimensiones indicadas en la normativa técnica</w:t>
      </w:r>
      <w:r w:rsidRPr="00260FD9">
        <w:rPr>
          <w:rFonts w:ascii="Verdana" w:hAnsi="Verdana" w:cs="Verdana"/>
          <w:color w:val="000000"/>
        </w:rPr>
        <w:t xml:space="preserve">. </w:t>
      </w:r>
    </w:p>
    <w:p w:rsidR="00F847FE" w:rsidRPr="00244804" w:rsidRDefault="00F847FE" w:rsidP="00F847FE">
      <w:pPr>
        <w:adjustRightInd w:val="0"/>
        <w:spacing w:before="120"/>
        <w:jc w:val="both"/>
        <w:rPr>
          <w:rFonts w:ascii="Verdana" w:hAnsi="Verdana" w:cs="Verdana"/>
          <w:color w:val="000000"/>
        </w:rPr>
      </w:pPr>
      <w:r>
        <w:rPr>
          <w:rFonts w:ascii="Verdana" w:hAnsi="Verdana" w:cs="Verdana"/>
          <w:color w:val="000000"/>
        </w:rPr>
        <w:t>Muestras del ladrillo a usarse deberán ser puesto en obra con la debida anticipación</w:t>
      </w:r>
      <w:r w:rsidRPr="00260FD9">
        <w:rPr>
          <w:rFonts w:ascii="Verdana" w:hAnsi="Verdana" w:cs="Verdana"/>
          <w:color w:val="000000"/>
        </w:rPr>
        <w:t xml:space="preserve"> para aprobación del Supervisor de Obra</w:t>
      </w:r>
      <w:r>
        <w:rPr>
          <w:rFonts w:ascii="Verdana" w:hAnsi="Verdana" w:cs="Verdana"/>
          <w:color w:val="000000"/>
        </w:rPr>
        <w:t>, en caso necesario, exigirá la realización de ensayos de calidad.</w:t>
      </w:r>
    </w:p>
    <w:p w:rsidR="00F847FE" w:rsidRPr="00912A53" w:rsidRDefault="00F847FE" w:rsidP="00F847FE">
      <w:pPr>
        <w:tabs>
          <w:tab w:val="left" w:pos="560"/>
        </w:tabs>
        <w:spacing w:before="120" w:after="120"/>
        <w:rPr>
          <w:rFonts w:ascii="Verdana" w:hAnsi="Verdana" w:cs="Tahoma"/>
          <w:b/>
        </w:rPr>
      </w:pPr>
      <w:r w:rsidRPr="00912A53">
        <w:rPr>
          <w:rFonts w:ascii="Verdana" w:hAnsi="Verdana" w:cs="Tahoma"/>
          <w:b/>
        </w:rPr>
        <w:t>Fierro Corrugado</w:t>
      </w:r>
    </w:p>
    <w:p w:rsidR="00F847FE" w:rsidRPr="00912A53" w:rsidRDefault="00F847FE" w:rsidP="00F847FE">
      <w:pPr>
        <w:tabs>
          <w:tab w:val="left" w:pos="560"/>
        </w:tabs>
        <w:jc w:val="both"/>
        <w:rPr>
          <w:rFonts w:ascii="Verdana" w:hAnsi="Verdana"/>
        </w:rPr>
      </w:pPr>
      <w:r w:rsidRPr="00912A53">
        <w:rPr>
          <w:rFonts w:ascii="Verdana" w:hAnsi="Verdan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F847FE" w:rsidRPr="00912A53" w:rsidRDefault="00F847FE" w:rsidP="00F847FE">
      <w:pPr>
        <w:tabs>
          <w:tab w:val="left" w:pos="560"/>
        </w:tabs>
        <w:jc w:val="both"/>
        <w:rPr>
          <w:rFonts w:ascii="Verdana" w:hAnsi="Verdana"/>
        </w:rPr>
      </w:pPr>
      <w:r w:rsidRPr="00912A53">
        <w:rPr>
          <w:rFonts w:ascii="Verdana" w:hAnsi="Verdana"/>
        </w:rPr>
        <w:t>Las barras no presentarán defectos superficiales, grietas ni sopladuras; la sección equivalente no será inferior al 95% de la sección nominal.</w:t>
      </w:r>
    </w:p>
    <w:p w:rsidR="00F847FE" w:rsidRDefault="00F847FE" w:rsidP="00F847FE">
      <w:pPr>
        <w:tabs>
          <w:tab w:val="left" w:pos="560"/>
        </w:tabs>
        <w:spacing w:before="120" w:after="120"/>
        <w:jc w:val="both"/>
        <w:rPr>
          <w:rFonts w:ascii="Verdana" w:hAnsi="Verdana" w:cs="Tahoma"/>
          <w:color w:val="000000"/>
        </w:rPr>
      </w:pPr>
      <w:r w:rsidRPr="00912A53">
        <w:rPr>
          <w:rFonts w:ascii="Verdana"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F847FE" w:rsidRDefault="00F847FE" w:rsidP="00F847FE">
      <w:pPr>
        <w:tabs>
          <w:tab w:val="left" w:pos="560"/>
        </w:tabs>
        <w:spacing w:before="120" w:after="120"/>
        <w:rPr>
          <w:rFonts w:ascii="Verdana" w:hAnsi="Verdana" w:cs="Tahoma"/>
          <w:color w:val="000000"/>
        </w:rPr>
      </w:pPr>
    </w:p>
    <w:p w:rsidR="00F847FE" w:rsidRDefault="00F847FE" w:rsidP="00F847FE">
      <w:pPr>
        <w:tabs>
          <w:tab w:val="left" w:pos="560"/>
        </w:tabs>
        <w:spacing w:before="120" w:after="120"/>
        <w:rPr>
          <w:rFonts w:ascii="Verdana" w:hAnsi="Verdana" w:cs="Tahoma"/>
          <w:color w:val="000000"/>
        </w:rPr>
      </w:pPr>
    </w:p>
    <w:p w:rsidR="00F847FE" w:rsidRPr="00244804" w:rsidRDefault="00F847FE" w:rsidP="00F847FE">
      <w:pPr>
        <w:tabs>
          <w:tab w:val="left" w:pos="560"/>
        </w:tabs>
        <w:spacing w:before="120" w:after="120"/>
        <w:rPr>
          <w:rFonts w:ascii="Verdana" w:hAnsi="Verdana" w:cs="Tahoma"/>
          <w:color w:val="000000"/>
        </w:rPr>
      </w:pPr>
    </w:p>
    <w:p w:rsidR="00F847FE" w:rsidRPr="00244804" w:rsidRDefault="00F847FE" w:rsidP="00F847FE">
      <w:pPr>
        <w:tabs>
          <w:tab w:val="left" w:pos="560"/>
        </w:tabs>
        <w:spacing w:after="120"/>
        <w:jc w:val="both"/>
        <w:rPr>
          <w:rFonts w:ascii="Verdana" w:hAnsi="Verdana"/>
        </w:rPr>
      </w:pPr>
      <w:r w:rsidRPr="00912A53">
        <w:rPr>
          <w:rFonts w:ascii="Verdana" w:hAnsi="Verdana"/>
        </w:rPr>
        <w:t>En caso de que el Supervisor de Obra así lo requiera, el Contratista deberá presentar certificados de calidad proporcionados por el fabricante o por un laboratorio certificado, de las partidas de acero que ingresen a la obra.</w:t>
      </w:r>
    </w:p>
    <w:p w:rsidR="00F847FE" w:rsidRPr="0012126C" w:rsidRDefault="00F847FE" w:rsidP="00F847FE">
      <w:pPr>
        <w:jc w:val="both"/>
        <w:rPr>
          <w:rFonts w:ascii="Verdana" w:hAnsi="Verdana"/>
          <w:b/>
        </w:rPr>
      </w:pPr>
      <w:r w:rsidRPr="0012126C">
        <w:rPr>
          <w:rFonts w:ascii="Verdana" w:hAnsi="Verdana"/>
          <w:b/>
        </w:rPr>
        <w:t>Cemento Portland</w:t>
      </w:r>
    </w:p>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rPr>
      </w:pPr>
      <w:r w:rsidRPr="0012126C">
        <w:rPr>
          <w:rFonts w:ascii="Verdana" w:hAnsi="Verdana"/>
        </w:rPr>
        <w:t xml:space="preserve">Se deberá utilizar cemento Portland (tipo I) y/o cemento portland con Puzolana (tipo IP) y/o cemento Puzolánico (Tipo P) 100% de origen nacional fresco y de calidad probada con una resistencia  </w:t>
      </w:r>
      <w:r w:rsidRPr="0012126C">
        <w:rPr>
          <w:rFonts w:ascii="Verdana" w:hAnsi="Verdana"/>
          <w:b/>
        </w:rPr>
        <w:t>mínima de 30 MPa a los 28 días</w:t>
      </w:r>
      <w:r w:rsidRPr="0012126C">
        <w:rPr>
          <w:rFonts w:ascii="Verdana" w:hAnsi="Verdan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rPr>
      </w:pPr>
      <w:r w:rsidRPr="0012126C">
        <w:rPr>
          <w:rFonts w:ascii="Verdana" w:hAnsi="Verdan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F847FE" w:rsidRDefault="00F847FE" w:rsidP="00F847FE">
      <w:pPr>
        <w:jc w:val="both"/>
        <w:rPr>
          <w:rFonts w:ascii="Verdana" w:hAnsi="Verdana"/>
        </w:rPr>
      </w:pPr>
      <w:r w:rsidRPr="0012126C">
        <w:rPr>
          <w:rFonts w:ascii="Verdana" w:hAnsi="Verdana"/>
        </w:rPr>
        <w:t>El cemento que por alguna razón haya fraguado parcialmente o contenga terrones, grumos, costras, etc., será rechazado automáticamente y retirado del lugar de la obra.</w:t>
      </w:r>
    </w:p>
    <w:p w:rsidR="00F847FE" w:rsidRDefault="00F847FE" w:rsidP="00F847FE">
      <w:pPr>
        <w:jc w:val="both"/>
        <w:rPr>
          <w:rFonts w:ascii="Verdana" w:hAnsi="Verdana"/>
        </w:rPr>
      </w:pPr>
    </w:p>
    <w:p w:rsidR="00F847FE" w:rsidRPr="00912A53" w:rsidRDefault="00F847FE" w:rsidP="00F847FE">
      <w:pPr>
        <w:tabs>
          <w:tab w:val="left" w:pos="8711"/>
        </w:tabs>
        <w:spacing w:after="120"/>
        <w:rPr>
          <w:rFonts w:ascii="Verdana" w:hAnsi="Verdana" w:cs="Tahoma"/>
          <w:b/>
        </w:rPr>
      </w:pPr>
      <w:r w:rsidRPr="00912A53">
        <w:rPr>
          <w:rFonts w:ascii="Verdana" w:hAnsi="Verdana" w:cs="Tahoma"/>
          <w:b/>
        </w:rPr>
        <w:t>Alambre de Amarre</w:t>
      </w:r>
    </w:p>
    <w:p w:rsidR="00F847FE" w:rsidRPr="00912A53" w:rsidRDefault="00F847FE" w:rsidP="00F847FE">
      <w:pPr>
        <w:spacing w:before="11"/>
        <w:ind w:right="101"/>
        <w:jc w:val="both"/>
        <w:rPr>
          <w:rFonts w:ascii="Verdana" w:eastAsia="Century Gothic" w:hAnsi="Verdana"/>
          <w:w w:val="104"/>
        </w:rPr>
      </w:pPr>
      <w:r w:rsidRPr="00912A53">
        <w:rPr>
          <w:rFonts w:ascii="Verdana" w:eastAsia="Century Gothic" w:hAnsi="Verdana"/>
        </w:rPr>
        <w:t>El contratista</w:t>
      </w:r>
      <w:r w:rsidRPr="00912A53">
        <w:rPr>
          <w:rFonts w:ascii="Verdana" w:eastAsia="Century Gothic" w:hAnsi="Verdana"/>
          <w:spacing w:val="21"/>
        </w:rPr>
        <w:t xml:space="preserve"> </w:t>
      </w:r>
      <w:r w:rsidRPr="00912A53">
        <w:rPr>
          <w:rFonts w:ascii="Verdana" w:eastAsia="Century Gothic" w:hAnsi="Verdana"/>
          <w:spacing w:val="1"/>
        </w:rPr>
        <w:t>deb</w:t>
      </w:r>
      <w:r w:rsidRPr="00912A53">
        <w:rPr>
          <w:rFonts w:ascii="Verdana" w:eastAsia="Century Gothic" w:hAnsi="Verdana"/>
          <w:spacing w:val="-1"/>
        </w:rPr>
        <w:t>e</w:t>
      </w:r>
      <w:r w:rsidRPr="00912A53">
        <w:rPr>
          <w:rFonts w:ascii="Verdana" w:eastAsia="Century Gothic" w:hAnsi="Verdana"/>
          <w:spacing w:val="1"/>
        </w:rPr>
        <w:t>r</w:t>
      </w:r>
      <w:r w:rsidRPr="00912A53">
        <w:rPr>
          <w:rFonts w:ascii="Verdana" w:eastAsia="Century Gothic" w:hAnsi="Verdana"/>
        </w:rPr>
        <w:t>á</w:t>
      </w:r>
      <w:r w:rsidRPr="00912A53">
        <w:rPr>
          <w:rFonts w:ascii="Verdana" w:eastAsia="Century Gothic" w:hAnsi="Verdana"/>
          <w:spacing w:val="16"/>
        </w:rPr>
        <w:t xml:space="preserve"> </w:t>
      </w:r>
      <w:r w:rsidRPr="00912A53">
        <w:rPr>
          <w:rFonts w:ascii="Verdana" w:eastAsia="Century Gothic" w:hAnsi="Verdana"/>
        </w:rPr>
        <w:t>g</w:t>
      </w:r>
      <w:r w:rsidRPr="00912A53">
        <w:rPr>
          <w:rFonts w:ascii="Verdana" w:eastAsia="Century Gothic" w:hAnsi="Verdana"/>
          <w:spacing w:val="1"/>
        </w:rPr>
        <w:t>ar</w:t>
      </w:r>
      <w:r w:rsidRPr="00912A53">
        <w:rPr>
          <w:rFonts w:ascii="Verdana" w:eastAsia="Century Gothic" w:hAnsi="Verdana"/>
          <w:spacing w:val="-1"/>
        </w:rPr>
        <w:t>a</w:t>
      </w:r>
      <w:r w:rsidRPr="00912A53">
        <w:rPr>
          <w:rFonts w:ascii="Verdana" w:eastAsia="Century Gothic" w:hAnsi="Verdana"/>
          <w:spacing w:val="1"/>
        </w:rPr>
        <w:t>n</w:t>
      </w:r>
      <w:r w:rsidRPr="00912A53">
        <w:rPr>
          <w:rFonts w:ascii="Verdana" w:eastAsia="Century Gothic" w:hAnsi="Verdana"/>
          <w:spacing w:val="-1"/>
        </w:rPr>
        <w:t>t</w:t>
      </w:r>
      <w:r w:rsidRPr="00912A53">
        <w:rPr>
          <w:rFonts w:ascii="Verdana" w:eastAsia="Century Gothic" w:hAnsi="Verdana"/>
          <w:spacing w:val="1"/>
        </w:rPr>
        <w:t>i</w:t>
      </w:r>
      <w:r w:rsidRPr="00912A53">
        <w:rPr>
          <w:rFonts w:ascii="Verdana" w:eastAsia="Century Gothic" w:hAnsi="Verdana"/>
          <w:spacing w:val="3"/>
        </w:rPr>
        <w:t>z</w:t>
      </w:r>
      <w:r w:rsidRPr="00912A53">
        <w:rPr>
          <w:rFonts w:ascii="Verdana" w:eastAsia="Century Gothic" w:hAnsi="Verdana"/>
          <w:spacing w:val="-1"/>
        </w:rPr>
        <w:t>a</w:t>
      </w:r>
      <w:r w:rsidRPr="00912A53">
        <w:rPr>
          <w:rFonts w:ascii="Verdana" w:eastAsia="Century Gothic" w:hAnsi="Verdana"/>
        </w:rPr>
        <w:t>r</w:t>
      </w:r>
      <w:r w:rsidRPr="00912A53">
        <w:rPr>
          <w:rFonts w:ascii="Verdana" w:eastAsia="Century Gothic" w:hAnsi="Verdana"/>
          <w:spacing w:val="22"/>
        </w:rPr>
        <w:t xml:space="preserve"> </w:t>
      </w:r>
      <w:r w:rsidRPr="00912A53">
        <w:rPr>
          <w:rFonts w:ascii="Verdana" w:eastAsia="Century Gothic" w:hAnsi="Verdana"/>
          <w:spacing w:val="1"/>
        </w:rPr>
        <w:t>q</w:t>
      </w:r>
      <w:r w:rsidRPr="00912A53">
        <w:rPr>
          <w:rFonts w:ascii="Verdana" w:eastAsia="Century Gothic" w:hAnsi="Verdana"/>
          <w:spacing w:val="-1"/>
        </w:rPr>
        <w:t>u</w:t>
      </w:r>
      <w:r w:rsidRPr="00912A53">
        <w:rPr>
          <w:rFonts w:ascii="Verdana" w:eastAsia="Century Gothic" w:hAnsi="Verdana"/>
        </w:rPr>
        <w:t>e</w:t>
      </w:r>
      <w:r w:rsidRPr="00912A53">
        <w:rPr>
          <w:rFonts w:ascii="Verdana" w:eastAsia="Century Gothic" w:hAnsi="Verdana"/>
          <w:spacing w:val="9"/>
        </w:rPr>
        <w:t xml:space="preserve"> </w:t>
      </w:r>
      <w:r w:rsidRPr="00912A53">
        <w:rPr>
          <w:rFonts w:ascii="Verdana" w:eastAsia="Century Gothic" w:hAnsi="Verdana"/>
          <w:spacing w:val="-1"/>
        </w:rPr>
        <w:t>e</w:t>
      </w:r>
      <w:r w:rsidRPr="00912A53">
        <w:rPr>
          <w:rFonts w:ascii="Verdana" w:eastAsia="Century Gothic" w:hAnsi="Verdana"/>
        </w:rPr>
        <w:t>l</w:t>
      </w:r>
      <w:r w:rsidRPr="00912A53">
        <w:rPr>
          <w:rFonts w:ascii="Verdana" w:eastAsia="Century Gothic" w:hAnsi="Verdana"/>
          <w:spacing w:val="3"/>
        </w:rPr>
        <w:t xml:space="preserve"> </w:t>
      </w:r>
      <w:r w:rsidRPr="00912A53">
        <w:rPr>
          <w:rFonts w:ascii="Verdana" w:eastAsia="Century Gothic" w:hAnsi="Verdana"/>
          <w:spacing w:val="-1"/>
        </w:rPr>
        <w:t>m</w:t>
      </w:r>
      <w:r w:rsidRPr="00912A53">
        <w:rPr>
          <w:rFonts w:ascii="Verdana" w:eastAsia="Century Gothic" w:hAnsi="Verdana"/>
          <w:spacing w:val="1"/>
        </w:rPr>
        <w:t>a</w:t>
      </w:r>
      <w:r w:rsidRPr="00912A53">
        <w:rPr>
          <w:rFonts w:ascii="Verdana" w:eastAsia="Century Gothic" w:hAnsi="Verdana"/>
          <w:spacing w:val="-1"/>
        </w:rPr>
        <w:t>t</w:t>
      </w:r>
      <w:r w:rsidRPr="00912A53">
        <w:rPr>
          <w:rFonts w:ascii="Verdana" w:eastAsia="Century Gothic" w:hAnsi="Verdana"/>
          <w:spacing w:val="1"/>
        </w:rPr>
        <w:t>eri</w:t>
      </w:r>
      <w:r w:rsidRPr="00912A53">
        <w:rPr>
          <w:rFonts w:ascii="Verdana" w:eastAsia="Century Gothic" w:hAnsi="Verdana"/>
          <w:spacing w:val="-1"/>
        </w:rPr>
        <w:t>a</w:t>
      </w:r>
      <w:r w:rsidRPr="00912A53">
        <w:rPr>
          <w:rFonts w:ascii="Verdana" w:eastAsia="Century Gothic" w:hAnsi="Verdana"/>
        </w:rPr>
        <w:t>l</w:t>
      </w:r>
      <w:r w:rsidRPr="00912A53">
        <w:rPr>
          <w:rFonts w:ascii="Verdana" w:eastAsia="Century Gothic" w:hAnsi="Verdana"/>
          <w:spacing w:val="20"/>
        </w:rPr>
        <w:t xml:space="preserve"> </w:t>
      </w:r>
      <w:r w:rsidRPr="00912A53">
        <w:rPr>
          <w:rFonts w:ascii="Verdana" w:eastAsia="Century Gothic" w:hAnsi="Verdana"/>
          <w:spacing w:val="1"/>
          <w:w w:val="104"/>
        </w:rPr>
        <w:t>d</w:t>
      </w:r>
      <w:r w:rsidRPr="00912A53">
        <w:rPr>
          <w:rFonts w:ascii="Verdana" w:eastAsia="Century Gothic" w:hAnsi="Verdana"/>
          <w:w w:val="104"/>
        </w:rPr>
        <w:t xml:space="preserve">e </w:t>
      </w:r>
      <w:r w:rsidRPr="00912A53">
        <w:rPr>
          <w:rFonts w:ascii="Verdana" w:eastAsia="Century Gothic" w:hAnsi="Verdana"/>
          <w:spacing w:val="-1"/>
        </w:rPr>
        <w:t>r</w:t>
      </w:r>
      <w:r w:rsidRPr="00912A53">
        <w:rPr>
          <w:rFonts w:ascii="Verdana" w:eastAsia="Century Gothic" w:hAnsi="Verdana"/>
          <w:spacing w:val="1"/>
        </w:rPr>
        <w:t>e</w:t>
      </w:r>
      <w:r w:rsidRPr="00912A53">
        <w:rPr>
          <w:rFonts w:ascii="Verdana" w:eastAsia="Century Gothic" w:hAnsi="Verdana"/>
          <w:spacing w:val="2"/>
        </w:rPr>
        <w:t>f</w:t>
      </w:r>
      <w:r w:rsidRPr="00912A53">
        <w:rPr>
          <w:rFonts w:ascii="Verdana" w:eastAsia="Century Gothic" w:hAnsi="Verdana"/>
          <w:spacing w:val="-1"/>
        </w:rPr>
        <w:t>e</w:t>
      </w:r>
      <w:r w:rsidRPr="00912A53">
        <w:rPr>
          <w:rFonts w:ascii="Verdana" w:eastAsia="Century Gothic" w:hAnsi="Verdana"/>
          <w:spacing w:val="1"/>
        </w:rPr>
        <w:t>re</w:t>
      </w:r>
      <w:r w:rsidRPr="00912A53">
        <w:rPr>
          <w:rFonts w:ascii="Verdana" w:eastAsia="Century Gothic" w:hAnsi="Verdana"/>
          <w:spacing w:val="-1"/>
        </w:rPr>
        <w:t>n</w:t>
      </w:r>
      <w:r w:rsidRPr="00912A53">
        <w:rPr>
          <w:rFonts w:ascii="Verdana" w:eastAsia="Century Gothic" w:hAnsi="Verdana"/>
          <w:spacing w:val="1"/>
        </w:rPr>
        <w:t>ci</w:t>
      </w:r>
      <w:r w:rsidRPr="00912A53">
        <w:rPr>
          <w:rFonts w:ascii="Verdana" w:eastAsia="Century Gothic" w:hAnsi="Verdana"/>
        </w:rPr>
        <w:t>a</w:t>
      </w:r>
      <w:r w:rsidRPr="00912A53">
        <w:rPr>
          <w:rFonts w:ascii="Verdana" w:eastAsia="Century Gothic" w:hAnsi="Verdana"/>
          <w:spacing w:val="26"/>
        </w:rPr>
        <w:t xml:space="preserve"> </w:t>
      </w:r>
      <w:r w:rsidRPr="00912A53">
        <w:rPr>
          <w:rFonts w:ascii="Verdana" w:eastAsia="Century Gothic" w:hAnsi="Verdana"/>
          <w:spacing w:val="3"/>
        </w:rPr>
        <w:t>s</w:t>
      </w:r>
      <w:r w:rsidRPr="00912A53">
        <w:rPr>
          <w:rFonts w:ascii="Verdana" w:eastAsia="Century Gothic" w:hAnsi="Verdana"/>
          <w:spacing w:val="1"/>
        </w:rPr>
        <w:t>e</w:t>
      </w:r>
      <w:r w:rsidRPr="00912A53">
        <w:rPr>
          <w:rFonts w:ascii="Verdana" w:eastAsia="Century Gothic" w:hAnsi="Verdana"/>
        </w:rPr>
        <w:t>a</w:t>
      </w:r>
      <w:r w:rsidRPr="00912A53">
        <w:rPr>
          <w:rFonts w:ascii="Verdana" w:eastAsia="Century Gothic" w:hAnsi="Verdana"/>
          <w:spacing w:val="11"/>
        </w:rPr>
        <w:t xml:space="preserve">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9"/>
        </w:rPr>
        <w:t xml:space="preserve"> </w:t>
      </w:r>
      <w:r w:rsidRPr="00912A53">
        <w:rPr>
          <w:rFonts w:ascii="Verdana" w:eastAsia="Century Gothic" w:hAnsi="Verdana"/>
          <w:spacing w:val="-1"/>
        </w:rPr>
        <w:t>b</w:t>
      </w:r>
      <w:r w:rsidRPr="00912A53">
        <w:rPr>
          <w:rFonts w:ascii="Verdana" w:eastAsia="Century Gothic" w:hAnsi="Verdana"/>
          <w:spacing w:val="2"/>
        </w:rPr>
        <w:t>u</w:t>
      </w:r>
      <w:r w:rsidRPr="00912A53">
        <w:rPr>
          <w:rFonts w:ascii="Verdana" w:eastAsia="Century Gothic" w:hAnsi="Verdana"/>
          <w:spacing w:val="-1"/>
        </w:rPr>
        <w:t>e</w:t>
      </w:r>
      <w:r w:rsidRPr="00912A53">
        <w:rPr>
          <w:rFonts w:ascii="Verdana" w:eastAsia="Century Gothic" w:hAnsi="Verdana"/>
          <w:spacing w:val="1"/>
        </w:rPr>
        <w:t>n</w:t>
      </w:r>
      <w:r w:rsidRPr="00912A53">
        <w:rPr>
          <w:rFonts w:ascii="Verdana" w:eastAsia="Century Gothic" w:hAnsi="Verdana"/>
        </w:rPr>
        <w:t>a</w:t>
      </w:r>
      <w:r w:rsidRPr="00912A53">
        <w:rPr>
          <w:rFonts w:ascii="Verdana" w:eastAsia="Century Gothic" w:hAnsi="Verdana"/>
          <w:spacing w:val="19"/>
        </w:rPr>
        <w:t xml:space="preserve"> </w:t>
      </w:r>
      <w:r w:rsidRPr="00912A53">
        <w:rPr>
          <w:rFonts w:ascii="Verdana" w:eastAsia="Century Gothic" w:hAnsi="Verdana"/>
          <w:spacing w:val="1"/>
        </w:rPr>
        <w:t>c</w:t>
      </w:r>
      <w:r w:rsidRPr="00912A53">
        <w:rPr>
          <w:rFonts w:ascii="Verdana" w:eastAsia="Century Gothic" w:hAnsi="Verdana"/>
          <w:spacing w:val="-1"/>
        </w:rPr>
        <w:t>a</w:t>
      </w:r>
      <w:r w:rsidRPr="00912A53">
        <w:rPr>
          <w:rFonts w:ascii="Verdana" w:eastAsia="Century Gothic" w:hAnsi="Verdana"/>
          <w:spacing w:val="1"/>
        </w:rPr>
        <w:t>lida</w:t>
      </w:r>
      <w:r w:rsidRPr="00912A53">
        <w:rPr>
          <w:rFonts w:ascii="Verdana" w:eastAsia="Century Gothic" w:hAnsi="Verdana"/>
        </w:rPr>
        <w:t>d</w:t>
      </w:r>
      <w:r w:rsidRPr="00912A53">
        <w:rPr>
          <w:rFonts w:ascii="Verdana" w:eastAsia="Century Gothic" w:hAnsi="Verdana"/>
          <w:spacing w:val="22"/>
        </w:rPr>
        <w:t xml:space="preserve"> </w:t>
      </w:r>
      <w:r w:rsidRPr="00912A53">
        <w:rPr>
          <w:rFonts w:ascii="Verdana" w:eastAsia="Century Gothic" w:hAnsi="Verdana"/>
        </w:rPr>
        <w:t>y</w:t>
      </w:r>
      <w:r w:rsidRPr="00912A53">
        <w:rPr>
          <w:rFonts w:ascii="Verdana" w:eastAsia="Century Gothic" w:hAnsi="Verdana"/>
          <w:spacing w:val="7"/>
        </w:rPr>
        <w:t xml:space="preserve">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9"/>
        </w:rPr>
        <w:t xml:space="preserve"> </w:t>
      </w:r>
      <w:r w:rsidRPr="00912A53">
        <w:rPr>
          <w:rFonts w:ascii="Verdana" w:eastAsia="Century Gothic" w:hAnsi="Verdana"/>
          <w:spacing w:val="-1"/>
        </w:rPr>
        <w:t>m</w:t>
      </w:r>
      <w:r w:rsidRPr="00912A53">
        <w:rPr>
          <w:rFonts w:ascii="Verdana" w:eastAsia="Century Gothic" w:hAnsi="Verdana"/>
          <w:spacing w:val="1"/>
        </w:rPr>
        <w:t>arc</w:t>
      </w:r>
      <w:r w:rsidRPr="00912A53">
        <w:rPr>
          <w:rFonts w:ascii="Verdana" w:eastAsia="Century Gothic" w:hAnsi="Verdana"/>
        </w:rPr>
        <w:t>a</w:t>
      </w:r>
      <w:r w:rsidRPr="00912A53">
        <w:rPr>
          <w:rFonts w:ascii="Verdana" w:eastAsia="Century Gothic" w:hAnsi="Verdana"/>
          <w:spacing w:val="17"/>
        </w:rPr>
        <w:t xml:space="preserve"> </w:t>
      </w:r>
      <w:r w:rsidRPr="00912A53">
        <w:rPr>
          <w:rFonts w:ascii="Verdana" w:eastAsia="Century Gothic" w:hAnsi="Verdana"/>
          <w:spacing w:val="1"/>
          <w:w w:val="104"/>
        </w:rPr>
        <w:t>re</w:t>
      </w:r>
      <w:r w:rsidRPr="00912A53">
        <w:rPr>
          <w:rFonts w:ascii="Verdana" w:eastAsia="Century Gothic" w:hAnsi="Verdana"/>
          <w:spacing w:val="-1"/>
          <w:w w:val="104"/>
        </w:rPr>
        <w:t>c</w:t>
      </w:r>
      <w:r w:rsidRPr="00912A53">
        <w:rPr>
          <w:rFonts w:ascii="Verdana" w:eastAsia="Century Gothic" w:hAnsi="Verdana"/>
          <w:spacing w:val="2"/>
          <w:w w:val="104"/>
        </w:rPr>
        <w:t>o</w:t>
      </w:r>
      <w:r w:rsidRPr="00912A53">
        <w:rPr>
          <w:rFonts w:ascii="Verdana" w:eastAsia="Century Gothic" w:hAnsi="Verdana"/>
          <w:spacing w:val="-1"/>
          <w:w w:val="104"/>
        </w:rPr>
        <w:t>n</w:t>
      </w:r>
      <w:r w:rsidRPr="00912A53">
        <w:rPr>
          <w:rFonts w:ascii="Verdana" w:eastAsia="Century Gothic" w:hAnsi="Verdana"/>
          <w:spacing w:val="2"/>
          <w:w w:val="104"/>
        </w:rPr>
        <w:t>o</w:t>
      </w:r>
      <w:r w:rsidRPr="00912A53">
        <w:rPr>
          <w:rFonts w:ascii="Verdana" w:eastAsia="Century Gothic" w:hAnsi="Verdana"/>
          <w:spacing w:val="-1"/>
          <w:w w:val="104"/>
        </w:rPr>
        <w:t>c</w:t>
      </w:r>
      <w:r w:rsidRPr="00912A53">
        <w:rPr>
          <w:rFonts w:ascii="Verdana" w:eastAsia="Century Gothic" w:hAnsi="Verdana"/>
          <w:spacing w:val="1"/>
          <w:w w:val="104"/>
        </w:rPr>
        <w:t>ida</w:t>
      </w:r>
      <w:r w:rsidRPr="00912A53">
        <w:rPr>
          <w:rFonts w:ascii="Verdana" w:eastAsia="Century Gothic" w:hAnsi="Verdana"/>
          <w:w w:val="104"/>
        </w:rPr>
        <w:t>.</w:t>
      </w:r>
    </w:p>
    <w:p w:rsidR="00F847FE" w:rsidRPr="00912A53" w:rsidRDefault="00F847FE" w:rsidP="00F847FE">
      <w:pPr>
        <w:spacing w:before="11"/>
        <w:ind w:right="101"/>
        <w:jc w:val="both"/>
        <w:rPr>
          <w:rFonts w:ascii="Verdana" w:eastAsia="Century Gothic" w:hAnsi="Verdana"/>
        </w:rPr>
      </w:pPr>
    </w:p>
    <w:p w:rsidR="00F847FE" w:rsidRPr="00912A53" w:rsidRDefault="00F847FE" w:rsidP="00F847FE">
      <w:pPr>
        <w:spacing w:before="2"/>
        <w:ind w:right="101"/>
        <w:jc w:val="both"/>
        <w:rPr>
          <w:rFonts w:ascii="Verdana" w:eastAsia="Century Gothic" w:hAnsi="Verdana"/>
          <w:w w:val="104"/>
        </w:rPr>
      </w:pPr>
      <w:r w:rsidRPr="00912A53">
        <w:rPr>
          <w:rFonts w:ascii="Verdana" w:eastAsia="Century Gothic" w:hAnsi="Verdana"/>
        </w:rPr>
        <w:t>El</w:t>
      </w:r>
      <w:r w:rsidRPr="00912A53">
        <w:rPr>
          <w:rFonts w:ascii="Verdana" w:eastAsia="Century Gothic" w:hAnsi="Verdana"/>
          <w:spacing w:val="13"/>
        </w:rPr>
        <w:t xml:space="preserve"> </w:t>
      </w:r>
      <w:r w:rsidRPr="00912A53">
        <w:rPr>
          <w:rFonts w:ascii="Verdana" w:eastAsia="Century Gothic" w:hAnsi="Verdana"/>
          <w:spacing w:val="-1"/>
        </w:rPr>
        <w:t>a</w:t>
      </w:r>
      <w:r w:rsidRPr="00912A53">
        <w:rPr>
          <w:rFonts w:ascii="Verdana" w:eastAsia="Century Gothic" w:hAnsi="Verdana"/>
          <w:spacing w:val="3"/>
        </w:rPr>
        <w:t>l</w:t>
      </w:r>
      <w:r w:rsidRPr="00912A53">
        <w:rPr>
          <w:rFonts w:ascii="Verdana" w:eastAsia="Century Gothic" w:hAnsi="Verdana"/>
          <w:spacing w:val="1"/>
        </w:rPr>
        <w:t>a</w:t>
      </w:r>
      <w:r w:rsidRPr="00912A53">
        <w:rPr>
          <w:rFonts w:ascii="Verdana" w:eastAsia="Century Gothic" w:hAnsi="Verdana"/>
          <w:spacing w:val="-1"/>
        </w:rPr>
        <w:t>m</w:t>
      </w:r>
      <w:r w:rsidRPr="00912A53">
        <w:rPr>
          <w:rFonts w:ascii="Verdana" w:eastAsia="Century Gothic" w:hAnsi="Verdana"/>
          <w:spacing w:val="1"/>
        </w:rPr>
        <w:t>br</w:t>
      </w:r>
      <w:r w:rsidRPr="00912A53">
        <w:rPr>
          <w:rFonts w:ascii="Verdana" w:eastAsia="Century Gothic" w:hAnsi="Verdana"/>
        </w:rPr>
        <w:t>e</w:t>
      </w:r>
      <w:r w:rsidRPr="00912A53">
        <w:rPr>
          <w:rFonts w:ascii="Verdana" w:eastAsia="Century Gothic" w:hAnsi="Verdana"/>
          <w:spacing w:val="34"/>
        </w:rPr>
        <w:t xml:space="preserve"> </w:t>
      </w:r>
      <w:r w:rsidRPr="00912A53">
        <w:rPr>
          <w:rFonts w:ascii="Verdana" w:eastAsia="Century Gothic" w:hAnsi="Verdana"/>
          <w:spacing w:val="-2"/>
        </w:rPr>
        <w:t>d</w:t>
      </w:r>
      <w:r w:rsidRPr="00912A53">
        <w:rPr>
          <w:rFonts w:ascii="Verdana" w:eastAsia="Century Gothic" w:hAnsi="Verdana"/>
        </w:rPr>
        <w:t>e</w:t>
      </w:r>
      <w:r w:rsidRPr="00912A53">
        <w:rPr>
          <w:rFonts w:ascii="Verdana" w:eastAsia="Century Gothic" w:hAnsi="Verdana"/>
          <w:spacing w:val="19"/>
        </w:rPr>
        <w:t xml:space="preserve"> </w:t>
      </w:r>
      <w:r w:rsidRPr="00912A53">
        <w:rPr>
          <w:rFonts w:ascii="Verdana" w:eastAsia="Century Gothic" w:hAnsi="Verdana"/>
          <w:spacing w:val="1"/>
        </w:rPr>
        <w:t>a</w:t>
      </w:r>
      <w:r w:rsidRPr="00912A53">
        <w:rPr>
          <w:rFonts w:ascii="Verdana" w:eastAsia="Century Gothic" w:hAnsi="Verdana"/>
          <w:spacing w:val="-1"/>
        </w:rPr>
        <w:t>m</w:t>
      </w:r>
      <w:r w:rsidRPr="00912A53">
        <w:rPr>
          <w:rFonts w:ascii="Verdana" w:eastAsia="Century Gothic" w:hAnsi="Verdana"/>
          <w:spacing w:val="1"/>
        </w:rPr>
        <w:t>arr</w:t>
      </w:r>
      <w:r w:rsidRPr="00912A53">
        <w:rPr>
          <w:rFonts w:ascii="Verdana" w:eastAsia="Century Gothic" w:hAnsi="Verdana"/>
        </w:rPr>
        <w:t>e</w:t>
      </w:r>
      <w:r w:rsidRPr="00912A53">
        <w:rPr>
          <w:rFonts w:ascii="Verdana" w:eastAsia="Century Gothic" w:hAnsi="Verdana"/>
          <w:spacing w:val="29"/>
        </w:rPr>
        <w:t xml:space="preserve"> </w:t>
      </w:r>
      <w:r w:rsidRPr="00912A53">
        <w:rPr>
          <w:rFonts w:ascii="Verdana" w:eastAsia="Century Gothic" w:hAnsi="Verdana"/>
          <w:spacing w:val="1"/>
        </w:rPr>
        <w:t>r</w:t>
      </w:r>
      <w:r w:rsidRPr="00912A53">
        <w:rPr>
          <w:rFonts w:ascii="Verdana" w:eastAsia="Century Gothic" w:hAnsi="Verdana"/>
          <w:spacing w:val="-1"/>
        </w:rPr>
        <w:t>e</w:t>
      </w:r>
      <w:r w:rsidRPr="00912A53">
        <w:rPr>
          <w:rFonts w:ascii="Verdana" w:eastAsia="Century Gothic" w:hAnsi="Verdana"/>
          <w:spacing w:val="1"/>
        </w:rPr>
        <w:t>q</w:t>
      </w:r>
      <w:r w:rsidRPr="00912A53">
        <w:rPr>
          <w:rFonts w:ascii="Verdana" w:eastAsia="Century Gothic" w:hAnsi="Verdana"/>
          <w:spacing w:val="2"/>
        </w:rPr>
        <w:t>u</w:t>
      </w:r>
      <w:r w:rsidRPr="00912A53">
        <w:rPr>
          <w:rFonts w:ascii="Verdana" w:eastAsia="Century Gothic" w:hAnsi="Verdana"/>
          <w:spacing w:val="-1"/>
        </w:rPr>
        <w:t>e</w:t>
      </w:r>
      <w:r w:rsidRPr="00912A53">
        <w:rPr>
          <w:rFonts w:ascii="Verdana" w:eastAsia="Century Gothic" w:hAnsi="Verdana"/>
          <w:spacing w:val="1"/>
        </w:rPr>
        <w:t>ri</w:t>
      </w:r>
      <w:r w:rsidRPr="00912A53">
        <w:rPr>
          <w:rFonts w:ascii="Verdana" w:eastAsia="Century Gothic" w:hAnsi="Verdana"/>
          <w:spacing w:val="-2"/>
        </w:rPr>
        <w:t>d</w:t>
      </w:r>
      <w:r w:rsidRPr="00912A53">
        <w:rPr>
          <w:rFonts w:ascii="Verdana" w:eastAsia="Century Gothic" w:hAnsi="Verdana"/>
        </w:rPr>
        <w:t>o será</w:t>
      </w:r>
      <w:r w:rsidRPr="00912A53">
        <w:rPr>
          <w:rFonts w:ascii="Verdana" w:eastAsia="Century Gothic" w:hAnsi="Verdana"/>
          <w:spacing w:val="23"/>
        </w:rPr>
        <w:t xml:space="preserve"> </w:t>
      </w:r>
      <w:r w:rsidRPr="00912A53">
        <w:rPr>
          <w:rFonts w:ascii="Verdana" w:eastAsia="Century Gothic" w:hAnsi="Verdana"/>
          <w:spacing w:val="-1"/>
        </w:rPr>
        <w:t>p</w:t>
      </w:r>
      <w:r w:rsidRPr="00912A53">
        <w:rPr>
          <w:rFonts w:ascii="Verdana" w:eastAsia="Century Gothic" w:hAnsi="Verdana"/>
          <w:spacing w:val="1"/>
        </w:rPr>
        <w:t>r</w:t>
      </w:r>
      <w:r w:rsidRPr="00912A53">
        <w:rPr>
          <w:rFonts w:ascii="Verdana" w:eastAsia="Century Gothic" w:hAnsi="Verdana"/>
          <w:spacing w:val="2"/>
        </w:rPr>
        <w:t>o</w:t>
      </w:r>
      <w:r w:rsidRPr="00912A53">
        <w:rPr>
          <w:rFonts w:ascii="Verdana" w:eastAsia="Century Gothic" w:hAnsi="Verdana"/>
          <w:spacing w:val="-2"/>
        </w:rPr>
        <w:t>d</w:t>
      </w:r>
      <w:r w:rsidRPr="00912A53">
        <w:rPr>
          <w:rFonts w:ascii="Verdana" w:eastAsia="Century Gothic" w:hAnsi="Verdana"/>
          <w:spacing w:val="2"/>
        </w:rPr>
        <w:t>u</w:t>
      </w:r>
      <w:r w:rsidRPr="00912A53">
        <w:rPr>
          <w:rFonts w:ascii="Verdana" w:eastAsia="Century Gothic" w:hAnsi="Verdana"/>
          <w:spacing w:val="-1"/>
        </w:rPr>
        <w:t>c</w:t>
      </w:r>
      <w:r w:rsidRPr="00912A53">
        <w:rPr>
          <w:rFonts w:ascii="Verdana" w:eastAsia="Century Gothic" w:hAnsi="Verdana"/>
          <w:spacing w:val="1"/>
        </w:rPr>
        <w:t>id</w:t>
      </w:r>
      <w:r w:rsidRPr="00912A53">
        <w:rPr>
          <w:rFonts w:ascii="Verdana" w:eastAsia="Century Gothic" w:hAnsi="Verdana"/>
        </w:rPr>
        <w:t xml:space="preserve">o </w:t>
      </w:r>
      <w:r w:rsidRPr="00912A53">
        <w:rPr>
          <w:rFonts w:ascii="Verdana" w:eastAsia="Century Gothic" w:hAnsi="Verdana"/>
          <w:spacing w:val="2"/>
        </w:rPr>
        <w:t>con</w:t>
      </w:r>
      <w:r w:rsidRPr="00912A53">
        <w:rPr>
          <w:rFonts w:ascii="Verdana" w:eastAsia="Century Gothic" w:hAnsi="Verdana"/>
          <w:spacing w:val="20"/>
        </w:rPr>
        <w:t xml:space="preserve"> </w:t>
      </w:r>
      <w:r w:rsidRPr="00912A53">
        <w:rPr>
          <w:rFonts w:ascii="Verdana" w:eastAsia="Century Gothic" w:hAnsi="Verdana"/>
          <w:spacing w:val="1"/>
        </w:rPr>
        <w:t>ac</w:t>
      </w:r>
      <w:r w:rsidRPr="00912A53">
        <w:rPr>
          <w:rFonts w:ascii="Verdana" w:eastAsia="Century Gothic" w:hAnsi="Verdana"/>
          <w:spacing w:val="-1"/>
        </w:rPr>
        <w:t>e</w:t>
      </w:r>
      <w:r w:rsidRPr="00912A53">
        <w:rPr>
          <w:rFonts w:ascii="Verdana" w:eastAsia="Century Gothic" w:hAnsi="Verdana"/>
          <w:spacing w:val="1"/>
        </w:rPr>
        <w:t>r</w:t>
      </w:r>
      <w:r w:rsidRPr="00912A53">
        <w:rPr>
          <w:rFonts w:ascii="Verdana" w:eastAsia="Century Gothic" w:hAnsi="Verdana"/>
        </w:rPr>
        <w:t>o</w:t>
      </w:r>
      <w:r w:rsidRPr="00912A53">
        <w:rPr>
          <w:rFonts w:ascii="Verdana" w:eastAsia="Century Gothic" w:hAnsi="Verdana"/>
          <w:spacing w:val="27"/>
        </w:rPr>
        <w:t xml:space="preserve"> </w:t>
      </w:r>
      <w:r w:rsidRPr="00912A53">
        <w:rPr>
          <w:rFonts w:ascii="Verdana" w:eastAsia="Century Gothic" w:hAnsi="Verdana"/>
          <w:spacing w:val="1"/>
          <w:w w:val="104"/>
        </w:rPr>
        <w:t>d</w:t>
      </w:r>
      <w:r w:rsidRPr="00912A53">
        <w:rPr>
          <w:rFonts w:ascii="Verdana" w:eastAsia="Century Gothic" w:hAnsi="Verdana"/>
          <w:w w:val="104"/>
        </w:rPr>
        <w:t xml:space="preserve">e </w:t>
      </w:r>
      <w:r w:rsidRPr="00912A53">
        <w:rPr>
          <w:rFonts w:ascii="Verdana" w:eastAsia="Century Gothic" w:hAnsi="Verdana"/>
          <w:spacing w:val="1"/>
        </w:rPr>
        <w:t>b</w:t>
      </w:r>
      <w:r w:rsidRPr="00912A53">
        <w:rPr>
          <w:rFonts w:ascii="Verdana" w:eastAsia="Century Gothic" w:hAnsi="Verdana"/>
          <w:spacing w:val="-1"/>
        </w:rPr>
        <w:t>a</w:t>
      </w:r>
      <w:r w:rsidRPr="00912A53">
        <w:rPr>
          <w:rFonts w:ascii="Verdana" w:eastAsia="Century Gothic" w:hAnsi="Verdana"/>
        </w:rPr>
        <w:t>jo</w:t>
      </w:r>
      <w:r w:rsidRPr="00912A53">
        <w:rPr>
          <w:rFonts w:ascii="Verdana" w:eastAsia="Century Gothic" w:hAnsi="Verdana"/>
          <w:spacing w:val="11"/>
        </w:rPr>
        <w:t xml:space="preserve"> </w:t>
      </w:r>
      <w:r w:rsidRPr="00912A53">
        <w:rPr>
          <w:rFonts w:ascii="Verdana" w:eastAsia="Century Gothic" w:hAnsi="Verdana"/>
          <w:spacing w:val="1"/>
        </w:rPr>
        <w:t>c</w:t>
      </w:r>
      <w:r w:rsidRPr="00912A53">
        <w:rPr>
          <w:rFonts w:ascii="Verdana" w:eastAsia="Century Gothic" w:hAnsi="Verdana"/>
        </w:rPr>
        <w:t>o</w:t>
      </w:r>
      <w:r w:rsidRPr="00912A53">
        <w:rPr>
          <w:rFonts w:ascii="Verdana" w:eastAsia="Century Gothic" w:hAnsi="Verdana"/>
          <w:spacing w:val="1"/>
        </w:rPr>
        <w:t>n</w:t>
      </w:r>
      <w:r w:rsidRPr="00912A53">
        <w:rPr>
          <w:rFonts w:ascii="Verdana" w:eastAsia="Century Gothic" w:hAnsi="Verdana"/>
          <w:spacing w:val="-1"/>
        </w:rPr>
        <w:t>t</w:t>
      </w:r>
      <w:r w:rsidRPr="00912A53">
        <w:rPr>
          <w:rFonts w:ascii="Verdana" w:eastAsia="Century Gothic" w:hAnsi="Verdana"/>
          <w:spacing w:val="1"/>
        </w:rPr>
        <w:t>eni</w:t>
      </w:r>
      <w:r w:rsidRPr="00912A53">
        <w:rPr>
          <w:rFonts w:ascii="Verdana" w:eastAsia="Century Gothic" w:hAnsi="Verdana"/>
          <w:spacing w:val="-2"/>
        </w:rPr>
        <w:t>d</w:t>
      </w:r>
      <w:r w:rsidRPr="00912A53">
        <w:rPr>
          <w:rFonts w:ascii="Verdana" w:eastAsia="Century Gothic" w:hAnsi="Verdana"/>
        </w:rPr>
        <w:t>o</w:t>
      </w:r>
      <w:r w:rsidRPr="00912A53">
        <w:rPr>
          <w:rFonts w:ascii="Verdana" w:eastAsia="Century Gothic" w:hAnsi="Verdana"/>
          <w:spacing w:val="27"/>
        </w:rPr>
        <w:t xml:space="preserve">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7"/>
        </w:rPr>
        <w:t xml:space="preserve"> </w:t>
      </w:r>
      <w:r w:rsidRPr="00912A53">
        <w:rPr>
          <w:rFonts w:ascii="Verdana" w:eastAsia="Century Gothic" w:hAnsi="Verdana"/>
          <w:spacing w:val="1"/>
        </w:rPr>
        <w:t>c</w:t>
      </w:r>
      <w:r w:rsidRPr="00912A53">
        <w:rPr>
          <w:rFonts w:ascii="Verdana" w:eastAsia="Century Gothic" w:hAnsi="Verdana"/>
          <w:spacing w:val="-1"/>
        </w:rPr>
        <w:t>a</w:t>
      </w:r>
      <w:r w:rsidRPr="00912A53">
        <w:rPr>
          <w:rFonts w:ascii="Verdana" w:eastAsia="Century Gothic" w:hAnsi="Verdana"/>
          <w:spacing w:val="1"/>
        </w:rPr>
        <w:t>r</w:t>
      </w:r>
      <w:r w:rsidRPr="00912A53">
        <w:rPr>
          <w:rFonts w:ascii="Verdana" w:eastAsia="Century Gothic" w:hAnsi="Verdana"/>
          <w:spacing w:val="-1"/>
        </w:rPr>
        <w:t>b</w:t>
      </w:r>
      <w:r w:rsidRPr="00912A53">
        <w:rPr>
          <w:rFonts w:ascii="Verdana" w:eastAsia="Century Gothic" w:hAnsi="Verdana"/>
          <w:spacing w:val="2"/>
        </w:rPr>
        <w:t>o</w:t>
      </w:r>
      <w:r w:rsidRPr="00912A53">
        <w:rPr>
          <w:rFonts w:ascii="Verdana" w:eastAsia="Century Gothic" w:hAnsi="Verdana"/>
          <w:spacing w:val="-1"/>
        </w:rPr>
        <w:t>n</w:t>
      </w:r>
      <w:r w:rsidRPr="00912A53">
        <w:rPr>
          <w:rFonts w:ascii="Verdana" w:eastAsia="Century Gothic" w:hAnsi="Verdana"/>
        </w:rPr>
        <w:t>o</w:t>
      </w:r>
      <w:r w:rsidRPr="00912A53">
        <w:rPr>
          <w:rFonts w:ascii="Verdana" w:eastAsia="Century Gothic" w:hAnsi="Verdana"/>
          <w:spacing w:val="21"/>
        </w:rPr>
        <w:t xml:space="preserve"> </w:t>
      </w:r>
      <w:r w:rsidRPr="00912A53">
        <w:rPr>
          <w:rFonts w:ascii="Verdana" w:eastAsia="Century Gothic" w:hAnsi="Verdana"/>
          <w:spacing w:val="2"/>
        </w:rPr>
        <w:t>o</w:t>
      </w:r>
      <w:r w:rsidRPr="00912A53">
        <w:rPr>
          <w:rFonts w:ascii="Verdana" w:eastAsia="Century Gothic" w:hAnsi="Verdana"/>
          <w:spacing w:val="1"/>
        </w:rPr>
        <w:t>b</w:t>
      </w:r>
      <w:r w:rsidRPr="00912A53">
        <w:rPr>
          <w:rFonts w:ascii="Verdana" w:eastAsia="Century Gothic" w:hAnsi="Verdana"/>
          <w:spacing w:val="-1"/>
        </w:rPr>
        <w:t>t</w:t>
      </w:r>
      <w:r w:rsidRPr="00912A53">
        <w:rPr>
          <w:rFonts w:ascii="Verdana" w:eastAsia="Century Gothic" w:hAnsi="Verdana"/>
          <w:spacing w:val="1"/>
        </w:rPr>
        <w:t>eni</w:t>
      </w:r>
      <w:r w:rsidRPr="00912A53">
        <w:rPr>
          <w:rFonts w:ascii="Verdana" w:eastAsia="Century Gothic" w:hAnsi="Verdana"/>
          <w:spacing w:val="-2"/>
        </w:rPr>
        <w:t>d</w:t>
      </w:r>
      <w:r w:rsidRPr="00912A53">
        <w:rPr>
          <w:rFonts w:ascii="Verdana" w:eastAsia="Century Gothic" w:hAnsi="Verdana"/>
        </w:rPr>
        <w:t>o</w:t>
      </w:r>
      <w:r w:rsidRPr="00912A53">
        <w:rPr>
          <w:rFonts w:ascii="Verdana" w:eastAsia="Century Gothic" w:hAnsi="Verdana"/>
          <w:spacing w:val="24"/>
        </w:rPr>
        <w:t xml:space="preserve"> </w:t>
      </w:r>
      <w:r w:rsidRPr="00912A53">
        <w:rPr>
          <w:rFonts w:ascii="Verdana" w:eastAsia="Century Gothic" w:hAnsi="Verdana"/>
          <w:spacing w:val="-1"/>
        </w:rPr>
        <w:t>p</w:t>
      </w:r>
      <w:r w:rsidRPr="00912A53">
        <w:rPr>
          <w:rFonts w:ascii="Verdana" w:eastAsia="Century Gothic" w:hAnsi="Verdana"/>
          <w:spacing w:val="2"/>
        </w:rPr>
        <w:t>o</w:t>
      </w:r>
      <w:r w:rsidRPr="00912A53">
        <w:rPr>
          <w:rFonts w:ascii="Verdana" w:eastAsia="Century Gothic" w:hAnsi="Verdana"/>
        </w:rPr>
        <w:t>r</w:t>
      </w:r>
      <w:r w:rsidRPr="00912A53">
        <w:rPr>
          <w:rFonts w:ascii="Verdana" w:eastAsia="Century Gothic" w:hAnsi="Verdana"/>
          <w:spacing w:val="8"/>
        </w:rPr>
        <w:t xml:space="preserve"> </w:t>
      </w:r>
      <w:r w:rsidRPr="00912A53">
        <w:rPr>
          <w:rFonts w:ascii="Verdana" w:eastAsia="Century Gothic" w:hAnsi="Verdana"/>
          <w:spacing w:val="-1"/>
        </w:rPr>
        <w:t>t</w:t>
      </w:r>
      <w:r w:rsidRPr="00912A53">
        <w:rPr>
          <w:rFonts w:ascii="Verdana" w:eastAsia="Century Gothic" w:hAnsi="Verdana"/>
          <w:spacing w:val="1"/>
        </w:rPr>
        <w:t>r</w:t>
      </w:r>
      <w:r w:rsidRPr="00912A53">
        <w:rPr>
          <w:rFonts w:ascii="Verdana" w:eastAsia="Century Gothic" w:hAnsi="Verdana"/>
          <w:spacing w:val="-1"/>
        </w:rPr>
        <w:t>e</w:t>
      </w:r>
      <w:r w:rsidRPr="00912A53">
        <w:rPr>
          <w:rFonts w:ascii="Verdana" w:eastAsia="Century Gothic" w:hAnsi="Verdana"/>
          <w:spacing w:val="2"/>
        </w:rPr>
        <w:t>f</w:t>
      </w:r>
      <w:r w:rsidRPr="00912A53">
        <w:rPr>
          <w:rFonts w:ascii="Verdana" w:eastAsia="Century Gothic" w:hAnsi="Verdana"/>
          <w:spacing w:val="-1"/>
        </w:rPr>
        <w:t>i</w:t>
      </w:r>
      <w:r w:rsidRPr="00912A53">
        <w:rPr>
          <w:rFonts w:ascii="Verdana" w:eastAsia="Century Gothic" w:hAnsi="Verdana"/>
          <w:spacing w:val="1"/>
        </w:rPr>
        <w:t>lac</w:t>
      </w:r>
      <w:r w:rsidRPr="00912A53">
        <w:rPr>
          <w:rFonts w:ascii="Verdana" w:eastAsia="Century Gothic" w:hAnsi="Verdana"/>
          <w:spacing w:val="-1"/>
        </w:rPr>
        <w:t>i</w:t>
      </w:r>
      <w:r w:rsidRPr="00912A53">
        <w:rPr>
          <w:rFonts w:ascii="Verdana" w:eastAsia="Century Gothic" w:hAnsi="Verdana"/>
          <w:spacing w:val="2"/>
        </w:rPr>
        <w:t>ó</w:t>
      </w:r>
      <w:r w:rsidRPr="00912A53">
        <w:rPr>
          <w:rFonts w:ascii="Verdana" w:eastAsia="Century Gothic" w:hAnsi="Verdana"/>
        </w:rPr>
        <w:t>n</w:t>
      </w:r>
      <w:r w:rsidRPr="00912A53">
        <w:rPr>
          <w:rFonts w:ascii="Verdana" w:eastAsia="Century Gothic" w:hAnsi="Verdana"/>
          <w:spacing w:val="23"/>
        </w:rPr>
        <w:t xml:space="preserve"> </w:t>
      </w:r>
      <w:r w:rsidRPr="00912A53">
        <w:rPr>
          <w:rFonts w:ascii="Verdana" w:eastAsia="Century Gothic" w:hAnsi="Verdana"/>
          <w:spacing w:val="1"/>
        </w:rPr>
        <w:t>s</w:t>
      </w:r>
      <w:r w:rsidRPr="00912A53">
        <w:rPr>
          <w:rFonts w:ascii="Verdana" w:eastAsia="Century Gothic" w:hAnsi="Verdana"/>
          <w:spacing w:val="2"/>
        </w:rPr>
        <w:t>o</w:t>
      </w:r>
      <w:r w:rsidRPr="00912A53">
        <w:rPr>
          <w:rFonts w:ascii="Verdana" w:eastAsia="Century Gothic" w:hAnsi="Verdana"/>
          <w:spacing w:val="-1"/>
        </w:rPr>
        <w:t>m</w:t>
      </w:r>
      <w:r w:rsidRPr="00912A53">
        <w:rPr>
          <w:rFonts w:ascii="Verdana" w:eastAsia="Century Gothic" w:hAnsi="Verdana"/>
          <w:spacing w:val="6"/>
        </w:rPr>
        <w:t>e</w:t>
      </w:r>
      <w:r w:rsidRPr="00912A53">
        <w:rPr>
          <w:rFonts w:ascii="Verdana" w:eastAsia="Century Gothic" w:hAnsi="Verdana"/>
          <w:spacing w:val="-1"/>
        </w:rPr>
        <w:t>t</w:t>
      </w:r>
      <w:r w:rsidRPr="00912A53">
        <w:rPr>
          <w:rFonts w:ascii="Verdana" w:eastAsia="Century Gothic" w:hAnsi="Verdana"/>
          <w:spacing w:val="1"/>
        </w:rPr>
        <w:t>id</w:t>
      </w:r>
      <w:r w:rsidRPr="00912A53">
        <w:rPr>
          <w:rFonts w:ascii="Verdana" w:eastAsia="Century Gothic" w:hAnsi="Verdana"/>
        </w:rPr>
        <w:t>o</w:t>
      </w:r>
      <w:r w:rsidRPr="00912A53">
        <w:rPr>
          <w:rFonts w:ascii="Verdana" w:eastAsia="Century Gothic" w:hAnsi="Verdana"/>
          <w:spacing w:val="24"/>
        </w:rPr>
        <w:t xml:space="preserve"> </w:t>
      </w:r>
      <w:r w:rsidRPr="00912A53">
        <w:rPr>
          <w:rFonts w:ascii="Verdana" w:eastAsia="Century Gothic" w:hAnsi="Verdana"/>
          <w:w w:val="104"/>
        </w:rPr>
        <w:t xml:space="preserve">a </w:t>
      </w:r>
      <w:r w:rsidRPr="00912A53">
        <w:rPr>
          <w:rFonts w:ascii="Verdana" w:eastAsia="Century Gothic" w:hAnsi="Verdana"/>
          <w:spacing w:val="-1"/>
        </w:rPr>
        <w:t>u</w:t>
      </w:r>
      <w:r w:rsidRPr="00912A53">
        <w:rPr>
          <w:rFonts w:ascii="Verdana" w:eastAsia="Century Gothic" w:hAnsi="Verdana"/>
        </w:rPr>
        <w:t>n</w:t>
      </w:r>
      <w:r w:rsidRPr="00912A53">
        <w:rPr>
          <w:rFonts w:ascii="Verdana" w:eastAsia="Century Gothic" w:hAnsi="Verdana"/>
          <w:spacing w:val="25"/>
        </w:rPr>
        <w:t xml:space="preserve"> </w:t>
      </w:r>
      <w:r w:rsidRPr="00912A53">
        <w:rPr>
          <w:rFonts w:ascii="Verdana" w:eastAsia="Century Gothic" w:hAnsi="Verdana"/>
          <w:spacing w:val="1"/>
        </w:rPr>
        <w:t>p</w:t>
      </w:r>
      <w:r w:rsidRPr="00912A53">
        <w:rPr>
          <w:rFonts w:ascii="Verdana" w:eastAsia="Century Gothic" w:hAnsi="Verdana"/>
          <w:spacing w:val="-1"/>
        </w:rPr>
        <w:t>r</w:t>
      </w:r>
      <w:r w:rsidRPr="00912A53">
        <w:rPr>
          <w:rFonts w:ascii="Verdana" w:eastAsia="Century Gothic" w:hAnsi="Verdana"/>
          <w:spacing w:val="2"/>
        </w:rPr>
        <w:t>o</w:t>
      </w:r>
      <w:r w:rsidRPr="00912A53">
        <w:rPr>
          <w:rFonts w:ascii="Verdana" w:eastAsia="Century Gothic" w:hAnsi="Verdana"/>
          <w:spacing w:val="1"/>
        </w:rPr>
        <w:t>c</w:t>
      </w:r>
      <w:r w:rsidRPr="00912A53">
        <w:rPr>
          <w:rFonts w:ascii="Verdana" w:eastAsia="Century Gothic" w:hAnsi="Verdana"/>
          <w:spacing w:val="-1"/>
        </w:rPr>
        <w:t>e</w:t>
      </w:r>
      <w:r w:rsidRPr="00912A53">
        <w:rPr>
          <w:rFonts w:ascii="Verdana" w:eastAsia="Century Gothic" w:hAnsi="Verdana"/>
          <w:spacing w:val="1"/>
        </w:rPr>
        <w:t>s</w:t>
      </w:r>
      <w:r w:rsidRPr="00912A53">
        <w:rPr>
          <w:rFonts w:ascii="Verdana" w:eastAsia="Century Gothic" w:hAnsi="Verdana"/>
        </w:rPr>
        <w:t xml:space="preserve">o </w:t>
      </w:r>
      <w:r w:rsidRPr="00912A53">
        <w:rPr>
          <w:rFonts w:ascii="Verdana" w:eastAsia="Century Gothic" w:hAnsi="Verdana"/>
          <w:spacing w:val="3"/>
        </w:rPr>
        <w:t>recocido</w:t>
      </w:r>
      <w:r w:rsidRPr="00912A53">
        <w:rPr>
          <w:rFonts w:ascii="Verdana" w:eastAsia="Century Gothic" w:hAnsi="Verdana"/>
        </w:rPr>
        <w:t xml:space="preserve"> </w:t>
      </w:r>
      <w:r w:rsidRPr="00912A53">
        <w:rPr>
          <w:rFonts w:ascii="Verdana" w:eastAsia="Century Gothic" w:hAnsi="Verdana"/>
          <w:spacing w:val="7"/>
        </w:rPr>
        <w:t>de</w:t>
      </w:r>
      <w:r w:rsidRPr="00912A53">
        <w:rPr>
          <w:rFonts w:ascii="Verdana" w:eastAsia="Century Gothic" w:hAnsi="Verdana"/>
          <w:spacing w:val="25"/>
        </w:rPr>
        <w:t xml:space="preserve"> </w:t>
      </w:r>
      <w:r w:rsidRPr="00912A53">
        <w:rPr>
          <w:rFonts w:ascii="Verdana" w:eastAsia="Century Gothic" w:hAnsi="Verdana"/>
          <w:spacing w:val="-1"/>
        </w:rPr>
        <w:t>n</w:t>
      </w:r>
      <w:r w:rsidRPr="00912A53">
        <w:rPr>
          <w:rFonts w:ascii="Verdana" w:eastAsia="Century Gothic" w:hAnsi="Verdana"/>
          <w:spacing w:val="2"/>
        </w:rPr>
        <w:t>o</w:t>
      </w:r>
      <w:r w:rsidRPr="00912A53">
        <w:rPr>
          <w:rFonts w:ascii="Verdana" w:eastAsia="Century Gothic" w:hAnsi="Verdana"/>
          <w:spacing w:val="1"/>
        </w:rPr>
        <w:t>r</w:t>
      </w:r>
      <w:r w:rsidRPr="00912A53">
        <w:rPr>
          <w:rFonts w:ascii="Verdana" w:eastAsia="Century Gothic" w:hAnsi="Verdana"/>
          <w:spacing w:val="-1"/>
        </w:rPr>
        <w:t>ma</w:t>
      </w:r>
      <w:r w:rsidRPr="00912A53">
        <w:rPr>
          <w:rFonts w:ascii="Verdana" w:eastAsia="Century Gothic" w:hAnsi="Verdana"/>
          <w:spacing w:val="3"/>
        </w:rPr>
        <w:t>l</w:t>
      </w:r>
      <w:r w:rsidRPr="00912A53">
        <w:rPr>
          <w:rFonts w:ascii="Verdana" w:eastAsia="Century Gothic" w:hAnsi="Verdana"/>
          <w:spacing w:val="-1"/>
        </w:rPr>
        <w:t>i</w:t>
      </w:r>
      <w:r w:rsidRPr="00912A53">
        <w:rPr>
          <w:rFonts w:ascii="Verdana" w:eastAsia="Century Gothic" w:hAnsi="Verdana"/>
          <w:spacing w:val="1"/>
        </w:rPr>
        <w:t>za</w:t>
      </w:r>
      <w:r w:rsidRPr="00912A53">
        <w:rPr>
          <w:rFonts w:ascii="Verdana" w:eastAsia="Century Gothic" w:hAnsi="Verdana"/>
          <w:spacing w:val="-1"/>
        </w:rPr>
        <w:t>c</w:t>
      </w:r>
      <w:r w:rsidRPr="00912A53">
        <w:rPr>
          <w:rFonts w:ascii="Verdana" w:eastAsia="Century Gothic" w:hAnsi="Verdana"/>
          <w:spacing w:val="1"/>
        </w:rPr>
        <w:t>i</w:t>
      </w:r>
      <w:r w:rsidRPr="00912A53">
        <w:rPr>
          <w:rFonts w:ascii="Verdana" w:eastAsia="Century Gothic" w:hAnsi="Verdana"/>
        </w:rPr>
        <w:t>ó</w:t>
      </w:r>
      <w:r w:rsidRPr="00912A53">
        <w:rPr>
          <w:rFonts w:ascii="Verdana" w:eastAsia="Century Gothic" w:hAnsi="Verdana"/>
          <w:spacing w:val="1"/>
        </w:rPr>
        <w:t>n</w:t>
      </w:r>
      <w:r w:rsidRPr="00912A53">
        <w:rPr>
          <w:rFonts w:ascii="Verdana" w:eastAsia="Century Gothic" w:hAnsi="Verdana"/>
        </w:rPr>
        <w:t xml:space="preserve">, </w:t>
      </w:r>
      <w:r w:rsidRPr="00912A53">
        <w:rPr>
          <w:rFonts w:ascii="Verdana" w:eastAsia="Century Gothic" w:hAnsi="Verdana"/>
          <w:spacing w:val="21"/>
        </w:rPr>
        <w:t>de</w:t>
      </w:r>
      <w:r w:rsidRPr="00912A53">
        <w:rPr>
          <w:rFonts w:ascii="Verdana" w:eastAsia="Century Gothic" w:hAnsi="Verdana"/>
          <w:spacing w:val="23"/>
        </w:rPr>
        <w:t xml:space="preserve"> </w:t>
      </w:r>
      <w:r w:rsidRPr="00912A53">
        <w:rPr>
          <w:rFonts w:ascii="Verdana" w:eastAsia="Century Gothic" w:hAnsi="Verdana"/>
        </w:rPr>
        <w:t>f</w:t>
      </w:r>
      <w:r w:rsidRPr="00912A53">
        <w:rPr>
          <w:rFonts w:ascii="Verdana" w:eastAsia="Century Gothic" w:hAnsi="Verdana"/>
          <w:spacing w:val="2"/>
        </w:rPr>
        <w:t>o</w:t>
      </w:r>
      <w:r w:rsidRPr="00912A53">
        <w:rPr>
          <w:rFonts w:ascii="Verdana" w:eastAsia="Century Gothic" w:hAnsi="Verdana"/>
          <w:spacing w:val="1"/>
        </w:rPr>
        <w:t>r</w:t>
      </w:r>
      <w:r w:rsidRPr="00912A53">
        <w:rPr>
          <w:rFonts w:ascii="Verdana" w:eastAsia="Century Gothic" w:hAnsi="Verdana"/>
          <w:spacing w:val="-1"/>
        </w:rPr>
        <w:t>m</w:t>
      </w:r>
      <w:r w:rsidRPr="00912A53">
        <w:rPr>
          <w:rFonts w:ascii="Verdana" w:eastAsia="Century Gothic" w:hAnsi="Verdana"/>
        </w:rPr>
        <w:t xml:space="preserve">a </w:t>
      </w:r>
      <w:r w:rsidRPr="00912A53">
        <w:rPr>
          <w:rFonts w:ascii="Verdana" w:eastAsia="Century Gothic" w:hAnsi="Verdana"/>
          <w:spacing w:val="-1"/>
        </w:rPr>
        <w:t>q</w:t>
      </w:r>
      <w:r w:rsidRPr="00912A53">
        <w:rPr>
          <w:rFonts w:ascii="Verdana" w:eastAsia="Century Gothic" w:hAnsi="Verdana"/>
          <w:spacing w:val="2"/>
        </w:rPr>
        <w:t>u</w:t>
      </w:r>
      <w:r w:rsidRPr="00912A53">
        <w:rPr>
          <w:rFonts w:ascii="Verdana" w:eastAsia="Century Gothic" w:hAnsi="Verdana"/>
        </w:rPr>
        <w:t>e</w:t>
      </w:r>
      <w:r w:rsidRPr="00912A53">
        <w:rPr>
          <w:rFonts w:ascii="Verdana" w:eastAsia="Century Gothic" w:hAnsi="Verdana"/>
          <w:spacing w:val="28"/>
        </w:rPr>
        <w:t xml:space="preserve"> </w:t>
      </w:r>
      <w:r w:rsidRPr="00912A53">
        <w:rPr>
          <w:rFonts w:ascii="Verdana" w:eastAsia="Century Gothic" w:hAnsi="Verdana"/>
          <w:spacing w:val="1"/>
          <w:w w:val="104"/>
        </w:rPr>
        <w:t>p</w:t>
      </w:r>
      <w:r w:rsidRPr="00912A53">
        <w:rPr>
          <w:rFonts w:ascii="Verdana" w:eastAsia="Century Gothic" w:hAnsi="Verdana"/>
          <w:spacing w:val="2"/>
          <w:w w:val="104"/>
        </w:rPr>
        <w:t>u</w:t>
      </w:r>
      <w:r w:rsidRPr="00912A53">
        <w:rPr>
          <w:rFonts w:ascii="Verdana" w:eastAsia="Century Gothic" w:hAnsi="Verdana"/>
          <w:spacing w:val="-1"/>
          <w:w w:val="104"/>
        </w:rPr>
        <w:t>e</w:t>
      </w:r>
      <w:r w:rsidRPr="00912A53">
        <w:rPr>
          <w:rFonts w:ascii="Verdana" w:eastAsia="Century Gothic" w:hAnsi="Verdana"/>
          <w:spacing w:val="1"/>
          <w:w w:val="104"/>
        </w:rPr>
        <w:t>d</w:t>
      </w:r>
      <w:r w:rsidRPr="00912A53">
        <w:rPr>
          <w:rFonts w:ascii="Verdana" w:eastAsia="Century Gothic" w:hAnsi="Verdana"/>
          <w:w w:val="104"/>
        </w:rPr>
        <w:t xml:space="preserve">a </w:t>
      </w:r>
      <w:r w:rsidRPr="00912A53">
        <w:rPr>
          <w:rFonts w:ascii="Verdana" w:eastAsia="Century Gothic" w:hAnsi="Verdana"/>
          <w:spacing w:val="-1"/>
        </w:rPr>
        <w:t>re</w:t>
      </w:r>
      <w:r w:rsidRPr="00912A53">
        <w:rPr>
          <w:rFonts w:ascii="Verdana" w:eastAsia="Century Gothic" w:hAnsi="Verdana"/>
          <w:spacing w:val="3"/>
        </w:rPr>
        <w:t>s</w:t>
      </w:r>
      <w:r w:rsidRPr="00912A53">
        <w:rPr>
          <w:rFonts w:ascii="Verdana" w:eastAsia="Century Gothic" w:hAnsi="Verdana"/>
          <w:spacing w:val="-1"/>
        </w:rPr>
        <w:t>u</w:t>
      </w:r>
      <w:r w:rsidRPr="00912A53">
        <w:rPr>
          <w:rFonts w:ascii="Verdana" w:eastAsia="Century Gothic" w:hAnsi="Verdana"/>
          <w:spacing w:val="3"/>
        </w:rPr>
        <w:t>l</w:t>
      </w:r>
      <w:r w:rsidRPr="00912A53">
        <w:rPr>
          <w:rFonts w:ascii="Verdana" w:eastAsia="Century Gothic" w:hAnsi="Verdana"/>
          <w:spacing w:val="-1"/>
        </w:rPr>
        <w:t>ta</w:t>
      </w:r>
      <w:r w:rsidRPr="00912A53">
        <w:rPr>
          <w:rFonts w:ascii="Verdana" w:eastAsia="Century Gothic" w:hAnsi="Verdana"/>
        </w:rPr>
        <w:t xml:space="preserve">r </w:t>
      </w:r>
      <w:r w:rsidRPr="00912A53">
        <w:rPr>
          <w:rFonts w:ascii="Verdana" w:eastAsia="Century Gothic" w:hAnsi="Verdana"/>
          <w:spacing w:val="2"/>
        </w:rPr>
        <w:t>u</w:t>
      </w:r>
      <w:r w:rsidRPr="00912A53">
        <w:rPr>
          <w:rFonts w:ascii="Verdana" w:eastAsia="Century Gothic" w:hAnsi="Verdana"/>
        </w:rPr>
        <w:t>n</w:t>
      </w:r>
      <w:r w:rsidRPr="00912A53">
        <w:rPr>
          <w:rFonts w:ascii="Verdana" w:eastAsia="Century Gothic" w:hAnsi="Verdana"/>
          <w:spacing w:val="23"/>
        </w:rPr>
        <w:t xml:space="preserve"> </w:t>
      </w:r>
      <w:r w:rsidRPr="00912A53">
        <w:rPr>
          <w:rFonts w:ascii="Verdana" w:eastAsia="Century Gothic" w:hAnsi="Verdana"/>
          <w:spacing w:val="-1"/>
        </w:rPr>
        <w:t>a</w:t>
      </w:r>
      <w:r w:rsidRPr="00912A53">
        <w:rPr>
          <w:rFonts w:ascii="Verdana" w:eastAsia="Century Gothic" w:hAnsi="Verdana"/>
          <w:spacing w:val="3"/>
        </w:rPr>
        <w:t>l</w:t>
      </w:r>
      <w:r w:rsidRPr="00912A53">
        <w:rPr>
          <w:rFonts w:ascii="Verdana" w:eastAsia="Century Gothic" w:hAnsi="Verdana"/>
          <w:spacing w:val="1"/>
        </w:rPr>
        <w:t>a</w:t>
      </w:r>
      <w:r w:rsidRPr="00912A53">
        <w:rPr>
          <w:rFonts w:ascii="Verdana" w:eastAsia="Century Gothic" w:hAnsi="Verdana"/>
          <w:spacing w:val="-1"/>
        </w:rPr>
        <w:t>m</w:t>
      </w:r>
      <w:r w:rsidRPr="00912A53">
        <w:rPr>
          <w:rFonts w:ascii="Verdana" w:eastAsia="Century Gothic" w:hAnsi="Verdana"/>
          <w:spacing w:val="1"/>
        </w:rPr>
        <w:t>br</w:t>
      </w:r>
      <w:r w:rsidRPr="00912A53">
        <w:rPr>
          <w:rFonts w:ascii="Verdana" w:eastAsia="Century Gothic" w:hAnsi="Verdana"/>
        </w:rPr>
        <w:t xml:space="preserve">e </w:t>
      </w:r>
      <w:r w:rsidRPr="00912A53">
        <w:rPr>
          <w:rFonts w:ascii="Verdana" w:eastAsia="Century Gothic" w:hAnsi="Verdana"/>
          <w:spacing w:val="-1"/>
        </w:rPr>
        <w:t>mu</w:t>
      </w:r>
      <w:r w:rsidRPr="00912A53">
        <w:rPr>
          <w:rFonts w:ascii="Verdana" w:eastAsia="Century Gothic" w:hAnsi="Verdana"/>
        </w:rPr>
        <w:t>y</w:t>
      </w:r>
      <w:r w:rsidRPr="00912A53">
        <w:rPr>
          <w:rFonts w:ascii="Verdana" w:eastAsia="Century Gothic" w:hAnsi="Verdana"/>
          <w:spacing w:val="30"/>
        </w:rPr>
        <w:t xml:space="preserve"> </w:t>
      </w:r>
      <w:r w:rsidRPr="00912A53">
        <w:rPr>
          <w:rFonts w:ascii="Verdana" w:eastAsia="Century Gothic" w:hAnsi="Verdana"/>
        </w:rPr>
        <w:t>f</w:t>
      </w:r>
      <w:r w:rsidRPr="00912A53">
        <w:rPr>
          <w:rFonts w:ascii="Verdana" w:eastAsia="Century Gothic" w:hAnsi="Verdana"/>
          <w:spacing w:val="1"/>
        </w:rPr>
        <w:t>l</w:t>
      </w:r>
      <w:r w:rsidRPr="00912A53">
        <w:rPr>
          <w:rFonts w:ascii="Verdana" w:eastAsia="Century Gothic" w:hAnsi="Verdana"/>
          <w:spacing w:val="-1"/>
        </w:rPr>
        <w:t>e</w:t>
      </w:r>
      <w:r w:rsidRPr="00912A53">
        <w:rPr>
          <w:rFonts w:ascii="Verdana" w:eastAsia="Century Gothic" w:hAnsi="Verdana"/>
          <w:spacing w:val="3"/>
        </w:rPr>
        <w:t>x</w:t>
      </w:r>
      <w:r w:rsidRPr="00912A53">
        <w:rPr>
          <w:rFonts w:ascii="Verdana" w:eastAsia="Century Gothic" w:hAnsi="Verdana"/>
          <w:spacing w:val="1"/>
        </w:rPr>
        <w:t>i</w:t>
      </w:r>
      <w:r w:rsidRPr="00912A53">
        <w:rPr>
          <w:rFonts w:ascii="Verdana" w:eastAsia="Century Gothic" w:hAnsi="Verdana"/>
          <w:spacing w:val="-1"/>
        </w:rPr>
        <w:t>b</w:t>
      </w:r>
      <w:r w:rsidRPr="00912A53">
        <w:rPr>
          <w:rFonts w:ascii="Verdana" w:eastAsia="Century Gothic" w:hAnsi="Verdana"/>
          <w:spacing w:val="1"/>
        </w:rPr>
        <w:t>l</w:t>
      </w:r>
      <w:r w:rsidRPr="00912A53">
        <w:rPr>
          <w:rFonts w:ascii="Verdana" w:eastAsia="Century Gothic" w:hAnsi="Verdana"/>
        </w:rPr>
        <w:t>e (</w:t>
      </w:r>
      <w:r w:rsidRPr="00912A53">
        <w:rPr>
          <w:rFonts w:ascii="Verdana" w:eastAsia="Century Gothic" w:hAnsi="Verdana"/>
          <w:spacing w:val="-1"/>
        </w:rPr>
        <w:t>a</w:t>
      </w:r>
      <w:r w:rsidRPr="00912A53">
        <w:rPr>
          <w:rFonts w:ascii="Verdana" w:eastAsia="Century Gothic" w:hAnsi="Verdana"/>
          <w:spacing w:val="3"/>
        </w:rPr>
        <w:t>l</w:t>
      </w:r>
      <w:r w:rsidRPr="00912A53">
        <w:rPr>
          <w:rFonts w:ascii="Verdana" w:eastAsia="Century Gothic" w:hAnsi="Verdana"/>
          <w:spacing w:val="1"/>
        </w:rPr>
        <w:t>a</w:t>
      </w:r>
      <w:r w:rsidRPr="00912A53">
        <w:rPr>
          <w:rFonts w:ascii="Verdana" w:eastAsia="Century Gothic" w:hAnsi="Verdana"/>
          <w:spacing w:val="-1"/>
        </w:rPr>
        <w:t>m</w:t>
      </w:r>
      <w:r w:rsidRPr="00912A53">
        <w:rPr>
          <w:rFonts w:ascii="Verdana" w:eastAsia="Century Gothic" w:hAnsi="Verdana"/>
          <w:spacing w:val="1"/>
        </w:rPr>
        <w:t>br</w:t>
      </w:r>
      <w:r w:rsidRPr="00912A53">
        <w:rPr>
          <w:rFonts w:ascii="Verdana" w:eastAsia="Century Gothic" w:hAnsi="Verdana"/>
        </w:rPr>
        <w:t xml:space="preserve">e </w:t>
      </w:r>
      <w:r w:rsidRPr="00912A53">
        <w:rPr>
          <w:rFonts w:ascii="Verdana" w:eastAsia="Century Gothic" w:hAnsi="Verdana"/>
          <w:spacing w:val="1"/>
        </w:rPr>
        <w:t>ne</w:t>
      </w:r>
      <w:r w:rsidRPr="00912A53">
        <w:rPr>
          <w:rFonts w:ascii="Verdana" w:eastAsia="Century Gothic" w:hAnsi="Verdana"/>
        </w:rPr>
        <w:t>g</w:t>
      </w:r>
      <w:r w:rsidRPr="00912A53">
        <w:rPr>
          <w:rFonts w:ascii="Verdana" w:eastAsia="Century Gothic" w:hAnsi="Verdana"/>
          <w:spacing w:val="-1"/>
        </w:rPr>
        <w:t>r</w:t>
      </w:r>
      <w:r w:rsidRPr="00912A53">
        <w:rPr>
          <w:rFonts w:ascii="Verdana" w:eastAsia="Century Gothic" w:hAnsi="Verdana"/>
        </w:rPr>
        <w:t>o</w:t>
      </w:r>
      <w:r w:rsidRPr="00912A53">
        <w:rPr>
          <w:rFonts w:ascii="Verdana" w:eastAsia="Century Gothic" w:hAnsi="Verdana"/>
          <w:spacing w:val="34"/>
        </w:rPr>
        <w:t xml:space="preserve"> </w:t>
      </w:r>
      <w:r w:rsidRPr="00912A53">
        <w:rPr>
          <w:rFonts w:ascii="Verdana" w:eastAsia="Century Gothic" w:hAnsi="Verdana"/>
          <w:spacing w:val="1"/>
        </w:rPr>
        <w:t>re</w:t>
      </w:r>
      <w:r w:rsidRPr="00912A53">
        <w:rPr>
          <w:rFonts w:ascii="Verdana" w:eastAsia="Century Gothic" w:hAnsi="Verdana"/>
          <w:spacing w:val="-1"/>
        </w:rPr>
        <w:t>c</w:t>
      </w:r>
      <w:r w:rsidRPr="00912A53">
        <w:rPr>
          <w:rFonts w:ascii="Verdana" w:eastAsia="Century Gothic" w:hAnsi="Verdana"/>
        </w:rPr>
        <w:t>o</w:t>
      </w:r>
      <w:r w:rsidRPr="00912A53">
        <w:rPr>
          <w:rFonts w:ascii="Verdana" w:eastAsia="Century Gothic" w:hAnsi="Verdana"/>
          <w:spacing w:val="1"/>
        </w:rPr>
        <w:t>si</w:t>
      </w:r>
      <w:r w:rsidRPr="00912A53">
        <w:rPr>
          <w:rFonts w:ascii="Verdana" w:eastAsia="Century Gothic" w:hAnsi="Verdana"/>
          <w:spacing w:val="-2"/>
        </w:rPr>
        <w:t>d</w:t>
      </w:r>
      <w:r w:rsidRPr="00912A53">
        <w:rPr>
          <w:rFonts w:ascii="Verdana" w:eastAsia="Century Gothic" w:hAnsi="Verdana"/>
          <w:spacing w:val="2"/>
        </w:rPr>
        <w:t>o</w:t>
      </w:r>
      <w:r w:rsidRPr="00912A53">
        <w:rPr>
          <w:rFonts w:ascii="Verdana" w:eastAsia="Century Gothic" w:hAnsi="Verdana"/>
        </w:rPr>
        <w:t xml:space="preserve">), </w:t>
      </w:r>
      <w:r w:rsidRPr="00912A53">
        <w:rPr>
          <w:rFonts w:ascii="Verdana" w:eastAsia="Century Gothic" w:hAnsi="Verdana"/>
          <w:spacing w:val="1"/>
          <w:w w:val="104"/>
        </w:rPr>
        <w:t>d</w:t>
      </w:r>
      <w:r w:rsidRPr="00912A53">
        <w:rPr>
          <w:rFonts w:ascii="Verdana" w:eastAsia="Century Gothic" w:hAnsi="Verdana"/>
          <w:w w:val="104"/>
        </w:rPr>
        <w:t xml:space="preserve">e </w:t>
      </w:r>
      <w:r w:rsidRPr="00912A53">
        <w:rPr>
          <w:rFonts w:ascii="Verdana" w:eastAsia="Century Gothic" w:hAnsi="Verdana"/>
          <w:spacing w:val="1"/>
        </w:rPr>
        <w:t>d</w:t>
      </w:r>
      <w:r w:rsidRPr="00912A53">
        <w:rPr>
          <w:rFonts w:ascii="Verdana" w:eastAsia="Century Gothic" w:hAnsi="Verdana"/>
          <w:spacing w:val="-1"/>
        </w:rPr>
        <w:t>i</w:t>
      </w:r>
      <w:r w:rsidRPr="00912A53">
        <w:rPr>
          <w:rFonts w:ascii="Verdana" w:eastAsia="Century Gothic" w:hAnsi="Verdana"/>
          <w:spacing w:val="1"/>
        </w:rPr>
        <w:t>á</w:t>
      </w:r>
      <w:r w:rsidRPr="00912A53">
        <w:rPr>
          <w:rFonts w:ascii="Verdana" w:eastAsia="Century Gothic" w:hAnsi="Verdana"/>
          <w:spacing w:val="-1"/>
        </w:rPr>
        <w:t>m</w:t>
      </w:r>
      <w:r w:rsidRPr="00912A53">
        <w:rPr>
          <w:rFonts w:ascii="Verdana" w:eastAsia="Century Gothic" w:hAnsi="Verdana"/>
          <w:spacing w:val="3"/>
        </w:rPr>
        <w:t>e</w:t>
      </w:r>
      <w:r w:rsidRPr="00912A53">
        <w:rPr>
          <w:rFonts w:ascii="Verdana" w:eastAsia="Century Gothic" w:hAnsi="Verdana"/>
          <w:spacing w:val="-1"/>
        </w:rPr>
        <w:t>t</w:t>
      </w:r>
      <w:r w:rsidRPr="00912A53">
        <w:rPr>
          <w:rFonts w:ascii="Verdana" w:eastAsia="Century Gothic" w:hAnsi="Verdana"/>
          <w:spacing w:val="1"/>
        </w:rPr>
        <w:t>r</w:t>
      </w:r>
      <w:r w:rsidRPr="00912A53">
        <w:rPr>
          <w:rFonts w:ascii="Verdana" w:eastAsia="Century Gothic" w:hAnsi="Verdana"/>
        </w:rPr>
        <w:t>o</w:t>
      </w:r>
      <w:r w:rsidRPr="00912A53">
        <w:rPr>
          <w:rFonts w:ascii="Verdana" w:eastAsia="Century Gothic" w:hAnsi="Verdana"/>
          <w:spacing w:val="20"/>
        </w:rPr>
        <w:t xml:space="preserve"> </w:t>
      </w:r>
      <w:r w:rsidRPr="00912A53">
        <w:rPr>
          <w:rFonts w:ascii="Verdana" w:eastAsia="Century Gothic" w:hAnsi="Verdana"/>
          <w:spacing w:val="2"/>
        </w:rPr>
        <w:t>u</w:t>
      </w:r>
      <w:r w:rsidRPr="00912A53">
        <w:rPr>
          <w:rFonts w:ascii="Verdana" w:eastAsia="Century Gothic" w:hAnsi="Verdana"/>
          <w:spacing w:val="-1"/>
        </w:rPr>
        <w:t>n</w:t>
      </w:r>
      <w:r w:rsidRPr="00912A53">
        <w:rPr>
          <w:rFonts w:ascii="Verdana" w:eastAsia="Century Gothic" w:hAnsi="Verdana"/>
          <w:spacing w:val="1"/>
        </w:rPr>
        <w:t>i</w:t>
      </w:r>
      <w:r w:rsidRPr="00912A53">
        <w:rPr>
          <w:rFonts w:ascii="Verdana" w:eastAsia="Century Gothic" w:hAnsi="Verdana"/>
        </w:rPr>
        <w:t>fo</w:t>
      </w:r>
      <w:r w:rsidRPr="00912A53">
        <w:rPr>
          <w:rFonts w:ascii="Verdana" w:eastAsia="Century Gothic" w:hAnsi="Verdana"/>
          <w:spacing w:val="1"/>
        </w:rPr>
        <w:t>r</w:t>
      </w:r>
      <w:r w:rsidRPr="00912A53">
        <w:rPr>
          <w:rFonts w:ascii="Verdana" w:eastAsia="Century Gothic" w:hAnsi="Verdana"/>
          <w:spacing w:val="-1"/>
        </w:rPr>
        <w:t>m</w:t>
      </w:r>
      <w:r w:rsidRPr="00912A53">
        <w:rPr>
          <w:rFonts w:ascii="Verdana" w:eastAsia="Century Gothic" w:hAnsi="Verdana"/>
        </w:rPr>
        <w:t>e</w:t>
      </w:r>
      <w:r w:rsidRPr="00912A53">
        <w:rPr>
          <w:rFonts w:ascii="Verdana" w:eastAsia="Century Gothic" w:hAnsi="Verdana"/>
          <w:spacing w:val="20"/>
        </w:rPr>
        <w:t xml:space="preserve"> </w:t>
      </w:r>
      <w:r w:rsidRPr="00912A53">
        <w:rPr>
          <w:rFonts w:ascii="Verdana" w:eastAsia="Century Gothic" w:hAnsi="Verdana"/>
        </w:rPr>
        <w:t xml:space="preserve">y </w:t>
      </w:r>
      <w:r w:rsidRPr="00912A53">
        <w:rPr>
          <w:rFonts w:ascii="Verdana" w:eastAsia="Century Gothic" w:hAnsi="Verdana"/>
          <w:spacing w:val="2"/>
        </w:rPr>
        <w:t>u</w:t>
      </w:r>
      <w:r w:rsidRPr="00912A53">
        <w:rPr>
          <w:rFonts w:ascii="Verdana" w:eastAsia="Century Gothic" w:hAnsi="Verdana"/>
        </w:rPr>
        <w:t>n</w:t>
      </w:r>
      <w:r w:rsidRPr="00912A53">
        <w:rPr>
          <w:rFonts w:ascii="Verdana" w:eastAsia="Century Gothic" w:hAnsi="Verdana"/>
          <w:spacing w:val="6"/>
        </w:rPr>
        <w:t xml:space="preserve"> </w:t>
      </w:r>
      <w:r w:rsidRPr="00912A53">
        <w:rPr>
          <w:rFonts w:ascii="Verdana" w:eastAsia="Century Gothic" w:hAnsi="Verdana"/>
          <w:spacing w:val="-1"/>
        </w:rPr>
        <w:t>pr</w:t>
      </w:r>
      <w:r w:rsidRPr="00912A53">
        <w:rPr>
          <w:rFonts w:ascii="Verdana" w:eastAsia="Century Gothic" w:hAnsi="Verdana"/>
          <w:spacing w:val="2"/>
        </w:rPr>
        <w:t>o</w:t>
      </w:r>
      <w:r w:rsidRPr="00912A53">
        <w:rPr>
          <w:rFonts w:ascii="Verdana" w:eastAsia="Century Gothic" w:hAnsi="Verdana"/>
          <w:spacing w:val="1"/>
        </w:rPr>
        <w:t>d</w:t>
      </w:r>
      <w:r w:rsidRPr="00912A53">
        <w:rPr>
          <w:rFonts w:ascii="Verdana" w:eastAsia="Century Gothic" w:hAnsi="Verdana"/>
          <w:spacing w:val="-1"/>
        </w:rPr>
        <w:t>u</w:t>
      </w:r>
      <w:r w:rsidRPr="00912A53">
        <w:rPr>
          <w:rFonts w:ascii="Verdana" w:eastAsia="Century Gothic" w:hAnsi="Verdana"/>
          <w:spacing w:val="1"/>
        </w:rPr>
        <w:t>c</w:t>
      </w:r>
      <w:r w:rsidRPr="00912A53">
        <w:rPr>
          <w:rFonts w:ascii="Verdana" w:eastAsia="Century Gothic" w:hAnsi="Verdana"/>
          <w:spacing w:val="-1"/>
        </w:rPr>
        <w:t>t</w:t>
      </w:r>
      <w:r w:rsidRPr="00912A53">
        <w:rPr>
          <w:rFonts w:ascii="Verdana" w:eastAsia="Century Gothic" w:hAnsi="Verdana"/>
        </w:rPr>
        <w:t>o</w:t>
      </w:r>
      <w:r w:rsidRPr="00912A53">
        <w:rPr>
          <w:rFonts w:ascii="Verdana" w:eastAsia="Century Gothic" w:hAnsi="Verdana"/>
          <w:spacing w:val="24"/>
        </w:rPr>
        <w:t xml:space="preserve"> </w:t>
      </w:r>
      <w:r w:rsidRPr="00912A53">
        <w:rPr>
          <w:rFonts w:ascii="Verdana" w:eastAsia="Century Gothic" w:hAnsi="Verdana"/>
          <w:spacing w:val="-1"/>
        </w:rPr>
        <w:t>h</w:t>
      </w:r>
      <w:r w:rsidRPr="00912A53">
        <w:rPr>
          <w:rFonts w:ascii="Verdana" w:eastAsia="Century Gothic" w:hAnsi="Verdana"/>
          <w:spacing w:val="2"/>
        </w:rPr>
        <w:t>o</w:t>
      </w:r>
      <w:r w:rsidRPr="00912A53">
        <w:rPr>
          <w:rFonts w:ascii="Verdana" w:eastAsia="Century Gothic" w:hAnsi="Verdana"/>
          <w:spacing w:val="-1"/>
        </w:rPr>
        <w:t>m</w:t>
      </w:r>
      <w:r w:rsidRPr="00912A53">
        <w:rPr>
          <w:rFonts w:ascii="Verdana" w:eastAsia="Century Gothic" w:hAnsi="Verdana"/>
        </w:rPr>
        <w:t>o</w:t>
      </w:r>
      <w:r w:rsidRPr="00912A53">
        <w:rPr>
          <w:rFonts w:ascii="Verdana" w:eastAsia="Century Gothic" w:hAnsi="Verdana"/>
          <w:spacing w:val="2"/>
        </w:rPr>
        <w:t>g</w:t>
      </w:r>
      <w:r w:rsidRPr="00912A53">
        <w:rPr>
          <w:rFonts w:ascii="Verdana" w:eastAsia="Century Gothic" w:hAnsi="Verdana"/>
          <w:spacing w:val="-1"/>
        </w:rPr>
        <w:t>é</w:t>
      </w:r>
      <w:r w:rsidRPr="00912A53">
        <w:rPr>
          <w:rFonts w:ascii="Verdana" w:eastAsia="Century Gothic" w:hAnsi="Verdana"/>
          <w:spacing w:val="1"/>
        </w:rPr>
        <w:t>n</w:t>
      </w:r>
      <w:r w:rsidRPr="00912A53">
        <w:rPr>
          <w:rFonts w:ascii="Verdana" w:eastAsia="Century Gothic" w:hAnsi="Verdana"/>
          <w:spacing w:val="-1"/>
        </w:rPr>
        <w:t>e</w:t>
      </w:r>
      <w:r w:rsidRPr="00912A53">
        <w:rPr>
          <w:rFonts w:ascii="Verdana" w:eastAsia="Century Gothic" w:hAnsi="Verdana"/>
          <w:spacing w:val="2"/>
        </w:rPr>
        <w:t>o</w:t>
      </w:r>
      <w:r w:rsidRPr="00912A53">
        <w:rPr>
          <w:rFonts w:ascii="Verdana" w:eastAsia="Century Gothic" w:hAnsi="Verdana"/>
        </w:rPr>
        <w:t>,</w:t>
      </w:r>
      <w:r w:rsidRPr="00912A53">
        <w:rPr>
          <w:rFonts w:ascii="Verdana" w:eastAsia="Century Gothic" w:hAnsi="Verdana"/>
          <w:spacing w:val="28"/>
        </w:rPr>
        <w:t xml:space="preserve"> </w:t>
      </w:r>
      <w:r w:rsidRPr="00912A53">
        <w:rPr>
          <w:rFonts w:ascii="Verdana" w:eastAsia="Century Gothic" w:hAnsi="Verdana"/>
          <w:spacing w:val="3"/>
        </w:rPr>
        <w:t>s</w:t>
      </w:r>
      <w:r w:rsidRPr="00912A53">
        <w:rPr>
          <w:rFonts w:ascii="Verdana" w:eastAsia="Century Gothic" w:hAnsi="Verdana"/>
          <w:spacing w:val="1"/>
        </w:rPr>
        <w:t>i</w:t>
      </w:r>
      <w:r w:rsidRPr="00912A53">
        <w:rPr>
          <w:rFonts w:ascii="Verdana" w:eastAsia="Century Gothic" w:hAnsi="Verdana"/>
          <w:spacing w:val="-1"/>
        </w:rPr>
        <w:t>e</w:t>
      </w:r>
      <w:r w:rsidRPr="00912A53">
        <w:rPr>
          <w:rFonts w:ascii="Verdana" w:eastAsia="Century Gothic" w:hAnsi="Verdana"/>
          <w:spacing w:val="1"/>
        </w:rPr>
        <w:t>n</w:t>
      </w:r>
      <w:r w:rsidRPr="00912A53">
        <w:rPr>
          <w:rFonts w:ascii="Verdana" w:eastAsia="Century Gothic" w:hAnsi="Verdana"/>
          <w:spacing w:val="-2"/>
        </w:rPr>
        <w:t>d</w:t>
      </w:r>
      <w:r w:rsidRPr="00912A53">
        <w:rPr>
          <w:rFonts w:ascii="Verdana" w:eastAsia="Century Gothic" w:hAnsi="Verdana"/>
        </w:rPr>
        <w:t>o</w:t>
      </w:r>
      <w:r w:rsidRPr="00912A53">
        <w:rPr>
          <w:rFonts w:ascii="Verdana" w:eastAsia="Century Gothic" w:hAnsi="Verdana"/>
          <w:spacing w:val="17"/>
        </w:rPr>
        <w:t xml:space="preserve"> </w:t>
      </w:r>
      <w:r w:rsidRPr="00912A53">
        <w:rPr>
          <w:rFonts w:ascii="Verdana" w:eastAsia="Century Gothic" w:hAnsi="Verdana"/>
          <w:spacing w:val="-1"/>
          <w:w w:val="104"/>
        </w:rPr>
        <w:t>e</w:t>
      </w:r>
      <w:r w:rsidRPr="00912A53">
        <w:rPr>
          <w:rFonts w:ascii="Verdana" w:eastAsia="Century Gothic" w:hAnsi="Verdana"/>
          <w:spacing w:val="3"/>
          <w:w w:val="104"/>
        </w:rPr>
        <w:t>s</w:t>
      </w:r>
      <w:r w:rsidRPr="00912A53">
        <w:rPr>
          <w:rFonts w:ascii="Verdana" w:eastAsia="Century Gothic" w:hAnsi="Verdana"/>
          <w:spacing w:val="-1"/>
          <w:w w:val="104"/>
        </w:rPr>
        <w:t>ta</w:t>
      </w:r>
      <w:r w:rsidRPr="00912A53">
        <w:rPr>
          <w:rFonts w:ascii="Verdana" w:eastAsia="Century Gothic" w:hAnsi="Verdana"/>
          <w:w w:val="104"/>
        </w:rPr>
        <w:t xml:space="preserve">s </w:t>
      </w:r>
      <w:r w:rsidRPr="00912A53">
        <w:rPr>
          <w:rFonts w:ascii="Verdana" w:eastAsia="Century Gothic" w:hAnsi="Verdana"/>
          <w:spacing w:val="-1"/>
        </w:rPr>
        <w:t>p</w:t>
      </w:r>
      <w:r w:rsidRPr="00912A53">
        <w:rPr>
          <w:rFonts w:ascii="Verdana" w:eastAsia="Century Gothic" w:hAnsi="Verdana"/>
          <w:spacing w:val="1"/>
        </w:rPr>
        <w:t>r</w:t>
      </w:r>
      <w:r w:rsidRPr="00912A53">
        <w:rPr>
          <w:rFonts w:ascii="Verdana" w:eastAsia="Century Gothic" w:hAnsi="Verdana"/>
        </w:rPr>
        <w:t>o</w:t>
      </w:r>
      <w:r w:rsidRPr="00912A53">
        <w:rPr>
          <w:rFonts w:ascii="Verdana" w:eastAsia="Century Gothic" w:hAnsi="Verdana"/>
          <w:spacing w:val="1"/>
        </w:rPr>
        <w:t>piedad</w:t>
      </w:r>
      <w:r w:rsidRPr="00912A53">
        <w:rPr>
          <w:rFonts w:ascii="Verdana" w:eastAsia="Century Gothic" w:hAnsi="Verdana"/>
          <w:spacing w:val="-1"/>
        </w:rPr>
        <w:t>e</w:t>
      </w:r>
      <w:r w:rsidRPr="00912A53">
        <w:rPr>
          <w:rFonts w:ascii="Verdana" w:eastAsia="Century Gothic" w:hAnsi="Verdana"/>
        </w:rPr>
        <w:t xml:space="preserve">s </w:t>
      </w:r>
      <w:r w:rsidRPr="00912A53">
        <w:rPr>
          <w:rFonts w:ascii="Verdana" w:eastAsia="Century Gothic" w:hAnsi="Verdana"/>
          <w:spacing w:val="1"/>
        </w:rPr>
        <w:t>l</w:t>
      </w:r>
      <w:r w:rsidRPr="00912A53">
        <w:rPr>
          <w:rFonts w:ascii="Verdana" w:eastAsia="Century Gothic" w:hAnsi="Verdana"/>
          <w:spacing w:val="-1"/>
        </w:rPr>
        <w:t>a</w:t>
      </w:r>
      <w:r w:rsidRPr="00912A53">
        <w:rPr>
          <w:rFonts w:ascii="Verdana" w:eastAsia="Century Gothic" w:hAnsi="Verdana"/>
        </w:rPr>
        <w:t>s</w:t>
      </w:r>
      <w:r w:rsidRPr="00912A53">
        <w:rPr>
          <w:rFonts w:ascii="Verdana" w:eastAsia="Century Gothic" w:hAnsi="Verdana"/>
          <w:spacing w:val="21"/>
        </w:rPr>
        <w:t xml:space="preserve"> </w:t>
      </w:r>
      <w:r w:rsidRPr="00912A53">
        <w:rPr>
          <w:rFonts w:ascii="Verdana" w:eastAsia="Century Gothic" w:hAnsi="Verdana"/>
          <w:spacing w:val="-1"/>
        </w:rPr>
        <w:t>q</w:t>
      </w:r>
      <w:r w:rsidRPr="00912A53">
        <w:rPr>
          <w:rFonts w:ascii="Verdana" w:eastAsia="Century Gothic" w:hAnsi="Verdana"/>
          <w:spacing w:val="2"/>
        </w:rPr>
        <w:t>u</w:t>
      </w:r>
      <w:r w:rsidRPr="00912A53">
        <w:rPr>
          <w:rFonts w:ascii="Verdana" w:eastAsia="Century Gothic" w:hAnsi="Verdana"/>
        </w:rPr>
        <w:t>e</w:t>
      </w:r>
      <w:r w:rsidRPr="00912A53">
        <w:rPr>
          <w:rFonts w:ascii="Verdana" w:eastAsia="Century Gothic" w:hAnsi="Verdana"/>
          <w:spacing w:val="24"/>
        </w:rPr>
        <w:t xml:space="preserve"> </w:t>
      </w:r>
      <w:r w:rsidRPr="00912A53">
        <w:rPr>
          <w:rFonts w:ascii="Verdana" w:eastAsia="Century Gothic" w:hAnsi="Verdana"/>
          <w:spacing w:val="1"/>
        </w:rPr>
        <w:t>p</w:t>
      </w:r>
      <w:r w:rsidRPr="00912A53">
        <w:rPr>
          <w:rFonts w:ascii="Verdana" w:eastAsia="Century Gothic" w:hAnsi="Verdana"/>
          <w:spacing w:val="-1"/>
        </w:rPr>
        <w:t>e</w:t>
      </w:r>
      <w:r w:rsidRPr="00912A53">
        <w:rPr>
          <w:rFonts w:ascii="Verdana" w:eastAsia="Century Gothic" w:hAnsi="Verdana"/>
          <w:spacing w:val="1"/>
        </w:rPr>
        <w:t>r</w:t>
      </w:r>
      <w:r w:rsidRPr="00912A53">
        <w:rPr>
          <w:rFonts w:ascii="Verdana" w:eastAsia="Century Gothic" w:hAnsi="Verdana"/>
          <w:spacing w:val="-1"/>
        </w:rPr>
        <w:t>m</w:t>
      </w:r>
      <w:r w:rsidRPr="00912A53">
        <w:rPr>
          <w:rFonts w:ascii="Verdana" w:eastAsia="Century Gothic" w:hAnsi="Verdana"/>
          <w:spacing w:val="1"/>
        </w:rPr>
        <w:t>i</w:t>
      </w:r>
      <w:r w:rsidRPr="00912A53">
        <w:rPr>
          <w:rFonts w:ascii="Verdana" w:eastAsia="Century Gothic" w:hAnsi="Verdana"/>
          <w:spacing w:val="-1"/>
        </w:rPr>
        <w:t>t</w:t>
      </w:r>
      <w:r w:rsidRPr="00912A53">
        <w:rPr>
          <w:rFonts w:ascii="Verdana" w:eastAsia="Century Gothic" w:hAnsi="Verdana"/>
          <w:spacing w:val="1"/>
        </w:rPr>
        <w:t>e</w:t>
      </w:r>
      <w:r w:rsidRPr="00912A53">
        <w:rPr>
          <w:rFonts w:ascii="Verdana" w:eastAsia="Century Gothic" w:hAnsi="Verdana"/>
        </w:rPr>
        <w:t xml:space="preserve">n </w:t>
      </w:r>
      <w:r w:rsidRPr="00912A53">
        <w:rPr>
          <w:rFonts w:ascii="Verdana" w:eastAsia="Century Gothic" w:hAnsi="Verdana"/>
          <w:spacing w:val="-1"/>
        </w:rPr>
        <w:t>q</w:t>
      </w:r>
      <w:r w:rsidRPr="00912A53">
        <w:rPr>
          <w:rFonts w:ascii="Verdana" w:eastAsia="Century Gothic" w:hAnsi="Verdana"/>
          <w:spacing w:val="2"/>
        </w:rPr>
        <w:t>u</w:t>
      </w:r>
      <w:r w:rsidRPr="00912A53">
        <w:rPr>
          <w:rFonts w:ascii="Verdana" w:eastAsia="Century Gothic" w:hAnsi="Verdana"/>
        </w:rPr>
        <w:t>e</w:t>
      </w:r>
      <w:r w:rsidRPr="00912A53">
        <w:rPr>
          <w:rFonts w:ascii="Verdana" w:eastAsia="Century Gothic" w:hAnsi="Verdana"/>
          <w:spacing w:val="24"/>
        </w:rPr>
        <w:t xml:space="preserve"> </w:t>
      </w:r>
      <w:r w:rsidRPr="00912A53">
        <w:rPr>
          <w:rFonts w:ascii="Verdana" w:eastAsia="Century Gothic" w:hAnsi="Verdana"/>
          <w:spacing w:val="1"/>
        </w:rPr>
        <w:t>s</w:t>
      </w:r>
      <w:r w:rsidRPr="00912A53">
        <w:rPr>
          <w:rFonts w:ascii="Verdana" w:eastAsia="Century Gothic" w:hAnsi="Verdana"/>
          <w:spacing w:val="-1"/>
        </w:rPr>
        <w:t>e</w:t>
      </w:r>
      <w:r w:rsidRPr="00912A53">
        <w:rPr>
          <w:rFonts w:ascii="Verdana" w:eastAsia="Century Gothic" w:hAnsi="Verdana"/>
        </w:rPr>
        <w:t>a</w:t>
      </w:r>
      <w:r w:rsidRPr="00912A53">
        <w:rPr>
          <w:rFonts w:ascii="Verdana" w:eastAsia="Century Gothic" w:hAnsi="Verdana"/>
          <w:spacing w:val="23"/>
        </w:rPr>
        <w:t xml:space="preserve"> </w:t>
      </w:r>
      <w:r w:rsidRPr="00912A53">
        <w:rPr>
          <w:rFonts w:ascii="Verdana" w:eastAsia="Century Gothic" w:hAnsi="Verdana"/>
          <w:spacing w:val="-1"/>
        </w:rPr>
        <w:t>má</w:t>
      </w:r>
      <w:r w:rsidRPr="00912A53">
        <w:rPr>
          <w:rFonts w:ascii="Verdana" w:eastAsia="Century Gothic" w:hAnsi="Verdana"/>
        </w:rPr>
        <w:t>s</w:t>
      </w:r>
      <w:r w:rsidRPr="00912A53">
        <w:rPr>
          <w:rFonts w:ascii="Verdana" w:eastAsia="Century Gothic" w:hAnsi="Verdana"/>
          <w:spacing w:val="24"/>
        </w:rPr>
        <w:t xml:space="preserve"> </w:t>
      </w:r>
      <w:r w:rsidRPr="00912A53">
        <w:rPr>
          <w:rFonts w:ascii="Verdana" w:eastAsia="Century Gothic" w:hAnsi="Verdana"/>
          <w:spacing w:val="1"/>
        </w:rPr>
        <w:t>si</w:t>
      </w:r>
      <w:r w:rsidRPr="00912A53">
        <w:rPr>
          <w:rFonts w:ascii="Verdana" w:eastAsia="Century Gothic" w:hAnsi="Verdana"/>
          <w:spacing w:val="-1"/>
        </w:rPr>
        <w:t>m</w:t>
      </w:r>
      <w:r w:rsidRPr="00912A53">
        <w:rPr>
          <w:rFonts w:ascii="Verdana" w:eastAsia="Century Gothic" w:hAnsi="Verdana"/>
          <w:spacing w:val="1"/>
        </w:rPr>
        <w:t>pl</w:t>
      </w:r>
      <w:r w:rsidRPr="00912A53">
        <w:rPr>
          <w:rFonts w:ascii="Verdana" w:eastAsia="Century Gothic" w:hAnsi="Verdana"/>
          <w:spacing w:val="-1"/>
        </w:rPr>
        <w:t>e</w:t>
      </w:r>
      <w:r w:rsidRPr="00912A53">
        <w:rPr>
          <w:rFonts w:ascii="Verdana" w:eastAsia="Century Gothic" w:hAnsi="Verdana"/>
        </w:rPr>
        <w:t>s</w:t>
      </w:r>
      <w:r w:rsidRPr="00912A53">
        <w:rPr>
          <w:rFonts w:ascii="Verdana" w:eastAsia="Century Gothic" w:hAnsi="Verdana"/>
          <w:spacing w:val="32"/>
        </w:rPr>
        <w:t xml:space="preserve"> </w:t>
      </w:r>
      <w:r w:rsidRPr="00912A53">
        <w:rPr>
          <w:rFonts w:ascii="Verdana" w:eastAsia="Century Gothic" w:hAnsi="Verdana"/>
          <w:spacing w:val="1"/>
        </w:rPr>
        <w:t>l</w:t>
      </w:r>
      <w:r w:rsidRPr="00912A53">
        <w:rPr>
          <w:rFonts w:ascii="Verdana" w:eastAsia="Century Gothic" w:hAnsi="Verdana"/>
          <w:spacing w:val="-1"/>
        </w:rPr>
        <w:t>a</w:t>
      </w:r>
      <w:r w:rsidRPr="00912A53">
        <w:rPr>
          <w:rFonts w:ascii="Verdana" w:eastAsia="Century Gothic" w:hAnsi="Verdana"/>
        </w:rPr>
        <w:t>s</w:t>
      </w:r>
      <w:r w:rsidRPr="00912A53">
        <w:rPr>
          <w:rFonts w:ascii="Verdana" w:eastAsia="Century Gothic" w:hAnsi="Verdana"/>
          <w:spacing w:val="21"/>
        </w:rPr>
        <w:t xml:space="preserve"> </w:t>
      </w:r>
      <w:r w:rsidRPr="00912A53">
        <w:rPr>
          <w:rFonts w:ascii="Verdana" w:eastAsia="Century Gothic" w:hAnsi="Verdana"/>
          <w:spacing w:val="1"/>
          <w:w w:val="104"/>
        </w:rPr>
        <w:t>la</w:t>
      </w:r>
      <w:r w:rsidRPr="00912A53">
        <w:rPr>
          <w:rFonts w:ascii="Verdana" w:eastAsia="Century Gothic" w:hAnsi="Verdana"/>
          <w:spacing w:val="-1"/>
          <w:w w:val="104"/>
        </w:rPr>
        <w:t>b</w:t>
      </w:r>
      <w:r w:rsidRPr="00912A53">
        <w:rPr>
          <w:rFonts w:ascii="Verdana" w:eastAsia="Century Gothic" w:hAnsi="Verdana"/>
          <w:spacing w:val="2"/>
          <w:w w:val="104"/>
        </w:rPr>
        <w:t>o</w:t>
      </w:r>
      <w:r w:rsidRPr="00912A53">
        <w:rPr>
          <w:rFonts w:ascii="Verdana" w:eastAsia="Century Gothic" w:hAnsi="Verdana"/>
          <w:spacing w:val="1"/>
          <w:w w:val="104"/>
        </w:rPr>
        <w:t>r</w:t>
      </w:r>
      <w:r w:rsidRPr="00912A53">
        <w:rPr>
          <w:rFonts w:ascii="Verdana" w:eastAsia="Century Gothic" w:hAnsi="Verdana"/>
          <w:spacing w:val="-1"/>
          <w:w w:val="104"/>
        </w:rPr>
        <w:t>e</w:t>
      </w:r>
      <w:r w:rsidRPr="00912A53">
        <w:rPr>
          <w:rFonts w:ascii="Verdana" w:eastAsia="Century Gothic" w:hAnsi="Verdana"/>
          <w:w w:val="104"/>
        </w:rPr>
        <w:t xml:space="preserve">s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7"/>
        </w:rPr>
        <w:t xml:space="preserve"> </w:t>
      </w:r>
      <w:r w:rsidRPr="00912A53">
        <w:rPr>
          <w:rFonts w:ascii="Verdana" w:eastAsia="Century Gothic" w:hAnsi="Verdana"/>
          <w:spacing w:val="-1"/>
        </w:rPr>
        <w:t>m</w:t>
      </w:r>
      <w:r w:rsidRPr="00912A53">
        <w:rPr>
          <w:rFonts w:ascii="Verdana" w:eastAsia="Century Gothic" w:hAnsi="Verdana"/>
          <w:spacing w:val="1"/>
        </w:rPr>
        <w:t>a</w:t>
      </w:r>
      <w:r w:rsidRPr="00912A53">
        <w:rPr>
          <w:rFonts w:ascii="Verdana" w:eastAsia="Century Gothic" w:hAnsi="Verdana"/>
          <w:spacing w:val="-1"/>
        </w:rPr>
        <w:t>n</w:t>
      </w:r>
      <w:r w:rsidRPr="00912A53">
        <w:rPr>
          <w:rFonts w:ascii="Verdana" w:eastAsia="Century Gothic" w:hAnsi="Verdana"/>
          <w:spacing w:val="1"/>
        </w:rPr>
        <w:t>ip</w:t>
      </w:r>
      <w:r w:rsidRPr="00912A53">
        <w:rPr>
          <w:rFonts w:ascii="Verdana" w:eastAsia="Century Gothic" w:hAnsi="Verdana"/>
          <w:spacing w:val="-1"/>
        </w:rPr>
        <w:t>u</w:t>
      </w:r>
      <w:r w:rsidRPr="00912A53">
        <w:rPr>
          <w:rFonts w:ascii="Verdana" w:eastAsia="Century Gothic" w:hAnsi="Verdana"/>
          <w:spacing w:val="1"/>
        </w:rPr>
        <w:t>lac</w:t>
      </w:r>
      <w:r w:rsidRPr="00912A53">
        <w:rPr>
          <w:rFonts w:ascii="Verdana" w:eastAsia="Century Gothic" w:hAnsi="Verdana"/>
        </w:rPr>
        <w:t xml:space="preserve">ión </w:t>
      </w:r>
      <w:r w:rsidRPr="00912A53">
        <w:rPr>
          <w:rFonts w:ascii="Verdana" w:eastAsia="Century Gothic" w:hAnsi="Verdana"/>
          <w:spacing w:val="1"/>
        </w:rPr>
        <w:t>e</w:t>
      </w:r>
      <w:r w:rsidRPr="00912A53">
        <w:rPr>
          <w:rFonts w:ascii="Verdana" w:eastAsia="Century Gothic" w:hAnsi="Verdana"/>
        </w:rPr>
        <w:t>n</w:t>
      </w:r>
      <w:r w:rsidRPr="00912A53">
        <w:rPr>
          <w:rFonts w:ascii="Verdana" w:eastAsia="Century Gothic" w:hAnsi="Verdana"/>
          <w:spacing w:val="6"/>
        </w:rPr>
        <w:t xml:space="preserve"> </w:t>
      </w:r>
      <w:r w:rsidRPr="00912A53">
        <w:rPr>
          <w:rFonts w:ascii="Verdana" w:eastAsia="Century Gothic" w:hAnsi="Verdana"/>
          <w:spacing w:val="-1"/>
        </w:rPr>
        <w:t>e</w:t>
      </w:r>
      <w:r w:rsidRPr="00912A53">
        <w:rPr>
          <w:rFonts w:ascii="Verdana" w:eastAsia="Century Gothic" w:hAnsi="Verdana"/>
        </w:rPr>
        <w:t>l</w:t>
      </w:r>
      <w:r w:rsidRPr="00912A53">
        <w:rPr>
          <w:rFonts w:ascii="Verdana" w:eastAsia="Century Gothic" w:hAnsi="Verdana"/>
          <w:spacing w:val="7"/>
        </w:rPr>
        <w:t xml:space="preserve"> </w:t>
      </w:r>
      <w:r w:rsidRPr="00912A53">
        <w:rPr>
          <w:rFonts w:ascii="Verdana" w:eastAsia="Century Gothic" w:hAnsi="Verdana"/>
          <w:spacing w:val="1"/>
        </w:rPr>
        <w:t>a</w:t>
      </w:r>
      <w:r w:rsidRPr="00912A53">
        <w:rPr>
          <w:rFonts w:ascii="Verdana" w:eastAsia="Century Gothic" w:hAnsi="Verdana"/>
          <w:spacing w:val="-1"/>
        </w:rPr>
        <w:t>m</w:t>
      </w:r>
      <w:r w:rsidRPr="00912A53">
        <w:rPr>
          <w:rFonts w:ascii="Verdana" w:eastAsia="Century Gothic" w:hAnsi="Verdana"/>
          <w:spacing w:val="1"/>
        </w:rPr>
        <w:t>a</w:t>
      </w:r>
      <w:r w:rsidRPr="00912A53">
        <w:rPr>
          <w:rFonts w:ascii="Verdana" w:eastAsia="Century Gothic" w:hAnsi="Verdana"/>
          <w:spacing w:val="-1"/>
        </w:rPr>
        <w:t>r</w:t>
      </w:r>
      <w:r w:rsidRPr="00912A53">
        <w:rPr>
          <w:rFonts w:ascii="Verdana" w:eastAsia="Century Gothic" w:hAnsi="Verdana"/>
          <w:spacing w:val="1"/>
        </w:rPr>
        <w:t>re</w:t>
      </w:r>
      <w:r w:rsidRPr="00912A53">
        <w:rPr>
          <w:rFonts w:ascii="Verdana" w:eastAsia="Century Gothic" w:hAnsi="Verdana"/>
        </w:rPr>
        <w:t>,</w:t>
      </w:r>
      <w:r w:rsidRPr="00912A53">
        <w:rPr>
          <w:rFonts w:ascii="Verdana" w:eastAsia="Century Gothic" w:hAnsi="Verdana"/>
          <w:spacing w:val="20"/>
        </w:rPr>
        <w:t xml:space="preserve"> </w:t>
      </w:r>
      <w:r w:rsidRPr="00912A53">
        <w:rPr>
          <w:rFonts w:ascii="Verdana" w:eastAsia="Century Gothic" w:hAnsi="Verdana"/>
          <w:spacing w:val="-2"/>
        </w:rPr>
        <w:t>d</w:t>
      </w:r>
      <w:r w:rsidRPr="00912A53">
        <w:rPr>
          <w:rFonts w:ascii="Verdana" w:eastAsia="Century Gothic" w:hAnsi="Verdana"/>
          <w:spacing w:val="2"/>
        </w:rPr>
        <w:t>o</w:t>
      </w:r>
      <w:r w:rsidRPr="00912A53">
        <w:rPr>
          <w:rFonts w:ascii="Verdana" w:eastAsia="Century Gothic" w:hAnsi="Verdana"/>
          <w:spacing w:val="1"/>
        </w:rPr>
        <w:t>bl</w:t>
      </w:r>
      <w:r w:rsidRPr="00912A53">
        <w:rPr>
          <w:rFonts w:ascii="Verdana" w:eastAsia="Century Gothic" w:hAnsi="Verdana"/>
          <w:spacing w:val="-1"/>
        </w:rPr>
        <w:t>e</w:t>
      </w:r>
      <w:r w:rsidRPr="00912A53">
        <w:rPr>
          <w:rFonts w:ascii="Verdana" w:eastAsia="Century Gothic" w:hAnsi="Verdana"/>
        </w:rPr>
        <w:t>z</w:t>
      </w:r>
      <w:r w:rsidRPr="00912A53">
        <w:rPr>
          <w:rFonts w:ascii="Verdana" w:eastAsia="Century Gothic" w:hAnsi="Verdana"/>
          <w:spacing w:val="17"/>
        </w:rPr>
        <w:t xml:space="preserve"> </w:t>
      </w:r>
      <w:r w:rsidRPr="00912A53">
        <w:rPr>
          <w:rFonts w:ascii="Verdana" w:eastAsia="Century Gothic" w:hAnsi="Verdana"/>
        </w:rPr>
        <w:t>y</w:t>
      </w:r>
      <w:r w:rsidRPr="00912A53">
        <w:rPr>
          <w:rFonts w:ascii="Verdana" w:eastAsia="Century Gothic" w:hAnsi="Verdana"/>
          <w:spacing w:val="3"/>
        </w:rPr>
        <w:t xml:space="preserve"> </w:t>
      </w:r>
      <w:r w:rsidRPr="00912A53">
        <w:rPr>
          <w:rFonts w:ascii="Verdana" w:eastAsia="Century Gothic" w:hAnsi="Verdana"/>
          <w:spacing w:val="1"/>
        </w:rPr>
        <w:t>e</w:t>
      </w:r>
      <w:r w:rsidRPr="00912A53">
        <w:rPr>
          <w:rFonts w:ascii="Verdana" w:eastAsia="Century Gothic" w:hAnsi="Verdana"/>
          <w:spacing w:val="-1"/>
        </w:rPr>
        <w:t>nr</w:t>
      </w:r>
      <w:r w:rsidRPr="00912A53">
        <w:rPr>
          <w:rFonts w:ascii="Verdana" w:eastAsia="Century Gothic" w:hAnsi="Verdana"/>
        </w:rPr>
        <w:t>o</w:t>
      </w:r>
      <w:r w:rsidRPr="00912A53">
        <w:rPr>
          <w:rFonts w:ascii="Verdana" w:eastAsia="Century Gothic" w:hAnsi="Verdana"/>
          <w:spacing w:val="1"/>
        </w:rPr>
        <w:t>l</w:t>
      </w:r>
      <w:r w:rsidRPr="00912A53">
        <w:rPr>
          <w:rFonts w:ascii="Verdana" w:eastAsia="Century Gothic" w:hAnsi="Verdana"/>
          <w:spacing w:val="3"/>
        </w:rPr>
        <w:t>l</w:t>
      </w:r>
      <w:r w:rsidRPr="00912A53">
        <w:rPr>
          <w:rFonts w:ascii="Verdana" w:eastAsia="Century Gothic" w:hAnsi="Verdana"/>
          <w:spacing w:val="1"/>
        </w:rPr>
        <w:t>a</w:t>
      </w:r>
      <w:r w:rsidRPr="00912A53">
        <w:rPr>
          <w:rFonts w:ascii="Verdana" w:eastAsia="Century Gothic" w:hAnsi="Verdana"/>
          <w:spacing w:val="-2"/>
        </w:rPr>
        <w:t>d</w:t>
      </w:r>
      <w:r w:rsidRPr="00912A53">
        <w:rPr>
          <w:rFonts w:ascii="Verdana" w:eastAsia="Century Gothic" w:hAnsi="Verdana"/>
        </w:rPr>
        <w:t>o</w:t>
      </w:r>
      <w:r w:rsidRPr="00912A53">
        <w:rPr>
          <w:rFonts w:ascii="Verdana" w:eastAsia="Century Gothic" w:hAnsi="Verdana"/>
          <w:spacing w:val="26"/>
        </w:rPr>
        <w:t xml:space="preserve"> </w:t>
      </w:r>
      <w:r w:rsidRPr="00912A53">
        <w:rPr>
          <w:rFonts w:ascii="Verdana" w:eastAsia="Century Gothic" w:hAnsi="Verdana"/>
          <w:spacing w:val="-2"/>
        </w:rPr>
        <w:t>d</w:t>
      </w:r>
      <w:r w:rsidRPr="00912A53">
        <w:rPr>
          <w:rFonts w:ascii="Verdana" w:eastAsia="Century Gothic" w:hAnsi="Verdana"/>
          <w:spacing w:val="-1"/>
        </w:rPr>
        <w:t>e</w:t>
      </w:r>
      <w:r w:rsidRPr="00912A53">
        <w:rPr>
          <w:rFonts w:ascii="Verdana" w:eastAsia="Century Gothic" w:hAnsi="Verdana"/>
        </w:rPr>
        <w:t>l</w:t>
      </w:r>
      <w:r w:rsidRPr="00912A53">
        <w:rPr>
          <w:rFonts w:ascii="Verdana" w:eastAsia="Century Gothic" w:hAnsi="Verdana"/>
          <w:spacing w:val="11"/>
        </w:rPr>
        <w:t xml:space="preserve"> </w:t>
      </w:r>
      <w:r w:rsidRPr="00912A53">
        <w:rPr>
          <w:rFonts w:ascii="Verdana" w:eastAsia="Century Gothic" w:hAnsi="Verdana"/>
          <w:spacing w:val="-1"/>
          <w:w w:val="104"/>
        </w:rPr>
        <w:t>a</w:t>
      </w:r>
      <w:r w:rsidRPr="00912A53">
        <w:rPr>
          <w:rFonts w:ascii="Verdana" w:eastAsia="Century Gothic" w:hAnsi="Verdana"/>
          <w:spacing w:val="1"/>
          <w:w w:val="104"/>
        </w:rPr>
        <w:t>la</w:t>
      </w:r>
      <w:r w:rsidRPr="00912A53">
        <w:rPr>
          <w:rFonts w:ascii="Verdana" w:eastAsia="Century Gothic" w:hAnsi="Verdana"/>
          <w:spacing w:val="-1"/>
          <w:w w:val="104"/>
        </w:rPr>
        <w:t>m</w:t>
      </w:r>
      <w:r w:rsidRPr="00912A53">
        <w:rPr>
          <w:rFonts w:ascii="Verdana" w:eastAsia="Century Gothic" w:hAnsi="Verdana"/>
          <w:spacing w:val="1"/>
          <w:w w:val="104"/>
        </w:rPr>
        <w:t>bre</w:t>
      </w:r>
      <w:r w:rsidRPr="00912A53">
        <w:rPr>
          <w:rFonts w:ascii="Verdana" w:eastAsia="Century Gothic" w:hAnsi="Verdana"/>
          <w:w w:val="104"/>
        </w:rPr>
        <w:t xml:space="preserve">, </w:t>
      </w:r>
      <w:r w:rsidRPr="00912A53">
        <w:rPr>
          <w:rFonts w:ascii="Verdana" w:eastAsia="Century Gothic" w:hAnsi="Verdana"/>
          <w:spacing w:val="-1"/>
        </w:rPr>
        <w:t>c</w:t>
      </w:r>
      <w:r w:rsidRPr="00912A53">
        <w:rPr>
          <w:rFonts w:ascii="Verdana" w:eastAsia="Century Gothic" w:hAnsi="Verdana"/>
          <w:spacing w:val="2"/>
        </w:rPr>
        <w:t>o</w:t>
      </w:r>
      <w:r w:rsidRPr="00912A53">
        <w:rPr>
          <w:rFonts w:ascii="Verdana" w:eastAsia="Century Gothic" w:hAnsi="Verdana"/>
        </w:rPr>
        <w:t>n</w:t>
      </w:r>
      <w:r w:rsidRPr="00912A53">
        <w:rPr>
          <w:rFonts w:ascii="Verdana" w:eastAsia="Century Gothic" w:hAnsi="Verdana"/>
          <w:spacing w:val="11"/>
        </w:rPr>
        <w:t xml:space="preserve"> </w:t>
      </w:r>
      <w:r w:rsidRPr="00912A53">
        <w:rPr>
          <w:rFonts w:ascii="Verdana" w:eastAsia="Century Gothic" w:hAnsi="Verdana"/>
          <w:spacing w:val="2"/>
        </w:rPr>
        <w:t>u</w:t>
      </w:r>
      <w:r w:rsidRPr="00912A53">
        <w:rPr>
          <w:rFonts w:ascii="Verdana" w:eastAsia="Century Gothic" w:hAnsi="Verdana"/>
        </w:rPr>
        <w:t>n</w:t>
      </w:r>
      <w:r w:rsidRPr="00912A53">
        <w:rPr>
          <w:rFonts w:ascii="Verdana" w:eastAsia="Century Gothic" w:hAnsi="Verdana"/>
          <w:spacing w:val="9"/>
        </w:rPr>
        <w:t xml:space="preserve"> </w:t>
      </w:r>
      <w:r w:rsidRPr="00912A53">
        <w:rPr>
          <w:rFonts w:ascii="Verdana" w:eastAsia="Century Gothic" w:hAnsi="Verdana"/>
          <w:spacing w:val="1"/>
        </w:rPr>
        <w:t>d</w:t>
      </w:r>
      <w:r w:rsidRPr="00912A53">
        <w:rPr>
          <w:rFonts w:ascii="Verdana" w:eastAsia="Century Gothic" w:hAnsi="Verdana"/>
          <w:spacing w:val="-1"/>
        </w:rPr>
        <w:t>i</w:t>
      </w:r>
      <w:r w:rsidRPr="00912A53">
        <w:rPr>
          <w:rFonts w:ascii="Verdana" w:eastAsia="Century Gothic" w:hAnsi="Verdana"/>
          <w:spacing w:val="1"/>
        </w:rPr>
        <w:t>á</w:t>
      </w:r>
      <w:r w:rsidRPr="00912A53">
        <w:rPr>
          <w:rFonts w:ascii="Verdana" w:eastAsia="Century Gothic" w:hAnsi="Verdana"/>
          <w:spacing w:val="-1"/>
        </w:rPr>
        <w:t>m</w:t>
      </w:r>
      <w:r w:rsidRPr="00912A53">
        <w:rPr>
          <w:rFonts w:ascii="Verdana" w:eastAsia="Century Gothic" w:hAnsi="Verdana"/>
          <w:spacing w:val="3"/>
        </w:rPr>
        <w:t>e</w:t>
      </w:r>
      <w:r w:rsidRPr="00912A53">
        <w:rPr>
          <w:rFonts w:ascii="Verdana" w:eastAsia="Century Gothic" w:hAnsi="Verdana"/>
          <w:spacing w:val="-1"/>
        </w:rPr>
        <w:t>t</w:t>
      </w:r>
      <w:r w:rsidRPr="00912A53">
        <w:rPr>
          <w:rFonts w:ascii="Verdana" w:eastAsia="Century Gothic" w:hAnsi="Verdana"/>
          <w:spacing w:val="1"/>
        </w:rPr>
        <w:t>r</w:t>
      </w:r>
      <w:r w:rsidRPr="00912A53">
        <w:rPr>
          <w:rFonts w:ascii="Verdana" w:eastAsia="Century Gothic" w:hAnsi="Verdana"/>
        </w:rPr>
        <w:t>o</w:t>
      </w:r>
      <w:r w:rsidRPr="00912A53">
        <w:rPr>
          <w:rFonts w:ascii="Verdana" w:eastAsia="Century Gothic" w:hAnsi="Verdana"/>
          <w:spacing w:val="24"/>
        </w:rPr>
        <w:t xml:space="preserve"> </w:t>
      </w:r>
      <w:r w:rsidRPr="00912A53">
        <w:rPr>
          <w:rFonts w:ascii="Verdana" w:eastAsia="Century Gothic" w:hAnsi="Verdana"/>
          <w:spacing w:val="-1"/>
        </w:rPr>
        <w:t>n</w:t>
      </w:r>
      <w:r w:rsidRPr="00912A53">
        <w:rPr>
          <w:rFonts w:ascii="Verdana" w:eastAsia="Century Gothic" w:hAnsi="Verdana"/>
          <w:spacing w:val="2"/>
        </w:rPr>
        <w:t>o</w:t>
      </w:r>
      <w:r w:rsidRPr="00912A53">
        <w:rPr>
          <w:rFonts w:ascii="Verdana" w:eastAsia="Century Gothic" w:hAnsi="Verdana"/>
          <w:spacing w:val="-1"/>
        </w:rPr>
        <w:t>m</w:t>
      </w:r>
      <w:r w:rsidRPr="00912A53">
        <w:rPr>
          <w:rFonts w:ascii="Verdana" w:eastAsia="Century Gothic" w:hAnsi="Verdana"/>
          <w:spacing w:val="1"/>
        </w:rPr>
        <w:t>in</w:t>
      </w:r>
      <w:r w:rsidRPr="00912A53">
        <w:rPr>
          <w:rFonts w:ascii="Verdana" w:eastAsia="Century Gothic" w:hAnsi="Verdana"/>
          <w:spacing w:val="-1"/>
        </w:rPr>
        <w:t>a</w:t>
      </w:r>
      <w:r w:rsidRPr="00912A53">
        <w:rPr>
          <w:rFonts w:ascii="Verdana" w:eastAsia="Century Gothic" w:hAnsi="Verdana"/>
        </w:rPr>
        <w:t>l</w:t>
      </w:r>
      <w:r w:rsidRPr="00912A53">
        <w:rPr>
          <w:rFonts w:ascii="Verdana" w:eastAsia="Century Gothic" w:hAnsi="Verdana"/>
          <w:spacing w:val="24"/>
        </w:rPr>
        <w:t xml:space="preserve">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7"/>
        </w:rPr>
        <w:t xml:space="preserve"> </w:t>
      </w:r>
      <w:r w:rsidRPr="00912A53">
        <w:rPr>
          <w:rFonts w:ascii="Verdana" w:eastAsia="Century Gothic" w:hAnsi="Verdana"/>
          <w:spacing w:val="2"/>
        </w:rPr>
        <w:t>1</w:t>
      </w:r>
      <w:r w:rsidRPr="00912A53">
        <w:rPr>
          <w:rFonts w:ascii="Verdana" w:eastAsia="Century Gothic" w:hAnsi="Verdana"/>
        </w:rPr>
        <w:t>.65</w:t>
      </w:r>
      <w:r w:rsidRPr="00912A53">
        <w:rPr>
          <w:rFonts w:ascii="Verdana" w:eastAsia="Century Gothic" w:hAnsi="Verdana"/>
          <w:spacing w:val="13"/>
        </w:rPr>
        <w:t xml:space="preserve"> </w:t>
      </w:r>
      <w:r w:rsidRPr="00912A53">
        <w:rPr>
          <w:rFonts w:ascii="Verdana" w:eastAsia="Century Gothic" w:hAnsi="Verdana"/>
          <w:spacing w:val="1"/>
        </w:rPr>
        <w:t>m.</w:t>
      </w:r>
      <w:r w:rsidRPr="00912A53">
        <w:rPr>
          <w:rFonts w:ascii="Verdana" w:eastAsia="Century Gothic" w:hAnsi="Verdana"/>
          <w:spacing w:val="-1"/>
        </w:rPr>
        <w:t>m</w:t>
      </w:r>
      <w:r w:rsidRPr="00912A53">
        <w:rPr>
          <w:rFonts w:ascii="Verdana" w:eastAsia="Century Gothic" w:hAnsi="Verdana"/>
        </w:rPr>
        <w:t>.</w:t>
      </w:r>
      <w:r w:rsidRPr="00912A53">
        <w:rPr>
          <w:rFonts w:ascii="Verdana" w:eastAsia="Century Gothic" w:hAnsi="Verdana"/>
          <w:spacing w:val="12"/>
        </w:rPr>
        <w:t xml:space="preserve"> </w:t>
      </w:r>
      <w:r w:rsidRPr="00912A53">
        <w:rPr>
          <w:rFonts w:ascii="Verdana" w:eastAsia="Century Gothic" w:hAnsi="Verdana"/>
        </w:rPr>
        <w:t>y</w:t>
      </w:r>
      <w:r w:rsidRPr="00912A53">
        <w:rPr>
          <w:rFonts w:ascii="Verdana" w:eastAsia="Century Gothic" w:hAnsi="Verdana"/>
          <w:spacing w:val="9"/>
        </w:rPr>
        <w:t xml:space="preserve"> </w:t>
      </w:r>
      <w:r w:rsidRPr="00912A53">
        <w:rPr>
          <w:rFonts w:ascii="Verdana" w:eastAsia="Century Gothic" w:hAnsi="Verdana"/>
          <w:spacing w:val="-1"/>
        </w:rPr>
        <w:t>a</w:t>
      </w:r>
      <w:r w:rsidRPr="00912A53">
        <w:rPr>
          <w:rFonts w:ascii="Verdana" w:eastAsia="Century Gothic" w:hAnsi="Verdana"/>
          <w:spacing w:val="3"/>
        </w:rPr>
        <w:t>l</w:t>
      </w:r>
      <w:r w:rsidRPr="00912A53">
        <w:rPr>
          <w:rFonts w:ascii="Verdana" w:eastAsia="Century Gothic" w:hAnsi="Verdana"/>
          <w:spacing w:val="-1"/>
        </w:rPr>
        <w:t>t</w:t>
      </w:r>
      <w:r w:rsidRPr="00912A53">
        <w:rPr>
          <w:rFonts w:ascii="Verdana" w:eastAsia="Century Gothic" w:hAnsi="Verdana"/>
        </w:rPr>
        <w:t>a</w:t>
      </w:r>
      <w:r w:rsidRPr="00912A53">
        <w:rPr>
          <w:rFonts w:ascii="Verdana" w:eastAsia="Century Gothic" w:hAnsi="Verdana"/>
          <w:spacing w:val="12"/>
        </w:rPr>
        <w:t xml:space="preserve"> </w:t>
      </w:r>
      <w:r w:rsidRPr="00912A53">
        <w:rPr>
          <w:rFonts w:ascii="Verdana" w:eastAsia="Century Gothic" w:hAnsi="Verdana"/>
          <w:spacing w:val="1"/>
          <w:w w:val="104"/>
        </w:rPr>
        <w:t>r</w:t>
      </w:r>
      <w:r w:rsidRPr="00912A53">
        <w:rPr>
          <w:rFonts w:ascii="Verdana" w:eastAsia="Century Gothic" w:hAnsi="Verdana"/>
          <w:spacing w:val="-1"/>
          <w:w w:val="104"/>
        </w:rPr>
        <w:t>e</w:t>
      </w:r>
      <w:r w:rsidRPr="00912A53">
        <w:rPr>
          <w:rFonts w:ascii="Verdana" w:eastAsia="Century Gothic" w:hAnsi="Verdana"/>
          <w:spacing w:val="3"/>
          <w:w w:val="104"/>
        </w:rPr>
        <w:t>s</w:t>
      </w:r>
      <w:r w:rsidRPr="00912A53">
        <w:rPr>
          <w:rFonts w:ascii="Verdana" w:eastAsia="Century Gothic" w:hAnsi="Verdana"/>
          <w:spacing w:val="-1"/>
          <w:w w:val="104"/>
        </w:rPr>
        <w:t>i</w:t>
      </w:r>
      <w:r w:rsidRPr="00912A53">
        <w:rPr>
          <w:rFonts w:ascii="Verdana" w:eastAsia="Century Gothic" w:hAnsi="Verdana"/>
          <w:spacing w:val="3"/>
          <w:w w:val="104"/>
        </w:rPr>
        <w:t>s</w:t>
      </w:r>
      <w:r w:rsidRPr="00912A53">
        <w:rPr>
          <w:rFonts w:ascii="Verdana" w:eastAsia="Century Gothic" w:hAnsi="Verdana"/>
          <w:spacing w:val="-1"/>
          <w:w w:val="104"/>
        </w:rPr>
        <w:t>te</w:t>
      </w:r>
      <w:r w:rsidRPr="00912A53">
        <w:rPr>
          <w:rFonts w:ascii="Verdana" w:eastAsia="Century Gothic" w:hAnsi="Verdana"/>
          <w:spacing w:val="1"/>
          <w:w w:val="104"/>
        </w:rPr>
        <w:t>ncia</w:t>
      </w:r>
      <w:r w:rsidRPr="00912A53">
        <w:rPr>
          <w:rFonts w:ascii="Verdana" w:eastAsia="Century Gothic" w:hAnsi="Verdana"/>
          <w:w w:val="104"/>
        </w:rPr>
        <w:t>.</w:t>
      </w:r>
    </w:p>
    <w:p w:rsidR="00F847FE" w:rsidRPr="00912A53" w:rsidRDefault="00F847FE" w:rsidP="00F847FE">
      <w:pPr>
        <w:spacing w:before="2"/>
        <w:ind w:right="101"/>
        <w:jc w:val="both"/>
        <w:rPr>
          <w:rFonts w:ascii="Verdana" w:eastAsia="Century Gothic" w:hAnsi="Verdana"/>
        </w:rPr>
      </w:pPr>
    </w:p>
    <w:p w:rsidR="00F847FE" w:rsidRPr="00912A53" w:rsidRDefault="00F847FE" w:rsidP="00F847FE">
      <w:pPr>
        <w:spacing w:before="11"/>
        <w:ind w:right="384"/>
        <w:jc w:val="both"/>
        <w:rPr>
          <w:rFonts w:ascii="Verdana" w:eastAsia="Century Gothic" w:hAnsi="Verdana"/>
          <w:spacing w:val="1"/>
          <w:w w:val="104"/>
          <w:position w:val="-1"/>
        </w:rPr>
      </w:pPr>
      <w:r w:rsidRPr="00912A53">
        <w:rPr>
          <w:rFonts w:ascii="Verdana" w:eastAsia="Century Gothic" w:hAnsi="Verdana"/>
        </w:rPr>
        <w:t xml:space="preserve">El  </w:t>
      </w:r>
      <w:r w:rsidRPr="00912A53">
        <w:rPr>
          <w:rFonts w:ascii="Verdana" w:eastAsia="Century Gothic" w:hAnsi="Verdana"/>
          <w:spacing w:val="16"/>
        </w:rPr>
        <w:t xml:space="preserve"> </w:t>
      </w:r>
      <w:r w:rsidRPr="00912A53">
        <w:rPr>
          <w:rFonts w:ascii="Verdana" w:eastAsia="Century Gothic" w:hAnsi="Verdana"/>
          <w:spacing w:val="-1"/>
        </w:rPr>
        <w:t>m</w:t>
      </w:r>
      <w:r w:rsidRPr="00912A53">
        <w:rPr>
          <w:rFonts w:ascii="Verdana" w:eastAsia="Century Gothic" w:hAnsi="Verdana"/>
          <w:spacing w:val="1"/>
        </w:rPr>
        <w:t>a</w:t>
      </w:r>
      <w:r w:rsidRPr="00912A53">
        <w:rPr>
          <w:rFonts w:ascii="Verdana" w:eastAsia="Century Gothic" w:hAnsi="Verdana"/>
          <w:spacing w:val="-1"/>
        </w:rPr>
        <w:t>t</w:t>
      </w:r>
      <w:r w:rsidRPr="00912A53">
        <w:rPr>
          <w:rFonts w:ascii="Verdana" w:eastAsia="Century Gothic" w:hAnsi="Verdana"/>
          <w:spacing w:val="1"/>
        </w:rPr>
        <w:t>eri</w:t>
      </w:r>
      <w:r w:rsidRPr="00912A53">
        <w:rPr>
          <w:rFonts w:ascii="Verdana" w:eastAsia="Century Gothic" w:hAnsi="Verdana"/>
          <w:spacing w:val="-1"/>
        </w:rPr>
        <w:t>a</w:t>
      </w:r>
      <w:r w:rsidRPr="00912A53">
        <w:rPr>
          <w:rFonts w:ascii="Verdana" w:eastAsia="Century Gothic" w:hAnsi="Verdana"/>
        </w:rPr>
        <w:t xml:space="preserve">l  </w:t>
      </w:r>
      <w:r w:rsidRPr="00912A53">
        <w:rPr>
          <w:rFonts w:ascii="Verdana" w:eastAsia="Century Gothic" w:hAnsi="Verdana"/>
          <w:spacing w:val="33"/>
        </w:rPr>
        <w:t xml:space="preserve"> </w:t>
      </w:r>
      <w:r w:rsidRPr="00912A53">
        <w:rPr>
          <w:rFonts w:ascii="Verdana" w:eastAsia="Century Gothic" w:hAnsi="Verdana"/>
          <w:spacing w:val="1"/>
        </w:rPr>
        <w:t>deb</w:t>
      </w:r>
      <w:r w:rsidRPr="00912A53">
        <w:rPr>
          <w:rFonts w:ascii="Verdana" w:eastAsia="Century Gothic" w:hAnsi="Verdana"/>
          <w:spacing w:val="-1"/>
        </w:rPr>
        <w:t>e</w:t>
      </w:r>
      <w:r w:rsidRPr="00912A53">
        <w:rPr>
          <w:rFonts w:ascii="Verdana" w:eastAsia="Century Gothic" w:hAnsi="Verdana"/>
          <w:spacing w:val="1"/>
        </w:rPr>
        <w:t>r</w:t>
      </w:r>
      <w:r w:rsidRPr="00912A53">
        <w:rPr>
          <w:rFonts w:ascii="Verdana" w:eastAsia="Century Gothic" w:hAnsi="Verdana"/>
        </w:rPr>
        <w:t xml:space="preserve">á  </w:t>
      </w:r>
      <w:r w:rsidRPr="00912A53">
        <w:rPr>
          <w:rFonts w:ascii="Verdana" w:eastAsia="Century Gothic" w:hAnsi="Verdana"/>
          <w:spacing w:val="29"/>
        </w:rPr>
        <w:t xml:space="preserve"> </w:t>
      </w:r>
      <w:r w:rsidRPr="00912A53">
        <w:rPr>
          <w:rFonts w:ascii="Verdana" w:eastAsia="Century Gothic" w:hAnsi="Verdana"/>
          <w:spacing w:val="1"/>
        </w:rPr>
        <w:t>se</w:t>
      </w:r>
      <w:r w:rsidRPr="00912A53">
        <w:rPr>
          <w:rFonts w:ascii="Verdana" w:eastAsia="Century Gothic" w:hAnsi="Verdana"/>
        </w:rPr>
        <w:t xml:space="preserve">r  </w:t>
      </w:r>
      <w:r w:rsidRPr="00912A53">
        <w:rPr>
          <w:rFonts w:ascii="Verdana" w:eastAsia="Century Gothic" w:hAnsi="Verdana"/>
          <w:spacing w:val="17"/>
        </w:rPr>
        <w:t xml:space="preserve"> </w:t>
      </w:r>
      <w:r w:rsidRPr="00912A53">
        <w:rPr>
          <w:rFonts w:ascii="Verdana" w:eastAsia="Century Gothic" w:hAnsi="Verdana"/>
          <w:spacing w:val="1"/>
        </w:rPr>
        <w:t>d</w:t>
      </w:r>
      <w:r w:rsidRPr="00912A53">
        <w:rPr>
          <w:rFonts w:ascii="Verdana" w:eastAsia="Century Gothic" w:hAnsi="Verdana"/>
        </w:rPr>
        <w:t xml:space="preserve">e  </w:t>
      </w:r>
      <w:r w:rsidRPr="00912A53">
        <w:rPr>
          <w:rFonts w:ascii="Verdana" w:eastAsia="Century Gothic" w:hAnsi="Verdana"/>
          <w:spacing w:val="19"/>
        </w:rPr>
        <w:t xml:space="preserve"> </w:t>
      </w:r>
      <w:r w:rsidRPr="00912A53">
        <w:rPr>
          <w:rFonts w:ascii="Verdana" w:eastAsia="Century Gothic" w:hAnsi="Verdana"/>
          <w:spacing w:val="-1"/>
        </w:rPr>
        <w:t>b</w:t>
      </w:r>
      <w:r w:rsidRPr="00912A53">
        <w:rPr>
          <w:rFonts w:ascii="Verdana" w:eastAsia="Century Gothic" w:hAnsi="Verdana"/>
          <w:spacing w:val="2"/>
        </w:rPr>
        <w:t>u</w:t>
      </w:r>
      <w:r w:rsidRPr="00912A53">
        <w:rPr>
          <w:rFonts w:ascii="Verdana" w:eastAsia="Century Gothic" w:hAnsi="Verdana"/>
          <w:spacing w:val="1"/>
        </w:rPr>
        <w:t>e</w:t>
      </w:r>
      <w:r w:rsidRPr="00912A53">
        <w:rPr>
          <w:rFonts w:ascii="Verdana" w:eastAsia="Century Gothic" w:hAnsi="Verdana"/>
          <w:spacing w:val="-1"/>
        </w:rPr>
        <w:t>n</w:t>
      </w:r>
      <w:r w:rsidRPr="00912A53">
        <w:rPr>
          <w:rFonts w:ascii="Verdana" w:eastAsia="Century Gothic" w:hAnsi="Verdana"/>
        </w:rPr>
        <w:t xml:space="preserve">a  </w:t>
      </w:r>
      <w:r w:rsidRPr="00912A53">
        <w:rPr>
          <w:rFonts w:ascii="Verdana" w:eastAsia="Century Gothic" w:hAnsi="Verdana"/>
          <w:spacing w:val="29"/>
        </w:rPr>
        <w:t xml:space="preserve"> </w:t>
      </w:r>
      <w:r w:rsidRPr="00912A53">
        <w:rPr>
          <w:rFonts w:ascii="Verdana" w:eastAsia="Century Gothic" w:hAnsi="Verdana"/>
          <w:spacing w:val="1"/>
        </w:rPr>
        <w:t>c</w:t>
      </w:r>
      <w:r w:rsidRPr="00912A53">
        <w:rPr>
          <w:rFonts w:ascii="Verdana" w:eastAsia="Century Gothic" w:hAnsi="Verdana"/>
          <w:spacing w:val="-1"/>
        </w:rPr>
        <w:t>a</w:t>
      </w:r>
      <w:r w:rsidRPr="00912A53">
        <w:rPr>
          <w:rFonts w:ascii="Verdana" w:eastAsia="Century Gothic" w:hAnsi="Verdana"/>
          <w:spacing w:val="1"/>
        </w:rPr>
        <w:t>lida</w:t>
      </w:r>
      <w:r w:rsidRPr="00912A53">
        <w:rPr>
          <w:rFonts w:ascii="Verdana" w:eastAsia="Century Gothic" w:hAnsi="Verdana"/>
        </w:rPr>
        <w:t xml:space="preserve">d  </w:t>
      </w:r>
      <w:r w:rsidRPr="00912A53">
        <w:rPr>
          <w:rFonts w:ascii="Verdana" w:eastAsia="Century Gothic" w:hAnsi="Verdana"/>
          <w:spacing w:val="30"/>
        </w:rPr>
        <w:t xml:space="preserve"> </w:t>
      </w:r>
      <w:r w:rsidRPr="00912A53">
        <w:rPr>
          <w:rFonts w:ascii="Verdana" w:eastAsia="Century Gothic" w:hAnsi="Verdana"/>
        </w:rPr>
        <w:t xml:space="preserve">y  </w:t>
      </w:r>
      <w:r w:rsidRPr="00912A53">
        <w:rPr>
          <w:rFonts w:ascii="Verdana" w:eastAsia="Century Gothic" w:hAnsi="Verdana"/>
          <w:spacing w:val="14"/>
        </w:rPr>
        <w:t xml:space="preserve"> </w:t>
      </w:r>
      <w:r w:rsidRPr="00912A53">
        <w:rPr>
          <w:rFonts w:ascii="Verdana" w:eastAsia="Century Gothic" w:hAnsi="Verdana"/>
          <w:spacing w:val="1"/>
        </w:rPr>
        <w:t>d</w:t>
      </w:r>
      <w:r w:rsidRPr="00912A53">
        <w:rPr>
          <w:rFonts w:ascii="Verdana" w:eastAsia="Century Gothic" w:hAnsi="Verdana"/>
        </w:rPr>
        <w:t xml:space="preserve">e  </w:t>
      </w:r>
      <w:r w:rsidRPr="00912A53">
        <w:rPr>
          <w:rFonts w:ascii="Verdana" w:eastAsia="Century Gothic" w:hAnsi="Verdana"/>
          <w:spacing w:val="19"/>
        </w:rPr>
        <w:t xml:space="preserve"> </w:t>
      </w:r>
      <w:r w:rsidRPr="00912A53">
        <w:rPr>
          <w:rFonts w:ascii="Verdana" w:eastAsia="Century Gothic" w:hAnsi="Verdana"/>
          <w:spacing w:val="-1"/>
          <w:w w:val="104"/>
        </w:rPr>
        <w:t>m</w:t>
      </w:r>
      <w:r w:rsidRPr="00912A53">
        <w:rPr>
          <w:rFonts w:ascii="Verdana" w:eastAsia="Century Gothic" w:hAnsi="Verdana"/>
          <w:spacing w:val="1"/>
          <w:w w:val="104"/>
        </w:rPr>
        <w:t>ar</w:t>
      </w:r>
      <w:r w:rsidRPr="00912A53">
        <w:rPr>
          <w:rFonts w:ascii="Verdana" w:eastAsia="Century Gothic" w:hAnsi="Verdana"/>
          <w:spacing w:val="-1"/>
          <w:w w:val="104"/>
        </w:rPr>
        <w:t>c</w:t>
      </w:r>
      <w:r w:rsidRPr="00912A53">
        <w:rPr>
          <w:rFonts w:ascii="Verdana" w:eastAsia="Century Gothic" w:hAnsi="Verdana"/>
          <w:w w:val="104"/>
        </w:rPr>
        <w:t>a</w:t>
      </w:r>
      <w:r w:rsidRPr="00912A53">
        <w:rPr>
          <w:rFonts w:ascii="Verdana" w:eastAsia="Century Gothic" w:hAnsi="Verdana"/>
        </w:rPr>
        <w:t xml:space="preserve"> </w:t>
      </w:r>
      <w:r w:rsidRPr="00912A53">
        <w:rPr>
          <w:rFonts w:ascii="Verdana" w:eastAsia="Century Gothic" w:hAnsi="Verdana"/>
          <w:spacing w:val="-1"/>
          <w:w w:val="104"/>
          <w:position w:val="-1"/>
        </w:rPr>
        <w:t>r</w:t>
      </w:r>
      <w:r w:rsidRPr="00912A53">
        <w:rPr>
          <w:rFonts w:ascii="Verdana" w:eastAsia="Century Gothic" w:hAnsi="Verdana"/>
          <w:spacing w:val="1"/>
          <w:w w:val="104"/>
          <w:position w:val="-1"/>
        </w:rPr>
        <w:t>e</w:t>
      </w:r>
      <w:r w:rsidRPr="00912A53">
        <w:rPr>
          <w:rFonts w:ascii="Verdana" w:eastAsia="Century Gothic" w:hAnsi="Verdana"/>
          <w:spacing w:val="-1"/>
          <w:w w:val="104"/>
          <w:position w:val="-1"/>
        </w:rPr>
        <w:t>c</w:t>
      </w:r>
      <w:r w:rsidRPr="00912A53">
        <w:rPr>
          <w:rFonts w:ascii="Verdana" w:eastAsia="Century Gothic" w:hAnsi="Verdana"/>
          <w:spacing w:val="2"/>
          <w:w w:val="104"/>
          <w:position w:val="-1"/>
        </w:rPr>
        <w:t>o</w:t>
      </w:r>
      <w:r w:rsidRPr="00912A53">
        <w:rPr>
          <w:rFonts w:ascii="Verdana" w:eastAsia="Century Gothic" w:hAnsi="Verdana"/>
          <w:spacing w:val="-1"/>
          <w:w w:val="104"/>
          <w:position w:val="-1"/>
        </w:rPr>
        <w:t>n</w:t>
      </w:r>
      <w:r w:rsidRPr="00912A53">
        <w:rPr>
          <w:rFonts w:ascii="Verdana" w:eastAsia="Century Gothic" w:hAnsi="Verdana"/>
          <w:spacing w:val="2"/>
          <w:w w:val="104"/>
          <w:position w:val="-1"/>
        </w:rPr>
        <w:t>o</w:t>
      </w:r>
      <w:r w:rsidRPr="00912A53">
        <w:rPr>
          <w:rFonts w:ascii="Verdana" w:eastAsia="Century Gothic" w:hAnsi="Verdana"/>
          <w:spacing w:val="1"/>
          <w:w w:val="104"/>
          <w:position w:val="-1"/>
        </w:rPr>
        <w:t>ci</w:t>
      </w:r>
      <w:r w:rsidRPr="00912A53">
        <w:rPr>
          <w:rFonts w:ascii="Verdana" w:eastAsia="Century Gothic" w:hAnsi="Verdana"/>
          <w:spacing w:val="-2"/>
          <w:w w:val="104"/>
          <w:position w:val="-1"/>
        </w:rPr>
        <w:t>d</w:t>
      </w:r>
      <w:r w:rsidRPr="00912A53">
        <w:rPr>
          <w:rFonts w:ascii="Verdana" w:eastAsia="Century Gothic" w:hAnsi="Verdana"/>
          <w:spacing w:val="1"/>
          <w:w w:val="104"/>
          <w:position w:val="-1"/>
        </w:rPr>
        <w:t>a.</w:t>
      </w:r>
    </w:p>
    <w:p w:rsidR="00F847FE" w:rsidRPr="00912A53" w:rsidRDefault="00F847FE" w:rsidP="00F847FE">
      <w:pPr>
        <w:spacing w:before="6"/>
        <w:ind w:right="48"/>
        <w:jc w:val="both"/>
        <w:rPr>
          <w:rFonts w:ascii="Verdana" w:eastAsia="Century Gothic" w:hAnsi="Verdana"/>
        </w:rPr>
      </w:pPr>
      <w:r w:rsidRPr="00912A53">
        <w:rPr>
          <w:rFonts w:ascii="Verdana" w:eastAsia="Century Gothic" w:hAnsi="Verdana"/>
        </w:rPr>
        <w:t>El</w:t>
      </w:r>
      <w:r w:rsidRPr="00912A53">
        <w:rPr>
          <w:rFonts w:ascii="Verdana" w:eastAsia="Century Gothic" w:hAnsi="Verdana"/>
          <w:spacing w:val="6"/>
        </w:rPr>
        <w:t xml:space="preserve"> </w:t>
      </w:r>
      <w:r w:rsidRPr="00912A53">
        <w:rPr>
          <w:rFonts w:ascii="Verdana" w:eastAsia="Century Gothic" w:hAnsi="Verdana"/>
          <w:spacing w:val="-7"/>
        </w:rPr>
        <w:t>A</w:t>
      </w:r>
      <w:r w:rsidRPr="00912A53">
        <w:rPr>
          <w:rFonts w:ascii="Verdana" w:eastAsia="Century Gothic" w:hAnsi="Verdana"/>
          <w:spacing w:val="5"/>
        </w:rPr>
        <w:t>L</w:t>
      </w:r>
      <w:r w:rsidRPr="00912A53">
        <w:rPr>
          <w:rFonts w:ascii="Verdana" w:eastAsia="Century Gothic" w:hAnsi="Verdana"/>
          <w:spacing w:val="-2"/>
        </w:rPr>
        <w:t>A</w:t>
      </w:r>
      <w:r w:rsidRPr="00912A53">
        <w:rPr>
          <w:rFonts w:ascii="Verdana" w:eastAsia="Century Gothic" w:hAnsi="Verdana"/>
          <w:spacing w:val="-1"/>
        </w:rPr>
        <w:t>M</w:t>
      </w:r>
      <w:r w:rsidRPr="00912A53">
        <w:rPr>
          <w:rFonts w:ascii="Verdana" w:eastAsia="Century Gothic" w:hAnsi="Verdana"/>
          <w:spacing w:val="1"/>
        </w:rPr>
        <w:t>B</w:t>
      </w:r>
      <w:r w:rsidRPr="00912A53">
        <w:rPr>
          <w:rFonts w:ascii="Verdana" w:eastAsia="Century Gothic" w:hAnsi="Verdana"/>
        </w:rPr>
        <w:t>RE</w:t>
      </w:r>
      <w:r w:rsidRPr="00912A53">
        <w:rPr>
          <w:rFonts w:ascii="Verdana" w:eastAsia="Century Gothic" w:hAnsi="Verdana"/>
          <w:spacing w:val="23"/>
        </w:rPr>
        <w:t xml:space="preserve"> </w:t>
      </w:r>
      <w:r w:rsidRPr="00912A53">
        <w:rPr>
          <w:rFonts w:ascii="Verdana" w:eastAsia="Century Gothic" w:hAnsi="Verdana"/>
          <w:spacing w:val="2"/>
        </w:rPr>
        <w:t>D</w:t>
      </w:r>
      <w:r w:rsidRPr="00912A53">
        <w:rPr>
          <w:rFonts w:ascii="Verdana" w:eastAsia="Century Gothic" w:hAnsi="Verdana"/>
        </w:rPr>
        <w:t>E</w:t>
      </w:r>
      <w:r w:rsidRPr="00912A53">
        <w:rPr>
          <w:rFonts w:ascii="Verdana" w:eastAsia="Century Gothic" w:hAnsi="Verdana"/>
          <w:spacing w:val="8"/>
        </w:rPr>
        <w:t xml:space="preserve"> </w:t>
      </w:r>
      <w:r w:rsidRPr="00912A53">
        <w:rPr>
          <w:rFonts w:ascii="Verdana" w:eastAsia="Century Gothic" w:hAnsi="Verdana"/>
          <w:spacing w:val="-2"/>
        </w:rPr>
        <w:t>A</w:t>
      </w:r>
      <w:r w:rsidRPr="00912A53">
        <w:rPr>
          <w:rFonts w:ascii="Verdana" w:eastAsia="Century Gothic" w:hAnsi="Verdana"/>
          <w:spacing w:val="2"/>
        </w:rPr>
        <w:t>M</w:t>
      </w:r>
      <w:r w:rsidRPr="00912A53">
        <w:rPr>
          <w:rFonts w:ascii="Verdana" w:eastAsia="Century Gothic" w:hAnsi="Verdana"/>
          <w:spacing w:val="-4"/>
        </w:rPr>
        <w:t>A</w:t>
      </w:r>
      <w:r w:rsidRPr="00912A53">
        <w:rPr>
          <w:rFonts w:ascii="Verdana" w:eastAsia="Century Gothic" w:hAnsi="Verdana"/>
          <w:spacing w:val="2"/>
        </w:rPr>
        <w:t>RR</w:t>
      </w:r>
      <w:r w:rsidRPr="00912A53">
        <w:rPr>
          <w:rFonts w:ascii="Verdana" w:eastAsia="Century Gothic" w:hAnsi="Verdana"/>
        </w:rPr>
        <w:t>E</w:t>
      </w:r>
      <w:r w:rsidRPr="00912A53">
        <w:rPr>
          <w:rFonts w:ascii="Verdana" w:eastAsia="Century Gothic" w:hAnsi="Verdana"/>
          <w:spacing w:val="21"/>
        </w:rPr>
        <w:t xml:space="preserve"> </w:t>
      </w:r>
      <w:r w:rsidRPr="00912A53">
        <w:rPr>
          <w:rFonts w:ascii="Verdana" w:eastAsia="Century Gothic" w:hAnsi="Verdana"/>
          <w:spacing w:val="1"/>
        </w:rPr>
        <w:t>deb</w:t>
      </w:r>
      <w:r w:rsidRPr="00912A53">
        <w:rPr>
          <w:rFonts w:ascii="Verdana" w:eastAsia="Century Gothic" w:hAnsi="Verdana"/>
        </w:rPr>
        <w:t>e</w:t>
      </w:r>
      <w:r w:rsidRPr="00912A53">
        <w:rPr>
          <w:rFonts w:ascii="Verdana" w:eastAsia="Century Gothic" w:hAnsi="Verdana"/>
          <w:spacing w:val="12"/>
        </w:rPr>
        <w:t xml:space="preserve"> </w:t>
      </w:r>
      <w:r w:rsidRPr="00912A53">
        <w:rPr>
          <w:rFonts w:ascii="Verdana" w:eastAsia="Century Gothic" w:hAnsi="Verdana"/>
          <w:spacing w:val="-1"/>
        </w:rPr>
        <w:t>e</w:t>
      </w:r>
      <w:r w:rsidRPr="00912A53">
        <w:rPr>
          <w:rFonts w:ascii="Verdana" w:eastAsia="Century Gothic" w:hAnsi="Verdana"/>
          <w:spacing w:val="3"/>
        </w:rPr>
        <w:t>s</w:t>
      </w:r>
      <w:r w:rsidRPr="00912A53">
        <w:rPr>
          <w:rFonts w:ascii="Verdana" w:eastAsia="Century Gothic" w:hAnsi="Verdana"/>
          <w:spacing w:val="-1"/>
        </w:rPr>
        <w:t>t</w:t>
      </w:r>
      <w:r w:rsidRPr="00912A53">
        <w:rPr>
          <w:rFonts w:ascii="Verdana" w:eastAsia="Century Gothic" w:hAnsi="Verdana"/>
          <w:spacing w:val="1"/>
        </w:rPr>
        <w:t>a</w:t>
      </w:r>
      <w:r w:rsidRPr="00912A53">
        <w:rPr>
          <w:rFonts w:ascii="Verdana" w:eastAsia="Century Gothic" w:hAnsi="Verdana"/>
        </w:rPr>
        <w:t>r</w:t>
      </w:r>
      <w:r w:rsidRPr="00912A53">
        <w:rPr>
          <w:rFonts w:ascii="Verdana" w:eastAsia="Century Gothic" w:hAnsi="Verdana"/>
          <w:spacing w:val="12"/>
        </w:rPr>
        <w:t xml:space="preserve"> </w:t>
      </w:r>
      <w:r w:rsidRPr="00912A53">
        <w:rPr>
          <w:rFonts w:ascii="Verdana" w:eastAsia="Century Gothic" w:hAnsi="Verdana"/>
          <w:spacing w:val="-1"/>
        </w:rPr>
        <w:t>a</w:t>
      </w:r>
      <w:r w:rsidRPr="00912A53">
        <w:rPr>
          <w:rFonts w:ascii="Verdana" w:eastAsia="Century Gothic" w:hAnsi="Verdana"/>
          <w:spacing w:val="3"/>
        </w:rPr>
        <w:t>l</w:t>
      </w:r>
      <w:r w:rsidRPr="00912A53">
        <w:rPr>
          <w:rFonts w:ascii="Verdana" w:eastAsia="Century Gothic" w:hAnsi="Verdana"/>
          <w:spacing w:val="-1"/>
        </w:rPr>
        <w:t>m</w:t>
      </w:r>
      <w:r w:rsidRPr="00912A53">
        <w:rPr>
          <w:rFonts w:ascii="Verdana" w:eastAsia="Century Gothic" w:hAnsi="Verdana"/>
          <w:spacing w:val="1"/>
        </w:rPr>
        <w:t>ac</w:t>
      </w:r>
      <w:r w:rsidRPr="00912A53">
        <w:rPr>
          <w:rFonts w:ascii="Verdana" w:eastAsia="Century Gothic" w:hAnsi="Verdana"/>
          <w:spacing w:val="-1"/>
        </w:rPr>
        <w:t>e</w:t>
      </w:r>
      <w:r w:rsidRPr="00912A53">
        <w:rPr>
          <w:rFonts w:ascii="Verdana" w:eastAsia="Century Gothic" w:hAnsi="Verdana"/>
          <w:spacing w:val="1"/>
        </w:rPr>
        <w:t>na</w:t>
      </w:r>
      <w:r w:rsidRPr="00912A53">
        <w:rPr>
          <w:rFonts w:ascii="Verdana" w:eastAsia="Century Gothic" w:hAnsi="Verdana"/>
          <w:spacing w:val="-2"/>
        </w:rPr>
        <w:t>d</w:t>
      </w:r>
      <w:r w:rsidRPr="00912A53">
        <w:rPr>
          <w:rFonts w:ascii="Verdana" w:eastAsia="Century Gothic" w:hAnsi="Verdana"/>
        </w:rPr>
        <w:t>o</w:t>
      </w:r>
      <w:r w:rsidRPr="00912A53">
        <w:rPr>
          <w:rFonts w:ascii="Verdana" w:eastAsia="Century Gothic" w:hAnsi="Verdana"/>
          <w:spacing w:val="34"/>
        </w:rPr>
        <w:t xml:space="preserve"> </w:t>
      </w:r>
      <w:r w:rsidRPr="00912A53">
        <w:rPr>
          <w:rFonts w:ascii="Verdana" w:eastAsia="Century Gothic" w:hAnsi="Verdana"/>
          <w:spacing w:val="-1"/>
        </w:rPr>
        <w:t>e</w:t>
      </w:r>
      <w:r w:rsidRPr="00912A53">
        <w:rPr>
          <w:rFonts w:ascii="Verdana" w:eastAsia="Century Gothic" w:hAnsi="Verdana"/>
        </w:rPr>
        <w:t>n</w:t>
      </w:r>
      <w:r w:rsidRPr="00912A53">
        <w:rPr>
          <w:rFonts w:ascii="Verdana" w:eastAsia="Century Gothic" w:hAnsi="Verdana"/>
          <w:spacing w:val="5"/>
        </w:rPr>
        <w:t xml:space="preserve"> </w:t>
      </w:r>
      <w:r w:rsidRPr="00912A53">
        <w:rPr>
          <w:rFonts w:ascii="Verdana" w:eastAsia="Century Gothic" w:hAnsi="Verdana"/>
          <w:spacing w:val="2"/>
        </w:rPr>
        <w:t>u</w:t>
      </w:r>
      <w:r w:rsidRPr="00912A53">
        <w:rPr>
          <w:rFonts w:ascii="Verdana" w:eastAsia="Century Gothic" w:hAnsi="Verdana"/>
        </w:rPr>
        <w:t>n</w:t>
      </w:r>
      <w:r w:rsidRPr="00912A53">
        <w:rPr>
          <w:rFonts w:ascii="Verdana" w:eastAsia="Century Gothic" w:hAnsi="Verdana"/>
          <w:spacing w:val="4"/>
        </w:rPr>
        <w:t xml:space="preserve"> </w:t>
      </w:r>
      <w:r w:rsidRPr="00912A53">
        <w:rPr>
          <w:rFonts w:ascii="Verdana" w:eastAsia="Century Gothic" w:hAnsi="Verdana"/>
          <w:spacing w:val="1"/>
        </w:rPr>
        <w:t>a</w:t>
      </w:r>
      <w:r w:rsidRPr="00912A53">
        <w:rPr>
          <w:rFonts w:ascii="Verdana" w:eastAsia="Century Gothic" w:hAnsi="Verdana"/>
          <w:spacing w:val="-1"/>
        </w:rPr>
        <w:t>m</w:t>
      </w:r>
      <w:r w:rsidRPr="00912A53">
        <w:rPr>
          <w:rFonts w:ascii="Verdana" w:eastAsia="Century Gothic" w:hAnsi="Verdana"/>
          <w:spacing w:val="1"/>
        </w:rPr>
        <w:t>bien</w:t>
      </w:r>
      <w:r w:rsidRPr="00912A53">
        <w:rPr>
          <w:rFonts w:ascii="Verdana" w:eastAsia="Century Gothic" w:hAnsi="Verdana"/>
          <w:spacing w:val="-1"/>
        </w:rPr>
        <w:t>t</w:t>
      </w:r>
      <w:r w:rsidRPr="00912A53">
        <w:rPr>
          <w:rFonts w:ascii="Verdana" w:eastAsia="Century Gothic" w:hAnsi="Verdana"/>
        </w:rPr>
        <w:t>e</w:t>
      </w:r>
      <w:r w:rsidRPr="00912A53">
        <w:rPr>
          <w:rFonts w:ascii="Verdana" w:eastAsia="Century Gothic" w:hAnsi="Verdana"/>
          <w:spacing w:val="22"/>
        </w:rPr>
        <w:t xml:space="preserve"> </w:t>
      </w:r>
      <w:r w:rsidRPr="00912A53">
        <w:rPr>
          <w:rFonts w:ascii="Verdana" w:eastAsia="Century Gothic" w:hAnsi="Verdana"/>
          <w:spacing w:val="1"/>
        </w:rPr>
        <w:t>se</w:t>
      </w:r>
      <w:r w:rsidRPr="00912A53">
        <w:rPr>
          <w:rFonts w:ascii="Verdana" w:eastAsia="Century Gothic" w:hAnsi="Verdana"/>
          <w:spacing w:val="-1"/>
        </w:rPr>
        <w:t>c</w:t>
      </w:r>
      <w:r w:rsidRPr="00912A53">
        <w:rPr>
          <w:rFonts w:ascii="Verdana" w:eastAsia="Century Gothic" w:hAnsi="Verdana"/>
          <w:spacing w:val="2"/>
        </w:rPr>
        <w:t>o</w:t>
      </w:r>
      <w:r w:rsidRPr="00912A53">
        <w:rPr>
          <w:rFonts w:ascii="Verdana" w:eastAsia="Century Gothic" w:hAnsi="Verdana"/>
        </w:rPr>
        <w:t>,</w:t>
      </w:r>
      <w:r w:rsidRPr="00912A53">
        <w:rPr>
          <w:rFonts w:ascii="Verdana" w:eastAsia="Century Gothic" w:hAnsi="Verdana"/>
          <w:spacing w:val="13"/>
        </w:rPr>
        <w:t xml:space="preserve"> </w:t>
      </w:r>
      <w:r w:rsidRPr="00912A53">
        <w:rPr>
          <w:rFonts w:ascii="Verdana" w:eastAsia="Century Gothic" w:hAnsi="Verdana"/>
          <w:spacing w:val="-1"/>
        </w:rPr>
        <w:t>p</w:t>
      </w:r>
      <w:r w:rsidRPr="00912A53">
        <w:rPr>
          <w:rFonts w:ascii="Verdana" w:eastAsia="Century Gothic" w:hAnsi="Verdana"/>
          <w:spacing w:val="1"/>
        </w:rPr>
        <w:t>r</w:t>
      </w:r>
      <w:r w:rsidRPr="00912A53">
        <w:rPr>
          <w:rFonts w:ascii="Verdana" w:eastAsia="Century Gothic" w:hAnsi="Verdana"/>
          <w:spacing w:val="2"/>
        </w:rPr>
        <w:t>o</w:t>
      </w:r>
      <w:r w:rsidRPr="00912A53">
        <w:rPr>
          <w:rFonts w:ascii="Verdana" w:eastAsia="Century Gothic" w:hAnsi="Verdana"/>
          <w:spacing w:val="-1"/>
        </w:rPr>
        <w:t>te</w:t>
      </w:r>
      <w:r w:rsidRPr="00912A53">
        <w:rPr>
          <w:rFonts w:ascii="Verdana" w:eastAsia="Century Gothic" w:hAnsi="Verdana"/>
          <w:spacing w:val="2"/>
        </w:rPr>
        <w:t>g</w:t>
      </w:r>
      <w:r w:rsidRPr="00912A53">
        <w:rPr>
          <w:rFonts w:ascii="Verdana" w:eastAsia="Century Gothic" w:hAnsi="Verdana"/>
          <w:spacing w:val="1"/>
        </w:rPr>
        <w:t>i</w:t>
      </w:r>
      <w:r w:rsidRPr="00912A53">
        <w:rPr>
          <w:rFonts w:ascii="Verdana" w:eastAsia="Century Gothic" w:hAnsi="Verdana"/>
          <w:spacing w:val="-2"/>
        </w:rPr>
        <w:t>d</w:t>
      </w:r>
      <w:r w:rsidRPr="00912A53">
        <w:rPr>
          <w:rFonts w:ascii="Verdana" w:eastAsia="Century Gothic" w:hAnsi="Verdana"/>
        </w:rPr>
        <w:t>o</w:t>
      </w:r>
      <w:r w:rsidRPr="00912A53">
        <w:rPr>
          <w:rFonts w:ascii="Verdana" w:eastAsia="Century Gothic" w:hAnsi="Verdana"/>
          <w:spacing w:val="26"/>
        </w:rPr>
        <w:t xml:space="preserve">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5"/>
        </w:rPr>
        <w:t xml:space="preserve"> </w:t>
      </w:r>
      <w:r w:rsidRPr="00912A53">
        <w:rPr>
          <w:rFonts w:ascii="Verdana" w:eastAsia="Century Gothic" w:hAnsi="Verdana"/>
          <w:spacing w:val="-1"/>
        </w:rPr>
        <w:t>h</w:t>
      </w:r>
      <w:r w:rsidRPr="00912A53">
        <w:rPr>
          <w:rFonts w:ascii="Verdana" w:eastAsia="Century Gothic" w:hAnsi="Verdana"/>
          <w:spacing w:val="2"/>
        </w:rPr>
        <w:t>u</w:t>
      </w:r>
      <w:r w:rsidRPr="00912A53">
        <w:rPr>
          <w:rFonts w:ascii="Verdana" w:eastAsia="Century Gothic" w:hAnsi="Verdana"/>
          <w:spacing w:val="-1"/>
        </w:rPr>
        <w:t>m</w:t>
      </w:r>
      <w:r w:rsidRPr="00912A53">
        <w:rPr>
          <w:rFonts w:ascii="Verdana" w:eastAsia="Century Gothic" w:hAnsi="Verdana"/>
          <w:spacing w:val="1"/>
        </w:rPr>
        <w:t>eda</w:t>
      </w:r>
      <w:r w:rsidRPr="00912A53">
        <w:rPr>
          <w:rFonts w:ascii="Verdana" w:eastAsia="Century Gothic" w:hAnsi="Verdana"/>
        </w:rPr>
        <w:t>d</w:t>
      </w:r>
      <w:r w:rsidRPr="00912A53">
        <w:rPr>
          <w:rFonts w:ascii="Verdana" w:eastAsia="Century Gothic" w:hAnsi="Verdana"/>
          <w:spacing w:val="22"/>
        </w:rPr>
        <w:t xml:space="preserve"> </w:t>
      </w:r>
      <w:r w:rsidRPr="00912A53">
        <w:rPr>
          <w:rFonts w:ascii="Verdana" w:eastAsia="Century Gothic" w:hAnsi="Verdana"/>
        </w:rPr>
        <w:t>y</w:t>
      </w:r>
      <w:r w:rsidRPr="00912A53">
        <w:rPr>
          <w:rFonts w:ascii="Verdana" w:eastAsia="Century Gothic" w:hAnsi="Verdana"/>
          <w:spacing w:val="2"/>
        </w:rPr>
        <w:t xml:space="preserve"> </w:t>
      </w:r>
      <w:r w:rsidRPr="00912A53">
        <w:rPr>
          <w:rFonts w:ascii="Verdana" w:eastAsia="Century Gothic" w:hAnsi="Verdana"/>
          <w:spacing w:val="1"/>
        </w:rPr>
        <w:t>pre</w:t>
      </w:r>
      <w:r w:rsidRPr="00912A53">
        <w:rPr>
          <w:rFonts w:ascii="Verdana" w:eastAsia="Century Gothic" w:hAnsi="Verdana"/>
          <w:spacing w:val="-1"/>
        </w:rPr>
        <w:t>c</w:t>
      </w:r>
      <w:r w:rsidRPr="00912A53">
        <w:rPr>
          <w:rFonts w:ascii="Verdana" w:eastAsia="Century Gothic" w:hAnsi="Verdana"/>
          <w:spacing w:val="1"/>
        </w:rPr>
        <w:t>ipi</w:t>
      </w:r>
      <w:r w:rsidRPr="00912A53">
        <w:rPr>
          <w:rFonts w:ascii="Verdana" w:eastAsia="Century Gothic" w:hAnsi="Verdana"/>
          <w:spacing w:val="-1"/>
        </w:rPr>
        <w:t>t</w:t>
      </w:r>
      <w:r w:rsidRPr="00912A53">
        <w:rPr>
          <w:rFonts w:ascii="Verdana" w:eastAsia="Century Gothic" w:hAnsi="Verdana"/>
          <w:spacing w:val="1"/>
        </w:rPr>
        <w:t>a</w:t>
      </w:r>
      <w:r w:rsidRPr="00912A53">
        <w:rPr>
          <w:rFonts w:ascii="Verdana" w:eastAsia="Century Gothic" w:hAnsi="Verdana"/>
          <w:spacing w:val="-1"/>
        </w:rPr>
        <w:t>c</w:t>
      </w:r>
      <w:r w:rsidRPr="00912A53">
        <w:rPr>
          <w:rFonts w:ascii="Verdana" w:eastAsia="Century Gothic" w:hAnsi="Verdana"/>
          <w:spacing w:val="1"/>
        </w:rPr>
        <w:t>i</w:t>
      </w:r>
      <w:r w:rsidRPr="00912A53">
        <w:rPr>
          <w:rFonts w:ascii="Verdana" w:eastAsia="Century Gothic" w:hAnsi="Verdana"/>
        </w:rPr>
        <w:t>o</w:t>
      </w:r>
      <w:r w:rsidRPr="00912A53">
        <w:rPr>
          <w:rFonts w:ascii="Verdana" w:eastAsia="Century Gothic" w:hAnsi="Verdana"/>
          <w:spacing w:val="1"/>
        </w:rPr>
        <w:t>n</w:t>
      </w:r>
      <w:r w:rsidRPr="00912A53">
        <w:rPr>
          <w:rFonts w:ascii="Verdana" w:eastAsia="Century Gothic" w:hAnsi="Verdana"/>
          <w:spacing w:val="-1"/>
        </w:rPr>
        <w:t>e</w:t>
      </w:r>
      <w:r w:rsidRPr="00912A53">
        <w:rPr>
          <w:rFonts w:ascii="Verdana" w:eastAsia="Century Gothic" w:hAnsi="Verdana"/>
        </w:rPr>
        <w:t xml:space="preserve">s </w:t>
      </w:r>
      <w:r w:rsidRPr="00912A53">
        <w:rPr>
          <w:rFonts w:ascii="Verdana" w:eastAsia="Century Gothic" w:hAnsi="Verdana"/>
          <w:spacing w:val="-1"/>
        </w:rPr>
        <w:t>p</w:t>
      </w:r>
      <w:r w:rsidRPr="00912A53">
        <w:rPr>
          <w:rFonts w:ascii="Verdana" w:eastAsia="Century Gothic" w:hAnsi="Verdana"/>
          <w:spacing w:val="1"/>
        </w:rPr>
        <w:t>l</w:t>
      </w:r>
      <w:r w:rsidRPr="00912A53">
        <w:rPr>
          <w:rFonts w:ascii="Verdana" w:eastAsia="Century Gothic" w:hAnsi="Verdana"/>
          <w:spacing w:val="-1"/>
        </w:rPr>
        <w:t>u</w:t>
      </w:r>
      <w:r w:rsidRPr="00912A53">
        <w:rPr>
          <w:rFonts w:ascii="Verdana" w:eastAsia="Century Gothic" w:hAnsi="Verdana"/>
          <w:spacing w:val="2"/>
        </w:rPr>
        <w:t>v</w:t>
      </w:r>
      <w:r w:rsidRPr="00912A53">
        <w:rPr>
          <w:rFonts w:ascii="Verdana" w:eastAsia="Century Gothic" w:hAnsi="Verdana"/>
          <w:spacing w:val="1"/>
        </w:rPr>
        <w:t>i</w:t>
      </w:r>
      <w:r w:rsidRPr="00912A53">
        <w:rPr>
          <w:rFonts w:ascii="Verdana" w:eastAsia="Century Gothic" w:hAnsi="Verdana"/>
          <w:spacing w:val="-1"/>
        </w:rPr>
        <w:t>a</w:t>
      </w:r>
      <w:r w:rsidRPr="00912A53">
        <w:rPr>
          <w:rFonts w:ascii="Verdana" w:eastAsia="Century Gothic" w:hAnsi="Verdana"/>
          <w:spacing w:val="3"/>
        </w:rPr>
        <w:t>l</w:t>
      </w:r>
      <w:r w:rsidRPr="00912A53">
        <w:rPr>
          <w:rFonts w:ascii="Verdana" w:eastAsia="Century Gothic" w:hAnsi="Verdana"/>
          <w:spacing w:val="-1"/>
        </w:rPr>
        <w:t>e</w:t>
      </w:r>
      <w:r w:rsidRPr="00912A53">
        <w:rPr>
          <w:rFonts w:ascii="Verdana" w:eastAsia="Century Gothic" w:hAnsi="Verdana"/>
          <w:spacing w:val="1"/>
        </w:rPr>
        <w:t>s</w:t>
      </w:r>
      <w:r w:rsidRPr="00912A53">
        <w:rPr>
          <w:rFonts w:ascii="Verdana" w:eastAsia="Century Gothic" w:hAnsi="Verdana"/>
        </w:rPr>
        <w:t>,</w:t>
      </w:r>
      <w:r w:rsidRPr="00912A53">
        <w:rPr>
          <w:rFonts w:ascii="Verdana" w:eastAsia="Century Gothic" w:hAnsi="Verdana"/>
          <w:spacing w:val="20"/>
        </w:rPr>
        <w:t xml:space="preserve"> </w:t>
      </w:r>
      <w:r w:rsidRPr="00912A53">
        <w:rPr>
          <w:rFonts w:ascii="Verdana" w:eastAsia="Century Gothic" w:hAnsi="Verdana"/>
        </w:rPr>
        <w:t>(El</w:t>
      </w:r>
      <w:r w:rsidRPr="00912A53">
        <w:rPr>
          <w:rFonts w:ascii="Verdana" w:eastAsia="Century Gothic" w:hAnsi="Verdana"/>
          <w:spacing w:val="6"/>
        </w:rPr>
        <w:t xml:space="preserve"> </w:t>
      </w:r>
      <w:r w:rsidRPr="00912A53">
        <w:rPr>
          <w:rFonts w:ascii="Verdana" w:eastAsia="Century Gothic" w:hAnsi="Verdana"/>
          <w:spacing w:val="-1"/>
        </w:rPr>
        <w:t>m</w:t>
      </w:r>
      <w:r w:rsidRPr="00912A53">
        <w:rPr>
          <w:rFonts w:ascii="Verdana" w:eastAsia="Century Gothic" w:hAnsi="Verdana"/>
          <w:spacing w:val="1"/>
        </w:rPr>
        <w:t>a</w:t>
      </w:r>
      <w:r w:rsidRPr="00912A53">
        <w:rPr>
          <w:rFonts w:ascii="Verdana" w:eastAsia="Century Gothic" w:hAnsi="Verdana"/>
          <w:spacing w:val="-1"/>
        </w:rPr>
        <w:t>t</w:t>
      </w:r>
      <w:r w:rsidRPr="00912A53">
        <w:rPr>
          <w:rFonts w:ascii="Verdana" w:eastAsia="Century Gothic" w:hAnsi="Verdana"/>
          <w:spacing w:val="1"/>
        </w:rPr>
        <w:t>eri</w:t>
      </w:r>
      <w:r w:rsidRPr="00912A53">
        <w:rPr>
          <w:rFonts w:ascii="Verdana" w:eastAsia="Century Gothic" w:hAnsi="Verdana"/>
        </w:rPr>
        <w:t>a</w:t>
      </w:r>
      <w:r w:rsidRPr="00912A53">
        <w:rPr>
          <w:rFonts w:ascii="Verdana" w:eastAsia="Century Gothic" w:hAnsi="Verdana"/>
          <w:w w:val="104"/>
        </w:rPr>
        <w:t xml:space="preserve">l </w:t>
      </w:r>
      <w:r w:rsidRPr="00912A53">
        <w:rPr>
          <w:rFonts w:ascii="Verdana" w:eastAsia="Century Gothic" w:hAnsi="Verdana"/>
          <w:spacing w:val="-1"/>
        </w:rPr>
        <w:t>a</w:t>
      </w:r>
      <w:r w:rsidRPr="00912A53">
        <w:rPr>
          <w:rFonts w:ascii="Verdana" w:eastAsia="Century Gothic" w:hAnsi="Verdana"/>
        </w:rPr>
        <w:t>l</w:t>
      </w:r>
      <w:r w:rsidRPr="00912A53">
        <w:rPr>
          <w:rFonts w:ascii="Verdana" w:eastAsia="Century Gothic" w:hAnsi="Verdana"/>
          <w:spacing w:val="9"/>
        </w:rPr>
        <w:t xml:space="preserve"> </w:t>
      </w:r>
      <w:r w:rsidRPr="00912A53">
        <w:rPr>
          <w:rFonts w:ascii="Verdana" w:eastAsia="Century Gothic" w:hAnsi="Verdana"/>
          <w:spacing w:val="-1"/>
        </w:rPr>
        <w:t>t</w:t>
      </w:r>
      <w:r w:rsidRPr="00912A53">
        <w:rPr>
          <w:rFonts w:ascii="Verdana" w:eastAsia="Century Gothic" w:hAnsi="Verdana"/>
          <w:spacing w:val="1"/>
        </w:rPr>
        <w:t>en</w:t>
      </w:r>
      <w:r w:rsidRPr="00912A53">
        <w:rPr>
          <w:rFonts w:ascii="Verdana" w:eastAsia="Century Gothic" w:hAnsi="Verdana"/>
          <w:spacing w:val="-1"/>
        </w:rPr>
        <w:t>e</w:t>
      </w:r>
      <w:r w:rsidRPr="00912A53">
        <w:rPr>
          <w:rFonts w:ascii="Verdana" w:eastAsia="Century Gothic" w:hAnsi="Verdana"/>
        </w:rPr>
        <w:t>r</w:t>
      </w:r>
      <w:r w:rsidRPr="00912A53">
        <w:rPr>
          <w:rFonts w:ascii="Verdana" w:eastAsia="Century Gothic" w:hAnsi="Verdana"/>
          <w:spacing w:val="16"/>
        </w:rPr>
        <w:t xml:space="preserve"> </w:t>
      </w:r>
      <w:r w:rsidRPr="00912A53">
        <w:rPr>
          <w:rFonts w:ascii="Verdana" w:eastAsia="Century Gothic" w:hAnsi="Verdana"/>
          <w:spacing w:val="-1"/>
        </w:rPr>
        <w:t>c</w:t>
      </w:r>
      <w:r w:rsidRPr="00912A53">
        <w:rPr>
          <w:rFonts w:ascii="Verdana" w:eastAsia="Century Gothic" w:hAnsi="Verdana"/>
          <w:spacing w:val="2"/>
        </w:rPr>
        <w:t>o</w:t>
      </w:r>
      <w:r w:rsidRPr="00912A53">
        <w:rPr>
          <w:rFonts w:ascii="Verdana" w:eastAsia="Century Gothic" w:hAnsi="Verdana"/>
          <w:spacing w:val="1"/>
        </w:rPr>
        <w:t>n</w:t>
      </w:r>
      <w:r w:rsidRPr="00912A53">
        <w:rPr>
          <w:rFonts w:ascii="Verdana" w:eastAsia="Century Gothic" w:hAnsi="Verdana"/>
          <w:spacing w:val="-1"/>
        </w:rPr>
        <w:t>t</w:t>
      </w:r>
      <w:r w:rsidRPr="00912A53">
        <w:rPr>
          <w:rFonts w:ascii="Verdana" w:eastAsia="Century Gothic" w:hAnsi="Verdana"/>
          <w:spacing w:val="1"/>
        </w:rPr>
        <w:t>ac</w:t>
      </w:r>
      <w:r w:rsidRPr="00912A53">
        <w:rPr>
          <w:rFonts w:ascii="Verdana" w:eastAsia="Century Gothic" w:hAnsi="Verdana"/>
          <w:spacing w:val="-1"/>
        </w:rPr>
        <w:t>t</w:t>
      </w:r>
      <w:r w:rsidRPr="00912A53">
        <w:rPr>
          <w:rFonts w:ascii="Verdana" w:eastAsia="Century Gothic" w:hAnsi="Verdana"/>
        </w:rPr>
        <w:t>o</w:t>
      </w:r>
      <w:r w:rsidRPr="00912A53">
        <w:rPr>
          <w:rFonts w:ascii="Verdana" w:eastAsia="Century Gothic" w:hAnsi="Verdana"/>
          <w:spacing w:val="28"/>
        </w:rPr>
        <w:t xml:space="preserve"> </w:t>
      </w:r>
      <w:r w:rsidRPr="00912A53">
        <w:rPr>
          <w:rFonts w:ascii="Verdana" w:eastAsia="Century Gothic" w:hAnsi="Verdana"/>
          <w:spacing w:val="-1"/>
        </w:rPr>
        <w:t>c</w:t>
      </w:r>
      <w:r w:rsidRPr="00912A53">
        <w:rPr>
          <w:rFonts w:ascii="Verdana" w:eastAsia="Century Gothic" w:hAnsi="Verdana"/>
          <w:spacing w:val="2"/>
        </w:rPr>
        <w:t>o</w:t>
      </w:r>
      <w:r w:rsidRPr="00912A53">
        <w:rPr>
          <w:rFonts w:ascii="Verdana" w:eastAsia="Century Gothic" w:hAnsi="Verdana"/>
        </w:rPr>
        <w:t>n</w:t>
      </w:r>
      <w:r w:rsidRPr="00912A53">
        <w:rPr>
          <w:rFonts w:ascii="Verdana" w:eastAsia="Century Gothic" w:hAnsi="Verdana"/>
          <w:spacing w:val="13"/>
        </w:rPr>
        <w:t xml:space="preserve"> </w:t>
      </w:r>
      <w:r w:rsidRPr="00912A53">
        <w:rPr>
          <w:rFonts w:ascii="Verdana" w:eastAsia="Century Gothic" w:hAnsi="Verdana"/>
          <w:spacing w:val="-1"/>
        </w:rPr>
        <w:t>a</w:t>
      </w:r>
      <w:r w:rsidRPr="00912A53">
        <w:rPr>
          <w:rFonts w:ascii="Verdana" w:eastAsia="Century Gothic" w:hAnsi="Verdana"/>
          <w:spacing w:val="2"/>
        </w:rPr>
        <w:t>gu</w:t>
      </w:r>
      <w:r w:rsidRPr="00912A53">
        <w:rPr>
          <w:rFonts w:ascii="Verdana" w:eastAsia="Century Gothic" w:hAnsi="Verdana"/>
        </w:rPr>
        <w:t>a</w:t>
      </w:r>
      <w:r w:rsidRPr="00912A53">
        <w:rPr>
          <w:rFonts w:ascii="Verdana" w:eastAsia="Century Gothic" w:hAnsi="Verdana"/>
          <w:spacing w:val="14"/>
        </w:rPr>
        <w:t xml:space="preserve"> </w:t>
      </w:r>
      <w:r w:rsidRPr="00912A53">
        <w:rPr>
          <w:rFonts w:ascii="Verdana" w:eastAsia="Century Gothic" w:hAnsi="Verdana"/>
        </w:rPr>
        <w:t>y</w:t>
      </w:r>
      <w:r w:rsidRPr="00912A53">
        <w:rPr>
          <w:rFonts w:ascii="Verdana" w:eastAsia="Century Gothic" w:hAnsi="Verdana"/>
          <w:spacing w:val="4"/>
        </w:rPr>
        <w:t xml:space="preserve"> </w:t>
      </w:r>
      <w:r w:rsidRPr="00912A53">
        <w:rPr>
          <w:rFonts w:ascii="Verdana" w:eastAsia="Century Gothic" w:hAnsi="Verdana"/>
          <w:spacing w:val="1"/>
        </w:rPr>
        <w:t>s</w:t>
      </w:r>
      <w:r w:rsidRPr="00912A53">
        <w:rPr>
          <w:rFonts w:ascii="Verdana" w:eastAsia="Century Gothic" w:hAnsi="Verdana"/>
        </w:rPr>
        <w:t>ol</w:t>
      </w:r>
      <w:r w:rsidRPr="00912A53">
        <w:rPr>
          <w:rFonts w:ascii="Verdana" w:eastAsia="Century Gothic" w:hAnsi="Verdana"/>
          <w:spacing w:val="8"/>
        </w:rPr>
        <w:t xml:space="preserve"> </w:t>
      </w:r>
      <w:r w:rsidRPr="00912A53">
        <w:rPr>
          <w:rFonts w:ascii="Verdana" w:eastAsia="Century Gothic" w:hAnsi="Verdana"/>
          <w:spacing w:val="1"/>
        </w:rPr>
        <w:t>s</w:t>
      </w:r>
      <w:r w:rsidRPr="00912A53">
        <w:rPr>
          <w:rFonts w:ascii="Verdana" w:eastAsia="Century Gothic" w:hAnsi="Verdana"/>
          <w:spacing w:val="2"/>
        </w:rPr>
        <w:t>u</w:t>
      </w:r>
      <w:r w:rsidRPr="00912A53">
        <w:rPr>
          <w:rFonts w:ascii="Verdana" w:eastAsia="Century Gothic" w:hAnsi="Verdana"/>
        </w:rPr>
        <w:t>f</w:t>
      </w:r>
      <w:r w:rsidRPr="00912A53">
        <w:rPr>
          <w:rFonts w:ascii="Verdana" w:eastAsia="Century Gothic" w:hAnsi="Verdana"/>
          <w:spacing w:val="1"/>
        </w:rPr>
        <w:t>r</w:t>
      </w:r>
      <w:r w:rsidRPr="00912A53">
        <w:rPr>
          <w:rFonts w:ascii="Verdana" w:eastAsia="Century Gothic" w:hAnsi="Verdana"/>
        </w:rPr>
        <w:t>e</w:t>
      </w:r>
      <w:r w:rsidRPr="00912A53">
        <w:rPr>
          <w:rFonts w:ascii="Verdana" w:eastAsia="Century Gothic" w:hAnsi="Verdana"/>
          <w:spacing w:val="12"/>
        </w:rPr>
        <w:t xml:space="preserve"> </w:t>
      </w:r>
      <w:r w:rsidRPr="00912A53">
        <w:rPr>
          <w:rFonts w:ascii="Verdana" w:eastAsia="Century Gothic" w:hAnsi="Verdana"/>
          <w:spacing w:val="2"/>
        </w:rPr>
        <w:t>u</w:t>
      </w:r>
      <w:r w:rsidRPr="00912A53">
        <w:rPr>
          <w:rFonts w:ascii="Verdana" w:eastAsia="Century Gothic" w:hAnsi="Verdana"/>
        </w:rPr>
        <w:t>n</w:t>
      </w:r>
      <w:r w:rsidRPr="00912A53">
        <w:rPr>
          <w:rFonts w:ascii="Verdana" w:eastAsia="Century Gothic" w:hAnsi="Verdana"/>
          <w:spacing w:val="14"/>
        </w:rPr>
        <w:t xml:space="preserve"> </w:t>
      </w:r>
      <w:r w:rsidRPr="00912A53">
        <w:rPr>
          <w:rFonts w:ascii="Verdana" w:eastAsia="Century Gothic" w:hAnsi="Verdana"/>
          <w:spacing w:val="-1"/>
        </w:rPr>
        <w:t>p</w:t>
      </w:r>
      <w:r w:rsidRPr="00912A53">
        <w:rPr>
          <w:rFonts w:ascii="Verdana" w:eastAsia="Century Gothic" w:hAnsi="Verdana"/>
          <w:spacing w:val="1"/>
        </w:rPr>
        <w:t>r</w:t>
      </w:r>
      <w:r w:rsidRPr="00912A53">
        <w:rPr>
          <w:rFonts w:ascii="Verdana" w:eastAsia="Century Gothic" w:hAnsi="Verdana"/>
        </w:rPr>
        <w:t>o</w:t>
      </w:r>
      <w:r w:rsidRPr="00912A53">
        <w:rPr>
          <w:rFonts w:ascii="Verdana" w:eastAsia="Century Gothic" w:hAnsi="Verdana"/>
          <w:spacing w:val="1"/>
        </w:rPr>
        <w:t>c</w:t>
      </w:r>
      <w:r w:rsidRPr="00912A53">
        <w:rPr>
          <w:rFonts w:ascii="Verdana" w:eastAsia="Century Gothic" w:hAnsi="Verdana"/>
          <w:spacing w:val="-1"/>
        </w:rPr>
        <w:t>e</w:t>
      </w:r>
      <w:r w:rsidRPr="00912A53">
        <w:rPr>
          <w:rFonts w:ascii="Verdana" w:eastAsia="Century Gothic" w:hAnsi="Verdana"/>
          <w:spacing w:val="1"/>
        </w:rPr>
        <w:t>s</w:t>
      </w:r>
      <w:r w:rsidRPr="00912A53">
        <w:rPr>
          <w:rFonts w:ascii="Verdana" w:eastAsia="Century Gothic" w:hAnsi="Verdana"/>
        </w:rPr>
        <w:t>o</w:t>
      </w:r>
      <w:r w:rsidRPr="00912A53">
        <w:rPr>
          <w:rFonts w:ascii="Verdana" w:eastAsia="Century Gothic" w:hAnsi="Verdana"/>
          <w:spacing w:val="25"/>
        </w:rPr>
        <w:t xml:space="preserve">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9"/>
        </w:rPr>
        <w:t xml:space="preserve"> </w:t>
      </w:r>
      <w:r w:rsidRPr="00912A53">
        <w:rPr>
          <w:rFonts w:ascii="Verdana" w:eastAsia="Century Gothic" w:hAnsi="Verdana"/>
          <w:w w:val="104"/>
        </w:rPr>
        <w:t>ox</w:t>
      </w:r>
      <w:r w:rsidRPr="00912A53">
        <w:rPr>
          <w:rFonts w:ascii="Verdana" w:eastAsia="Century Gothic" w:hAnsi="Verdana"/>
          <w:spacing w:val="1"/>
          <w:w w:val="104"/>
        </w:rPr>
        <w:t>ida</w:t>
      </w:r>
      <w:r w:rsidRPr="00912A53">
        <w:rPr>
          <w:rFonts w:ascii="Verdana" w:eastAsia="Century Gothic" w:hAnsi="Verdana"/>
          <w:spacing w:val="-1"/>
          <w:w w:val="104"/>
        </w:rPr>
        <w:t>c</w:t>
      </w:r>
      <w:r w:rsidRPr="00912A53">
        <w:rPr>
          <w:rFonts w:ascii="Verdana" w:eastAsia="Century Gothic" w:hAnsi="Verdana"/>
          <w:spacing w:val="1"/>
          <w:w w:val="104"/>
        </w:rPr>
        <w:t>i</w:t>
      </w:r>
      <w:r w:rsidRPr="00912A53">
        <w:rPr>
          <w:rFonts w:ascii="Verdana" w:eastAsia="Century Gothic" w:hAnsi="Verdana"/>
          <w:w w:val="104"/>
        </w:rPr>
        <w:t>ó</w:t>
      </w:r>
      <w:r w:rsidRPr="00912A53">
        <w:rPr>
          <w:rFonts w:ascii="Verdana" w:eastAsia="Century Gothic" w:hAnsi="Verdana"/>
          <w:spacing w:val="1"/>
          <w:w w:val="104"/>
        </w:rPr>
        <w:t>n</w:t>
      </w:r>
      <w:r w:rsidRPr="00912A53">
        <w:rPr>
          <w:rFonts w:ascii="Verdana" w:eastAsia="Century Gothic" w:hAnsi="Verdana"/>
          <w:w w:val="104"/>
        </w:rPr>
        <w:t>).</w:t>
      </w:r>
    </w:p>
    <w:p w:rsidR="00F847FE" w:rsidRDefault="00F847FE" w:rsidP="00F847FE">
      <w:pPr>
        <w:ind w:right="48"/>
        <w:jc w:val="both"/>
        <w:rPr>
          <w:rFonts w:ascii="Verdana" w:eastAsia="Century Gothic" w:hAnsi="Verdana"/>
          <w:w w:val="104"/>
        </w:rPr>
      </w:pPr>
      <w:r w:rsidRPr="00912A53">
        <w:rPr>
          <w:rFonts w:ascii="Verdana" w:eastAsia="Century Gothic" w:hAnsi="Verdana"/>
        </w:rPr>
        <w:t>El</w:t>
      </w:r>
      <w:r w:rsidRPr="00912A53">
        <w:rPr>
          <w:rFonts w:ascii="Verdana" w:eastAsia="Century Gothic" w:hAnsi="Verdana"/>
          <w:spacing w:val="6"/>
        </w:rPr>
        <w:t xml:space="preserve"> </w:t>
      </w:r>
      <w:r w:rsidRPr="00912A53">
        <w:rPr>
          <w:rFonts w:ascii="Verdana" w:eastAsia="Century Gothic" w:hAnsi="Verdana"/>
          <w:spacing w:val="-1"/>
        </w:rPr>
        <w:t>a</w:t>
      </w:r>
      <w:r w:rsidRPr="00912A53">
        <w:rPr>
          <w:rFonts w:ascii="Verdana" w:eastAsia="Century Gothic" w:hAnsi="Verdana"/>
          <w:spacing w:val="1"/>
        </w:rPr>
        <w:t>la</w:t>
      </w:r>
      <w:r w:rsidRPr="00912A53">
        <w:rPr>
          <w:rFonts w:ascii="Verdana" w:eastAsia="Century Gothic" w:hAnsi="Verdana"/>
          <w:spacing w:val="-1"/>
        </w:rPr>
        <w:t>m</w:t>
      </w:r>
      <w:r w:rsidRPr="00912A53">
        <w:rPr>
          <w:rFonts w:ascii="Verdana" w:eastAsia="Century Gothic" w:hAnsi="Verdana"/>
          <w:spacing w:val="1"/>
        </w:rPr>
        <w:t>br</w:t>
      </w:r>
      <w:r w:rsidRPr="00912A53">
        <w:rPr>
          <w:rFonts w:ascii="Verdana" w:eastAsia="Century Gothic" w:hAnsi="Verdana"/>
        </w:rPr>
        <w:t>e</w:t>
      </w:r>
      <w:r w:rsidRPr="00912A53">
        <w:rPr>
          <w:rFonts w:ascii="Verdana" w:eastAsia="Century Gothic" w:hAnsi="Verdana"/>
          <w:spacing w:val="25"/>
        </w:rPr>
        <w:t xml:space="preserve"> </w:t>
      </w:r>
      <w:r w:rsidRPr="00912A53">
        <w:rPr>
          <w:rFonts w:ascii="Verdana" w:eastAsia="Century Gothic" w:hAnsi="Verdana"/>
          <w:spacing w:val="-2"/>
        </w:rPr>
        <w:t>d</w:t>
      </w:r>
      <w:r w:rsidRPr="00912A53">
        <w:rPr>
          <w:rFonts w:ascii="Verdana" w:eastAsia="Century Gothic" w:hAnsi="Verdana"/>
        </w:rPr>
        <w:t>e</w:t>
      </w:r>
      <w:r w:rsidRPr="00912A53">
        <w:rPr>
          <w:rFonts w:ascii="Verdana" w:eastAsia="Century Gothic" w:hAnsi="Verdana"/>
          <w:spacing w:val="9"/>
        </w:rPr>
        <w:t xml:space="preserve"> </w:t>
      </w:r>
      <w:r w:rsidRPr="00912A53">
        <w:rPr>
          <w:rFonts w:ascii="Verdana" w:eastAsia="Century Gothic" w:hAnsi="Verdana"/>
          <w:spacing w:val="1"/>
        </w:rPr>
        <w:t>a</w:t>
      </w:r>
      <w:r w:rsidRPr="00912A53">
        <w:rPr>
          <w:rFonts w:ascii="Verdana" w:eastAsia="Century Gothic" w:hAnsi="Verdana"/>
          <w:spacing w:val="-1"/>
        </w:rPr>
        <w:t>m</w:t>
      </w:r>
      <w:r w:rsidRPr="00912A53">
        <w:rPr>
          <w:rFonts w:ascii="Verdana" w:eastAsia="Century Gothic" w:hAnsi="Verdana"/>
          <w:spacing w:val="1"/>
        </w:rPr>
        <w:t>arr</w:t>
      </w:r>
      <w:r w:rsidRPr="00912A53">
        <w:rPr>
          <w:rFonts w:ascii="Verdana" w:eastAsia="Century Gothic" w:hAnsi="Verdana"/>
        </w:rPr>
        <w:t>e</w:t>
      </w:r>
      <w:r w:rsidRPr="00912A53">
        <w:rPr>
          <w:rFonts w:ascii="Verdana" w:eastAsia="Century Gothic" w:hAnsi="Verdana"/>
          <w:spacing w:val="20"/>
        </w:rPr>
        <w:t xml:space="preserve"> </w:t>
      </w:r>
      <w:r w:rsidRPr="00912A53">
        <w:rPr>
          <w:rFonts w:ascii="Verdana" w:eastAsia="Century Gothic" w:hAnsi="Verdana"/>
          <w:spacing w:val="-1"/>
        </w:rPr>
        <w:t>n</w:t>
      </w:r>
      <w:r w:rsidRPr="00912A53">
        <w:rPr>
          <w:rFonts w:ascii="Verdana" w:eastAsia="Century Gothic" w:hAnsi="Verdana"/>
        </w:rPr>
        <w:t>o</w:t>
      </w:r>
      <w:r w:rsidRPr="00912A53">
        <w:rPr>
          <w:rFonts w:ascii="Verdana" w:eastAsia="Century Gothic" w:hAnsi="Verdana"/>
          <w:spacing w:val="11"/>
        </w:rPr>
        <w:t xml:space="preserve"> </w:t>
      </w:r>
      <w:r w:rsidRPr="00912A53">
        <w:rPr>
          <w:rFonts w:ascii="Verdana" w:eastAsia="Century Gothic" w:hAnsi="Verdana"/>
          <w:spacing w:val="1"/>
        </w:rPr>
        <w:t>deb</w:t>
      </w:r>
      <w:r w:rsidRPr="00912A53">
        <w:rPr>
          <w:rFonts w:ascii="Verdana" w:eastAsia="Century Gothic" w:hAnsi="Verdana"/>
          <w:spacing w:val="-1"/>
        </w:rPr>
        <w:t>e</w:t>
      </w:r>
      <w:r w:rsidRPr="00912A53">
        <w:rPr>
          <w:rFonts w:ascii="Verdana" w:eastAsia="Century Gothic" w:hAnsi="Verdana"/>
          <w:spacing w:val="1"/>
        </w:rPr>
        <w:t>r</w:t>
      </w:r>
      <w:r w:rsidRPr="00912A53">
        <w:rPr>
          <w:rFonts w:ascii="Verdana" w:eastAsia="Century Gothic" w:hAnsi="Verdana"/>
        </w:rPr>
        <w:t>á</w:t>
      </w:r>
      <w:r w:rsidRPr="00912A53">
        <w:rPr>
          <w:rFonts w:ascii="Verdana" w:eastAsia="Century Gothic" w:hAnsi="Verdana"/>
          <w:spacing w:val="21"/>
        </w:rPr>
        <w:t xml:space="preserve"> </w:t>
      </w:r>
      <w:r w:rsidRPr="00912A53">
        <w:rPr>
          <w:rFonts w:ascii="Verdana" w:eastAsia="Century Gothic" w:hAnsi="Verdana"/>
          <w:spacing w:val="1"/>
        </w:rPr>
        <w:t>pr</w:t>
      </w:r>
      <w:r w:rsidRPr="00912A53">
        <w:rPr>
          <w:rFonts w:ascii="Verdana" w:eastAsia="Century Gothic" w:hAnsi="Verdana"/>
          <w:spacing w:val="-1"/>
        </w:rPr>
        <w:t>e</w:t>
      </w:r>
      <w:r w:rsidRPr="00912A53">
        <w:rPr>
          <w:rFonts w:ascii="Verdana" w:eastAsia="Century Gothic" w:hAnsi="Verdana"/>
          <w:spacing w:val="1"/>
        </w:rPr>
        <w:t>sen</w:t>
      </w:r>
      <w:r w:rsidRPr="00912A53">
        <w:rPr>
          <w:rFonts w:ascii="Verdana" w:eastAsia="Century Gothic" w:hAnsi="Verdana"/>
          <w:spacing w:val="-1"/>
        </w:rPr>
        <w:t>t</w:t>
      </w:r>
      <w:r w:rsidRPr="00912A53">
        <w:rPr>
          <w:rFonts w:ascii="Verdana" w:eastAsia="Century Gothic" w:hAnsi="Verdana"/>
          <w:spacing w:val="1"/>
        </w:rPr>
        <w:t>a</w:t>
      </w:r>
      <w:r w:rsidRPr="00912A53">
        <w:rPr>
          <w:rFonts w:ascii="Verdana" w:eastAsia="Century Gothic" w:hAnsi="Verdana"/>
        </w:rPr>
        <w:t>r</w:t>
      </w:r>
      <w:r w:rsidRPr="00912A53">
        <w:rPr>
          <w:rFonts w:ascii="Verdana" w:eastAsia="Century Gothic" w:hAnsi="Verdana"/>
          <w:spacing w:val="27"/>
        </w:rPr>
        <w:t xml:space="preserve"> </w:t>
      </w:r>
      <w:r w:rsidRPr="00912A53">
        <w:rPr>
          <w:rFonts w:ascii="Verdana" w:eastAsia="Century Gothic" w:hAnsi="Verdana"/>
        </w:rPr>
        <w:t>ox</w:t>
      </w:r>
      <w:r w:rsidRPr="00912A53">
        <w:rPr>
          <w:rFonts w:ascii="Verdana" w:eastAsia="Century Gothic" w:hAnsi="Verdana"/>
          <w:spacing w:val="1"/>
        </w:rPr>
        <w:t>ida</w:t>
      </w:r>
      <w:r w:rsidRPr="00912A53">
        <w:rPr>
          <w:rFonts w:ascii="Verdana" w:eastAsia="Century Gothic" w:hAnsi="Verdana"/>
          <w:spacing w:val="-1"/>
        </w:rPr>
        <w:t>c</w:t>
      </w:r>
      <w:r w:rsidRPr="00912A53">
        <w:rPr>
          <w:rFonts w:ascii="Verdana" w:eastAsia="Century Gothic" w:hAnsi="Verdana"/>
          <w:spacing w:val="1"/>
        </w:rPr>
        <w:t>i</w:t>
      </w:r>
      <w:r w:rsidRPr="00912A53">
        <w:rPr>
          <w:rFonts w:ascii="Verdana" w:eastAsia="Century Gothic" w:hAnsi="Verdana"/>
        </w:rPr>
        <w:t>ón</w:t>
      </w:r>
      <w:r w:rsidRPr="00912A53">
        <w:rPr>
          <w:rFonts w:ascii="Verdana" w:eastAsia="Century Gothic" w:hAnsi="Verdana"/>
          <w:spacing w:val="28"/>
        </w:rPr>
        <w:t xml:space="preserve"> </w:t>
      </w:r>
      <w:r w:rsidRPr="00912A53">
        <w:rPr>
          <w:rFonts w:ascii="Verdana" w:eastAsia="Century Gothic" w:hAnsi="Verdana"/>
          <w:spacing w:val="-1"/>
        </w:rPr>
        <w:t>e</w:t>
      </w:r>
      <w:r w:rsidRPr="00912A53">
        <w:rPr>
          <w:rFonts w:ascii="Verdana" w:eastAsia="Century Gothic" w:hAnsi="Verdana"/>
        </w:rPr>
        <w:t>l</w:t>
      </w:r>
      <w:r w:rsidRPr="00912A53">
        <w:rPr>
          <w:rFonts w:ascii="Verdana" w:eastAsia="Century Gothic" w:hAnsi="Verdana"/>
          <w:spacing w:val="8"/>
        </w:rPr>
        <w:t xml:space="preserve"> </w:t>
      </w:r>
      <w:r w:rsidRPr="00912A53">
        <w:rPr>
          <w:rFonts w:ascii="Verdana" w:eastAsia="Century Gothic" w:hAnsi="Verdana"/>
          <w:spacing w:val="-1"/>
        </w:rPr>
        <w:t>c</w:t>
      </w:r>
      <w:r w:rsidRPr="00912A53">
        <w:rPr>
          <w:rFonts w:ascii="Verdana" w:eastAsia="Century Gothic" w:hAnsi="Verdana"/>
          <w:spacing w:val="2"/>
        </w:rPr>
        <w:t>u</w:t>
      </w:r>
      <w:r w:rsidRPr="00912A53">
        <w:rPr>
          <w:rFonts w:ascii="Verdana" w:eastAsia="Century Gothic" w:hAnsi="Verdana"/>
          <w:spacing w:val="-1"/>
        </w:rPr>
        <w:t>a</w:t>
      </w:r>
      <w:r w:rsidRPr="00912A53">
        <w:rPr>
          <w:rFonts w:ascii="Verdana" w:eastAsia="Century Gothic" w:hAnsi="Verdana"/>
        </w:rPr>
        <w:t>l</w:t>
      </w:r>
      <w:r w:rsidRPr="00912A53">
        <w:rPr>
          <w:rFonts w:ascii="Verdana" w:eastAsia="Century Gothic" w:hAnsi="Verdana"/>
          <w:spacing w:val="15"/>
        </w:rPr>
        <w:t xml:space="preserve"> </w:t>
      </w:r>
      <w:r w:rsidRPr="00912A53">
        <w:rPr>
          <w:rFonts w:ascii="Verdana" w:eastAsia="Century Gothic" w:hAnsi="Verdana"/>
          <w:spacing w:val="1"/>
        </w:rPr>
        <w:t>deb</w:t>
      </w:r>
      <w:r w:rsidRPr="00912A53">
        <w:rPr>
          <w:rFonts w:ascii="Verdana" w:eastAsia="Century Gothic" w:hAnsi="Verdana"/>
        </w:rPr>
        <w:t>e</w:t>
      </w:r>
      <w:r w:rsidRPr="00912A53">
        <w:rPr>
          <w:rFonts w:ascii="Verdana" w:eastAsia="Century Gothic" w:hAnsi="Verdana"/>
          <w:spacing w:val="14"/>
        </w:rPr>
        <w:t xml:space="preserve"> </w:t>
      </w:r>
      <w:r w:rsidRPr="00912A53">
        <w:rPr>
          <w:rFonts w:ascii="Verdana" w:eastAsia="Century Gothic" w:hAnsi="Verdana"/>
          <w:spacing w:val="1"/>
        </w:rPr>
        <w:t>se</w:t>
      </w:r>
      <w:r w:rsidRPr="00912A53">
        <w:rPr>
          <w:rFonts w:ascii="Verdana" w:eastAsia="Century Gothic" w:hAnsi="Verdana"/>
        </w:rPr>
        <w:t>r</w:t>
      </w:r>
      <w:r w:rsidRPr="00912A53">
        <w:rPr>
          <w:rFonts w:ascii="Verdana" w:eastAsia="Century Gothic" w:hAnsi="Verdana"/>
          <w:spacing w:val="10"/>
        </w:rPr>
        <w:t xml:space="preserve"> </w:t>
      </w:r>
      <w:r w:rsidRPr="00912A53">
        <w:rPr>
          <w:rFonts w:ascii="Verdana" w:eastAsia="Century Gothic" w:hAnsi="Verdana"/>
          <w:spacing w:val="2"/>
        </w:rPr>
        <w:t>v</w:t>
      </w:r>
      <w:r w:rsidRPr="00912A53">
        <w:rPr>
          <w:rFonts w:ascii="Verdana" w:eastAsia="Century Gothic" w:hAnsi="Verdana"/>
          <w:spacing w:val="-1"/>
        </w:rPr>
        <w:t>er</w:t>
      </w:r>
      <w:r w:rsidRPr="00912A53">
        <w:rPr>
          <w:rFonts w:ascii="Verdana" w:eastAsia="Century Gothic" w:hAnsi="Verdana"/>
          <w:spacing w:val="1"/>
        </w:rPr>
        <w:t>i</w:t>
      </w:r>
      <w:r w:rsidRPr="00912A53">
        <w:rPr>
          <w:rFonts w:ascii="Verdana" w:eastAsia="Century Gothic" w:hAnsi="Verdana"/>
        </w:rPr>
        <w:t>f</w:t>
      </w:r>
      <w:r w:rsidRPr="00912A53">
        <w:rPr>
          <w:rFonts w:ascii="Verdana" w:eastAsia="Century Gothic" w:hAnsi="Verdana"/>
          <w:spacing w:val="1"/>
        </w:rPr>
        <w:t>ica</w:t>
      </w:r>
      <w:r w:rsidRPr="00912A53">
        <w:rPr>
          <w:rFonts w:ascii="Verdana" w:eastAsia="Century Gothic" w:hAnsi="Verdana"/>
          <w:spacing w:val="-2"/>
        </w:rPr>
        <w:t>d</w:t>
      </w:r>
      <w:r w:rsidRPr="00912A53">
        <w:rPr>
          <w:rFonts w:ascii="Verdana" w:eastAsia="Century Gothic" w:hAnsi="Verdana"/>
        </w:rPr>
        <w:t>o</w:t>
      </w:r>
      <w:r w:rsidRPr="00912A53">
        <w:rPr>
          <w:rFonts w:ascii="Verdana" w:eastAsia="Century Gothic" w:hAnsi="Verdana"/>
          <w:spacing w:val="29"/>
        </w:rPr>
        <w:t xml:space="preserve"> </w:t>
      </w:r>
      <w:r w:rsidRPr="00912A53">
        <w:rPr>
          <w:rFonts w:ascii="Verdana" w:eastAsia="Century Gothic" w:hAnsi="Verdana"/>
          <w:spacing w:val="1"/>
        </w:rPr>
        <w:t>an</w:t>
      </w:r>
      <w:r w:rsidRPr="00912A53">
        <w:rPr>
          <w:rFonts w:ascii="Verdana" w:eastAsia="Century Gothic" w:hAnsi="Verdana"/>
          <w:spacing w:val="-1"/>
        </w:rPr>
        <w:t>te</w:t>
      </w:r>
      <w:r w:rsidRPr="00912A53">
        <w:rPr>
          <w:rFonts w:ascii="Verdana" w:eastAsia="Century Gothic" w:hAnsi="Verdana"/>
        </w:rPr>
        <w:t>s</w:t>
      </w:r>
      <w:r w:rsidRPr="00912A53">
        <w:rPr>
          <w:rFonts w:ascii="Verdana" w:eastAsia="Century Gothic" w:hAnsi="Verdana"/>
          <w:spacing w:val="19"/>
        </w:rPr>
        <w:t xml:space="preserve"> </w:t>
      </w:r>
      <w:r w:rsidRPr="00912A53">
        <w:rPr>
          <w:rFonts w:ascii="Verdana" w:eastAsia="Century Gothic" w:hAnsi="Verdana"/>
          <w:spacing w:val="1"/>
        </w:rPr>
        <w:t>d</w:t>
      </w:r>
      <w:r w:rsidRPr="00912A53">
        <w:rPr>
          <w:rFonts w:ascii="Verdana" w:eastAsia="Century Gothic" w:hAnsi="Verdana"/>
        </w:rPr>
        <w:t>e</w:t>
      </w:r>
      <w:r w:rsidRPr="00912A53">
        <w:rPr>
          <w:rFonts w:ascii="Verdana" w:eastAsia="Century Gothic" w:hAnsi="Verdana"/>
          <w:spacing w:val="7"/>
        </w:rPr>
        <w:t xml:space="preserve"> </w:t>
      </w:r>
      <w:r w:rsidRPr="00912A53">
        <w:rPr>
          <w:rFonts w:ascii="Verdana" w:eastAsia="Century Gothic" w:hAnsi="Verdana"/>
          <w:spacing w:val="1"/>
        </w:rPr>
        <w:t>s</w:t>
      </w:r>
      <w:r w:rsidRPr="00912A53">
        <w:rPr>
          <w:rFonts w:ascii="Verdana" w:eastAsia="Century Gothic" w:hAnsi="Verdana"/>
        </w:rPr>
        <w:t>u</w:t>
      </w:r>
      <w:r w:rsidRPr="00912A53">
        <w:rPr>
          <w:rFonts w:ascii="Verdana" w:eastAsia="Century Gothic" w:hAnsi="Verdana"/>
          <w:spacing w:val="8"/>
        </w:rPr>
        <w:t xml:space="preserve"> </w:t>
      </w:r>
      <w:r w:rsidRPr="00912A53">
        <w:rPr>
          <w:rFonts w:ascii="Verdana" w:eastAsia="Century Gothic" w:hAnsi="Verdana"/>
          <w:spacing w:val="1"/>
          <w:w w:val="104"/>
        </w:rPr>
        <w:t>a</w:t>
      </w:r>
      <w:r w:rsidRPr="00912A53">
        <w:rPr>
          <w:rFonts w:ascii="Verdana" w:eastAsia="Century Gothic" w:hAnsi="Verdana"/>
          <w:spacing w:val="-1"/>
          <w:w w:val="104"/>
        </w:rPr>
        <w:t>p</w:t>
      </w:r>
      <w:r w:rsidRPr="00912A53">
        <w:rPr>
          <w:rFonts w:ascii="Verdana" w:eastAsia="Century Gothic" w:hAnsi="Verdana"/>
          <w:spacing w:val="3"/>
          <w:w w:val="104"/>
        </w:rPr>
        <w:t>l</w:t>
      </w:r>
      <w:r w:rsidRPr="00912A53">
        <w:rPr>
          <w:rFonts w:ascii="Verdana" w:eastAsia="Century Gothic" w:hAnsi="Verdana"/>
          <w:spacing w:val="-1"/>
          <w:w w:val="104"/>
        </w:rPr>
        <w:t>i</w:t>
      </w:r>
      <w:r w:rsidRPr="00912A53">
        <w:rPr>
          <w:rFonts w:ascii="Verdana" w:eastAsia="Century Gothic" w:hAnsi="Verdana"/>
          <w:spacing w:val="1"/>
          <w:w w:val="104"/>
        </w:rPr>
        <w:t>cac</w:t>
      </w:r>
      <w:r w:rsidRPr="00912A53">
        <w:rPr>
          <w:rFonts w:ascii="Verdana" w:eastAsia="Century Gothic" w:hAnsi="Verdana"/>
          <w:spacing w:val="-1"/>
          <w:w w:val="104"/>
        </w:rPr>
        <w:t>i</w:t>
      </w:r>
      <w:r w:rsidRPr="00912A53">
        <w:rPr>
          <w:rFonts w:ascii="Verdana" w:eastAsia="Century Gothic" w:hAnsi="Verdana"/>
          <w:w w:val="104"/>
        </w:rPr>
        <w:t>ó</w:t>
      </w:r>
      <w:r w:rsidRPr="00912A53">
        <w:rPr>
          <w:rFonts w:ascii="Verdana" w:eastAsia="Century Gothic" w:hAnsi="Verdana"/>
          <w:spacing w:val="1"/>
          <w:w w:val="104"/>
        </w:rPr>
        <w:t>n</w:t>
      </w:r>
      <w:r w:rsidRPr="00912A53">
        <w:rPr>
          <w:rFonts w:ascii="Verdana" w:eastAsia="Century Gothic" w:hAnsi="Verdana"/>
          <w:w w:val="104"/>
        </w:rPr>
        <w:t>.</w:t>
      </w:r>
    </w:p>
    <w:p w:rsidR="00F847FE" w:rsidRDefault="00F847FE" w:rsidP="00F847FE">
      <w:pPr>
        <w:ind w:right="48"/>
        <w:jc w:val="both"/>
        <w:rPr>
          <w:rFonts w:ascii="Verdana" w:eastAsia="Century Gothic" w:hAnsi="Verdana"/>
          <w:w w:val="104"/>
        </w:rPr>
      </w:pPr>
    </w:p>
    <w:p w:rsidR="00F847FE" w:rsidRDefault="00F847FE" w:rsidP="00F847FE">
      <w:pPr>
        <w:tabs>
          <w:tab w:val="left" w:pos="0"/>
        </w:tabs>
        <w:adjustRightInd w:val="0"/>
        <w:jc w:val="both"/>
        <w:rPr>
          <w:rFonts w:ascii="Tahoma" w:eastAsia="Verdana" w:hAnsi="Tahoma" w:cs="Tahoma"/>
          <w:b/>
          <w:bCs/>
          <w:lang w:val="es-ES_tradnl"/>
        </w:rPr>
      </w:pPr>
      <w:bookmarkStart w:id="274" w:name="_Hlk166494654"/>
      <w:r w:rsidRPr="0088199C">
        <w:rPr>
          <w:rFonts w:ascii="Tahoma" w:eastAsia="Verdana" w:hAnsi="Tahoma" w:cs="Tahoma"/>
          <w:b/>
          <w:bCs/>
          <w:lang w:val="es-ES_tradnl"/>
        </w:rPr>
        <w:t>Accesorios</w:t>
      </w:r>
    </w:p>
    <w:p w:rsidR="00F847FE" w:rsidRPr="0088199C" w:rsidRDefault="00F847FE" w:rsidP="00F847FE">
      <w:pPr>
        <w:tabs>
          <w:tab w:val="left" w:pos="0"/>
        </w:tabs>
        <w:adjustRightInd w:val="0"/>
        <w:jc w:val="both"/>
        <w:rPr>
          <w:rFonts w:ascii="Tahoma" w:eastAsia="Verdana" w:hAnsi="Tahoma" w:cs="Tahoma"/>
          <w:b/>
          <w:bCs/>
          <w:lang w:val="es-ES_tradnl"/>
        </w:rPr>
      </w:pPr>
    </w:p>
    <w:p w:rsidR="00F847FE" w:rsidRDefault="00F847FE" w:rsidP="00F847FE">
      <w:pPr>
        <w:spacing w:before="6"/>
        <w:ind w:right="48"/>
        <w:jc w:val="both"/>
        <w:rPr>
          <w:rFonts w:ascii="Verdana" w:eastAsia="Century Gothic" w:hAnsi="Verdana"/>
          <w:spacing w:val="-1"/>
        </w:rPr>
      </w:pPr>
      <w:r w:rsidRPr="00244804">
        <w:rPr>
          <w:rFonts w:ascii="Verdana" w:eastAsia="Century Gothic" w:hAnsi="Verdana"/>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F847FE" w:rsidRDefault="00F847FE" w:rsidP="00F847FE">
      <w:pPr>
        <w:spacing w:before="6"/>
        <w:ind w:right="48"/>
        <w:jc w:val="both"/>
        <w:rPr>
          <w:rFonts w:ascii="Verdana" w:eastAsia="Century Gothic" w:hAnsi="Verdana"/>
          <w:spacing w:val="-1"/>
        </w:rPr>
      </w:pPr>
    </w:p>
    <w:p w:rsidR="00F847FE" w:rsidRDefault="00F847FE" w:rsidP="00F847FE">
      <w:pPr>
        <w:spacing w:before="6"/>
        <w:ind w:right="48"/>
        <w:jc w:val="both"/>
        <w:rPr>
          <w:rFonts w:ascii="Verdana" w:eastAsia="Century Gothic" w:hAnsi="Verdana"/>
          <w:spacing w:val="-1"/>
        </w:rPr>
      </w:pPr>
    </w:p>
    <w:p w:rsidR="00F847FE" w:rsidRDefault="00F847FE" w:rsidP="00F847FE">
      <w:pPr>
        <w:spacing w:before="6"/>
        <w:ind w:right="48"/>
        <w:jc w:val="both"/>
        <w:rPr>
          <w:rFonts w:ascii="Verdana" w:eastAsia="Century Gothic" w:hAnsi="Verdana"/>
          <w:spacing w:val="-1"/>
        </w:rPr>
      </w:pPr>
    </w:p>
    <w:p w:rsidR="00F847FE" w:rsidRPr="00244804" w:rsidRDefault="00F847FE" w:rsidP="00F847FE">
      <w:pPr>
        <w:spacing w:before="6"/>
        <w:ind w:right="48"/>
        <w:jc w:val="both"/>
        <w:rPr>
          <w:rFonts w:ascii="Verdana" w:eastAsia="Century Gothic" w:hAnsi="Verdana"/>
          <w:spacing w:val="-1"/>
        </w:rPr>
      </w:pPr>
    </w:p>
    <w:p w:rsidR="00F847FE" w:rsidRPr="00244804" w:rsidRDefault="00F847FE" w:rsidP="00F847FE">
      <w:pPr>
        <w:spacing w:before="6"/>
        <w:ind w:right="48"/>
        <w:jc w:val="both"/>
        <w:rPr>
          <w:rFonts w:ascii="Verdana" w:eastAsia="Century Gothic" w:hAnsi="Verdana"/>
          <w:spacing w:val="-1"/>
        </w:rPr>
      </w:pPr>
      <w:r w:rsidRPr="00244804">
        <w:rPr>
          <w:rFonts w:ascii="Verdana" w:eastAsia="Century Gothic" w:hAnsi="Verdana"/>
          <w:spacing w:val="-1"/>
        </w:rPr>
        <w:t>Los materiales serán de calidad que aseguren la durabilidad y correcto funcionamiento de las instalaciones; previo a su empleo en obra deberá ser aprobado por el Supervisor de Obra</w:t>
      </w:r>
    </w:p>
    <w:bookmarkEnd w:id="274"/>
    <w:p w:rsidR="00F847FE" w:rsidRDefault="00F847FE" w:rsidP="00F847FE">
      <w:pPr>
        <w:jc w:val="both"/>
        <w:rPr>
          <w:rFonts w:ascii="Verdana" w:hAnsi="Verdana" w:cs="Calibri"/>
          <w:b/>
          <w:bCs/>
          <w:lang w:val="es-ES_tradnl"/>
        </w:rPr>
      </w:pPr>
    </w:p>
    <w:p w:rsidR="00F847FE" w:rsidRDefault="00F847FE" w:rsidP="00F847FE">
      <w:pPr>
        <w:jc w:val="both"/>
        <w:rPr>
          <w:rFonts w:ascii="Verdana" w:hAnsi="Verdana"/>
          <w:b/>
        </w:rPr>
      </w:pPr>
      <w:r w:rsidRPr="001450EF">
        <w:rPr>
          <w:rFonts w:ascii="Verdana" w:hAnsi="Verdana"/>
          <w:b/>
        </w:rPr>
        <w:t>Áridos</w:t>
      </w:r>
    </w:p>
    <w:p w:rsidR="00F847FE" w:rsidRPr="001450EF" w:rsidRDefault="00F847FE" w:rsidP="00F847FE">
      <w:pPr>
        <w:jc w:val="both"/>
        <w:rPr>
          <w:rFonts w:ascii="Verdana" w:hAnsi="Verdana"/>
          <w:b/>
        </w:rPr>
      </w:pPr>
    </w:p>
    <w:p w:rsidR="00F847FE" w:rsidRDefault="00F847FE" w:rsidP="00F847FE">
      <w:pPr>
        <w:jc w:val="both"/>
        <w:rPr>
          <w:rFonts w:ascii="Verdana" w:hAnsi="Verdana"/>
        </w:rPr>
      </w:pPr>
      <w:r w:rsidRPr="001450EF">
        <w:rPr>
          <w:rFonts w:ascii="Verdana" w:hAnsi="Verdana"/>
        </w:rPr>
        <w:t>Los agregados a emplearse en la fabricación de hormigones serán aquellas arenas y gravas obtenidas de yacimientos naturales, rocas trituradas y otros que deberán cumplir todos los requerimientos indicados en la norma CBH-87 y normas IBNORCA.</w:t>
      </w:r>
    </w:p>
    <w:p w:rsidR="00F847FE" w:rsidRPr="00EF5DCC" w:rsidRDefault="00F847FE" w:rsidP="00F847FE">
      <w:pPr>
        <w:jc w:val="both"/>
        <w:rPr>
          <w:rFonts w:ascii="Verdana" w:hAnsi="Verdana"/>
          <w:sz w:val="12"/>
          <w:szCs w:val="12"/>
        </w:rPr>
      </w:pPr>
    </w:p>
    <w:p w:rsidR="00F847FE" w:rsidRDefault="00F847FE" w:rsidP="00F847FE">
      <w:pPr>
        <w:jc w:val="both"/>
        <w:rPr>
          <w:rFonts w:ascii="Verdana" w:hAnsi="Verdana"/>
        </w:rPr>
      </w:pPr>
      <w:r w:rsidRPr="001450EF">
        <w:rPr>
          <w:rFonts w:ascii="Verdana" w:hAnsi="Verdana"/>
        </w:rPr>
        <w:t>La arena o árido fino será aquel que pase el tamiz de 5mm. De malla y grava o árido grueso el que resulte retenido por dicho tamiz, debiéndose realizar los ensayos de calidad previa a su uso en los hormigones o morteros.</w:t>
      </w:r>
    </w:p>
    <w:p w:rsidR="00F847FE" w:rsidRDefault="00F847FE" w:rsidP="00F847FE">
      <w:pPr>
        <w:jc w:val="both"/>
        <w:rPr>
          <w:rFonts w:ascii="Verdana" w:hAnsi="Verdana"/>
        </w:rPr>
      </w:pPr>
    </w:p>
    <w:p w:rsidR="00F847FE" w:rsidRDefault="00F847FE" w:rsidP="00F847FE">
      <w:pPr>
        <w:jc w:val="both"/>
        <w:rPr>
          <w:rFonts w:ascii="Verdana" w:hAnsi="Verdana"/>
        </w:rPr>
      </w:pPr>
      <w:r w:rsidRPr="001450EF">
        <w:rPr>
          <w:rFonts w:ascii="Verdana" w:hAnsi="Verdana"/>
        </w:rPr>
        <w:t>De ser necesario, el Supervisor de Obra instruirá la realización de ensayos de manera previa al uso del material en la obra, para ello se basará en la norma CBH-87 complementada con las normas técnicas IBNORCA.</w:t>
      </w:r>
    </w:p>
    <w:p w:rsidR="00F847FE" w:rsidRPr="00EF5DCC" w:rsidRDefault="00F847FE" w:rsidP="00F847FE">
      <w:pPr>
        <w:jc w:val="both"/>
        <w:rPr>
          <w:rFonts w:ascii="Verdana" w:hAnsi="Verdana"/>
          <w:sz w:val="10"/>
          <w:szCs w:val="10"/>
        </w:rPr>
      </w:pPr>
    </w:p>
    <w:p w:rsidR="00F847FE" w:rsidRPr="001450EF" w:rsidRDefault="00F847FE" w:rsidP="00F847FE">
      <w:pPr>
        <w:jc w:val="both"/>
        <w:rPr>
          <w:rFonts w:ascii="Verdana" w:hAnsi="Verdana"/>
        </w:rPr>
      </w:pPr>
      <w:r w:rsidRPr="001450EF">
        <w:rPr>
          <w:rFonts w:ascii="Verdana" w:hAnsi="Verdana"/>
        </w:rPr>
        <w:t>Los materiales serán de calidad que aseguren la durabilidad y correcto funcionamiento de las instalaciones; previo a su empleo en obra deberá ser aprobado por el Supervisor de Obra.</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b/>
        </w:rPr>
      </w:pPr>
      <w:r w:rsidRPr="0012126C">
        <w:rPr>
          <w:rFonts w:ascii="Verdana" w:hAnsi="Verdana"/>
          <w:b/>
        </w:rPr>
        <w:t>Agua</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rPr>
      </w:pPr>
      <w:r w:rsidRPr="0012126C">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F847FE" w:rsidRPr="0012126C" w:rsidRDefault="00F847FE" w:rsidP="00F847FE">
      <w:pPr>
        <w:jc w:val="both"/>
        <w:rPr>
          <w:rFonts w:ascii="Verdana" w:hAnsi="Verdana"/>
        </w:rPr>
      </w:pPr>
      <w:r w:rsidRPr="0012126C">
        <w:rPr>
          <w:rFonts w:ascii="Verdana" w:hAnsi="Verdana"/>
        </w:rPr>
        <w:t>No se permitirá el empleo de aguas estancadas procedentes de pequeñas lagunas o aquéllas que provengan de pantanos o desagües</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rPr>
      </w:pPr>
      <w:r w:rsidRPr="0012126C">
        <w:rPr>
          <w:rFonts w:ascii="Verdana" w:hAnsi="Verdana"/>
        </w:rPr>
        <w:t>Toda agua de calidad dudosa deberá ser sometido al análisis respectivo y autorizado por el Supervisor de obra antes de su empleo.</w:t>
      </w:r>
    </w:p>
    <w:p w:rsidR="00F847FE" w:rsidRDefault="00F847FE" w:rsidP="00F847FE">
      <w:pPr>
        <w:jc w:val="both"/>
        <w:rPr>
          <w:rFonts w:ascii="Verdana" w:hAnsi="Verdana"/>
        </w:rPr>
      </w:pPr>
      <w:r w:rsidRPr="0012126C">
        <w:rPr>
          <w:rFonts w:ascii="Verdana" w:hAnsi="Verdana"/>
        </w:rPr>
        <w:t>La temperatura del agua para la preparación del hormigón deberá ser superior a 5ºC. El agua para hormigones debe satisfacer en todo a lo descrito en las normas N.B. 587-914 y N.B. 588-91.</w:t>
      </w:r>
    </w:p>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b/>
        </w:rPr>
      </w:pPr>
      <w:r w:rsidRPr="0012126C">
        <w:rPr>
          <w:rFonts w:ascii="Verdana" w:hAnsi="Verdana"/>
          <w:b/>
        </w:rPr>
        <w:t>FORMA DE EJECUCIÓN. -</w:t>
      </w:r>
    </w:p>
    <w:p w:rsidR="00F847FE" w:rsidRPr="00715F56" w:rsidRDefault="00F847FE" w:rsidP="00F847FE">
      <w:pPr>
        <w:jc w:val="both"/>
        <w:rPr>
          <w:rFonts w:ascii="Verdana" w:hAnsi="Verdana"/>
          <w:b/>
        </w:rPr>
      </w:pPr>
    </w:p>
    <w:p w:rsidR="00F847FE" w:rsidRPr="00575435" w:rsidRDefault="00F847FE" w:rsidP="00F847FE">
      <w:pPr>
        <w:jc w:val="both"/>
        <w:rPr>
          <w:rFonts w:ascii="Verdana" w:hAnsi="Verdana"/>
        </w:rPr>
      </w:pPr>
      <w:r w:rsidRPr="00575435">
        <w:rPr>
          <w:rFonts w:ascii="Verdana" w:hAnsi="Verdana"/>
        </w:rPr>
        <w:t>El replanteo y trazado del pozo, serán realizadas por el Contratista con estricta sujeción a la ubicación y las dimensiones señaladas en los planos y/o instrucción del Supervisor.</w:t>
      </w:r>
    </w:p>
    <w:p w:rsidR="00F847FE" w:rsidRPr="00575435" w:rsidRDefault="00F847FE" w:rsidP="00F847FE">
      <w:pPr>
        <w:jc w:val="both"/>
        <w:rPr>
          <w:rFonts w:ascii="Verdana" w:hAnsi="Verdana"/>
        </w:rPr>
      </w:pPr>
      <w:r w:rsidRPr="00575435">
        <w:rPr>
          <w:rFonts w:ascii="Verdana" w:hAnsi="Verdana"/>
        </w:rPr>
        <w:tab/>
      </w:r>
    </w:p>
    <w:p w:rsidR="00F847FE" w:rsidRPr="00575435" w:rsidRDefault="00F847FE" w:rsidP="00F847FE">
      <w:pPr>
        <w:jc w:val="both"/>
        <w:rPr>
          <w:rFonts w:ascii="Verdana" w:hAnsi="Verdana"/>
        </w:rPr>
      </w:pPr>
      <w:r w:rsidRPr="00575435">
        <w:rPr>
          <w:rFonts w:ascii="Verdana" w:hAnsi="Verdan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575435">
        <w:rPr>
          <w:rFonts w:ascii="Verdana" w:hAnsi="Verdana"/>
        </w:rPr>
        <w:cr/>
      </w:r>
    </w:p>
    <w:p w:rsidR="00F847FE" w:rsidRDefault="00F847FE" w:rsidP="00F847FE">
      <w:pPr>
        <w:jc w:val="both"/>
        <w:rPr>
          <w:rFonts w:ascii="Verdana" w:hAnsi="Verdana"/>
        </w:rPr>
      </w:pPr>
      <w:r w:rsidRPr="00575435">
        <w:rPr>
          <w:rFonts w:ascii="Verdana" w:hAnsi="Verdana"/>
        </w:rPr>
        <w:t>En la excavación se protegerán árboles, postes, cercas, letreros, tuberías de agua potable y otros, debiendo el Contratista en caso de ser dañados reemplazarlos o restaurarlos a su cuenta.</w:t>
      </w:r>
    </w:p>
    <w:p w:rsidR="00F847FE" w:rsidRDefault="00F847FE" w:rsidP="00F847FE">
      <w:pPr>
        <w:jc w:val="both"/>
        <w:rPr>
          <w:rFonts w:ascii="Verdana" w:hAnsi="Verdana"/>
        </w:rPr>
      </w:pPr>
    </w:p>
    <w:p w:rsidR="00F847FE" w:rsidRDefault="00F847FE" w:rsidP="00F847FE">
      <w:pPr>
        <w:jc w:val="both"/>
        <w:rPr>
          <w:rFonts w:ascii="Verdana" w:hAnsi="Verdana"/>
        </w:rPr>
      </w:pPr>
    </w:p>
    <w:p w:rsidR="00F847FE" w:rsidRPr="00575435" w:rsidRDefault="00F847FE" w:rsidP="00F847FE">
      <w:pPr>
        <w:jc w:val="both"/>
        <w:rPr>
          <w:rFonts w:ascii="Verdana" w:hAnsi="Verdana"/>
        </w:rPr>
      </w:pPr>
    </w:p>
    <w:p w:rsidR="00F847FE" w:rsidRPr="00575435" w:rsidRDefault="00F847FE" w:rsidP="00F847FE">
      <w:pPr>
        <w:jc w:val="both"/>
        <w:rPr>
          <w:rFonts w:ascii="Verdana" w:hAnsi="Verdana"/>
        </w:rPr>
      </w:pPr>
    </w:p>
    <w:p w:rsidR="00F847FE" w:rsidRPr="00575435" w:rsidRDefault="00F847FE" w:rsidP="00F847FE">
      <w:pPr>
        <w:jc w:val="both"/>
        <w:rPr>
          <w:rFonts w:ascii="Verdana" w:hAnsi="Verdana"/>
        </w:rPr>
      </w:pPr>
      <w:r w:rsidRPr="00575435">
        <w:rPr>
          <w:rFonts w:ascii="Verdana" w:hAnsi="Verdan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F847FE" w:rsidRPr="00575435" w:rsidRDefault="00F847FE" w:rsidP="00F847FE">
      <w:pPr>
        <w:jc w:val="both"/>
        <w:rPr>
          <w:rFonts w:ascii="Verdana" w:hAnsi="Verdana"/>
        </w:rPr>
      </w:pPr>
    </w:p>
    <w:p w:rsidR="00F847FE" w:rsidRPr="00575435" w:rsidRDefault="00F847FE" w:rsidP="00F847FE">
      <w:pPr>
        <w:jc w:val="both"/>
        <w:rPr>
          <w:rFonts w:ascii="Verdana" w:hAnsi="Verdana"/>
        </w:rPr>
      </w:pPr>
      <w:r w:rsidRPr="00575435">
        <w:rPr>
          <w:rFonts w:ascii="Verdana" w:hAnsi="Verdan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F847FE" w:rsidRPr="00575435" w:rsidRDefault="00F847FE" w:rsidP="00F847FE">
      <w:pPr>
        <w:jc w:val="both"/>
        <w:rPr>
          <w:rFonts w:ascii="Verdana" w:hAnsi="Verdana"/>
        </w:rPr>
      </w:pPr>
    </w:p>
    <w:p w:rsidR="00F847FE" w:rsidRPr="00575435" w:rsidRDefault="00F847FE" w:rsidP="00F847FE">
      <w:pPr>
        <w:jc w:val="both"/>
        <w:rPr>
          <w:rFonts w:ascii="Verdana" w:hAnsi="Verdana"/>
        </w:rPr>
      </w:pPr>
      <w:r w:rsidRPr="00575435">
        <w:rPr>
          <w:rFonts w:ascii="Verdana" w:hAnsi="Verdana"/>
        </w:rPr>
        <w:t>Para una buena ejecución del ítem se realizará pruebas hidráulicas y pruebas de aceptación del sistema.</w:t>
      </w:r>
    </w:p>
    <w:p w:rsidR="00F847FE" w:rsidRPr="00575435" w:rsidRDefault="00F847FE" w:rsidP="00F847FE">
      <w:pPr>
        <w:jc w:val="both"/>
        <w:rPr>
          <w:rFonts w:ascii="Verdana" w:hAnsi="Verdana"/>
        </w:rPr>
      </w:pPr>
      <w:r w:rsidRPr="00575435">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F847FE" w:rsidRPr="00575435" w:rsidRDefault="00F847FE" w:rsidP="00F847FE">
      <w:pPr>
        <w:jc w:val="both"/>
        <w:rPr>
          <w:rFonts w:ascii="Verdana" w:hAnsi="Verdana"/>
        </w:rPr>
      </w:pPr>
    </w:p>
    <w:p w:rsidR="00F847FE" w:rsidRDefault="00F847FE" w:rsidP="00F847FE">
      <w:pPr>
        <w:jc w:val="both"/>
        <w:rPr>
          <w:rFonts w:ascii="Verdana" w:hAnsi="Verdana"/>
          <w:b/>
        </w:rPr>
      </w:pPr>
      <w:r w:rsidRPr="00575435">
        <w:rPr>
          <w:rFonts w:ascii="Verdana" w:hAnsi="Verdana"/>
          <w:b/>
        </w:rPr>
        <w:t>Criterios de Control, Aceptación y Rechazo</w:t>
      </w:r>
    </w:p>
    <w:p w:rsidR="00F847FE" w:rsidRPr="00575435" w:rsidRDefault="00F847FE" w:rsidP="00F847FE">
      <w:pPr>
        <w:jc w:val="both"/>
        <w:rPr>
          <w:rFonts w:ascii="Verdana" w:hAnsi="Verdana"/>
          <w:b/>
        </w:rPr>
      </w:pPr>
    </w:p>
    <w:p w:rsidR="00F847FE" w:rsidRPr="00575435" w:rsidRDefault="00F847FE" w:rsidP="00F847FE">
      <w:pPr>
        <w:jc w:val="both"/>
        <w:rPr>
          <w:rFonts w:ascii="Verdana" w:hAnsi="Verdana"/>
        </w:rPr>
      </w:pPr>
      <w:r w:rsidRPr="00575435">
        <w:rPr>
          <w:rFonts w:ascii="Verdana" w:hAnsi="Verdan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F847FE" w:rsidRPr="0012126C" w:rsidRDefault="00F847FE" w:rsidP="00F847FE">
      <w:pPr>
        <w:jc w:val="both"/>
        <w:rPr>
          <w:rFonts w:ascii="Verdana" w:hAnsi="Verdana" w:cs="Tahoma"/>
        </w:rPr>
      </w:pPr>
    </w:p>
    <w:p w:rsidR="00F847FE" w:rsidRPr="0012126C" w:rsidRDefault="00F847FE" w:rsidP="00F847FE">
      <w:pPr>
        <w:jc w:val="both"/>
        <w:rPr>
          <w:rFonts w:ascii="Verdana" w:hAnsi="Verdana"/>
          <w:b/>
        </w:rPr>
      </w:pPr>
      <w:r w:rsidRPr="0012126C">
        <w:rPr>
          <w:rFonts w:ascii="Verdana" w:hAnsi="Verdana"/>
          <w:b/>
        </w:rPr>
        <w:t>MEDICIÓN. -</w:t>
      </w:r>
    </w:p>
    <w:p w:rsidR="00F847FE" w:rsidRDefault="00F847FE" w:rsidP="00F847FE">
      <w:pPr>
        <w:tabs>
          <w:tab w:val="left" w:pos="560"/>
        </w:tabs>
        <w:jc w:val="both"/>
        <w:rPr>
          <w:rFonts w:ascii="Verdana" w:hAnsi="Verdana" w:cs="Tahoma"/>
          <w:b/>
        </w:rPr>
      </w:pPr>
    </w:p>
    <w:p w:rsidR="00F847FE" w:rsidRPr="00E153A9" w:rsidRDefault="00F847FE" w:rsidP="00F847FE">
      <w:pPr>
        <w:tabs>
          <w:tab w:val="left" w:pos="560"/>
        </w:tabs>
        <w:jc w:val="both"/>
        <w:rPr>
          <w:rFonts w:ascii="Verdana" w:hAnsi="Verdana" w:cs="Tahoma"/>
        </w:rPr>
      </w:pPr>
      <w:r>
        <w:rPr>
          <w:rFonts w:ascii="Verdana" w:hAnsi="Verdana" w:cs="Tahoma"/>
        </w:rPr>
        <w:t xml:space="preserve">El </w:t>
      </w:r>
      <w:r w:rsidRPr="004E193A">
        <w:rPr>
          <w:rFonts w:ascii="Verdana" w:hAnsi="Verdana" w:cs="Tahoma"/>
        </w:rPr>
        <w:t>pozo abso</w:t>
      </w:r>
      <w:r>
        <w:rPr>
          <w:rFonts w:ascii="Verdana" w:hAnsi="Verdana" w:cs="Tahoma"/>
        </w:rPr>
        <w:t>rbente de ladrillo 6H (20x14x9)</w:t>
      </w:r>
      <w:r w:rsidRPr="00E153A9">
        <w:rPr>
          <w:rFonts w:ascii="Verdana" w:hAnsi="Verdana" w:cs="Tahoma"/>
        </w:rPr>
        <w:t xml:space="preserve">será medido en forma </w:t>
      </w:r>
      <w:r w:rsidRPr="00E153A9">
        <w:rPr>
          <w:rFonts w:ascii="Verdana" w:hAnsi="Verdana" w:cs="Tahoma"/>
          <w:b/>
          <w:bCs/>
        </w:rPr>
        <w:t>global</w:t>
      </w:r>
      <w:r w:rsidRPr="00E153A9">
        <w:rPr>
          <w:rFonts w:ascii="Verdana" w:hAnsi="Verdana" w:cs="Tahoma"/>
        </w:rPr>
        <w:t>, incluyendo todos sus accesorios para el buen funcionamiento del pozo de absorción.</w:t>
      </w:r>
    </w:p>
    <w:p w:rsidR="00F847FE" w:rsidRDefault="00F847FE" w:rsidP="00F847FE">
      <w:pPr>
        <w:tabs>
          <w:tab w:val="left" w:pos="560"/>
        </w:tabs>
        <w:jc w:val="both"/>
        <w:rPr>
          <w:rFonts w:ascii="Verdana" w:hAnsi="Verdana"/>
          <w:b/>
        </w:rPr>
      </w:pPr>
    </w:p>
    <w:p w:rsidR="00F847FE" w:rsidRPr="0012126C" w:rsidRDefault="00F847FE" w:rsidP="00F847FE">
      <w:pPr>
        <w:tabs>
          <w:tab w:val="left" w:pos="560"/>
        </w:tabs>
        <w:jc w:val="both"/>
        <w:rPr>
          <w:rFonts w:ascii="Verdana" w:hAnsi="Verdana"/>
          <w:b/>
        </w:rPr>
      </w:pPr>
      <w:r w:rsidRPr="0012126C">
        <w:rPr>
          <w:rFonts w:ascii="Verdana" w:hAnsi="Verdana"/>
          <w:b/>
        </w:rPr>
        <w:t>FORMA DE PAGO. -</w:t>
      </w:r>
    </w:p>
    <w:p w:rsidR="00F847FE" w:rsidRPr="0012126C" w:rsidRDefault="00F847FE" w:rsidP="00F847FE">
      <w:pPr>
        <w:tabs>
          <w:tab w:val="left" w:pos="560"/>
        </w:tabs>
        <w:jc w:val="both"/>
        <w:rPr>
          <w:rFonts w:ascii="Verdana" w:hAnsi="Verdana"/>
          <w:b/>
        </w:rPr>
      </w:pPr>
    </w:p>
    <w:p w:rsidR="00F847FE" w:rsidRDefault="00F847FE" w:rsidP="00F847FE">
      <w:pPr>
        <w:tabs>
          <w:tab w:val="left" w:pos="8711"/>
        </w:tabs>
        <w:jc w:val="both"/>
        <w:rPr>
          <w:rFonts w:ascii="Verdana" w:hAnsi="Verdana" w:cs="Tahoma"/>
        </w:rPr>
      </w:pPr>
      <w:r w:rsidRPr="004E193A">
        <w:rPr>
          <w:rFonts w:ascii="Verdana" w:hAnsi="Verdana" w:cs="Tahoma"/>
        </w:rPr>
        <w:t xml:space="preserve">El pago por el trabajo ejecutado tal como lo prescribe </w:t>
      </w:r>
      <w:r>
        <w:rPr>
          <w:rFonts w:ascii="Verdana" w:hAnsi="Verdana" w:cs="Tahoma"/>
        </w:rPr>
        <w:t>e</w:t>
      </w:r>
      <w:r w:rsidRPr="004E193A">
        <w:rPr>
          <w:rFonts w:ascii="Verdana" w:hAnsi="Verdana" w:cs="Tahoma"/>
        </w:rPr>
        <w:t>ste ítem y medido en la forma indicada, de acuerdo con los planos y las presentes especificaciones técnicas será pagado de acuerdo al precio unitario de la propuesta aceptada.</w:t>
      </w:r>
    </w:p>
    <w:p w:rsidR="00F847FE" w:rsidRDefault="00F847FE" w:rsidP="00F847FE">
      <w:pPr>
        <w:tabs>
          <w:tab w:val="left" w:pos="8711"/>
        </w:tabs>
        <w:jc w:val="both"/>
        <w:rPr>
          <w:rFonts w:ascii="Verdana" w:hAnsi="Verdana" w:cs="Tahoma"/>
        </w:rPr>
      </w:pPr>
    </w:p>
    <w:p w:rsidR="00F847FE" w:rsidRPr="004411CD" w:rsidRDefault="00F847FE" w:rsidP="00F847FE">
      <w:pPr>
        <w:tabs>
          <w:tab w:val="left" w:pos="8711"/>
        </w:tabs>
        <w:jc w:val="both"/>
        <w:rPr>
          <w:rFonts w:ascii="Verdana" w:hAnsi="Verdana" w:cs="Tahoma"/>
        </w:rPr>
      </w:pPr>
      <w:r w:rsidRPr="004411CD">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rsidR="00F847FE" w:rsidRPr="0012126C" w:rsidRDefault="00F847FE" w:rsidP="00F847FE">
      <w:pPr>
        <w:tabs>
          <w:tab w:val="left" w:pos="560"/>
        </w:tabs>
        <w:jc w:val="both"/>
        <w:rPr>
          <w:rFonts w:ascii="Verdana" w:hAnsi="Verdana"/>
        </w:rPr>
      </w:pPr>
    </w:p>
    <w:p w:rsidR="00F847FE" w:rsidRPr="0012126C" w:rsidRDefault="00F847FE" w:rsidP="00F847FE">
      <w:pPr>
        <w:tabs>
          <w:tab w:val="left" w:pos="560"/>
        </w:tabs>
        <w:jc w:val="both"/>
        <w:rPr>
          <w:rFonts w:ascii="Verdana" w:hAnsi="Verdana" w:cs="Tahoma"/>
          <w:b/>
          <w:color w:val="000000"/>
        </w:rPr>
      </w:pPr>
      <w:r w:rsidRPr="0012126C">
        <w:rPr>
          <w:rFonts w:ascii="Verdana" w:hAnsi="Verdana" w:cs="Tahoma"/>
          <w:b/>
          <w:color w:val="000000"/>
        </w:rPr>
        <w:t>APORTE PROPIO. -</w:t>
      </w:r>
    </w:p>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rPr>
      </w:pPr>
      <w:r w:rsidRPr="0012126C">
        <w:rPr>
          <w:rFonts w:ascii="Verdana" w:hAnsi="Verdana"/>
        </w:rPr>
        <w:t>El aporte propio se encuentra especificado en el análisis de precio</w:t>
      </w:r>
      <w:r>
        <w:rPr>
          <w:rFonts w:ascii="Verdana" w:hAnsi="Verdana"/>
        </w:rPr>
        <w:t>s</w:t>
      </w:r>
      <w:r w:rsidRPr="0012126C">
        <w:rPr>
          <w:rFonts w:ascii="Verdana" w:hAnsi="Verdana"/>
        </w:rPr>
        <w:t xml:space="preserve"> unitario</w:t>
      </w:r>
      <w:r>
        <w:rPr>
          <w:rFonts w:ascii="Verdana" w:hAnsi="Verdana"/>
        </w:rPr>
        <w:t>s</w:t>
      </w:r>
      <w:r w:rsidRPr="0012126C">
        <w:rPr>
          <w:rFonts w:ascii="Verdana" w:hAnsi="Verdana"/>
        </w:rPr>
        <w:t>,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rPr>
      </w:pPr>
      <w:r w:rsidRPr="0012126C">
        <w:rPr>
          <w:rFonts w:ascii="Verdana" w:hAnsi="Verdana"/>
        </w:rPr>
        <w:t>Este aporte estará sujeto al cronograma de ejecución de obra del Contratista.</w:t>
      </w:r>
    </w:p>
    <w:p w:rsidR="00F847FE" w:rsidRDefault="00F847FE" w:rsidP="00F847FE">
      <w:pPr>
        <w:pStyle w:val="Textoindependiente"/>
        <w:spacing w:line="242" w:lineRule="exact"/>
      </w:pPr>
    </w:p>
    <w:p w:rsidR="00F847FE" w:rsidRDefault="00F847FE" w:rsidP="00F847FE">
      <w:pPr>
        <w:pStyle w:val="Textoindependiente"/>
        <w:spacing w:line="242" w:lineRule="exact"/>
      </w:pPr>
    </w:p>
    <w:p w:rsidR="00F847FE" w:rsidRPr="003D3C7F" w:rsidRDefault="00F847FE" w:rsidP="00F847FE">
      <w:pPr>
        <w:tabs>
          <w:tab w:val="left" w:pos="560"/>
        </w:tabs>
        <w:jc w:val="both"/>
        <w:rPr>
          <w:rFonts w:ascii="Verdana" w:hAnsi="Verdana" w:cs="Tahoma"/>
          <w:b/>
          <w:color w:val="000000" w:themeColor="text1"/>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C10D0A" w:rsidTr="00F847FE">
        <w:tc>
          <w:tcPr>
            <w:tcW w:w="584" w:type="dxa"/>
            <w:shd w:val="clear" w:color="auto" w:fill="215868" w:themeFill="accent5" w:themeFillShade="80"/>
            <w:vAlign w:val="center"/>
          </w:tcPr>
          <w:p w:rsidR="00F847FE" w:rsidRPr="00C10D0A" w:rsidRDefault="00F847FE" w:rsidP="00F847FE">
            <w:pPr>
              <w:jc w:val="center"/>
              <w:rPr>
                <w:rFonts w:ascii="Verdana" w:hAnsi="Verdana"/>
                <w:b/>
              </w:rPr>
            </w:pPr>
            <w:r w:rsidRPr="00C10D0A">
              <w:rPr>
                <w:rFonts w:ascii="Verdana" w:hAnsi="Verdana"/>
                <w:b/>
              </w:rPr>
              <w:t>N°</w:t>
            </w:r>
          </w:p>
        </w:tc>
        <w:tc>
          <w:tcPr>
            <w:tcW w:w="2385" w:type="dxa"/>
            <w:shd w:val="clear" w:color="auto" w:fill="215868" w:themeFill="accent5" w:themeFillShade="80"/>
            <w:vAlign w:val="center"/>
          </w:tcPr>
          <w:p w:rsidR="00F847FE" w:rsidRPr="00C10D0A" w:rsidRDefault="00F847FE" w:rsidP="00F847FE">
            <w:pPr>
              <w:spacing w:line="360" w:lineRule="auto"/>
              <w:jc w:val="center"/>
              <w:rPr>
                <w:rFonts w:ascii="Verdana" w:hAnsi="Verdana"/>
                <w:b/>
              </w:rPr>
            </w:pPr>
            <w:r w:rsidRPr="00C10D0A">
              <w:rPr>
                <w:rFonts w:ascii="Verdana" w:hAnsi="Verdana"/>
                <w:b/>
              </w:rPr>
              <w:t>CODIGO</w:t>
            </w:r>
          </w:p>
        </w:tc>
        <w:tc>
          <w:tcPr>
            <w:tcW w:w="1145" w:type="dxa"/>
            <w:shd w:val="clear" w:color="auto" w:fill="215868" w:themeFill="accent5" w:themeFillShade="80"/>
            <w:vAlign w:val="center"/>
          </w:tcPr>
          <w:p w:rsidR="00F847FE" w:rsidRPr="00C10D0A" w:rsidRDefault="00F847FE" w:rsidP="00F847FE">
            <w:pPr>
              <w:jc w:val="center"/>
              <w:rPr>
                <w:rFonts w:ascii="Verdana" w:hAnsi="Verdana"/>
                <w:b/>
              </w:rPr>
            </w:pPr>
            <w:r w:rsidRPr="00C10D0A">
              <w:rPr>
                <w:rFonts w:ascii="Verdana" w:hAnsi="Verdana"/>
                <w:b/>
              </w:rPr>
              <w:t>UNIDAD</w:t>
            </w:r>
          </w:p>
        </w:tc>
        <w:tc>
          <w:tcPr>
            <w:tcW w:w="5520" w:type="dxa"/>
            <w:shd w:val="clear" w:color="auto" w:fill="215868" w:themeFill="accent5" w:themeFillShade="80"/>
            <w:vAlign w:val="center"/>
          </w:tcPr>
          <w:p w:rsidR="00F847FE" w:rsidRPr="00C10D0A" w:rsidRDefault="00F847FE" w:rsidP="00F847FE">
            <w:pPr>
              <w:jc w:val="center"/>
              <w:rPr>
                <w:rFonts w:ascii="Verdana" w:hAnsi="Verdana"/>
                <w:b/>
              </w:rPr>
            </w:pPr>
            <w:r w:rsidRPr="00C10D0A">
              <w:rPr>
                <w:rFonts w:ascii="Verdana" w:hAnsi="Verdana"/>
                <w:b/>
              </w:rPr>
              <w:t>ITEM</w:t>
            </w:r>
          </w:p>
        </w:tc>
      </w:tr>
      <w:tr w:rsidR="00F847FE" w:rsidRPr="00C10D0A" w:rsidTr="00F847FE">
        <w:tc>
          <w:tcPr>
            <w:tcW w:w="584"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46</w:t>
            </w:r>
          </w:p>
        </w:tc>
        <w:tc>
          <w:tcPr>
            <w:tcW w:w="2385" w:type="dxa"/>
            <w:shd w:val="clear" w:color="auto" w:fill="B8CCE4" w:themeFill="accent1" w:themeFillTint="66"/>
            <w:vAlign w:val="center"/>
          </w:tcPr>
          <w:p w:rsidR="00F847FE" w:rsidRPr="00C10D0A" w:rsidRDefault="00F847FE" w:rsidP="00F847FE">
            <w:pPr>
              <w:jc w:val="center"/>
              <w:rPr>
                <w:rFonts w:ascii="Verdana" w:hAnsi="Verdana"/>
                <w:b/>
              </w:rPr>
            </w:pPr>
            <w:r w:rsidRPr="00A333A5">
              <w:rPr>
                <w:rFonts w:ascii="Verdana" w:hAnsi="Verdana" w:cs="Tahoma"/>
                <w:b/>
                <w:color w:val="000000" w:themeColor="text1"/>
                <w:lang w:eastAsia="es-ES"/>
              </w:rPr>
              <w:t>VN - OF - LIM - 1</w:t>
            </w:r>
          </w:p>
        </w:tc>
        <w:tc>
          <w:tcPr>
            <w:tcW w:w="1145" w:type="dxa"/>
            <w:shd w:val="clear" w:color="auto" w:fill="B8CCE4" w:themeFill="accent1" w:themeFillTint="66"/>
            <w:vAlign w:val="center"/>
          </w:tcPr>
          <w:p w:rsidR="00F847FE" w:rsidRPr="00C10D0A" w:rsidRDefault="00F847FE" w:rsidP="00F847FE">
            <w:pPr>
              <w:jc w:val="center"/>
              <w:rPr>
                <w:rFonts w:ascii="Verdana" w:hAnsi="Verdana"/>
                <w:b/>
              </w:rPr>
            </w:pPr>
            <w:r>
              <w:rPr>
                <w:rFonts w:ascii="Verdana" w:hAnsi="Verdana"/>
                <w:b/>
              </w:rPr>
              <w:t>GLB</w:t>
            </w:r>
          </w:p>
        </w:tc>
        <w:tc>
          <w:tcPr>
            <w:tcW w:w="5520" w:type="dxa"/>
            <w:shd w:val="clear" w:color="auto" w:fill="B8CCE4" w:themeFill="accent1" w:themeFillTint="66"/>
            <w:vAlign w:val="center"/>
          </w:tcPr>
          <w:p w:rsidR="00F847FE" w:rsidRPr="00C10D0A" w:rsidRDefault="00F847FE" w:rsidP="00F847FE">
            <w:pPr>
              <w:spacing w:line="360" w:lineRule="auto"/>
              <w:jc w:val="center"/>
              <w:rPr>
                <w:rFonts w:ascii="Verdana" w:hAnsi="Verdana"/>
                <w:b/>
              </w:rPr>
            </w:pPr>
            <w:r w:rsidRPr="003D3C7F">
              <w:rPr>
                <w:rFonts w:ascii="Verdana" w:hAnsi="Verdana" w:cs="Tahoma"/>
                <w:b/>
                <w:color w:val="000000" w:themeColor="text1"/>
                <w:lang w:eastAsia="es-ES"/>
              </w:rPr>
              <w:t>LIMPIEZA GENERAL</w:t>
            </w:r>
          </w:p>
        </w:tc>
      </w:tr>
    </w:tbl>
    <w:p w:rsidR="00F847FE" w:rsidRDefault="00F847FE" w:rsidP="00F847FE">
      <w:pPr>
        <w:tabs>
          <w:tab w:val="left" w:pos="560"/>
        </w:tabs>
        <w:jc w:val="both"/>
        <w:rPr>
          <w:rFonts w:ascii="Verdana" w:hAnsi="Verdana" w:cs="Tahoma"/>
          <w:b/>
          <w:color w:val="000000" w:themeColor="text1"/>
          <w:lang w:eastAsia="es-ES"/>
        </w:rPr>
      </w:pPr>
    </w:p>
    <w:p w:rsidR="00F847FE" w:rsidRDefault="00F847FE" w:rsidP="00F847FE">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DESCRIPCIÓN. -</w:t>
      </w:r>
    </w:p>
    <w:p w:rsidR="00F847FE" w:rsidRPr="003D3C7F" w:rsidRDefault="00F847FE" w:rsidP="00F847FE">
      <w:pPr>
        <w:tabs>
          <w:tab w:val="left" w:pos="560"/>
        </w:tabs>
        <w:jc w:val="both"/>
        <w:rPr>
          <w:rFonts w:ascii="Verdana" w:hAnsi="Verdana" w:cs="Tahoma"/>
          <w:b/>
          <w:color w:val="000000" w:themeColor="text1"/>
          <w:lang w:eastAsia="es-ES"/>
        </w:rPr>
      </w:pPr>
    </w:p>
    <w:p w:rsidR="00F847FE" w:rsidRPr="00F64EF9" w:rsidRDefault="00F847FE" w:rsidP="00F847FE">
      <w:pPr>
        <w:tabs>
          <w:tab w:val="left" w:pos="560"/>
        </w:tabs>
        <w:jc w:val="both"/>
        <w:rPr>
          <w:rFonts w:ascii="Verdana" w:hAnsi="Verdana" w:cs="Tahoma"/>
          <w:color w:val="000000" w:themeColor="text1"/>
          <w:lang w:eastAsia="es-ES"/>
        </w:rPr>
      </w:pPr>
      <w:r w:rsidRPr="00F64EF9">
        <w:rPr>
          <w:rFonts w:ascii="Verdana" w:hAnsi="Verdana" w:cs="Tahoma"/>
          <w:color w:val="000000" w:themeColor="text1"/>
          <w:lang w:eastAsia="es-ES"/>
        </w:rPr>
        <w:t>Este ítem se refiere a todos los trabajos necesarios para mantener la obra libre de desechos,</w:t>
      </w:r>
      <w:r>
        <w:rPr>
          <w:rFonts w:ascii="Verdana" w:hAnsi="Verdana" w:cs="Tahoma"/>
          <w:color w:val="000000" w:themeColor="text1"/>
          <w:lang w:eastAsia="es-ES"/>
        </w:rPr>
        <w:t xml:space="preserve"> restos de materiales y suciedad,</w:t>
      </w:r>
      <w:r w:rsidRPr="00F64EF9">
        <w:rPr>
          <w:rFonts w:ascii="Verdana" w:hAnsi="Verdana" w:cs="Tahoma"/>
          <w:color w:val="000000" w:themeColor="text1"/>
          <w:lang w:eastAsia="es-ES"/>
        </w:rPr>
        <w:t xml:space="preserve"> además de contemplar el carguío, traslado y disposición de todos los desechos generados en la obra. </w:t>
      </w:r>
    </w:p>
    <w:p w:rsidR="00F847FE" w:rsidRPr="00F64EF9" w:rsidRDefault="00F847FE" w:rsidP="00F847FE">
      <w:pPr>
        <w:tabs>
          <w:tab w:val="left" w:pos="560"/>
        </w:tabs>
        <w:jc w:val="both"/>
        <w:rPr>
          <w:rFonts w:ascii="Verdana" w:hAnsi="Verdana" w:cs="Tahoma"/>
          <w:color w:val="000000" w:themeColor="text1"/>
          <w:lang w:eastAsia="es-ES"/>
        </w:rPr>
      </w:pPr>
    </w:p>
    <w:p w:rsidR="00F847FE" w:rsidRPr="00F64EF9" w:rsidRDefault="00F847FE" w:rsidP="00F847FE">
      <w:pPr>
        <w:tabs>
          <w:tab w:val="left" w:pos="560"/>
        </w:tabs>
        <w:jc w:val="both"/>
        <w:rPr>
          <w:rFonts w:ascii="Verdana" w:hAnsi="Verdana" w:cs="Tahoma"/>
          <w:b/>
          <w:color w:val="000000" w:themeColor="text1"/>
          <w:lang w:eastAsia="es-ES"/>
        </w:rPr>
      </w:pPr>
      <w:r w:rsidRPr="00F64EF9">
        <w:rPr>
          <w:rFonts w:ascii="Verdana" w:hAnsi="Verdana" w:cs="Tahoma"/>
          <w:b/>
          <w:color w:val="000000" w:themeColor="text1"/>
          <w:lang w:eastAsia="es-ES"/>
        </w:rPr>
        <w:t>MATERIALES, HERRAMIENTAS Y EQUIPO. -</w:t>
      </w:r>
    </w:p>
    <w:p w:rsidR="00F847FE" w:rsidRPr="00F64EF9" w:rsidRDefault="00F847FE" w:rsidP="00F847FE">
      <w:pPr>
        <w:tabs>
          <w:tab w:val="left" w:pos="560"/>
        </w:tabs>
        <w:jc w:val="both"/>
        <w:rPr>
          <w:rFonts w:ascii="Verdana" w:hAnsi="Verdana" w:cs="Tahoma"/>
          <w:b/>
          <w:color w:val="000000" w:themeColor="text1"/>
          <w:lang w:eastAsia="es-ES"/>
        </w:rPr>
      </w:pPr>
    </w:p>
    <w:p w:rsidR="00F847FE" w:rsidRPr="00F64EF9" w:rsidRDefault="00F847FE" w:rsidP="00F847FE">
      <w:pPr>
        <w:tabs>
          <w:tab w:val="left" w:pos="560"/>
        </w:tabs>
        <w:jc w:val="both"/>
        <w:rPr>
          <w:rFonts w:ascii="Verdana" w:hAnsi="Verdana" w:cs="Tahoma"/>
          <w:color w:val="000000" w:themeColor="text1"/>
          <w:lang w:eastAsia="es-ES"/>
        </w:rPr>
      </w:pPr>
      <w:r w:rsidRPr="00F64EF9">
        <w:rPr>
          <w:rFonts w:ascii="Verdana" w:hAnsi="Verdana" w:cs="Tahoma"/>
          <w:color w:val="000000" w:themeColor="text1"/>
          <w:lang w:eastAsia="es-ES"/>
        </w:rPr>
        <w:t xml:space="preserve">El Contratista proporcionará toda la maquinaria, equipo y herramientas necesarios para la ejecución de los trabajos de la limpieza </w:t>
      </w:r>
      <w:r>
        <w:rPr>
          <w:rFonts w:ascii="Verdana" w:hAnsi="Verdana" w:cs="Tahoma"/>
          <w:color w:val="000000" w:themeColor="text1"/>
          <w:lang w:eastAsia="es-ES"/>
        </w:rPr>
        <w:t>general</w:t>
      </w:r>
      <w:r w:rsidRPr="00F64EF9">
        <w:rPr>
          <w:rFonts w:ascii="Verdana" w:hAnsi="Verdana" w:cs="Tahoma"/>
          <w:color w:val="000000" w:themeColor="text1"/>
          <w:lang w:eastAsia="es-ES"/>
        </w:rPr>
        <w:t xml:space="preserve"> de la obra, los mismos deberán ser aprobados por el Supervisor de Obra</w:t>
      </w:r>
      <w:r>
        <w:rPr>
          <w:rFonts w:ascii="Verdana" w:hAnsi="Verdana" w:cs="Tahoma"/>
          <w:color w:val="000000" w:themeColor="text1"/>
          <w:lang w:eastAsia="es-ES"/>
        </w:rPr>
        <w:t xml:space="preserve"> previa a su ejecución</w:t>
      </w:r>
      <w:r w:rsidRPr="00F64EF9">
        <w:rPr>
          <w:rFonts w:ascii="Verdana" w:hAnsi="Verdana" w:cs="Tahoma"/>
          <w:color w:val="000000" w:themeColor="text1"/>
          <w:lang w:eastAsia="es-ES"/>
        </w:rPr>
        <w:t>.</w:t>
      </w:r>
    </w:p>
    <w:p w:rsidR="00F847FE" w:rsidRPr="00F64EF9" w:rsidRDefault="00F847FE" w:rsidP="00F847FE">
      <w:pPr>
        <w:tabs>
          <w:tab w:val="left" w:pos="560"/>
        </w:tabs>
        <w:jc w:val="both"/>
        <w:rPr>
          <w:rFonts w:ascii="Verdana" w:hAnsi="Verdana" w:cs="Tahoma"/>
          <w:b/>
          <w:color w:val="000000" w:themeColor="text1"/>
          <w:lang w:eastAsia="es-ES"/>
        </w:rPr>
      </w:pPr>
    </w:p>
    <w:p w:rsidR="00F847FE" w:rsidRPr="00F64EF9" w:rsidRDefault="00F847FE" w:rsidP="00F847FE">
      <w:pPr>
        <w:tabs>
          <w:tab w:val="left" w:pos="560"/>
        </w:tabs>
        <w:jc w:val="both"/>
        <w:rPr>
          <w:rFonts w:ascii="Verdana" w:hAnsi="Verdana" w:cs="Tahoma"/>
          <w:b/>
          <w:color w:val="000000" w:themeColor="text1"/>
          <w:lang w:eastAsia="es-ES"/>
        </w:rPr>
      </w:pPr>
      <w:r w:rsidRPr="00F64EF9">
        <w:rPr>
          <w:rFonts w:ascii="Verdana" w:hAnsi="Verdana" w:cs="Tahoma"/>
          <w:b/>
          <w:color w:val="000000" w:themeColor="text1"/>
          <w:lang w:eastAsia="es-ES"/>
        </w:rPr>
        <w:t>FORMA DE EJECUCIÓN. -</w:t>
      </w:r>
    </w:p>
    <w:p w:rsidR="00F847FE" w:rsidRPr="00F64EF9" w:rsidRDefault="00F847FE" w:rsidP="00F847FE">
      <w:pPr>
        <w:tabs>
          <w:tab w:val="left" w:pos="560"/>
        </w:tabs>
        <w:jc w:val="both"/>
        <w:rPr>
          <w:rFonts w:ascii="Verdana" w:hAnsi="Verdana" w:cs="Tahoma"/>
          <w:b/>
          <w:color w:val="000000" w:themeColor="text1"/>
          <w:lang w:eastAsia="es-ES"/>
        </w:rPr>
      </w:pPr>
    </w:p>
    <w:p w:rsidR="00F847FE" w:rsidRDefault="00F847FE" w:rsidP="00F847FE">
      <w:pPr>
        <w:tabs>
          <w:tab w:val="left" w:pos="560"/>
        </w:tabs>
        <w:jc w:val="both"/>
        <w:rPr>
          <w:rFonts w:ascii="Verdana" w:hAnsi="Verdana" w:cs="Tahoma"/>
          <w:color w:val="000000" w:themeColor="text1"/>
          <w:lang w:eastAsia="es-ES"/>
        </w:rPr>
      </w:pPr>
      <w:r w:rsidRPr="00F64EF9">
        <w:rPr>
          <w:rFonts w:ascii="Verdana" w:hAnsi="Verdana" w:cs="Tahoma"/>
          <w:color w:val="000000" w:themeColor="text1"/>
          <w:lang w:val="es-MX" w:eastAsia="es-ES"/>
        </w:rPr>
        <w:t xml:space="preserve">El contratista solicitará al Supervisor de Obra la autorización para iniciar la ejecución del Ítem, deberá presentar toda herramienta necesaria para la realización </w:t>
      </w:r>
      <w:r w:rsidRPr="00F64EF9">
        <w:rPr>
          <w:rFonts w:ascii="Verdana" w:hAnsi="Verdana" w:cs="Tahoma"/>
          <w:color w:val="000000" w:themeColor="text1"/>
          <w:lang w:eastAsia="es-ES"/>
        </w:rPr>
        <w:t>todos los trabajos necesarios para mantener la obra libre de desechos para aprobación y aceptación</w:t>
      </w:r>
      <w:r w:rsidRPr="00F64EF9">
        <w:rPr>
          <w:rFonts w:ascii="Verdana" w:hAnsi="Verdana" w:cs="Tahoma"/>
          <w:color w:val="000000" w:themeColor="text1"/>
          <w:lang w:val="es-MX" w:eastAsia="es-ES"/>
        </w:rPr>
        <w:t xml:space="preserve"> </w:t>
      </w:r>
      <w:r w:rsidRPr="00F64EF9">
        <w:rPr>
          <w:rFonts w:ascii="Verdana" w:hAnsi="Verdana" w:cs="Tahoma"/>
          <w:color w:val="000000" w:themeColor="text1"/>
          <w:lang w:eastAsia="es-ES"/>
        </w:rPr>
        <w:t xml:space="preserve">del Supervisor de Obra. </w:t>
      </w:r>
    </w:p>
    <w:p w:rsidR="00F847FE" w:rsidRDefault="00F847FE" w:rsidP="00F847FE">
      <w:pPr>
        <w:tabs>
          <w:tab w:val="left" w:pos="560"/>
        </w:tabs>
        <w:jc w:val="both"/>
        <w:rPr>
          <w:rFonts w:ascii="Verdana" w:hAnsi="Verdana" w:cs="Tahoma"/>
          <w:color w:val="000000" w:themeColor="text1"/>
          <w:lang w:eastAsia="es-ES"/>
        </w:rPr>
      </w:pPr>
    </w:p>
    <w:p w:rsidR="00F847FE" w:rsidRPr="00F64EF9" w:rsidRDefault="00F847FE" w:rsidP="00F847FE">
      <w:pPr>
        <w:tabs>
          <w:tab w:val="left" w:pos="560"/>
        </w:tabs>
        <w:jc w:val="both"/>
        <w:rPr>
          <w:rFonts w:ascii="Verdana" w:hAnsi="Verdana" w:cs="Tahoma"/>
          <w:color w:val="000000" w:themeColor="text1"/>
          <w:lang w:val="es-MX" w:eastAsia="es-ES"/>
        </w:rPr>
      </w:pPr>
      <w:r w:rsidRPr="00F64EF9">
        <w:rPr>
          <w:rFonts w:ascii="Verdana" w:hAnsi="Verdana" w:cs="Tahoma"/>
          <w:color w:val="000000" w:themeColor="text1"/>
          <w:lang w:eastAsia="es-ES"/>
        </w:rPr>
        <w:t xml:space="preserve">El método para realizar el trabajo de limpieza será propuesto por el Contratista y Aprobado por el Supervisor de Obra. </w:t>
      </w:r>
      <w:r w:rsidRPr="00F64EF9">
        <w:rPr>
          <w:rFonts w:ascii="Verdana" w:hAnsi="Verdana" w:cs="Tahoma"/>
          <w:color w:val="000000" w:themeColor="text1"/>
          <w:lang w:val="es-MX" w:eastAsia="es-ES"/>
        </w:rPr>
        <w:t xml:space="preserve"> </w:t>
      </w:r>
      <w:r w:rsidRPr="00F64EF9">
        <w:rPr>
          <w:rFonts w:ascii="Verdana" w:hAnsi="Verdana" w:cs="Tahoma"/>
          <w:color w:val="000000" w:themeColor="text1"/>
          <w:lang w:eastAsia="es-ES"/>
        </w:rPr>
        <w:t xml:space="preserve">El Contratista durante la ejecución del Ítem deberá cuidar de que no se perjudique al entorno inmediato de la obra ni a la calidad de la misma.  </w:t>
      </w:r>
    </w:p>
    <w:p w:rsidR="00F847FE" w:rsidRPr="00F64EF9" w:rsidRDefault="00F847FE" w:rsidP="00F847FE">
      <w:pPr>
        <w:tabs>
          <w:tab w:val="left" w:pos="560"/>
        </w:tabs>
        <w:jc w:val="both"/>
        <w:rPr>
          <w:rFonts w:ascii="Verdana" w:hAnsi="Verdana" w:cs="Tahoma"/>
          <w:color w:val="000000" w:themeColor="text1"/>
          <w:lang w:eastAsia="es-ES"/>
        </w:rPr>
      </w:pPr>
    </w:p>
    <w:p w:rsidR="00F847FE" w:rsidRDefault="00F847FE" w:rsidP="00F847FE">
      <w:pPr>
        <w:tabs>
          <w:tab w:val="left" w:pos="560"/>
        </w:tabs>
        <w:jc w:val="both"/>
        <w:rPr>
          <w:rFonts w:ascii="Verdana" w:hAnsi="Verdana" w:cs="Tahoma"/>
          <w:b/>
          <w:color w:val="000000" w:themeColor="text1"/>
          <w:lang w:eastAsia="es-ES"/>
        </w:rPr>
      </w:pPr>
      <w:r w:rsidRPr="00F64EF9">
        <w:rPr>
          <w:rFonts w:ascii="Verdana" w:hAnsi="Verdana" w:cs="Tahoma"/>
          <w:b/>
          <w:color w:val="000000" w:themeColor="text1"/>
          <w:lang w:eastAsia="es-ES"/>
        </w:rPr>
        <w:t>MEDICIÓN. -</w:t>
      </w:r>
    </w:p>
    <w:p w:rsidR="00F847FE" w:rsidRPr="003D3C7F" w:rsidRDefault="00F847FE" w:rsidP="00F847FE">
      <w:pPr>
        <w:tabs>
          <w:tab w:val="left" w:pos="560"/>
        </w:tabs>
        <w:jc w:val="both"/>
        <w:rPr>
          <w:rFonts w:ascii="Verdana" w:hAnsi="Verdana" w:cs="Tahoma"/>
          <w:b/>
          <w:color w:val="000000" w:themeColor="text1"/>
          <w:lang w:eastAsia="es-ES"/>
        </w:rPr>
      </w:pPr>
    </w:p>
    <w:p w:rsidR="00F847FE" w:rsidRPr="003D3C7F" w:rsidRDefault="00F847FE" w:rsidP="00F847FE">
      <w:pPr>
        <w:tabs>
          <w:tab w:val="left" w:pos="560"/>
        </w:tabs>
        <w:jc w:val="both"/>
        <w:rPr>
          <w:rFonts w:ascii="Verdana" w:hAnsi="Verdana" w:cs="Tahoma"/>
          <w:b/>
          <w:color w:val="000000" w:themeColor="text1"/>
          <w:lang w:eastAsia="es-ES"/>
        </w:rPr>
      </w:pPr>
      <w:r>
        <w:rPr>
          <w:rFonts w:ascii="Verdana" w:hAnsi="Verdana" w:cs="Tahoma"/>
          <w:color w:val="000000" w:themeColor="text1"/>
          <w:lang w:eastAsia="es-ES"/>
        </w:rPr>
        <w:t>El ítem limpieza general será</w:t>
      </w:r>
      <w:r w:rsidRPr="003D3C7F">
        <w:rPr>
          <w:rFonts w:ascii="Verdana" w:hAnsi="Verdana" w:cs="Tahoma"/>
          <w:color w:val="000000" w:themeColor="text1"/>
          <w:lang w:eastAsia="es-ES"/>
        </w:rPr>
        <w:t xml:space="preserve"> medido en forma</w:t>
      </w:r>
      <w:r w:rsidRPr="003D3C7F">
        <w:rPr>
          <w:rFonts w:ascii="Verdana" w:hAnsi="Verdana" w:cs="Tahoma"/>
          <w:b/>
          <w:color w:val="000000" w:themeColor="text1"/>
          <w:lang w:eastAsia="es-ES"/>
        </w:rPr>
        <w:t xml:space="preserve"> </w:t>
      </w:r>
      <w:r>
        <w:rPr>
          <w:rFonts w:ascii="Verdana" w:hAnsi="Verdana" w:cs="Tahoma"/>
          <w:b/>
          <w:color w:val="000000" w:themeColor="text1"/>
          <w:lang w:eastAsia="es-ES"/>
        </w:rPr>
        <w:t>global</w:t>
      </w:r>
      <w:r w:rsidRPr="003D3C7F">
        <w:rPr>
          <w:rFonts w:ascii="Verdana" w:hAnsi="Verdana" w:cs="Tahoma"/>
          <w:b/>
          <w:color w:val="000000" w:themeColor="text1"/>
          <w:lang w:eastAsia="es-ES"/>
        </w:rPr>
        <w:t>.</w:t>
      </w:r>
    </w:p>
    <w:p w:rsidR="00F847FE" w:rsidRPr="003D3C7F" w:rsidRDefault="00F847FE" w:rsidP="00F847FE">
      <w:pPr>
        <w:tabs>
          <w:tab w:val="left" w:pos="560"/>
        </w:tabs>
        <w:jc w:val="both"/>
        <w:rPr>
          <w:rFonts w:ascii="Verdana" w:hAnsi="Verdana" w:cs="Tahoma"/>
          <w:b/>
          <w:color w:val="000000" w:themeColor="text1"/>
          <w:lang w:eastAsia="es-ES"/>
        </w:rPr>
      </w:pPr>
    </w:p>
    <w:p w:rsidR="00F847FE" w:rsidRDefault="00F847FE" w:rsidP="00F847FE">
      <w:pPr>
        <w:tabs>
          <w:tab w:val="left" w:pos="560"/>
        </w:tabs>
        <w:jc w:val="both"/>
        <w:rPr>
          <w:rFonts w:ascii="Verdana" w:hAnsi="Verdana" w:cs="Tahoma"/>
          <w:b/>
          <w:color w:val="000000" w:themeColor="text1"/>
          <w:lang w:eastAsia="es-ES"/>
        </w:rPr>
      </w:pPr>
      <w:r w:rsidRPr="003D3C7F">
        <w:rPr>
          <w:rFonts w:ascii="Verdana" w:hAnsi="Verdana" w:cs="Tahoma"/>
          <w:b/>
          <w:color w:val="000000" w:themeColor="text1"/>
          <w:lang w:eastAsia="es-ES"/>
        </w:rPr>
        <w:t>FORMA DE PAGO. -</w:t>
      </w:r>
    </w:p>
    <w:p w:rsidR="00F847FE" w:rsidRPr="003D3C7F" w:rsidRDefault="00F847FE" w:rsidP="00F847FE">
      <w:pPr>
        <w:tabs>
          <w:tab w:val="left" w:pos="560"/>
        </w:tabs>
        <w:jc w:val="both"/>
        <w:rPr>
          <w:rFonts w:ascii="Verdana" w:hAnsi="Verdana" w:cs="Tahoma"/>
          <w:b/>
          <w:color w:val="000000" w:themeColor="text1"/>
          <w:lang w:eastAsia="es-ES"/>
        </w:rPr>
      </w:pPr>
    </w:p>
    <w:p w:rsidR="00F847FE" w:rsidRDefault="00F847FE" w:rsidP="00F847FE">
      <w:pPr>
        <w:tabs>
          <w:tab w:val="left" w:pos="560"/>
        </w:tabs>
        <w:jc w:val="both"/>
        <w:rPr>
          <w:rFonts w:ascii="Verdana" w:hAnsi="Verdana" w:cs="Tahoma"/>
          <w:iCs/>
          <w:color w:val="000000" w:themeColor="text1"/>
          <w:lang w:val="es-ES_tradnl" w:eastAsia="es-ES"/>
        </w:rPr>
      </w:pPr>
      <w:r w:rsidRPr="003D3C7F">
        <w:rPr>
          <w:rFonts w:ascii="Verdana" w:hAnsi="Verdana" w:cs="Tahoma"/>
          <w:color w:val="000000" w:themeColor="text1"/>
          <w:lang w:eastAsia="es-ES"/>
        </w:rPr>
        <w:t xml:space="preserve">El pago por el trabajo ejecutado tal como lo prescribe este ítem y medido en la forma indicada, de acuerdo con los planos y las presentes especificaciones técnicas será pagado de acuerdo al </w:t>
      </w:r>
      <w:r>
        <w:rPr>
          <w:rFonts w:ascii="Verdana" w:hAnsi="Verdana" w:cs="Tahoma"/>
          <w:color w:val="000000" w:themeColor="text1"/>
          <w:lang w:eastAsia="es-ES"/>
        </w:rPr>
        <w:t xml:space="preserve">análisis de </w:t>
      </w:r>
      <w:r w:rsidRPr="003D3C7F">
        <w:rPr>
          <w:rFonts w:ascii="Verdana" w:hAnsi="Verdana" w:cs="Tahoma"/>
          <w:color w:val="000000" w:themeColor="text1"/>
          <w:lang w:eastAsia="es-ES"/>
        </w:rPr>
        <w:t>precio</w:t>
      </w:r>
      <w:r>
        <w:rPr>
          <w:rFonts w:ascii="Verdana" w:hAnsi="Verdana" w:cs="Tahoma"/>
          <w:color w:val="000000" w:themeColor="text1"/>
          <w:lang w:eastAsia="es-ES"/>
        </w:rPr>
        <w:t>s</w:t>
      </w:r>
      <w:r w:rsidRPr="003D3C7F">
        <w:rPr>
          <w:rFonts w:ascii="Verdana" w:hAnsi="Verdana" w:cs="Tahoma"/>
          <w:color w:val="000000" w:themeColor="text1"/>
          <w:lang w:eastAsia="es-ES"/>
        </w:rPr>
        <w:t xml:space="preserve"> unitario</w:t>
      </w:r>
      <w:r>
        <w:rPr>
          <w:rFonts w:ascii="Verdana" w:hAnsi="Verdana" w:cs="Tahoma"/>
          <w:color w:val="000000" w:themeColor="text1"/>
          <w:lang w:eastAsia="es-ES"/>
        </w:rPr>
        <w:t>s</w:t>
      </w:r>
      <w:r w:rsidRPr="003D3C7F">
        <w:rPr>
          <w:rFonts w:ascii="Verdana" w:hAnsi="Verdana" w:cs="Tahoma"/>
          <w:color w:val="000000" w:themeColor="text1"/>
          <w:lang w:eastAsia="es-ES"/>
        </w:rPr>
        <w:t xml:space="preserve"> de la propuesta aceptada.</w:t>
      </w:r>
      <w:r w:rsidRPr="003D3C7F">
        <w:rPr>
          <w:rFonts w:ascii="Verdana" w:hAnsi="Verdana" w:cs="Tahoma"/>
          <w:iCs/>
          <w:color w:val="000000" w:themeColor="text1"/>
          <w:lang w:val="es-ES_tradnl" w:eastAsia="es-ES"/>
        </w:rPr>
        <w:t xml:space="preserve"> </w:t>
      </w:r>
    </w:p>
    <w:p w:rsidR="00F847FE" w:rsidRDefault="00F847FE" w:rsidP="00F847FE">
      <w:pPr>
        <w:tabs>
          <w:tab w:val="left" w:pos="560"/>
        </w:tabs>
        <w:jc w:val="both"/>
        <w:rPr>
          <w:rFonts w:ascii="Verdana" w:hAnsi="Verdana" w:cs="Tahoma"/>
          <w:iCs/>
          <w:color w:val="000000" w:themeColor="text1"/>
          <w:lang w:val="es-ES_tradnl" w:eastAsia="es-ES"/>
        </w:rPr>
      </w:pPr>
    </w:p>
    <w:p w:rsidR="00F847FE" w:rsidRPr="00A83EF4" w:rsidRDefault="00F847FE" w:rsidP="00F847FE">
      <w:pPr>
        <w:tabs>
          <w:tab w:val="left" w:pos="560"/>
        </w:tabs>
        <w:jc w:val="both"/>
        <w:rPr>
          <w:rFonts w:ascii="Verdana" w:hAnsi="Verdana"/>
        </w:rPr>
      </w:pPr>
      <w:r w:rsidRPr="003D3C7F">
        <w:rPr>
          <w:rFonts w:ascii="Verdana" w:hAnsi="Verdana"/>
        </w:rPr>
        <w:t>Dicho precio será en compensación total por los materiales, mano de obra, herramientas, equipo señalado en el análisis de precios unitarios para la adecuada y correcta ejecución de los trabajos.</w:t>
      </w:r>
    </w:p>
    <w:p w:rsidR="00F847FE" w:rsidRPr="003D3C7F" w:rsidRDefault="00F847FE" w:rsidP="00F847FE">
      <w:pPr>
        <w:jc w:val="both"/>
        <w:rPr>
          <w:rFonts w:ascii="Verdana" w:hAnsi="Verdana" w:cs="Tahoma"/>
          <w:iCs/>
          <w:color w:val="000000" w:themeColor="text1"/>
          <w:lang w:val="es-ES_tradnl" w:eastAsia="es-ES"/>
        </w:rPr>
      </w:pPr>
    </w:p>
    <w:p w:rsidR="00F847FE" w:rsidRPr="003D3C7F" w:rsidRDefault="00F847FE" w:rsidP="00F847FE">
      <w:pPr>
        <w:tabs>
          <w:tab w:val="left" w:pos="560"/>
        </w:tabs>
        <w:jc w:val="both"/>
        <w:rPr>
          <w:rFonts w:ascii="Verdana" w:hAnsi="Verdana" w:cs="Tahoma"/>
          <w:b/>
          <w:color w:val="000000"/>
        </w:rPr>
      </w:pPr>
      <w:r>
        <w:rPr>
          <w:rFonts w:ascii="Verdana" w:hAnsi="Verdana" w:cs="Tahoma"/>
          <w:b/>
          <w:color w:val="000000"/>
        </w:rPr>
        <w:t>APORTE PROPIO</w:t>
      </w:r>
      <w:r w:rsidRPr="003D3C7F">
        <w:rPr>
          <w:rFonts w:ascii="Verdana" w:hAnsi="Verdana" w:cs="Tahoma"/>
          <w:b/>
          <w:color w:val="000000"/>
        </w:rPr>
        <w:t>. -</w:t>
      </w:r>
    </w:p>
    <w:p w:rsidR="00F847FE" w:rsidRPr="003D3C7F" w:rsidRDefault="00F847FE" w:rsidP="00F847FE">
      <w:pPr>
        <w:tabs>
          <w:tab w:val="left" w:pos="2025"/>
        </w:tabs>
        <w:rPr>
          <w:rFonts w:ascii="Verdana" w:hAnsi="Verdana"/>
          <w:b/>
        </w:rPr>
      </w:pPr>
    </w:p>
    <w:p w:rsidR="00F847FE" w:rsidRDefault="00F847FE" w:rsidP="00F847FE">
      <w:pPr>
        <w:jc w:val="both"/>
        <w:rPr>
          <w:rFonts w:ascii="Verdana" w:hAnsi="Verdana" w:cs="Tahoma"/>
          <w:color w:val="000000"/>
        </w:rPr>
      </w:pPr>
      <w:r w:rsidRPr="00AE78B1">
        <w:rPr>
          <w:rFonts w:ascii="Verdana" w:hAnsi="Verdana" w:cs="Tahoma"/>
          <w:color w:val="000000"/>
        </w:rPr>
        <w:t>El aporte propio se encuentra especificado en el</w:t>
      </w:r>
      <w:r w:rsidRPr="005F539D">
        <w:rPr>
          <w:rFonts w:ascii="Verdana" w:hAnsi="Verdana" w:cs="Tahoma"/>
          <w:color w:val="FF0000"/>
        </w:rPr>
        <w:t xml:space="preserve"> </w:t>
      </w:r>
      <w:r w:rsidRPr="003E1242">
        <w:rPr>
          <w:rFonts w:ascii="Verdana" w:hAnsi="Verdana"/>
          <w:color w:val="000000" w:themeColor="text1"/>
        </w:rPr>
        <w:t>análisis de precios unitarios</w:t>
      </w:r>
      <w:r w:rsidRPr="003E1242">
        <w:rPr>
          <w:rFonts w:ascii="Verdana" w:hAnsi="Verdana" w:cs="Tahoma"/>
          <w:color w:val="000000" w:themeColor="text1"/>
        </w:rPr>
        <w:t xml:space="preserve">, </w:t>
      </w:r>
      <w:r w:rsidRPr="00AE78B1">
        <w:rPr>
          <w:rFonts w:ascii="Verdana" w:hAnsi="Verdana" w:cs="Tahoma"/>
          <w:color w:val="000000"/>
        </w:rPr>
        <w:t>mismos que no serán tomados en cuenta en la cantidad monetaria del ítem</w:t>
      </w:r>
      <w:r>
        <w:rPr>
          <w:rFonts w:ascii="Verdana" w:hAnsi="Verdana" w:cs="Tahoma"/>
          <w:color w:val="000000"/>
        </w:rPr>
        <w:t xml:space="preserve">. En caso de mano de obra no calificada, </w:t>
      </w:r>
      <w:r w:rsidRPr="00AE78B1">
        <w:rPr>
          <w:rFonts w:ascii="Verdana" w:hAnsi="Verdana" w:cs="Tahoma"/>
          <w:color w:val="000000"/>
        </w:rPr>
        <w:t xml:space="preserve">el </w:t>
      </w:r>
      <w:r>
        <w:rPr>
          <w:rFonts w:ascii="Verdana" w:hAnsi="Verdana" w:cs="Tahoma"/>
          <w:color w:val="000000"/>
        </w:rPr>
        <w:t>C</w:t>
      </w:r>
      <w:r w:rsidRPr="00AE78B1">
        <w:rPr>
          <w:rFonts w:ascii="Verdana" w:hAnsi="Verdana" w:cs="Tahoma"/>
          <w:color w:val="000000"/>
        </w:rPr>
        <w:t>ontratista deberá capacitar al beneficiario para la buena ejecución del ítem a seguir.</w:t>
      </w:r>
      <w:r>
        <w:rPr>
          <w:rFonts w:ascii="Verdana" w:hAnsi="Verdana" w:cs="Tahoma"/>
          <w:color w:val="000000"/>
        </w:rPr>
        <w:t xml:space="preserve"> </w:t>
      </w:r>
    </w:p>
    <w:p w:rsidR="00F847FE" w:rsidRPr="00AE78B1" w:rsidRDefault="00F847FE" w:rsidP="00F847FE">
      <w:pPr>
        <w:jc w:val="both"/>
        <w:rPr>
          <w:rFonts w:ascii="Verdana" w:hAnsi="Verdana" w:cs="Tahoma"/>
          <w:color w:val="000000"/>
        </w:rPr>
      </w:pPr>
    </w:p>
    <w:p w:rsidR="00F847FE" w:rsidRPr="00AE78B1" w:rsidRDefault="00F847FE" w:rsidP="00F847FE">
      <w:pPr>
        <w:tabs>
          <w:tab w:val="left" w:pos="560"/>
        </w:tabs>
        <w:jc w:val="both"/>
        <w:rPr>
          <w:rFonts w:ascii="Verdana" w:hAnsi="Verdana" w:cs="Tahoma"/>
          <w:color w:val="000000"/>
        </w:rPr>
      </w:pPr>
      <w:r w:rsidRPr="00AE78B1">
        <w:rPr>
          <w:rFonts w:ascii="Verdana" w:hAnsi="Verdana" w:cs="Tahoma"/>
          <w:color w:val="000000"/>
        </w:rPr>
        <w:t>Este aporte</w:t>
      </w:r>
      <w:r>
        <w:rPr>
          <w:rFonts w:ascii="Verdana" w:hAnsi="Verdana" w:cs="Tahoma"/>
          <w:color w:val="000000"/>
        </w:rPr>
        <w:t xml:space="preserve"> propio</w:t>
      </w:r>
      <w:r w:rsidRPr="00AE78B1">
        <w:rPr>
          <w:rFonts w:ascii="Verdana" w:hAnsi="Verdana" w:cs="Tahoma"/>
          <w:color w:val="000000"/>
        </w:rPr>
        <w:t xml:space="preserve"> estará sujeto al cronograma de ejecución de obra </w:t>
      </w:r>
      <w:r>
        <w:rPr>
          <w:rFonts w:ascii="Verdana" w:hAnsi="Verdana" w:cs="Tahoma"/>
          <w:color w:val="000000"/>
        </w:rPr>
        <w:t>del Contratista.</w:t>
      </w:r>
    </w:p>
    <w:p w:rsidR="00F847FE" w:rsidRPr="003D3C7F" w:rsidRDefault="00F847FE" w:rsidP="00F847FE">
      <w:pPr>
        <w:tabs>
          <w:tab w:val="left" w:pos="2025"/>
        </w:tabs>
        <w:rPr>
          <w:rFonts w:ascii="Verdana" w:hAnsi="Verdana"/>
          <w:b/>
        </w:rPr>
      </w:pPr>
    </w:p>
    <w:p w:rsidR="00F847FE" w:rsidRPr="0055002C" w:rsidRDefault="00F847FE" w:rsidP="00F847FE"/>
    <w:p w:rsidR="00F847FE" w:rsidRPr="00A42623" w:rsidRDefault="00F847FE" w:rsidP="00F847FE">
      <w:pPr>
        <w:tabs>
          <w:tab w:val="left" w:pos="560"/>
        </w:tabs>
        <w:jc w:val="both"/>
        <w:rPr>
          <w:rFonts w:ascii="Verdana" w:hAnsi="Verdan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A42623" w:rsidTr="00F847FE">
        <w:tc>
          <w:tcPr>
            <w:tcW w:w="584" w:type="dxa"/>
            <w:shd w:val="clear" w:color="auto" w:fill="215868" w:themeFill="accent5" w:themeFillShade="80"/>
            <w:vAlign w:val="center"/>
          </w:tcPr>
          <w:p w:rsidR="00F847FE" w:rsidRPr="00A42623" w:rsidRDefault="00F847FE" w:rsidP="00F847FE">
            <w:pPr>
              <w:jc w:val="center"/>
              <w:rPr>
                <w:rFonts w:ascii="Verdana" w:hAnsi="Verdana"/>
                <w:b/>
              </w:rPr>
            </w:pPr>
            <w:r w:rsidRPr="00A42623">
              <w:rPr>
                <w:rFonts w:ascii="Verdana" w:hAnsi="Verdana"/>
                <w:b/>
              </w:rPr>
              <w:t>N°</w:t>
            </w:r>
          </w:p>
        </w:tc>
        <w:tc>
          <w:tcPr>
            <w:tcW w:w="2385" w:type="dxa"/>
            <w:shd w:val="clear" w:color="auto" w:fill="215868" w:themeFill="accent5" w:themeFillShade="80"/>
            <w:vAlign w:val="center"/>
          </w:tcPr>
          <w:p w:rsidR="00F847FE" w:rsidRPr="00A42623" w:rsidRDefault="00F847FE" w:rsidP="00F847FE">
            <w:pPr>
              <w:spacing w:line="360" w:lineRule="auto"/>
              <w:jc w:val="center"/>
              <w:rPr>
                <w:rFonts w:ascii="Verdana" w:hAnsi="Verdana"/>
                <w:b/>
              </w:rPr>
            </w:pPr>
            <w:r w:rsidRPr="00A42623">
              <w:rPr>
                <w:rFonts w:ascii="Verdana" w:hAnsi="Verdana"/>
                <w:b/>
              </w:rPr>
              <w:t>CODIGO</w:t>
            </w:r>
          </w:p>
        </w:tc>
        <w:tc>
          <w:tcPr>
            <w:tcW w:w="1145" w:type="dxa"/>
            <w:shd w:val="clear" w:color="auto" w:fill="215868" w:themeFill="accent5" w:themeFillShade="80"/>
            <w:vAlign w:val="center"/>
          </w:tcPr>
          <w:p w:rsidR="00F847FE" w:rsidRPr="00A42623" w:rsidRDefault="00F847FE" w:rsidP="00F847FE">
            <w:pPr>
              <w:jc w:val="center"/>
              <w:rPr>
                <w:rFonts w:ascii="Verdana" w:hAnsi="Verdana"/>
                <w:b/>
              </w:rPr>
            </w:pPr>
            <w:r w:rsidRPr="00A42623">
              <w:rPr>
                <w:rFonts w:ascii="Verdana" w:hAnsi="Verdana"/>
                <w:b/>
              </w:rPr>
              <w:t>UNIDAD</w:t>
            </w:r>
          </w:p>
        </w:tc>
        <w:tc>
          <w:tcPr>
            <w:tcW w:w="5520" w:type="dxa"/>
            <w:shd w:val="clear" w:color="auto" w:fill="215868" w:themeFill="accent5" w:themeFillShade="80"/>
            <w:vAlign w:val="center"/>
          </w:tcPr>
          <w:p w:rsidR="00F847FE" w:rsidRPr="00A42623" w:rsidRDefault="00F847FE" w:rsidP="00F847FE">
            <w:pPr>
              <w:jc w:val="center"/>
              <w:rPr>
                <w:rFonts w:ascii="Verdana" w:hAnsi="Verdana"/>
                <w:b/>
              </w:rPr>
            </w:pPr>
            <w:r w:rsidRPr="00A42623">
              <w:rPr>
                <w:rFonts w:ascii="Verdana" w:hAnsi="Verdana"/>
                <w:b/>
              </w:rPr>
              <w:t>ITEM</w:t>
            </w:r>
          </w:p>
        </w:tc>
      </w:tr>
      <w:tr w:rsidR="00F847FE" w:rsidRPr="00A42623" w:rsidTr="00F847FE">
        <w:tc>
          <w:tcPr>
            <w:tcW w:w="584" w:type="dxa"/>
            <w:shd w:val="clear" w:color="auto" w:fill="B8CCE4" w:themeFill="accent1" w:themeFillTint="66"/>
            <w:vAlign w:val="center"/>
          </w:tcPr>
          <w:p w:rsidR="00F847FE" w:rsidRPr="00A42623" w:rsidRDefault="00F847FE" w:rsidP="00F847FE">
            <w:pPr>
              <w:jc w:val="center"/>
              <w:rPr>
                <w:rFonts w:ascii="Verdana" w:hAnsi="Verdana"/>
                <w:b/>
              </w:rPr>
            </w:pPr>
            <w:r>
              <w:rPr>
                <w:rFonts w:ascii="Verdana" w:hAnsi="Verdana"/>
                <w:b/>
              </w:rPr>
              <w:t>47</w:t>
            </w:r>
          </w:p>
        </w:tc>
        <w:tc>
          <w:tcPr>
            <w:tcW w:w="2385" w:type="dxa"/>
            <w:shd w:val="clear" w:color="auto" w:fill="B8CCE4" w:themeFill="accent1" w:themeFillTint="66"/>
            <w:vAlign w:val="center"/>
          </w:tcPr>
          <w:p w:rsidR="00F847FE" w:rsidRPr="00A42623" w:rsidRDefault="00F847FE" w:rsidP="00F847FE">
            <w:pPr>
              <w:jc w:val="center"/>
              <w:rPr>
                <w:rFonts w:ascii="Verdana" w:hAnsi="Verdana"/>
                <w:b/>
              </w:rPr>
            </w:pPr>
            <w:r w:rsidRPr="00A42623">
              <w:rPr>
                <w:rFonts w:ascii="Verdana" w:hAnsi="Verdana" w:cs="Tahoma"/>
                <w:b/>
                <w:bCs/>
              </w:rPr>
              <w:t>VN - OF – PLA- 1</w:t>
            </w:r>
          </w:p>
        </w:tc>
        <w:tc>
          <w:tcPr>
            <w:tcW w:w="1145" w:type="dxa"/>
            <w:shd w:val="clear" w:color="auto" w:fill="B8CCE4" w:themeFill="accent1" w:themeFillTint="66"/>
            <w:vAlign w:val="center"/>
          </w:tcPr>
          <w:p w:rsidR="00F847FE" w:rsidRPr="00A42623" w:rsidRDefault="00F847FE" w:rsidP="00F847FE">
            <w:pPr>
              <w:jc w:val="center"/>
              <w:rPr>
                <w:rFonts w:ascii="Verdana" w:hAnsi="Verdana"/>
                <w:b/>
              </w:rPr>
            </w:pPr>
            <w:r w:rsidRPr="00A42623">
              <w:rPr>
                <w:rFonts w:ascii="Verdana" w:hAnsi="Verdana"/>
                <w:b/>
              </w:rPr>
              <w:t>GLB</w:t>
            </w:r>
          </w:p>
        </w:tc>
        <w:tc>
          <w:tcPr>
            <w:tcW w:w="5520" w:type="dxa"/>
            <w:shd w:val="clear" w:color="auto" w:fill="B8CCE4" w:themeFill="accent1" w:themeFillTint="66"/>
            <w:vAlign w:val="center"/>
          </w:tcPr>
          <w:p w:rsidR="00F847FE" w:rsidRPr="00A42623" w:rsidRDefault="00F847FE" w:rsidP="00F847FE">
            <w:pPr>
              <w:spacing w:line="360" w:lineRule="auto"/>
              <w:jc w:val="center"/>
              <w:rPr>
                <w:rFonts w:ascii="Verdana" w:hAnsi="Verdana"/>
                <w:b/>
              </w:rPr>
            </w:pPr>
            <w:r w:rsidRPr="00A42623">
              <w:rPr>
                <w:rFonts w:ascii="Verdana" w:hAnsi="Verdana"/>
                <w:b/>
              </w:rPr>
              <w:t>PLACA DE ENTREGA DE OBRA</w:t>
            </w:r>
          </w:p>
        </w:tc>
      </w:tr>
    </w:tbl>
    <w:p w:rsidR="00F847FE" w:rsidRPr="00A42623" w:rsidRDefault="00F847FE" w:rsidP="00F847FE">
      <w:pPr>
        <w:tabs>
          <w:tab w:val="left" w:pos="560"/>
        </w:tabs>
        <w:jc w:val="both"/>
        <w:rPr>
          <w:rFonts w:ascii="Verdana" w:hAnsi="Verdana" w:cs="Tahoma"/>
          <w:b/>
          <w:color w:val="000000"/>
        </w:rPr>
      </w:pPr>
    </w:p>
    <w:p w:rsidR="00F847FE" w:rsidRPr="00A42623" w:rsidRDefault="00F847FE" w:rsidP="00F847FE">
      <w:pPr>
        <w:tabs>
          <w:tab w:val="left" w:pos="560"/>
        </w:tabs>
        <w:jc w:val="both"/>
        <w:rPr>
          <w:rFonts w:ascii="Verdana" w:hAnsi="Verdana" w:cs="Tahoma"/>
          <w:b/>
          <w:color w:val="000000"/>
        </w:rPr>
      </w:pPr>
      <w:r w:rsidRPr="00A42623">
        <w:rPr>
          <w:rFonts w:ascii="Verdana" w:hAnsi="Verdana" w:cs="Tahoma"/>
          <w:b/>
          <w:color w:val="000000"/>
        </w:rPr>
        <w:t>DESCRIPCIÓN. -</w:t>
      </w:r>
    </w:p>
    <w:p w:rsidR="00F847FE" w:rsidRPr="00A42623" w:rsidRDefault="00F847FE" w:rsidP="00F847FE">
      <w:pPr>
        <w:tabs>
          <w:tab w:val="left" w:pos="560"/>
        </w:tabs>
        <w:jc w:val="both"/>
        <w:rPr>
          <w:rFonts w:ascii="Verdana" w:hAnsi="Verdana"/>
        </w:rPr>
      </w:pPr>
    </w:p>
    <w:p w:rsidR="00F847FE" w:rsidRPr="00A42623" w:rsidRDefault="00F847FE" w:rsidP="00F847FE">
      <w:pPr>
        <w:tabs>
          <w:tab w:val="left" w:pos="560"/>
        </w:tabs>
        <w:jc w:val="both"/>
        <w:rPr>
          <w:rFonts w:ascii="Verdana" w:hAnsi="Verdana"/>
        </w:rPr>
      </w:pPr>
      <w:r w:rsidRPr="00A42623">
        <w:rPr>
          <w:rFonts w:ascii="Verdana" w:hAnsi="Verdana"/>
        </w:rPr>
        <w:t xml:space="preserve">Este ítem comprende la implementación de una placa de entrega de fierro fundido para la entrega de proyectos de soluciones habitacionales, de acuerdo a </w:t>
      </w:r>
      <w:r w:rsidRPr="00A42623">
        <w:rPr>
          <w:rFonts w:ascii="Verdana" w:hAnsi="Verdana" w:cs="Tahoma"/>
          <w:color w:val="000000"/>
        </w:rPr>
        <w:t>planos constructivos y/o instrucciones del Supervisor de Obra.</w:t>
      </w:r>
    </w:p>
    <w:p w:rsidR="00F847FE" w:rsidRPr="00A42623" w:rsidRDefault="00F847FE" w:rsidP="00F847FE">
      <w:pPr>
        <w:tabs>
          <w:tab w:val="left" w:pos="560"/>
        </w:tabs>
        <w:jc w:val="both"/>
        <w:rPr>
          <w:rFonts w:ascii="Verdana" w:hAnsi="Verdana" w:cs="Tahoma"/>
          <w:b/>
          <w:color w:val="000000"/>
        </w:rPr>
      </w:pPr>
    </w:p>
    <w:p w:rsidR="00F847FE" w:rsidRPr="00A42623" w:rsidRDefault="00F847FE" w:rsidP="00F847FE">
      <w:pPr>
        <w:tabs>
          <w:tab w:val="left" w:pos="560"/>
        </w:tabs>
        <w:jc w:val="both"/>
        <w:rPr>
          <w:rFonts w:ascii="Verdana" w:hAnsi="Verdana" w:cs="Tahoma"/>
          <w:b/>
          <w:color w:val="000000"/>
        </w:rPr>
      </w:pPr>
      <w:r w:rsidRPr="00A42623">
        <w:rPr>
          <w:rFonts w:ascii="Verdana" w:hAnsi="Verdana" w:cs="Tahoma"/>
          <w:b/>
          <w:color w:val="000000"/>
        </w:rPr>
        <w:t>MATERIALES, HERRAMIENTAS Y EQUIPO. -</w:t>
      </w:r>
    </w:p>
    <w:p w:rsidR="00F847FE" w:rsidRPr="00A42623" w:rsidRDefault="00F847FE" w:rsidP="00F847FE">
      <w:pPr>
        <w:tabs>
          <w:tab w:val="left" w:pos="8711"/>
        </w:tabs>
        <w:rPr>
          <w:rFonts w:ascii="Verdana" w:hAnsi="Verdana" w:cs="Tahoma"/>
        </w:rPr>
      </w:pPr>
    </w:p>
    <w:p w:rsidR="00F847FE" w:rsidRPr="00A42623" w:rsidRDefault="00F847FE" w:rsidP="00F847FE">
      <w:pPr>
        <w:tabs>
          <w:tab w:val="left" w:pos="8711"/>
        </w:tabs>
        <w:rPr>
          <w:rFonts w:ascii="Verdana" w:hAnsi="Verdana" w:cs="Tahoma"/>
        </w:rPr>
      </w:pPr>
      <w:r w:rsidRPr="00A42623">
        <w:rPr>
          <w:rFonts w:ascii="Verdana" w:hAnsi="Verdana" w:cs="Tahoma"/>
        </w:rPr>
        <w:t>Los materiales a emplearse deberán ser suministrados por el Contratista de acuerdo al siguiente detalle:</w:t>
      </w:r>
    </w:p>
    <w:p w:rsidR="00F847FE" w:rsidRPr="00A42623" w:rsidRDefault="00F847FE" w:rsidP="00F847FE">
      <w:pPr>
        <w:tabs>
          <w:tab w:val="left" w:pos="560"/>
        </w:tabs>
        <w:jc w:val="both"/>
        <w:rPr>
          <w:rFonts w:ascii="Verdana"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F847FE" w:rsidRPr="00A42623" w:rsidTr="00F847F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A42623" w:rsidRDefault="00F847FE" w:rsidP="00F847FE">
            <w:pPr>
              <w:jc w:val="center"/>
              <w:rPr>
                <w:rFonts w:ascii="Verdana" w:hAnsi="Verdana" w:cs="Helvetica"/>
                <w:color w:val="FFFFFF" w:themeColor="background1"/>
                <w:lang w:eastAsia="es-BO"/>
              </w:rPr>
            </w:pPr>
            <w:r w:rsidRPr="00A42623">
              <w:rPr>
                <w:rFonts w:ascii="Verdana" w:hAnsi="Verdana" w:cs="Helvetica"/>
                <w:b/>
                <w:bCs/>
                <w:color w:val="FFFFFF" w:themeColor="background1"/>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F847FE" w:rsidRPr="00A42623" w:rsidRDefault="00F847FE" w:rsidP="00F847FE">
            <w:pPr>
              <w:rPr>
                <w:rFonts w:ascii="Verdana" w:hAnsi="Verdana" w:cs="Helvetica"/>
                <w:color w:val="FFFFFF" w:themeColor="background1"/>
                <w:lang w:eastAsia="es-BO"/>
              </w:rPr>
            </w:pPr>
            <w:r w:rsidRPr="00A42623">
              <w:rPr>
                <w:rFonts w:ascii="Verdana" w:hAnsi="Verdana" w:cs="Helvetica"/>
                <w:b/>
                <w:bCs/>
                <w:color w:val="FFFFFF" w:themeColor="background1"/>
                <w:lang w:eastAsia="es-BO"/>
              </w:rPr>
              <w:t>UNIDAD</w:t>
            </w:r>
          </w:p>
        </w:tc>
      </w:tr>
      <w:tr w:rsidR="00F847FE" w:rsidRPr="00A42623" w:rsidTr="00F847FE">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A42623" w:rsidRDefault="00F847FE" w:rsidP="00F847FE">
            <w:pPr>
              <w:rPr>
                <w:rFonts w:ascii="Verdana" w:hAnsi="Verdana" w:cs="Helvetica"/>
                <w:color w:val="333333"/>
                <w:lang w:eastAsia="es-BO"/>
              </w:rPr>
            </w:pPr>
            <w:r w:rsidRPr="00515650">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A42623" w:rsidRDefault="00F847FE" w:rsidP="00F847FE">
            <w:pPr>
              <w:jc w:val="center"/>
              <w:rPr>
                <w:rFonts w:ascii="Verdana" w:hAnsi="Verdana" w:cs="Helvetica"/>
                <w:color w:val="333333"/>
                <w:lang w:eastAsia="es-BO"/>
              </w:rPr>
            </w:pPr>
            <w:r w:rsidRPr="00A42623">
              <w:rPr>
                <w:rFonts w:ascii="Verdana" w:hAnsi="Verdana" w:cs="Helvetica"/>
                <w:color w:val="333333"/>
                <w:lang w:eastAsia="es-BO"/>
              </w:rPr>
              <w:t>PZA</w:t>
            </w:r>
          </w:p>
        </w:tc>
      </w:tr>
      <w:tr w:rsidR="00F847FE" w:rsidRPr="00A42623" w:rsidTr="00F847FE">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A42623" w:rsidRDefault="00F847FE" w:rsidP="00F847FE">
            <w:pPr>
              <w:rPr>
                <w:rFonts w:ascii="Verdana" w:hAnsi="Verdana" w:cs="Helvetica"/>
                <w:color w:val="333333"/>
                <w:lang w:eastAsia="es-BO"/>
              </w:rPr>
            </w:pPr>
            <w:r w:rsidRPr="00A42623">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847FE" w:rsidRPr="00A42623" w:rsidRDefault="00F847FE" w:rsidP="00F847FE">
            <w:pPr>
              <w:jc w:val="center"/>
              <w:rPr>
                <w:rFonts w:ascii="Verdana" w:hAnsi="Verdana" w:cs="Helvetica"/>
                <w:color w:val="333333"/>
                <w:lang w:eastAsia="es-BO"/>
              </w:rPr>
            </w:pPr>
            <w:r w:rsidRPr="00A42623">
              <w:rPr>
                <w:rFonts w:ascii="Verdana" w:hAnsi="Verdana" w:cs="Helvetica"/>
                <w:color w:val="333333"/>
                <w:lang w:eastAsia="es-BO"/>
              </w:rPr>
              <w:t>PZA</w:t>
            </w:r>
          </w:p>
        </w:tc>
      </w:tr>
    </w:tbl>
    <w:p w:rsidR="00F847FE" w:rsidRPr="00A42623" w:rsidRDefault="00F847FE" w:rsidP="00F847FE">
      <w:pPr>
        <w:tabs>
          <w:tab w:val="left" w:pos="560"/>
        </w:tabs>
        <w:jc w:val="both"/>
        <w:rPr>
          <w:rFonts w:ascii="Verdana" w:hAnsi="Verdana" w:cs="Tahoma"/>
          <w:b/>
          <w:color w:val="000000"/>
        </w:rPr>
      </w:pPr>
    </w:p>
    <w:p w:rsidR="00F847FE" w:rsidRPr="00A42623" w:rsidRDefault="00F847FE" w:rsidP="00F847FE">
      <w:pPr>
        <w:tabs>
          <w:tab w:val="left" w:pos="8711"/>
        </w:tabs>
        <w:jc w:val="both"/>
        <w:rPr>
          <w:rFonts w:ascii="Verdana" w:hAnsi="Verdana" w:cs="Tahoma"/>
        </w:rPr>
      </w:pPr>
      <w:r w:rsidRPr="00A42623">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F847FE" w:rsidRPr="00A42623" w:rsidRDefault="00F847FE" w:rsidP="00F847FE">
      <w:pPr>
        <w:tabs>
          <w:tab w:val="left" w:pos="8711"/>
        </w:tabs>
        <w:jc w:val="both"/>
        <w:rPr>
          <w:rFonts w:ascii="Verdana" w:hAnsi="Verdana" w:cs="Tahoma"/>
        </w:rPr>
      </w:pPr>
    </w:p>
    <w:p w:rsidR="00F847FE" w:rsidRPr="00A42623" w:rsidRDefault="00F847FE" w:rsidP="00F847FE">
      <w:pPr>
        <w:tabs>
          <w:tab w:val="left" w:pos="8711"/>
        </w:tabs>
        <w:jc w:val="both"/>
        <w:rPr>
          <w:rFonts w:ascii="Verdana" w:hAnsi="Verdana" w:cs="Tahoma"/>
          <w:b/>
          <w:bCs/>
        </w:rPr>
      </w:pPr>
      <w:r w:rsidRPr="00A42623">
        <w:rPr>
          <w:rFonts w:ascii="Verdana" w:hAnsi="Verdana" w:cs="Tahoma"/>
          <w:b/>
          <w:bCs/>
        </w:rPr>
        <w:t xml:space="preserve">Tornillo </w:t>
      </w:r>
    </w:p>
    <w:p w:rsidR="00F847FE" w:rsidRPr="00A42623" w:rsidRDefault="00F847FE" w:rsidP="00F847FE">
      <w:pPr>
        <w:tabs>
          <w:tab w:val="left" w:pos="8711"/>
        </w:tabs>
        <w:jc w:val="both"/>
        <w:rPr>
          <w:rFonts w:ascii="Verdana" w:hAnsi="Verdana" w:cs="Tahoma"/>
          <w:b/>
          <w:bCs/>
        </w:rPr>
      </w:pPr>
    </w:p>
    <w:p w:rsidR="00F847FE" w:rsidRPr="00A42623" w:rsidRDefault="00F847FE" w:rsidP="00F847FE">
      <w:pPr>
        <w:tabs>
          <w:tab w:val="left" w:pos="8711"/>
        </w:tabs>
        <w:jc w:val="both"/>
        <w:rPr>
          <w:rFonts w:ascii="Verdana" w:hAnsi="Verdana" w:cs="Tahoma"/>
        </w:rPr>
      </w:pPr>
      <w:r w:rsidRPr="00A42623">
        <w:rPr>
          <w:rFonts w:ascii="Verdana"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F847FE" w:rsidRPr="00A42623" w:rsidRDefault="00F847FE" w:rsidP="00F847FE">
      <w:pPr>
        <w:tabs>
          <w:tab w:val="left" w:pos="8711"/>
        </w:tabs>
        <w:jc w:val="both"/>
        <w:rPr>
          <w:rFonts w:ascii="Verdana" w:hAnsi="Verdana" w:cs="Tahoma"/>
        </w:rPr>
      </w:pPr>
    </w:p>
    <w:p w:rsidR="00F847FE" w:rsidRPr="00A42623" w:rsidRDefault="00F847FE" w:rsidP="00F847FE">
      <w:pPr>
        <w:tabs>
          <w:tab w:val="left" w:pos="8711"/>
        </w:tabs>
        <w:jc w:val="both"/>
        <w:rPr>
          <w:rFonts w:ascii="Verdana" w:hAnsi="Verdana" w:cs="Tahoma"/>
        </w:rPr>
      </w:pPr>
      <w:r w:rsidRPr="00A42623">
        <w:rPr>
          <w:rFonts w:ascii="Verdana" w:hAnsi="Verdana" w:cs="Tahoma"/>
        </w:rPr>
        <w:t>Requisitos:</w:t>
      </w:r>
    </w:p>
    <w:p w:rsidR="00F847FE" w:rsidRPr="00A42623" w:rsidRDefault="00F847FE" w:rsidP="00F847FE">
      <w:pPr>
        <w:tabs>
          <w:tab w:val="left" w:pos="8711"/>
        </w:tabs>
        <w:jc w:val="both"/>
        <w:rPr>
          <w:rFonts w:ascii="Verdana" w:hAnsi="Verdana" w:cs="Tahoma"/>
        </w:rPr>
      </w:pPr>
    </w:p>
    <w:p w:rsidR="00F847FE" w:rsidRPr="00A42623" w:rsidRDefault="00F847FE" w:rsidP="00F847FE">
      <w:pPr>
        <w:tabs>
          <w:tab w:val="left" w:pos="8711"/>
        </w:tabs>
        <w:jc w:val="both"/>
        <w:rPr>
          <w:rFonts w:ascii="Verdana" w:hAnsi="Verdana" w:cs="Tahoma"/>
        </w:rPr>
      </w:pPr>
      <w:r w:rsidRPr="00A42623">
        <w:rPr>
          <w:rFonts w:ascii="Verdana" w:hAnsi="Verdana" w:cs="Tahoma"/>
        </w:rPr>
        <w:t>Los tornillos deberán cumplir con los siguientes requisitos:</w:t>
      </w:r>
    </w:p>
    <w:p w:rsidR="00F847FE" w:rsidRPr="00A42623" w:rsidRDefault="00F847FE" w:rsidP="006F2025">
      <w:pPr>
        <w:pStyle w:val="Prrafodelista"/>
        <w:widowControl w:val="0"/>
        <w:numPr>
          <w:ilvl w:val="0"/>
          <w:numId w:val="116"/>
        </w:numPr>
        <w:tabs>
          <w:tab w:val="left" w:pos="8711"/>
        </w:tabs>
        <w:autoSpaceDE w:val="0"/>
        <w:autoSpaceDN w:val="0"/>
        <w:ind w:left="0"/>
        <w:jc w:val="both"/>
        <w:rPr>
          <w:rFonts w:ascii="Verdana" w:hAnsi="Verdana" w:cs="Tahoma"/>
          <w:lang w:val="es-BO"/>
        </w:rPr>
      </w:pPr>
      <w:r w:rsidRPr="00A42623">
        <w:rPr>
          <w:rFonts w:ascii="Verdana" w:hAnsi="Verdana" w:cs="Tahoma"/>
          <w:lang w:val="es-BO"/>
        </w:rPr>
        <w:t>Recubrimientos en cincado o cincado negro.</w:t>
      </w:r>
    </w:p>
    <w:p w:rsidR="00F847FE" w:rsidRPr="00A42623" w:rsidRDefault="00F847FE" w:rsidP="006F2025">
      <w:pPr>
        <w:pStyle w:val="Prrafodelista"/>
        <w:widowControl w:val="0"/>
        <w:numPr>
          <w:ilvl w:val="0"/>
          <w:numId w:val="116"/>
        </w:numPr>
        <w:tabs>
          <w:tab w:val="left" w:pos="8711"/>
        </w:tabs>
        <w:autoSpaceDE w:val="0"/>
        <w:autoSpaceDN w:val="0"/>
        <w:ind w:left="0"/>
        <w:jc w:val="both"/>
        <w:rPr>
          <w:rFonts w:ascii="Verdana" w:hAnsi="Verdana" w:cs="Tahoma"/>
          <w:lang w:val="es-BO"/>
        </w:rPr>
      </w:pPr>
      <w:r w:rsidRPr="00A42623">
        <w:rPr>
          <w:rFonts w:ascii="Verdana" w:hAnsi="Verdana" w:cs="Tahoma"/>
          <w:lang w:val="es-BO"/>
        </w:rPr>
        <w:t>Acero inoxidable con punta tipo F.</w:t>
      </w:r>
    </w:p>
    <w:p w:rsidR="00F847FE" w:rsidRPr="00A42623" w:rsidRDefault="00F847FE" w:rsidP="006F2025">
      <w:pPr>
        <w:pStyle w:val="Prrafodelista"/>
        <w:widowControl w:val="0"/>
        <w:numPr>
          <w:ilvl w:val="0"/>
          <w:numId w:val="116"/>
        </w:numPr>
        <w:tabs>
          <w:tab w:val="left" w:pos="8711"/>
        </w:tabs>
        <w:autoSpaceDE w:val="0"/>
        <w:autoSpaceDN w:val="0"/>
        <w:ind w:left="0"/>
        <w:jc w:val="both"/>
        <w:rPr>
          <w:rFonts w:ascii="Verdana" w:hAnsi="Verdana" w:cs="Tahoma"/>
          <w:lang w:val="es-BO"/>
        </w:rPr>
      </w:pPr>
      <w:r w:rsidRPr="00A42623">
        <w:rPr>
          <w:rFonts w:ascii="Verdana" w:hAnsi="Verdana" w:cs="Tahoma"/>
          <w:lang w:val="es-BO"/>
        </w:rPr>
        <w:t>Disponibles tapones de colores para cabezas hexagonales.</w:t>
      </w:r>
    </w:p>
    <w:p w:rsidR="00F847FE" w:rsidRPr="00A42623" w:rsidRDefault="00F847FE" w:rsidP="00F847FE">
      <w:pPr>
        <w:tabs>
          <w:tab w:val="left" w:pos="8711"/>
        </w:tabs>
        <w:jc w:val="both"/>
        <w:rPr>
          <w:rFonts w:ascii="Verdana" w:hAnsi="Verdana" w:cs="Tahoma"/>
        </w:rPr>
      </w:pPr>
      <w:r w:rsidRPr="00A42623">
        <w:rPr>
          <w:rFonts w:ascii="Verdana" w:hAnsi="Verdana" w:cs="Tahoma"/>
        </w:rPr>
        <w:t xml:space="preserve">Los ramplugs deberán cumplir con los siguientes requisitos: </w:t>
      </w:r>
    </w:p>
    <w:p w:rsidR="00F847FE" w:rsidRPr="00A42623" w:rsidRDefault="00F847FE" w:rsidP="006F2025">
      <w:pPr>
        <w:pStyle w:val="Prrafodelista"/>
        <w:widowControl w:val="0"/>
        <w:numPr>
          <w:ilvl w:val="0"/>
          <w:numId w:val="116"/>
        </w:numPr>
        <w:tabs>
          <w:tab w:val="left" w:pos="8711"/>
        </w:tabs>
        <w:autoSpaceDE w:val="0"/>
        <w:autoSpaceDN w:val="0"/>
        <w:ind w:left="0"/>
        <w:jc w:val="both"/>
        <w:rPr>
          <w:rFonts w:ascii="Verdana" w:hAnsi="Verdana" w:cs="Tahoma"/>
          <w:lang w:val="es-BO"/>
        </w:rPr>
      </w:pPr>
      <w:r w:rsidRPr="00A42623">
        <w:rPr>
          <w:rFonts w:ascii="Verdana" w:hAnsi="Verdana" w:cs="Tahoma"/>
          <w:lang w:val="es-BO"/>
        </w:rPr>
        <w:t>Ser fabricados con una resina sintética (poliamida) que se la conoce comercialmente con el nombre de nylon.</w:t>
      </w:r>
    </w:p>
    <w:p w:rsidR="00F847FE" w:rsidRPr="00A42623" w:rsidRDefault="00F847FE" w:rsidP="006F2025">
      <w:pPr>
        <w:pStyle w:val="Prrafodelista"/>
        <w:widowControl w:val="0"/>
        <w:numPr>
          <w:ilvl w:val="0"/>
          <w:numId w:val="116"/>
        </w:numPr>
        <w:tabs>
          <w:tab w:val="left" w:pos="8711"/>
        </w:tabs>
        <w:autoSpaceDE w:val="0"/>
        <w:autoSpaceDN w:val="0"/>
        <w:ind w:left="0"/>
        <w:jc w:val="both"/>
        <w:rPr>
          <w:rFonts w:ascii="Verdana" w:hAnsi="Verdana" w:cs="Tahoma"/>
          <w:lang w:val="es-BO"/>
        </w:rPr>
      </w:pPr>
      <w:r w:rsidRPr="00A42623">
        <w:rPr>
          <w:rFonts w:ascii="Verdana" w:hAnsi="Verdana" w:cs="Tahoma"/>
          <w:lang w:val="es-BO"/>
        </w:rPr>
        <w:t>Soportan temperaturas extremas (-40º a +80ºC)</w:t>
      </w:r>
    </w:p>
    <w:p w:rsidR="00F847FE" w:rsidRPr="00A42623" w:rsidRDefault="00F847FE" w:rsidP="006F2025">
      <w:pPr>
        <w:pStyle w:val="Prrafodelista"/>
        <w:widowControl w:val="0"/>
        <w:numPr>
          <w:ilvl w:val="0"/>
          <w:numId w:val="116"/>
        </w:numPr>
        <w:tabs>
          <w:tab w:val="left" w:pos="8711"/>
        </w:tabs>
        <w:autoSpaceDE w:val="0"/>
        <w:autoSpaceDN w:val="0"/>
        <w:ind w:left="0"/>
        <w:jc w:val="both"/>
        <w:rPr>
          <w:rFonts w:ascii="Verdana" w:hAnsi="Verdana" w:cs="Tahoma"/>
          <w:lang w:val="es-BO"/>
        </w:rPr>
      </w:pPr>
      <w:r w:rsidRPr="00A42623">
        <w:rPr>
          <w:rFonts w:ascii="Verdana" w:hAnsi="Verdana" w:cs="Tahoma"/>
          <w:lang w:val="es-BO"/>
        </w:rPr>
        <w:t>No ser conductores de la electricidad y resistente los agentes corrosivos.</w:t>
      </w:r>
    </w:p>
    <w:p w:rsidR="00F847FE" w:rsidRPr="00A42623" w:rsidRDefault="00F847FE" w:rsidP="00F847FE">
      <w:pPr>
        <w:tabs>
          <w:tab w:val="left" w:pos="8711"/>
        </w:tabs>
        <w:jc w:val="both"/>
        <w:rPr>
          <w:rFonts w:ascii="Verdana" w:hAnsi="Verdana" w:cs="Tahoma"/>
        </w:rPr>
      </w:pPr>
      <w:r w:rsidRPr="00A42623">
        <w:rPr>
          <w:rFonts w:ascii="Verdana" w:hAnsi="Verdana" w:cs="Tahoma"/>
        </w:rPr>
        <w:t>De manera previa a su instalación, una muestra del material a usarse en el proyecto, deberá ser puesto a consideración del Supervisor del proyecto para su aprobación.</w:t>
      </w:r>
    </w:p>
    <w:p w:rsidR="00F847FE" w:rsidRPr="00A42623" w:rsidRDefault="00F847FE" w:rsidP="00F847FE">
      <w:pPr>
        <w:tabs>
          <w:tab w:val="left" w:pos="8711"/>
        </w:tabs>
        <w:jc w:val="both"/>
        <w:rPr>
          <w:rFonts w:ascii="Verdana" w:hAnsi="Verdana" w:cs="Tahoma"/>
        </w:rPr>
      </w:pPr>
    </w:p>
    <w:p w:rsidR="00F847FE" w:rsidRPr="00A42623" w:rsidRDefault="00F847FE" w:rsidP="00F847FE">
      <w:pPr>
        <w:tabs>
          <w:tab w:val="left" w:pos="8711"/>
        </w:tabs>
        <w:jc w:val="both"/>
        <w:rPr>
          <w:rFonts w:ascii="Verdana" w:hAnsi="Verdana" w:cs="Tahoma"/>
        </w:rPr>
      </w:pPr>
      <w:r w:rsidRPr="00A42623">
        <w:rPr>
          <w:rFonts w:ascii="Verdana" w:hAnsi="Verdana" w:cs="Tahoma"/>
        </w:rPr>
        <w:t>El contratista deberá garantizar que el material de referencia sea de buena calidad y de marca reconocida</w:t>
      </w:r>
    </w:p>
    <w:p w:rsidR="00F847FE" w:rsidRPr="00A42623" w:rsidRDefault="00F847FE" w:rsidP="00F847FE">
      <w:pPr>
        <w:tabs>
          <w:tab w:val="left" w:pos="8711"/>
        </w:tabs>
        <w:jc w:val="both"/>
        <w:rPr>
          <w:rFonts w:ascii="Verdana" w:hAnsi="Verdana" w:cs="Tahoma"/>
          <w:b/>
          <w:bCs/>
        </w:rPr>
      </w:pPr>
    </w:p>
    <w:p w:rsidR="00F847FE" w:rsidRPr="00A42623" w:rsidRDefault="00F847FE" w:rsidP="00F847FE">
      <w:pPr>
        <w:tabs>
          <w:tab w:val="left" w:pos="8711"/>
        </w:tabs>
        <w:jc w:val="both"/>
        <w:rPr>
          <w:rFonts w:ascii="Verdana" w:hAnsi="Verdana" w:cs="Tahoma"/>
          <w:b/>
          <w:bCs/>
        </w:rPr>
      </w:pPr>
    </w:p>
    <w:p w:rsidR="00F847FE" w:rsidRPr="00A42623" w:rsidRDefault="00F847FE" w:rsidP="00F847FE">
      <w:pPr>
        <w:adjustRightInd w:val="0"/>
        <w:spacing w:line="200" w:lineRule="exact"/>
        <w:jc w:val="both"/>
        <w:rPr>
          <w:rFonts w:ascii="Verdana" w:hAnsi="Verdana" w:cs="Tahoma"/>
          <w:b/>
        </w:rPr>
      </w:pPr>
      <w:r w:rsidRPr="00A42623">
        <w:rPr>
          <w:rFonts w:ascii="Verdana" w:hAnsi="Verdana" w:cs="Tahoma"/>
          <w:b/>
        </w:rPr>
        <w:t xml:space="preserve">Placa de Entrega de Obra </w:t>
      </w:r>
    </w:p>
    <w:p w:rsidR="00F847FE" w:rsidRPr="00A42623" w:rsidRDefault="00F847FE" w:rsidP="00F847FE">
      <w:pPr>
        <w:tabs>
          <w:tab w:val="left" w:pos="560"/>
        </w:tabs>
        <w:jc w:val="both"/>
        <w:rPr>
          <w:rFonts w:ascii="Verdana" w:hAnsi="Verdana"/>
        </w:rPr>
      </w:pPr>
    </w:p>
    <w:p w:rsidR="00F847FE" w:rsidRPr="00A42623" w:rsidRDefault="00F847FE" w:rsidP="00F847FE">
      <w:pPr>
        <w:tabs>
          <w:tab w:val="left" w:pos="560"/>
        </w:tabs>
        <w:jc w:val="both"/>
        <w:rPr>
          <w:rFonts w:ascii="Verdana" w:hAnsi="Verdana"/>
          <w:b/>
        </w:rPr>
      </w:pPr>
      <w:r w:rsidRPr="00A42623">
        <w:rPr>
          <w:rFonts w:ascii="Verdana" w:hAnsi="Verdana"/>
        </w:rPr>
        <w:t>La plaqueta debe ser de fierro fundido u otro material aprobado por el Supervisor de Obra de dimensiones 40cm. de ancho x 50cm. de alto con la Inscripción de la obra y los actores, la misma deberá ser aprobada por el Supervisor de Obra.</w:t>
      </w:r>
    </w:p>
    <w:p w:rsidR="00F847FE" w:rsidRPr="00A42623" w:rsidRDefault="00F847FE" w:rsidP="00F847FE">
      <w:pPr>
        <w:tabs>
          <w:tab w:val="left" w:pos="560"/>
        </w:tabs>
        <w:jc w:val="both"/>
        <w:rPr>
          <w:rFonts w:ascii="Verdana" w:hAnsi="Verdana"/>
          <w:b/>
        </w:rPr>
      </w:pPr>
    </w:p>
    <w:p w:rsidR="00F847FE" w:rsidRPr="00A42623" w:rsidRDefault="00F847FE" w:rsidP="00F847FE">
      <w:pPr>
        <w:tabs>
          <w:tab w:val="left" w:pos="8711"/>
        </w:tabs>
        <w:jc w:val="both"/>
        <w:rPr>
          <w:rFonts w:ascii="Verdana" w:hAnsi="Verdana" w:cs="Tahoma"/>
        </w:rPr>
      </w:pPr>
      <w:r w:rsidRPr="00A42623">
        <w:rPr>
          <w:rFonts w:ascii="Verdana" w:hAnsi="Verdana" w:cs="Tahoma"/>
        </w:rPr>
        <w:t>Los materiales serán de calidad que aseguren la durabilidad previa a su empleo en obra deberá ser aprobado por el Supervisor de Obra.</w:t>
      </w:r>
    </w:p>
    <w:p w:rsidR="00F847FE" w:rsidRPr="00A42623" w:rsidRDefault="00F847FE" w:rsidP="00F847FE">
      <w:pPr>
        <w:adjustRightInd w:val="0"/>
        <w:spacing w:line="200" w:lineRule="exact"/>
        <w:jc w:val="both"/>
        <w:rPr>
          <w:rFonts w:ascii="Century Gothic" w:hAnsi="Century Gothic" w:cs="Arial Narrow"/>
          <w:bCs/>
          <w:sz w:val="16"/>
          <w:szCs w:val="16"/>
        </w:rPr>
      </w:pPr>
    </w:p>
    <w:p w:rsidR="00F847FE" w:rsidRPr="00A42623" w:rsidRDefault="00F847FE" w:rsidP="00F847FE">
      <w:pPr>
        <w:tabs>
          <w:tab w:val="left" w:pos="8711"/>
        </w:tabs>
        <w:jc w:val="both"/>
        <w:rPr>
          <w:rFonts w:ascii="Verdana" w:hAnsi="Verdana" w:cs="Tahoma"/>
        </w:rPr>
      </w:pPr>
      <w:r w:rsidRPr="00A42623">
        <w:rPr>
          <w:rFonts w:ascii="Verdana" w:hAnsi="Verdana" w:cs="Tahoma"/>
        </w:rPr>
        <w:t>La placa deberá fabricarse respetando las dimensiones, detalles y las leyendas señaladas en los gráficos de detalle de acuerdo a las especificaciones técnicas.</w:t>
      </w:r>
    </w:p>
    <w:p w:rsidR="00F847FE" w:rsidRPr="00A42623" w:rsidRDefault="00F847FE" w:rsidP="00F847FE">
      <w:pPr>
        <w:tabs>
          <w:tab w:val="left" w:pos="8711"/>
        </w:tabs>
        <w:jc w:val="both"/>
        <w:rPr>
          <w:rFonts w:ascii="Verdana" w:hAnsi="Verdana" w:cs="Tahoma"/>
        </w:rPr>
      </w:pPr>
    </w:p>
    <w:p w:rsidR="00F847FE" w:rsidRPr="00A42623" w:rsidRDefault="00F847FE" w:rsidP="00F847FE">
      <w:pPr>
        <w:tabs>
          <w:tab w:val="left" w:pos="8711"/>
        </w:tabs>
        <w:jc w:val="both"/>
        <w:rPr>
          <w:rFonts w:ascii="Verdana" w:hAnsi="Verdana" w:cs="Tahoma"/>
        </w:rPr>
      </w:pPr>
      <w:r w:rsidRPr="00A42623">
        <w:rPr>
          <w:rFonts w:ascii="Verdana" w:hAnsi="Verdana" w:cs="Tahoma"/>
        </w:rPr>
        <w:t>La placa deberá contar con elementos de sujeción que permitan ubicarse en el lugar establecido para este elemento.</w:t>
      </w:r>
    </w:p>
    <w:p w:rsidR="00F847FE" w:rsidRPr="00A42623" w:rsidRDefault="00F847FE" w:rsidP="00F847FE">
      <w:pPr>
        <w:tabs>
          <w:tab w:val="left" w:pos="8711"/>
        </w:tabs>
        <w:jc w:val="both"/>
        <w:rPr>
          <w:rFonts w:ascii="Verdana" w:hAnsi="Verdana" w:cs="Tahoma"/>
        </w:rPr>
      </w:pPr>
    </w:p>
    <w:p w:rsidR="00F847FE" w:rsidRPr="00A42623" w:rsidRDefault="00F847FE" w:rsidP="00F847FE">
      <w:pPr>
        <w:tabs>
          <w:tab w:val="left" w:pos="8711"/>
        </w:tabs>
        <w:jc w:val="both"/>
        <w:rPr>
          <w:rFonts w:ascii="Verdana" w:hAnsi="Verdana"/>
        </w:rPr>
      </w:pPr>
      <w:r w:rsidRPr="00A42623">
        <w:rPr>
          <w:rFonts w:ascii="Verdana" w:hAnsi="Verdana" w:cs="Tahoma"/>
        </w:rPr>
        <w:t>El fondo de la placa será azul y las letras y leyendas deberán ser en color plateado. Logos y</w:t>
      </w:r>
      <w:r w:rsidRPr="00A42623">
        <w:rPr>
          <w:rFonts w:ascii="Verdana" w:hAnsi="Verdana"/>
        </w:rPr>
        <w:t xml:space="preserve"> Escudo pintados de color.</w:t>
      </w:r>
    </w:p>
    <w:p w:rsidR="00F847FE" w:rsidRPr="00A42623" w:rsidRDefault="00F847FE" w:rsidP="00F847FE">
      <w:pPr>
        <w:tabs>
          <w:tab w:val="left" w:pos="8711"/>
        </w:tabs>
        <w:jc w:val="both"/>
        <w:rPr>
          <w:rFonts w:ascii="Verdana" w:hAnsi="Verdana"/>
        </w:rPr>
      </w:pPr>
    </w:p>
    <w:p w:rsidR="00F847FE" w:rsidRPr="00A42623" w:rsidRDefault="00F847FE" w:rsidP="00F847FE">
      <w:pPr>
        <w:tabs>
          <w:tab w:val="left" w:pos="8711"/>
        </w:tabs>
        <w:rPr>
          <w:rFonts w:ascii="Verdana" w:hAnsi="Verdana" w:cs="Tahoma"/>
        </w:rPr>
      </w:pPr>
    </w:p>
    <w:p w:rsidR="00F847FE" w:rsidRPr="00A42623" w:rsidRDefault="00F847FE" w:rsidP="00F847FE">
      <w:pPr>
        <w:tabs>
          <w:tab w:val="left" w:pos="560"/>
        </w:tabs>
        <w:jc w:val="both"/>
        <w:rPr>
          <w:rFonts w:ascii="Verdana" w:hAnsi="Verdana" w:cs="Tahoma"/>
          <w:b/>
          <w:color w:val="000000"/>
        </w:rPr>
      </w:pPr>
      <w:r w:rsidRPr="00A42623">
        <w:rPr>
          <w:rFonts w:ascii="Verdana" w:hAnsi="Verdana" w:cs="Tahoma"/>
          <w:b/>
          <w:color w:val="000000"/>
        </w:rPr>
        <w:t>FORMA DE EJECUCIÓN. -</w:t>
      </w:r>
    </w:p>
    <w:p w:rsidR="00F847FE" w:rsidRPr="00A42623" w:rsidRDefault="00F847FE" w:rsidP="00F847FE">
      <w:pPr>
        <w:jc w:val="both"/>
        <w:rPr>
          <w:rFonts w:ascii="Verdana" w:hAnsi="Verdana"/>
          <w:bCs/>
        </w:rPr>
      </w:pPr>
    </w:p>
    <w:p w:rsidR="00F847FE" w:rsidRPr="00A42623" w:rsidRDefault="00F847FE" w:rsidP="00F847FE">
      <w:pPr>
        <w:jc w:val="both"/>
        <w:rPr>
          <w:rFonts w:ascii="Verdana" w:hAnsi="Verdana"/>
          <w:iCs/>
        </w:rPr>
      </w:pPr>
      <w:r w:rsidRPr="00A42623">
        <w:rPr>
          <w:rFonts w:ascii="Verdana" w:hAnsi="Verdana"/>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F847FE" w:rsidRPr="00A42623" w:rsidRDefault="00F847FE" w:rsidP="00F847FE">
      <w:pPr>
        <w:jc w:val="both"/>
        <w:rPr>
          <w:rFonts w:ascii="Verdana" w:hAnsi="Verdana"/>
          <w:iCs/>
        </w:rPr>
      </w:pPr>
    </w:p>
    <w:p w:rsidR="00F847FE" w:rsidRPr="00A42623" w:rsidRDefault="00F847FE" w:rsidP="00F847FE">
      <w:pPr>
        <w:jc w:val="both"/>
        <w:rPr>
          <w:rFonts w:ascii="Verdana" w:hAnsi="Verdana"/>
          <w:iCs/>
        </w:rPr>
      </w:pPr>
      <w:r w:rsidRPr="00A42623">
        <w:rPr>
          <w:rFonts w:ascii="Verdana" w:hAnsi="Verdana"/>
          <w:iCs/>
        </w:rPr>
        <w:t>Se identificará el sitio de colocado de la plaqueta conmemorativa en los planos arquitectónicos.</w:t>
      </w:r>
    </w:p>
    <w:p w:rsidR="00F847FE" w:rsidRPr="00A42623" w:rsidRDefault="00F847FE" w:rsidP="00F847FE">
      <w:pPr>
        <w:jc w:val="both"/>
        <w:rPr>
          <w:rFonts w:ascii="Verdana" w:hAnsi="Verdana"/>
          <w:iCs/>
        </w:rPr>
      </w:pPr>
    </w:p>
    <w:p w:rsidR="00F847FE" w:rsidRPr="00A42623" w:rsidRDefault="00F847FE" w:rsidP="00F847FE">
      <w:pPr>
        <w:jc w:val="both"/>
        <w:rPr>
          <w:rFonts w:ascii="Verdana" w:hAnsi="Verdana"/>
          <w:iCs/>
        </w:rPr>
      </w:pPr>
      <w:r w:rsidRPr="00A42623">
        <w:rPr>
          <w:rFonts w:ascii="Verdana" w:hAnsi="Verdana"/>
          <w:iCs/>
        </w:rPr>
        <w:t>En caso de no estar definido el sitio de colocado de la plaqueta, se procederá a elegir en el lugar del proyecto en que vivienda se colocará la plaqueta, previa autorización del Supervisor.</w:t>
      </w:r>
    </w:p>
    <w:p w:rsidR="00F847FE" w:rsidRPr="00A42623" w:rsidRDefault="00F847FE" w:rsidP="00F847FE">
      <w:pPr>
        <w:jc w:val="both"/>
        <w:rPr>
          <w:rFonts w:ascii="Verdana" w:hAnsi="Verdana"/>
          <w:iCs/>
        </w:rPr>
      </w:pPr>
    </w:p>
    <w:p w:rsidR="00F847FE" w:rsidRPr="00A42623" w:rsidRDefault="00F847FE" w:rsidP="00F847FE">
      <w:pPr>
        <w:jc w:val="both"/>
        <w:rPr>
          <w:rFonts w:ascii="Verdana" w:hAnsi="Verdana"/>
          <w:iCs/>
        </w:rPr>
      </w:pPr>
      <w:r w:rsidRPr="00A42623">
        <w:rPr>
          <w:rFonts w:ascii="Verdana" w:hAnsi="Verdana"/>
          <w:iCs/>
        </w:rPr>
        <w:t>Una vez colocada la plaqueta, se procederá a la limpieza del mismo y su correspondiente protegido para la inauguración.</w:t>
      </w:r>
    </w:p>
    <w:p w:rsidR="00F847FE" w:rsidRPr="00A42623" w:rsidRDefault="00F847FE" w:rsidP="00F847FE">
      <w:pPr>
        <w:jc w:val="center"/>
        <w:rPr>
          <w:rFonts w:ascii="Verdana" w:hAnsi="Verdana" w:cs="Tahoma"/>
          <w:bCs/>
          <w:color w:val="000000"/>
        </w:rPr>
      </w:pPr>
    </w:p>
    <w:p w:rsidR="00F847FE" w:rsidRPr="00A42623" w:rsidRDefault="00F847FE" w:rsidP="00F847FE">
      <w:pPr>
        <w:tabs>
          <w:tab w:val="left" w:pos="560"/>
        </w:tabs>
        <w:jc w:val="both"/>
        <w:rPr>
          <w:rFonts w:ascii="Verdana" w:hAnsi="Verdana" w:cs="Tahoma"/>
          <w:b/>
          <w:color w:val="000000"/>
        </w:rPr>
      </w:pPr>
      <w:r w:rsidRPr="00A42623">
        <w:rPr>
          <w:rFonts w:ascii="Verdana" w:hAnsi="Verdana" w:cs="Tahoma"/>
          <w:b/>
          <w:color w:val="000000"/>
        </w:rPr>
        <w:t xml:space="preserve">MEDICIÓN. - </w:t>
      </w:r>
    </w:p>
    <w:p w:rsidR="00F847FE" w:rsidRPr="00A42623" w:rsidRDefault="00F847FE" w:rsidP="00F847FE">
      <w:pPr>
        <w:jc w:val="both"/>
        <w:rPr>
          <w:rFonts w:ascii="Verdana" w:hAnsi="Verdana"/>
        </w:rPr>
      </w:pPr>
    </w:p>
    <w:p w:rsidR="00F847FE" w:rsidRPr="00A42623" w:rsidRDefault="00F847FE" w:rsidP="00F847FE">
      <w:pPr>
        <w:jc w:val="both"/>
        <w:rPr>
          <w:rFonts w:ascii="Verdana" w:hAnsi="Verdana"/>
        </w:rPr>
      </w:pPr>
      <w:r w:rsidRPr="00A42623">
        <w:rPr>
          <w:rFonts w:ascii="Verdana" w:hAnsi="Verdana"/>
        </w:rPr>
        <w:t>La provisión y colocado de placa</w:t>
      </w:r>
      <w:r w:rsidRPr="00A42623">
        <w:rPr>
          <w:rFonts w:ascii="Verdana" w:hAnsi="Verdana"/>
          <w:iCs/>
        </w:rPr>
        <w:t xml:space="preserve"> de entrega de obra se medirá en forma </w:t>
      </w:r>
      <w:r w:rsidRPr="00A42623">
        <w:rPr>
          <w:rFonts w:ascii="Verdana" w:hAnsi="Verdana"/>
          <w:b/>
          <w:iCs/>
        </w:rPr>
        <w:t>global,</w:t>
      </w:r>
      <w:r w:rsidRPr="00A42623">
        <w:rPr>
          <w:rFonts w:ascii="Verdana" w:hAnsi="Verdana"/>
          <w:iCs/>
        </w:rPr>
        <w:t xml:space="preserve"> </w:t>
      </w:r>
      <w:r w:rsidRPr="00A42623">
        <w:rPr>
          <w:rFonts w:ascii="Verdana" w:hAnsi="Verdana"/>
        </w:rPr>
        <w:t>tomando en cuenta la cantidad neta ejecutada y autorizada.</w:t>
      </w:r>
    </w:p>
    <w:p w:rsidR="00F847FE" w:rsidRPr="00A42623" w:rsidRDefault="00F847FE" w:rsidP="00F847FE">
      <w:pPr>
        <w:jc w:val="both"/>
        <w:rPr>
          <w:rFonts w:ascii="Verdana" w:hAnsi="Verdana"/>
          <w:b/>
          <w:iCs/>
        </w:rPr>
      </w:pPr>
    </w:p>
    <w:p w:rsidR="00F847FE" w:rsidRPr="00A42623" w:rsidRDefault="00F847FE" w:rsidP="00F847FE">
      <w:pPr>
        <w:tabs>
          <w:tab w:val="left" w:pos="560"/>
        </w:tabs>
        <w:jc w:val="both"/>
        <w:rPr>
          <w:rFonts w:ascii="Verdana" w:hAnsi="Verdana" w:cs="Tahoma"/>
          <w:b/>
          <w:color w:val="000000"/>
        </w:rPr>
      </w:pPr>
      <w:r w:rsidRPr="00A42623">
        <w:rPr>
          <w:rFonts w:ascii="Verdana" w:hAnsi="Verdana" w:cs="Tahoma"/>
          <w:b/>
          <w:color w:val="000000"/>
        </w:rPr>
        <w:t>FORMA DE PAGO. -</w:t>
      </w:r>
    </w:p>
    <w:p w:rsidR="00F847FE" w:rsidRPr="00A42623" w:rsidRDefault="00F847FE" w:rsidP="00F847FE">
      <w:pPr>
        <w:tabs>
          <w:tab w:val="left" w:pos="560"/>
        </w:tabs>
        <w:jc w:val="both"/>
        <w:rPr>
          <w:rFonts w:ascii="Verdana" w:hAnsi="Verdana"/>
        </w:rPr>
      </w:pPr>
    </w:p>
    <w:p w:rsidR="00F847FE" w:rsidRPr="00A42623" w:rsidRDefault="00F847FE" w:rsidP="00F847FE">
      <w:pPr>
        <w:tabs>
          <w:tab w:val="left" w:pos="560"/>
        </w:tabs>
        <w:jc w:val="both"/>
        <w:rPr>
          <w:rFonts w:ascii="Verdana" w:hAnsi="Verdana"/>
        </w:rPr>
      </w:pPr>
      <w:r w:rsidRPr="00A42623">
        <w:rPr>
          <w:rFonts w:ascii="Verdana" w:hAnsi="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F847FE" w:rsidRPr="00A42623" w:rsidRDefault="00F847FE" w:rsidP="00F847FE">
      <w:pPr>
        <w:tabs>
          <w:tab w:val="left" w:pos="560"/>
        </w:tabs>
        <w:jc w:val="both"/>
        <w:rPr>
          <w:rFonts w:ascii="Verdana" w:hAnsi="Verdana"/>
        </w:rPr>
      </w:pPr>
    </w:p>
    <w:p w:rsidR="00F847FE" w:rsidRPr="00A42623" w:rsidRDefault="00F847FE" w:rsidP="00F847FE">
      <w:pPr>
        <w:tabs>
          <w:tab w:val="left" w:pos="560"/>
        </w:tabs>
        <w:jc w:val="both"/>
        <w:rPr>
          <w:rFonts w:ascii="Verdana" w:hAnsi="Verdana"/>
        </w:rPr>
      </w:pPr>
      <w:r w:rsidRPr="00A42623">
        <w:rPr>
          <w:rFonts w:ascii="Verdana" w:hAnsi="Verdana"/>
        </w:rPr>
        <w:t>Dicho precio será en compensación total por los materiales, mano de obra, herramientas, equipo señalado en el análisis de precios unitarios para la adecuada y correcta ejecución de los trabajos.</w:t>
      </w:r>
    </w:p>
    <w:p w:rsidR="00F847FE" w:rsidRPr="00A42623" w:rsidRDefault="00F847FE" w:rsidP="00F847FE">
      <w:pPr>
        <w:jc w:val="both"/>
        <w:rPr>
          <w:rFonts w:ascii="Verdana" w:hAnsi="Verdana" w:cs="Tahoma"/>
          <w:b/>
        </w:rPr>
      </w:pPr>
    </w:p>
    <w:p w:rsidR="00F847FE" w:rsidRPr="00A42623" w:rsidRDefault="00F847FE" w:rsidP="00F847FE">
      <w:pPr>
        <w:jc w:val="both"/>
        <w:rPr>
          <w:rFonts w:ascii="Verdana" w:hAnsi="Verdana" w:cs="Tahoma"/>
          <w:b/>
        </w:rPr>
      </w:pPr>
    </w:p>
    <w:p w:rsidR="00F847FE" w:rsidRPr="00A42623" w:rsidRDefault="00F847FE" w:rsidP="00F847FE">
      <w:pPr>
        <w:jc w:val="both"/>
        <w:rPr>
          <w:rFonts w:ascii="Verdana" w:hAnsi="Verdana" w:cs="Tahoma"/>
          <w:b/>
        </w:rPr>
      </w:pPr>
      <w:r w:rsidRPr="00A42623">
        <w:rPr>
          <w:rFonts w:ascii="Verdana" w:hAnsi="Verdana" w:cs="Tahoma"/>
          <w:b/>
        </w:rPr>
        <w:t>APORTE PROPIO. –</w:t>
      </w:r>
    </w:p>
    <w:p w:rsidR="00F847FE" w:rsidRPr="00A42623" w:rsidRDefault="00F847FE" w:rsidP="00F847FE">
      <w:pPr>
        <w:jc w:val="both"/>
        <w:rPr>
          <w:rFonts w:ascii="Verdana" w:hAnsi="Verdana" w:cs="Tahoma"/>
        </w:rPr>
      </w:pPr>
    </w:p>
    <w:p w:rsidR="00F847FE" w:rsidRPr="00A42623" w:rsidRDefault="00F847FE" w:rsidP="00F847FE">
      <w:pPr>
        <w:tabs>
          <w:tab w:val="left" w:pos="560"/>
        </w:tabs>
        <w:jc w:val="both"/>
        <w:rPr>
          <w:rFonts w:ascii="Verdana" w:hAnsi="Verdana" w:cs="Tahoma"/>
          <w:color w:val="000000"/>
        </w:rPr>
      </w:pPr>
      <w:r w:rsidRPr="00A42623">
        <w:rPr>
          <w:rFonts w:ascii="Verdana" w:hAnsi="Verdana" w:cs="Tahoma"/>
          <w:color w:val="000000"/>
        </w:rPr>
        <w:t xml:space="preserve">El aporte propio se encuentra especificado en el </w:t>
      </w:r>
      <w:r w:rsidRPr="00A42623">
        <w:rPr>
          <w:rFonts w:ascii="Verdana" w:hAnsi="Verdana"/>
        </w:rPr>
        <w:t>análisis de precios unitarios</w:t>
      </w:r>
      <w:r w:rsidRPr="00A42623">
        <w:rPr>
          <w:rFonts w:ascii="Verdana" w:hAnsi="Verdana" w:cs="Tahoma"/>
        </w:rPr>
        <w:t xml:space="preserve">, </w:t>
      </w:r>
      <w:r w:rsidRPr="00A42623">
        <w:rPr>
          <w:rFonts w:ascii="Verdana"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F847FE" w:rsidRPr="00A42623" w:rsidRDefault="00F847FE" w:rsidP="00F847FE">
      <w:pPr>
        <w:tabs>
          <w:tab w:val="left" w:pos="560"/>
        </w:tabs>
        <w:jc w:val="both"/>
        <w:rPr>
          <w:rFonts w:ascii="Verdana" w:hAnsi="Verdana" w:cs="Tahoma"/>
          <w:color w:val="000000"/>
        </w:rPr>
      </w:pPr>
    </w:p>
    <w:p w:rsidR="00F847FE" w:rsidRPr="00A42623" w:rsidRDefault="00F847FE" w:rsidP="00F847FE">
      <w:pPr>
        <w:tabs>
          <w:tab w:val="left" w:pos="560"/>
        </w:tabs>
        <w:jc w:val="both"/>
        <w:rPr>
          <w:rFonts w:ascii="Verdana" w:hAnsi="Verdana" w:cs="Tahoma"/>
          <w:color w:val="000000"/>
        </w:rPr>
      </w:pPr>
      <w:r w:rsidRPr="00A42623">
        <w:rPr>
          <w:rFonts w:ascii="Verdana" w:hAnsi="Verdana" w:cs="Tahoma"/>
          <w:color w:val="000000"/>
        </w:rPr>
        <w:t>Este aporte estará sujeto al cronograma de ejecución de obra del Contratista.</w:t>
      </w:r>
    </w:p>
    <w:p w:rsidR="00F847FE" w:rsidRPr="00A42623" w:rsidRDefault="00F847FE" w:rsidP="00F847FE">
      <w:pPr>
        <w:tabs>
          <w:tab w:val="left" w:pos="560"/>
        </w:tabs>
        <w:jc w:val="both"/>
        <w:rPr>
          <w:rFonts w:ascii="Verdana" w:eastAsia="Calibri" w:hAnsi="Verdana"/>
          <w:color w:val="FF0000"/>
        </w:rPr>
      </w:pPr>
    </w:p>
    <w:p w:rsidR="00F847FE" w:rsidRPr="00A42623" w:rsidRDefault="00F847FE" w:rsidP="00F847FE">
      <w:pPr>
        <w:rPr>
          <w:rFonts w:ascii="Verdana" w:hAnsi="Verdana" w:cs="Tahoma"/>
        </w:rPr>
      </w:pPr>
      <w:r w:rsidRPr="00A42623">
        <w:rPr>
          <w:iCs/>
          <w:noProof/>
          <w:sz w:val="16"/>
          <w:szCs w:val="16"/>
          <w:lang w:val="es-BO" w:eastAsia="es-BO"/>
        </w:rPr>
        <w:drawing>
          <wp:anchor distT="0" distB="0" distL="114300" distR="114300" simplePos="0" relativeHeight="251668480" behindDoc="0" locked="0" layoutInCell="1" allowOverlap="1" wp14:anchorId="68751A5C" wp14:editId="6F813C25">
            <wp:simplePos x="0" y="0"/>
            <wp:positionH relativeFrom="margin">
              <wp:align>center</wp:align>
            </wp:positionH>
            <wp:positionV relativeFrom="paragraph">
              <wp:posOffset>12065</wp:posOffset>
            </wp:positionV>
            <wp:extent cx="3917315" cy="4690745"/>
            <wp:effectExtent l="0" t="0" r="698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7FE" w:rsidRPr="00A42623" w:rsidRDefault="00F847FE" w:rsidP="00F847FE">
      <w:pPr>
        <w:jc w:val="both"/>
        <w:rPr>
          <w:rFonts w:ascii="Verdana" w:hAnsi="Verdana" w:cs="Tahoma"/>
          <w:color w:val="000000"/>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p w:rsidR="00F847FE" w:rsidRDefault="00F847FE" w:rsidP="00F847FE">
      <w:pPr>
        <w:pStyle w:val="Textoindependiente"/>
        <w:spacing w:line="242" w:lineRule="exact"/>
        <w:rPr>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12126C" w:rsidTr="00F847FE">
        <w:tc>
          <w:tcPr>
            <w:tcW w:w="584"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N°</w:t>
            </w:r>
          </w:p>
        </w:tc>
        <w:tc>
          <w:tcPr>
            <w:tcW w:w="2385" w:type="dxa"/>
            <w:shd w:val="clear" w:color="auto" w:fill="215868" w:themeFill="accent5" w:themeFillShade="80"/>
          </w:tcPr>
          <w:p w:rsidR="00F847FE" w:rsidRPr="0012126C" w:rsidRDefault="00F847FE" w:rsidP="00F847FE">
            <w:pPr>
              <w:spacing w:line="360" w:lineRule="auto"/>
              <w:jc w:val="center"/>
              <w:rPr>
                <w:rFonts w:ascii="Verdana" w:hAnsi="Verdana"/>
                <w:b/>
              </w:rPr>
            </w:pPr>
            <w:r w:rsidRPr="0012126C">
              <w:rPr>
                <w:rFonts w:ascii="Verdana" w:hAnsi="Verdana"/>
                <w:b/>
              </w:rPr>
              <w:t>CODIGO</w:t>
            </w:r>
          </w:p>
        </w:tc>
        <w:tc>
          <w:tcPr>
            <w:tcW w:w="1145"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UNIDAD</w:t>
            </w:r>
          </w:p>
        </w:tc>
        <w:tc>
          <w:tcPr>
            <w:tcW w:w="5520"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ITEM</w:t>
            </w:r>
          </w:p>
        </w:tc>
      </w:tr>
      <w:tr w:rsidR="00F847FE" w:rsidRPr="0012126C" w:rsidTr="00F847FE">
        <w:trPr>
          <w:trHeight w:val="370"/>
        </w:trPr>
        <w:tc>
          <w:tcPr>
            <w:tcW w:w="584" w:type="dxa"/>
            <w:shd w:val="clear" w:color="auto" w:fill="B8CCE4" w:themeFill="accent1" w:themeFillTint="66"/>
          </w:tcPr>
          <w:p w:rsidR="00F847FE" w:rsidRPr="0012126C" w:rsidRDefault="00F847FE" w:rsidP="00F847FE">
            <w:pPr>
              <w:jc w:val="center"/>
              <w:rPr>
                <w:rFonts w:ascii="Verdana" w:hAnsi="Verdana"/>
                <w:b/>
              </w:rPr>
            </w:pPr>
            <w:r>
              <w:rPr>
                <w:rFonts w:ascii="Verdana" w:hAnsi="Verdana"/>
                <w:b/>
              </w:rPr>
              <w:t>48</w:t>
            </w:r>
          </w:p>
        </w:tc>
        <w:tc>
          <w:tcPr>
            <w:tcW w:w="2385" w:type="dxa"/>
            <w:shd w:val="clear" w:color="auto" w:fill="B8CCE4" w:themeFill="accent1" w:themeFillTint="66"/>
            <w:vAlign w:val="center"/>
          </w:tcPr>
          <w:p w:rsidR="00F847FE" w:rsidRPr="0012126C" w:rsidRDefault="00F847FE" w:rsidP="00F847FE">
            <w:pPr>
              <w:jc w:val="center"/>
              <w:rPr>
                <w:rFonts w:ascii="Verdana" w:hAnsi="Verdana"/>
                <w:b/>
              </w:rPr>
            </w:pPr>
            <w:r w:rsidRPr="009460EE">
              <w:rPr>
                <w:rFonts w:ascii="Verdana" w:hAnsi="Verdana" w:cs="Tahoma"/>
                <w:b/>
                <w:iCs/>
              </w:rPr>
              <w:t>VN-OC-VAL-3</w:t>
            </w:r>
          </w:p>
        </w:tc>
        <w:tc>
          <w:tcPr>
            <w:tcW w:w="1145" w:type="dxa"/>
            <w:shd w:val="clear" w:color="auto" w:fill="B8CCE4" w:themeFill="accent1" w:themeFillTint="66"/>
            <w:vAlign w:val="center"/>
          </w:tcPr>
          <w:p w:rsidR="00F847FE" w:rsidRPr="0012126C" w:rsidRDefault="00F847FE" w:rsidP="00F847FE">
            <w:pPr>
              <w:jc w:val="center"/>
              <w:rPr>
                <w:rFonts w:ascii="Verdana" w:hAnsi="Verdana"/>
                <w:b/>
              </w:rPr>
            </w:pPr>
            <w:r>
              <w:rPr>
                <w:rFonts w:ascii="Verdana" w:hAnsi="Verdana"/>
                <w:b/>
              </w:rPr>
              <w:t>PZA</w:t>
            </w:r>
          </w:p>
        </w:tc>
        <w:tc>
          <w:tcPr>
            <w:tcW w:w="5520" w:type="dxa"/>
            <w:shd w:val="clear" w:color="auto" w:fill="B8CCE4" w:themeFill="accent1" w:themeFillTint="66"/>
            <w:vAlign w:val="center"/>
          </w:tcPr>
          <w:p w:rsidR="00F847FE" w:rsidRPr="0012126C" w:rsidRDefault="00F847FE" w:rsidP="00F847FE">
            <w:pPr>
              <w:spacing w:line="276" w:lineRule="auto"/>
              <w:jc w:val="center"/>
              <w:rPr>
                <w:rFonts w:ascii="Verdana" w:hAnsi="Verdana"/>
                <w:b/>
              </w:rPr>
            </w:pPr>
            <w:r w:rsidRPr="009460EE">
              <w:rPr>
                <w:rFonts w:ascii="Verdana" w:hAnsi="Verdana" w:cs="Tahoma"/>
                <w:b/>
                <w:bCs/>
                <w:iCs/>
              </w:rPr>
              <w:t>VALLA DE GESTION (CUANDO LA OBRA ESTA ENTREGADA)</w:t>
            </w:r>
          </w:p>
        </w:tc>
      </w:tr>
    </w:tbl>
    <w:p w:rsidR="00F847FE" w:rsidRDefault="00F847FE" w:rsidP="00F847FE">
      <w:pPr>
        <w:pStyle w:val="Textoindependiente"/>
        <w:spacing w:line="242" w:lineRule="exact"/>
      </w:pPr>
    </w:p>
    <w:p w:rsidR="00F847FE" w:rsidRPr="00AA0F26" w:rsidRDefault="00F847FE" w:rsidP="00F847FE">
      <w:pPr>
        <w:tabs>
          <w:tab w:val="left" w:pos="8711"/>
        </w:tabs>
        <w:jc w:val="both"/>
        <w:rPr>
          <w:rFonts w:ascii="Verdana" w:hAnsi="Verdana" w:cs="Tahoma"/>
          <w:b/>
        </w:rPr>
      </w:pPr>
    </w:p>
    <w:p w:rsidR="00F847FE" w:rsidRPr="00AA0F26" w:rsidRDefault="00F847FE" w:rsidP="00F847FE">
      <w:pPr>
        <w:tabs>
          <w:tab w:val="left" w:pos="8711"/>
        </w:tabs>
        <w:jc w:val="both"/>
        <w:rPr>
          <w:rFonts w:ascii="Verdana" w:hAnsi="Verdana" w:cs="Tahoma"/>
          <w:b/>
        </w:rPr>
      </w:pPr>
      <w:r w:rsidRPr="00AA0F26">
        <w:rPr>
          <w:rFonts w:ascii="Verdana" w:hAnsi="Verdana" w:cs="Tahoma"/>
          <w:b/>
        </w:rPr>
        <w:t>DESCRIPCIÓN. -</w:t>
      </w:r>
    </w:p>
    <w:p w:rsidR="00F847FE" w:rsidRPr="00AA0F26" w:rsidRDefault="00F847FE" w:rsidP="00F847FE">
      <w:pPr>
        <w:tabs>
          <w:tab w:val="left" w:pos="8711"/>
        </w:tabs>
        <w:jc w:val="both"/>
        <w:rPr>
          <w:rFonts w:ascii="Verdana" w:hAnsi="Verdana" w:cs="Tahoma"/>
        </w:rPr>
      </w:pPr>
      <w:r w:rsidRPr="00AA0F26">
        <w:rPr>
          <w:rFonts w:ascii="Verdana"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F847FE" w:rsidRPr="00AA0F26" w:rsidRDefault="00F847FE" w:rsidP="00F847FE">
      <w:pPr>
        <w:tabs>
          <w:tab w:val="left" w:pos="8711"/>
        </w:tabs>
        <w:jc w:val="both"/>
        <w:rPr>
          <w:rFonts w:ascii="Verdana" w:hAnsi="Verdana" w:cs="Tahoma"/>
          <w:b/>
        </w:rPr>
      </w:pPr>
      <w:r w:rsidRPr="00AA0F26">
        <w:rPr>
          <w:rFonts w:ascii="Verdana" w:hAnsi="Verdana" w:cs="Tahoma"/>
        </w:rPr>
        <w:t xml:space="preserve"> </w:t>
      </w:r>
      <w:r w:rsidRPr="00AA0F26">
        <w:rPr>
          <w:rFonts w:ascii="Verdana" w:hAnsi="Verdana" w:cs="Tahoma"/>
          <w:b/>
        </w:rPr>
        <w:t>MATERIALES, HERRAMIENTAS Y EQUIPO. –</w:t>
      </w:r>
    </w:p>
    <w:p w:rsidR="00F847FE" w:rsidRPr="00AA0F26" w:rsidRDefault="00F847FE" w:rsidP="00F847FE">
      <w:pPr>
        <w:tabs>
          <w:tab w:val="left" w:pos="8711"/>
        </w:tabs>
        <w:jc w:val="both"/>
        <w:rPr>
          <w:rFonts w:ascii="Verdana" w:hAnsi="Verdana" w:cs="Tahoma"/>
        </w:rPr>
      </w:pPr>
      <w:r w:rsidRPr="00AA0F26">
        <w:rPr>
          <w:rFonts w:ascii="Verdana" w:hAnsi="Verdana" w:cs="Tahoma"/>
        </w:rPr>
        <w:t xml:space="preserve">El diseño de Banner deberá cumplir con los requisitos establecidos en los planos de detalles de diseño del letrero que será proporcionado. </w:t>
      </w:r>
    </w:p>
    <w:p w:rsidR="00F847FE" w:rsidRDefault="00F847FE" w:rsidP="00F847FE">
      <w:pPr>
        <w:tabs>
          <w:tab w:val="left" w:pos="8711"/>
        </w:tabs>
        <w:jc w:val="both"/>
        <w:rPr>
          <w:rFonts w:ascii="Verdana" w:hAnsi="Verdana" w:cs="Tahoma"/>
        </w:rPr>
      </w:pPr>
      <w:r w:rsidRPr="00AA0F26">
        <w:rPr>
          <w:rFonts w:ascii="Verdana" w:hAnsi="Verdana" w:cs="Tahoma"/>
        </w:rPr>
        <w:t>El Contratista realizará los trabajos descritos empleando las herramientas y/o equipo conveniente, debiendo estos contar con la aprobación previa del Supervisor de Obra.</w:t>
      </w:r>
    </w:p>
    <w:p w:rsidR="00F847FE" w:rsidRDefault="00F847FE" w:rsidP="00F847FE">
      <w:pPr>
        <w:tabs>
          <w:tab w:val="left" w:pos="8711"/>
        </w:tabs>
        <w:jc w:val="both"/>
        <w:rPr>
          <w:rFonts w:ascii="Verdana"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847FE" w:rsidRPr="0048438C" w:rsidTr="00F847FE">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Pr="0036710D" w:rsidRDefault="00F847FE" w:rsidP="00F847FE">
            <w:pPr>
              <w:jc w:val="center"/>
              <w:rPr>
                <w:rFonts w:ascii="Verdana" w:hAnsi="Verdana"/>
                <w:b/>
                <w:bCs/>
                <w:color w:val="FFFFFF" w:themeColor="background1"/>
                <w:lang w:eastAsia="es-ES"/>
              </w:rPr>
            </w:pPr>
            <w:r>
              <w:rPr>
                <w:rFonts w:ascii="Verdana" w:hAnsi="Verdana"/>
                <w:b/>
                <w:color w:val="FFFFFF" w:themeColor="background1"/>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Pr="0036710D" w:rsidRDefault="00F847FE" w:rsidP="00F847FE">
            <w:pPr>
              <w:jc w:val="center"/>
              <w:rPr>
                <w:rFonts w:ascii="Verdana" w:hAnsi="Verdana"/>
                <w:b/>
                <w:bCs/>
                <w:color w:val="FFFFFF" w:themeColor="background1"/>
                <w:lang w:eastAsia="es-ES"/>
              </w:rPr>
            </w:pPr>
            <w:r w:rsidRPr="0036710D">
              <w:rPr>
                <w:rFonts w:ascii="Verdana" w:hAnsi="Verdana"/>
                <w:b/>
                <w:color w:val="FFFFFF" w:themeColor="background1"/>
                <w:lang w:eastAsia="es-ES"/>
              </w:rPr>
              <w:t>UNIDAD</w:t>
            </w:r>
          </w:p>
        </w:tc>
      </w:tr>
      <w:tr w:rsidR="00F847FE" w:rsidRPr="0048438C" w:rsidTr="00F847F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847FE" w:rsidRPr="0036710D" w:rsidRDefault="00F847FE" w:rsidP="00F847FE">
            <w:pPr>
              <w:spacing w:line="256" w:lineRule="auto"/>
              <w:jc w:val="both"/>
              <w:rPr>
                <w:rFonts w:ascii="Verdana" w:hAnsi="Verdana" w:cs="Tahoma"/>
              </w:rPr>
            </w:pPr>
            <w:r w:rsidRPr="0036710D">
              <w:rPr>
                <w:rFonts w:ascii="Verdana"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847FE" w:rsidRPr="0036710D" w:rsidRDefault="00F847FE" w:rsidP="00F847FE">
            <w:pPr>
              <w:spacing w:line="256" w:lineRule="auto"/>
              <w:jc w:val="both"/>
              <w:rPr>
                <w:rFonts w:ascii="Verdana" w:hAnsi="Verdana" w:cs="Tahoma"/>
              </w:rPr>
            </w:pPr>
            <w:r w:rsidRPr="0036710D">
              <w:rPr>
                <w:rFonts w:ascii="Verdana" w:hAnsi="Verdana" w:cs="Tahoma"/>
              </w:rPr>
              <w:t>M2</w:t>
            </w:r>
          </w:p>
        </w:tc>
      </w:tr>
    </w:tbl>
    <w:p w:rsidR="00F847FE" w:rsidRPr="00AA0F26" w:rsidRDefault="00F847FE" w:rsidP="00F847FE">
      <w:pPr>
        <w:tabs>
          <w:tab w:val="left" w:pos="8711"/>
        </w:tabs>
        <w:jc w:val="both"/>
        <w:rPr>
          <w:rFonts w:ascii="Verdana" w:hAnsi="Verdana" w:cs="Tahoma"/>
        </w:rPr>
      </w:pPr>
    </w:p>
    <w:p w:rsidR="00F847FE" w:rsidRPr="00AA0F26" w:rsidRDefault="00F847FE" w:rsidP="00F847FE">
      <w:pPr>
        <w:tabs>
          <w:tab w:val="left" w:pos="8711"/>
        </w:tabs>
        <w:jc w:val="both"/>
        <w:rPr>
          <w:rFonts w:ascii="Verdana" w:hAnsi="Verdana" w:cs="Tahoma"/>
          <w:b/>
        </w:rPr>
      </w:pPr>
      <w:r w:rsidRPr="00AA0F26">
        <w:rPr>
          <w:rFonts w:ascii="Verdana" w:hAnsi="Verdana" w:cs="Tahoma"/>
          <w:b/>
        </w:rPr>
        <w:t>FORMA DE EJECUCIÓN. -</w:t>
      </w:r>
    </w:p>
    <w:p w:rsidR="00F847FE" w:rsidRPr="00AA0F26" w:rsidRDefault="00F847FE" w:rsidP="00F847FE">
      <w:pPr>
        <w:tabs>
          <w:tab w:val="left" w:pos="8711"/>
        </w:tabs>
        <w:jc w:val="both"/>
        <w:rPr>
          <w:rFonts w:ascii="Verdana" w:hAnsi="Verdana" w:cs="Tahoma"/>
        </w:rPr>
      </w:pPr>
      <w:r w:rsidRPr="00AA0F26">
        <w:rPr>
          <w:rFonts w:ascii="Verdana"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847FE" w:rsidRPr="00AA0F26" w:rsidRDefault="00F847FE" w:rsidP="00F847FE">
      <w:pPr>
        <w:tabs>
          <w:tab w:val="left" w:pos="8711"/>
        </w:tabs>
        <w:jc w:val="both"/>
        <w:rPr>
          <w:rFonts w:ascii="Verdana" w:hAnsi="Verdana" w:cs="Tahoma"/>
          <w:b/>
        </w:rPr>
      </w:pPr>
      <w:r w:rsidRPr="00AA0F26">
        <w:rPr>
          <w:rFonts w:ascii="Verdana" w:hAnsi="Verdana" w:cs="Tahoma"/>
          <w:b/>
        </w:rPr>
        <w:t>MEDICIÓN. -</w:t>
      </w:r>
    </w:p>
    <w:p w:rsidR="00F847FE" w:rsidRPr="00AA0F26" w:rsidRDefault="00F847FE" w:rsidP="00F847FE">
      <w:pPr>
        <w:tabs>
          <w:tab w:val="left" w:pos="8711"/>
        </w:tabs>
        <w:jc w:val="both"/>
        <w:rPr>
          <w:rFonts w:ascii="Verdana" w:hAnsi="Verdana" w:cs="Tahoma"/>
        </w:rPr>
      </w:pPr>
      <w:r w:rsidRPr="00AA0F26">
        <w:rPr>
          <w:rFonts w:ascii="Verdana" w:hAnsi="Verdana" w:cs="Tahoma"/>
        </w:rPr>
        <w:t>La provisión e instalación de letrero de obra será medida en forma de pieza, en las dimensiones de 3 x 2 metros.</w:t>
      </w:r>
    </w:p>
    <w:p w:rsidR="00F847FE" w:rsidRPr="00AA0F26" w:rsidRDefault="00F847FE" w:rsidP="00F847FE">
      <w:pPr>
        <w:tabs>
          <w:tab w:val="left" w:pos="8711"/>
        </w:tabs>
        <w:jc w:val="both"/>
        <w:rPr>
          <w:rFonts w:ascii="Verdana" w:hAnsi="Verdana" w:cs="Tahoma"/>
          <w:b/>
        </w:rPr>
      </w:pPr>
      <w:r w:rsidRPr="00AA0F26">
        <w:rPr>
          <w:rFonts w:ascii="Verdana" w:hAnsi="Verdana" w:cs="Tahoma"/>
          <w:b/>
        </w:rPr>
        <w:t xml:space="preserve">FORMA DE PAGO. - </w:t>
      </w:r>
    </w:p>
    <w:p w:rsidR="00F847FE" w:rsidRPr="00AA0F26" w:rsidRDefault="00F847FE" w:rsidP="00F847FE">
      <w:pPr>
        <w:tabs>
          <w:tab w:val="left" w:pos="8711"/>
        </w:tabs>
        <w:jc w:val="both"/>
        <w:rPr>
          <w:rFonts w:ascii="Verdana" w:hAnsi="Verdana" w:cs="Tahoma"/>
        </w:rPr>
      </w:pPr>
      <w:r w:rsidRPr="00AA0F26">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F847FE" w:rsidRPr="00AA0F26" w:rsidRDefault="00F847FE" w:rsidP="00F847FE">
      <w:pPr>
        <w:tabs>
          <w:tab w:val="left" w:pos="8711"/>
        </w:tabs>
        <w:jc w:val="both"/>
        <w:rPr>
          <w:rFonts w:ascii="Verdana" w:hAnsi="Verdana" w:cs="Tahoma"/>
        </w:rPr>
      </w:pPr>
      <w:r w:rsidRPr="00AA0F26">
        <w:rPr>
          <w:rFonts w:ascii="Verdana" w:hAnsi="Verdana" w:cs="Tahoma"/>
        </w:rPr>
        <w:t>Dicho precio será en compensación total por los materiales, mano de obra, herramientas, equipo señalado en el análisis de precios unitarios para la adecuada y correcta ejecución de los trabajos.</w:t>
      </w:r>
    </w:p>
    <w:p w:rsidR="00F847FE" w:rsidRPr="00AA0F26" w:rsidRDefault="00F847FE" w:rsidP="00F847FE">
      <w:pPr>
        <w:tabs>
          <w:tab w:val="left" w:pos="560"/>
        </w:tabs>
        <w:jc w:val="both"/>
        <w:rPr>
          <w:rFonts w:ascii="Verdana" w:hAnsi="Verdana" w:cs="Tahoma"/>
          <w:b/>
        </w:rPr>
      </w:pPr>
      <w:r w:rsidRPr="00AA0F26">
        <w:rPr>
          <w:rFonts w:ascii="Verdana" w:hAnsi="Verdana" w:cs="Tahoma"/>
          <w:b/>
        </w:rPr>
        <w:t>APORTE PROPIO. -</w:t>
      </w:r>
    </w:p>
    <w:p w:rsidR="00F847FE" w:rsidRPr="00AA0F26" w:rsidRDefault="00F847FE" w:rsidP="00F847FE">
      <w:pPr>
        <w:tabs>
          <w:tab w:val="left" w:pos="8711"/>
        </w:tabs>
        <w:jc w:val="both"/>
        <w:rPr>
          <w:rFonts w:ascii="Verdana" w:hAnsi="Verdana" w:cs="Tahoma"/>
        </w:rPr>
      </w:pPr>
      <w:r w:rsidRPr="00AA0F26">
        <w:rPr>
          <w:rFonts w:ascii="Verdana" w:hAnsi="Verdana" w:cs="Tahoma"/>
        </w:rPr>
        <w:t>No corresponde</w:t>
      </w:r>
    </w:p>
    <w:p w:rsidR="00F847FE" w:rsidRPr="00AA0F26" w:rsidRDefault="00F847FE" w:rsidP="00F847FE">
      <w:pPr>
        <w:rPr>
          <w:rFonts w:ascii="Verdana" w:hAnsi="Verdana" w:cs="Tahoma"/>
        </w:rPr>
      </w:pPr>
    </w:p>
    <w:p w:rsidR="00F847FE" w:rsidRPr="00261569" w:rsidRDefault="00F847FE" w:rsidP="00F847FE">
      <w:pPr>
        <w:pStyle w:val="Textoindependiente"/>
        <w:spacing w:line="242" w:lineRule="exact"/>
      </w:pPr>
    </w:p>
    <w:p w:rsidR="00F847FE" w:rsidRPr="0012126C" w:rsidRDefault="00F847FE" w:rsidP="00F847FE">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F847FE" w:rsidRPr="0012126C" w:rsidTr="00F847FE">
        <w:tc>
          <w:tcPr>
            <w:tcW w:w="584"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N°</w:t>
            </w:r>
          </w:p>
        </w:tc>
        <w:tc>
          <w:tcPr>
            <w:tcW w:w="2385" w:type="dxa"/>
            <w:shd w:val="clear" w:color="auto" w:fill="215868" w:themeFill="accent5" w:themeFillShade="80"/>
          </w:tcPr>
          <w:p w:rsidR="00F847FE" w:rsidRPr="0012126C" w:rsidRDefault="00F847FE" w:rsidP="00F847FE">
            <w:pPr>
              <w:spacing w:line="360" w:lineRule="auto"/>
              <w:jc w:val="center"/>
              <w:rPr>
                <w:rFonts w:ascii="Verdana" w:hAnsi="Verdana"/>
                <w:b/>
              </w:rPr>
            </w:pPr>
            <w:r w:rsidRPr="0012126C">
              <w:rPr>
                <w:rFonts w:ascii="Verdana" w:hAnsi="Verdana"/>
                <w:b/>
              </w:rPr>
              <w:t>CODIGO</w:t>
            </w:r>
          </w:p>
        </w:tc>
        <w:tc>
          <w:tcPr>
            <w:tcW w:w="1145"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UNIDAD</w:t>
            </w:r>
          </w:p>
        </w:tc>
        <w:tc>
          <w:tcPr>
            <w:tcW w:w="5520" w:type="dxa"/>
            <w:shd w:val="clear" w:color="auto" w:fill="215868" w:themeFill="accent5" w:themeFillShade="80"/>
          </w:tcPr>
          <w:p w:rsidR="00F847FE" w:rsidRPr="0012126C" w:rsidRDefault="00F847FE" w:rsidP="00F847FE">
            <w:pPr>
              <w:jc w:val="center"/>
              <w:rPr>
                <w:rFonts w:ascii="Verdana" w:hAnsi="Verdana"/>
                <w:b/>
              </w:rPr>
            </w:pPr>
            <w:r w:rsidRPr="0012126C">
              <w:rPr>
                <w:rFonts w:ascii="Verdana" w:hAnsi="Verdana"/>
                <w:b/>
              </w:rPr>
              <w:t>ITEM</w:t>
            </w:r>
          </w:p>
        </w:tc>
      </w:tr>
      <w:tr w:rsidR="00F847FE" w:rsidRPr="0012126C" w:rsidTr="00F847FE">
        <w:trPr>
          <w:trHeight w:val="370"/>
        </w:trPr>
        <w:tc>
          <w:tcPr>
            <w:tcW w:w="584" w:type="dxa"/>
            <w:shd w:val="clear" w:color="auto" w:fill="B8CCE4" w:themeFill="accent1" w:themeFillTint="66"/>
          </w:tcPr>
          <w:p w:rsidR="00F847FE" w:rsidRPr="0012126C" w:rsidRDefault="00F847FE" w:rsidP="00F847FE">
            <w:pPr>
              <w:jc w:val="center"/>
              <w:rPr>
                <w:rFonts w:ascii="Verdana" w:hAnsi="Verdana"/>
                <w:b/>
              </w:rPr>
            </w:pPr>
            <w:r>
              <w:rPr>
                <w:rFonts w:ascii="Verdana" w:hAnsi="Verdana"/>
                <w:b/>
              </w:rPr>
              <w:t>49</w:t>
            </w:r>
          </w:p>
        </w:tc>
        <w:tc>
          <w:tcPr>
            <w:tcW w:w="2385" w:type="dxa"/>
            <w:shd w:val="clear" w:color="auto" w:fill="B8CCE4" w:themeFill="accent1" w:themeFillTint="66"/>
            <w:vAlign w:val="center"/>
          </w:tcPr>
          <w:p w:rsidR="00F847FE" w:rsidRPr="0012126C" w:rsidRDefault="00F847FE" w:rsidP="00F847FE">
            <w:pPr>
              <w:jc w:val="center"/>
              <w:rPr>
                <w:rFonts w:ascii="Verdana" w:hAnsi="Verdana"/>
                <w:b/>
              </w:rPr>
            </w:pPr>
            <w:r w:rsidRPr="0036710D">
              <w:rPr>
                <w:rFonts w:ascii="Verdana" w:hAnsi="Verdana" w:cs="Tahoma"/>
                <w:b/>
                <w:iCs/>
              </w:rPr>
              <w:t xml:space="preserve">VN - OC – VAL - </w:t>
            </w:r>
            <w:r>
              <w:rPr>
                <w:rFonts w:ascii="Verdana" w:hAnsi="Verdana" w:cs="Tahoma"/>
                <w:b/>
                <w:iCs/>
              </w:rPr>
              <w:t>2</w:t>
            </w:r>
          </w:p>
        </w:tc>
        <w:tc>
          <w:tcPr>
            <w:tcW w:w="1145" w:type="dxa"/>
            <w:shd w:val="clear" w:color="auto" w:fill="B8CCE4" w:themeFill="accent1" w:themeFillTint="66"/>
            <w:vAlign w:val="center"/>
          </w:tcPr>
          <w:p w:rsidR="00F847FE" w:rsidRPr="0012126C" w:rsidRDefault="00F847FE" w:rsidP="00F847FE">
            <w:pPr>
              <w:jc w:val="center"/>
              <w:rPr>
                <w:rFonts w:ascii="Verdana" w:hAnsi="Verdana"/>
                <w:b/>
              </w:rPr>
            </w:pPr>
            <w:r>
              <w:rPr>
                <w:rFonts w:ascii="Verdana" w:hAnsi="Verdana"/>
                <w:b/>
              </w:rPr>
              <w:t>PZA</w:t>
            </w:r>
          </w:p>
        </w:tc>
        <w:tc>
          <w:tcPr>
            <w:tcW w:w="5520" w:type="dxa"/>
            <w:shd w:val="clear" w:color="auto" w:fill="B8CCE4" w:themeFill="accent1" w:themeFillTint="66"/>
            <w:vAlign w:val="center"/>
          </w:tcPr>
          <w:p w:rsidR="00F847FE" w:rsidRPr="0012126C" w:rsidRDefault="00F847FE" w:rsidP="00F847FE">
            <w:pPr>
              <w:spacing w:line="276" w:lineRule="auto"/>
              <w:jc w:val="center"/>
              <w:rPr>
                <w:rFonts w:ascii="Verdana" w:hAnsi="Verdana"/>
                <w:b/>
              </w:rPr>
            </w:pPr>
            <w:r w:rsidRPr="002D030C">
              <w:rPr>
                <w:rFonts w:ascii="Verdana" w:hAnsi="Verdana" w:cs="Tahoma"/>
                <w:b/>
                <w:bCs/>
                <w:iCs/>
              </w:rPr>
              <w:t>VALLA DE GESTIÓN (BANNER)</w:t>
            </w:r>
          </w:p>
        </w:tc>
      </w:tr>
    </w:tbl>
    <w:p w:rsidR="00F847FE" w:rsidRPr="0012126C" w:rsidRDefault="00F847FE" w:rsidP="00F847FE">
      <w:pPr>
        <w:jc w:val="both"/>
        <w:rPr>
          <w:rFonts w:ascii="Verdana" w:hAnsi="Verdana"/>
          <w:b/>
        </w:rPr>
      </w:pPr>
    </w:p>
    <w:p w:rsidR="00F847FE" w:rsidRPr="0012126C" w:rsidRDefault="00F847FE" w:rsidP="00F847FE">
      <w:pPr>
        <w:jc w:val="both"/>
        <w:rPr>
          <w:rFonts w:ascii="Verdana" w:hAnsi="Verdana"/>
          <w:b/>
        </w:rPr>
      </w:pPr>
      <w:r w:rsidRPr="0012126C">
        <w:rPr>
          <w:rFonts w:ascii="Verdana" w:hAnsi="Verdana"/>
          <w:b/>
        </w:rPr>
        <w:t>DESCRIPCIÓN. –</w:t>
      </w:r>
    </w:p>
    <w:p w:rsidR="00F847FE" w:rsidRDefault="00F847FE" w:rsidP="00F847FE">
      <w:pPr>
        <w:jc w:val="both"/>
        <w:rPr>
          <w:rFonts w:ascii="Verdana" w:hAnsi="Verdana"/>
          <w:b/>
        </w:rPr>
      </w:pPr>
    </w:p>
    <w:p w:rsidR="00F847FE" w:rsidRPr="002D030C" w:rsidRDefault="00F847FE" w:rsidP="00F847FE">
      <w:pPr>
        <w:jc w:val="both"/>
        <w:rPr>
          <w:rFonts w:ascii="Verdana" w:hAnsi="Verdana" w:cs="Tahoma"/>
        </w:rPr>
      </w:pPr>
      <w:r w:rsidRPr="002D030C">
        <w:rPr>
          <w:rFonts w:ascii="Verdana" w:hAnsi="Verdana" w:cs="Tahoma"/>
        </w:rPr>
        <w:t xml:space="preserve">Este ítem </w:t>
      </w:r>
      <w:r>
        <w:rPr>
          <w:rFonts w:ascii="Verdana" w:hAnsi="Verdana" w:cs="Tahoma"/>
        </w:rPr>
        <w:t>com</w:t>
      </w:r>
      <w:r w:rsidRPr="002D030C">
        <w:rPr>
          <w:rFonts w:ascii="Verdana" w:hAnsi="Verdana" w:cs="Tahoma"/>
        </w:rPr>
        <w:t xml:space="preserve">prende </w:t>
      </w:r>
      <w:r>
        <w:rPr>
          <w:rFonts w:ascii="Verdana" w:hAnsi="Verdana" w:cs="Tahoma"/>
        </w:rPr>
        <w:t>al</w:t>
      </w:r>
      <w:r w:rsidRPr="002D030C">
        <w:rPr>
          <w:rFonts w:ascii="Verdana" w:hAnsi="Verdana" w:cs="Tahoma"/>
        </w:rPr>
        <w:t xml:space="preserve"> colocad</w:t>
      </w:r>
      <w:r>
        <w:rPr>
          <w:rFonts w:ascii="Verdana" w:hAnsi="Verdana" w:cs="Tahoma"/>
        </w:rPr>
        <w:t xml:space="preserve">o </w:t>
      </w:r>
      <w:r w:rsidRPr="002D030C">
        <w:rPr>
          <w:rFonts w:ascii="Verdana" w:hAnsi="Verdana" w:cs="Tahoma"/>
        </w:rPr>
        <w:t>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F847FE" w:rsidRPr="0012126C" w:rsidRDefault="00F847FE" w:rsidP="00F847FE">
      <w:pPr>
        <w:jc w:val="both"/>
        <w:rPr>
          <w:rFonts w:ascii="Verdana" w:hAnsi="Verdana"/>
        </w:rPr>
      </w:pPr>
    </w:p>
    <w:p w:rsidR="00F847FE" w:rsidRPr="0012126C" w:rsidRDefault="00F847FE" w:rsidP="00F847FE">
      <w:pPr>
        <w:jc w:val="both"/>
        <w:rPr>
          <w:rFonts w:ascii="Verdana" w:hAnsi="Verdana"/>
          <w:b/>
        </w:rPr>
      </w:pPr>
      <w:r w:rsidRPr="0012126C">
        <w:rPr>
          <w:rFonts w:ascii="Verdana" w:hAnsi="Verdana"/>
          <w:b/>
        </w:rPr>
        <w:t>MATERIALES, HERRAMIENTAS Y EQUIPO. -</w:t>
      </w:r>
    </w:p>
    <w:p w:rsidR="00F847FE" w:rsidRPr="0012126C" w:rsidRDefault="00F847FE" w:rsidP="00F847FE">
      <w:pPr>
        <w:jc w:val="both"/>
        <w:rPr>
          <w:rFonts w:ascii="Verdana" w:hAnsi="Verdana"/>
          <w:b/>
        </w:rPr>
      </w:pPr>
    </w:p>
    <w:p w:rsidR="00F847FE" w:rsidRDefault="00F847FE" w:rsidP="00F847FE">
      <w:pPr>
        <w:tabs>
          <w:tab w:val="left" w:pos="8711"/>
        </w:tabs>
        <w:jc w:val="both"/>
        <w:rPr>
          <w:rFonts w:ascii="Verdana" w:hAnsi="Verdana" w:cs="Tahoma"/>
          <w:lang w:eastAsia="es-ES"/>
        </w:rPr>
      </w:pPr>
      <w:r w:rsidRPr="0012126C">
        <w:rPr>
          <w:rFonts w:ascii="Verdana" w:hAnsi="Verdana" w:cs="Tahoma"/>
          <w:lang w:eastAsia="es-ES"/>
        </w:rPr>
        <w:t>Los materiales a emplearse deberán ser suministrados, de acuerdo al siguiente detalle:</w:t>
      </w:r>
    </w:p>
    <w:p w:rsidR="00F847FE" w:rsidRDefault="00F847FE" w:rsidP="00F847FE">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847FE" w:rsidRPr="0048438C" w:rsidTr="00F847FE">
        <w:trPr>
          <w:jc w:val="center"/>
        </w:trPr>
        <w:tc>
          <w:tcPr>
            <w:tcW w:w="54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Pr="0036710D" w:rsidRDefault="00F847FE" w:rsidP="00F847FE">
            <w:pPr>
              <w:jc w:val="center"/>
              <w:rPr>
                <w:rFonts w:ascii="Verdana" w:hAnsi="Verdana"/>
                <w:b/>
                <w:bCs/>
                <w:color w:val="FFFFFF" w:themeColor="background1"/>
                <w:lang w:eastAsia="es-ES"/>
              </w:rPr>
            </w:pPr>
            <w:r>
              <w:rPr>
                <w:rFonts w:ascii="Verdana" w:hAnsi="Verdana"/>
                <w:b/>
                <w:color w:val="FFFFFF" w:themeColor="background1"/>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rsidR="00F847FE" w:rsidRPr="0036710D" w:rsidRDefault="00F847FE" w:rsidP="00F847FE">
            <w:pPr>
              <w:jc w:val="center"/>
              <w:rPr>
                <w:rFonts w:ascii="Verdana" w:hAnsi="Verdana"/>
                <w:b/>
                <w:bCs/>
                <w:color w:val="FFFFFF" w:themeColor="background1"/>
                <w:lang w:eastAsia="es-ES"/>
              </w:rPr>
            </w:pPr>
            <w:r w:rsidRPr="0036710D">
              <w:rPr>
                <w:rFonts w:ascii="Verdana" w:hAnsi="Verdana"/>
                <w:b/>
                <w:color w:val="FFFFFF" w:themeColor="background1"/>
                <w:lang w:eastAsia="es-ES"/>
              </w:rPr>
              <w:t>UNIDAD</w:t>
            </w:r>
          </w:p>
        </w:tc>
      </w:tr>
      <w:tr w:rsidR="00F847FE" w:rsidRPr="0048438C" w:rsidTr="00F847FE">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847FE" w:rsidRPr="0036710D" w:rsidRDefault="00F847FE" w:rsidP="00F847FE">
            <w:pPr>
              <w:spacing w:line="256" w:lineRule="auto"/>
              <w:jc w:val="both"/>
              <w:rPr>
                <w:rFonts w:ascii="Verdana" w:hAnsi="Verdana" w:cs="Tahoma"/>
              </w:rPr>
            </w:pPr>
            <w:r w:rsidRPr="0036710D">
              <w:rPr>
                <w:rFonts w:ascii="Verdana"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847FE" w:rsidRPr="0036710D" w:rsidRDefault="00F847FE" w:rsidP="00F847FE">
            <w:pPr>
              <w:spacing w:line="256" w:lineRule="auto"/>
              <w:jc w:val="both"/>
              <w:rPr>
                <w:rFonts w:ascii="Verdana" w:hAnsi="Verdana" w:cs="Tahoma"/>
              </w:rPr>
            </w:pPr>
            <w:r w:rsidRPr="0036710D">
              <w:rPr>
                <w:rFonts w:ascii="Verdana" w:hAnsi="Verdana" w:cs="Tahoma"/>
              </w:rPr>
              <w:t>M2</w:t>
            </w:r>
          </w:p>
        </w:tc>
      </w:tr>
    </w:tbl>
    <w:p w:rsidR="00F847FE" w:rsidRDefault="00F847FE" w:rsidP="00F847FE">
      <w:pPr>
        <w:jc w:val="both"/>
        <w:rPr>
          <w:rFonts w:ascii="Verdana" w:hAnsi="Verdana" w:cs="Tahoma"/>
        </w:rPr>
      </w:pPr>
    </w:p>
    <w:p w:rsidR="00F847FE" w:rsidRPr="002D030C" w:rsidRDefault="00F847FE" w:rsidP="00F847FE">
      <w:pPr>
        <w:jc w:val="both"/>
        <w:rPr>
          <w:rFonts w:ascii="Verdana" w:hAnsi="Verdana" w:cs="Tahoma"/>
        </w:rPr>
      </w:pPr>
      <w:r w:rsidRPr="00C75A06">
        <w:rPr>
          <w:rFonts w:ascii="Verdana" w:hAnsi="Verdana" w:cs="Tahoma"/>
        </w:rPr>
        <w:t>Los materiales serán de calidad que aseguren la durabilidad y correcto funcionamiento de las instalaciones; previo a su empleo en obra deberá ser aprobado por el Supervisor de Obra.</w:t>
      </w:r>
      <w:r w:rsidRPr="0036710D">
        <w:rPr>
          <w:rFonts w:ascii="Verdana" w:hAnsi="Verdana"/>
          <w:bCs/>
          <w:lang w:val="es-ES_tradnl"/>
        </w:rPr>
        <w:t xml:space="preserve"> </w:t>
      </w:r>
    </w:p>
    <w:p w:rsidR="00F847FE" w:rsidRDefault="00F847FE" w:rsidP="00F847FE">
      <w:pPr>
        <w:jc w:val="both"/>
        <w:rPr>
          <w:rFonts w:ascii="Verdana" w:hAnsi="Verdana"/>
          <w:bCs/>
          <w:lang w:val="es-ES_tradnl"/>
        </w:rPr>
      </w:pPr>
    </w:p>
    <w:p w:rsidR="00F847FE" w:rsidRPr="0036710D" w:rsidRDefault="00F847FE" w:rsidP="00F847FE">
      <w:pPr>
        <w:jc w:val="both"/>
        <w:rPr>
          <w:rFonts w:ascii="Verdana" w:hAnsi="Verdana"/>
          <w:b/>
          <w:bCs/>
          <w:lang w:val="es-ES_tradnl"/>
        </w:rPr>
      </w:pPr>
      <w:r w:rsidRPr="0036710D">
        <w:rPr>
          <w:rFonts w:ascii="Verdana" w:hAnsi="Verdana"/>
          <w:b/>
          <w:bCs/>
          <w:lang w:val="es-ES_tradnl"/>
        </w:rPr>
        <w:t>Banner</w:t>
      </w:r>
    </w:p>
    <w:p w:rsidR="00F847FE" w:rsidRDefault="00F847FE" w:rsidP="00F847FE">
      <w:pPr>
        <w:jc w:val="both"/>
        <w:rPr>
          <w:rFonts w:ascii="Verdana" w:hAnsi="Verdana"/>
          <w:bCs/>
          <w:lang w:val="es-ES_tradnl"/>
        </w:rPr>
      </w:pPr>
    </w:p>
    <w:p w:rsidR="00F847FE" w:rsidRDefault="00F847FE" w:rsidP="00F847FE">
      <w:pPr>
        <w:jc w:val="both"/>
        <w:rPr>
          <w:rFonts w:ascii="Verdana" w:hAnsi="Verdana"/>
          <w:bCs/>
        </w:rPr>
      </w:pPr>
      <w:r w:rsidRPr="0036710D">
        <w:rPr>
          <w:rFonts w:ascii="Verdana" w:hAnsi="Verdana"/>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F847FE" w:rsidRDefault="00F847FE" w:rsidP="00F847FE">
      <w:pPr>
        <w:jc w:val="both"/>
        <w:rPr>
          <w:rFonts w:ascii="Verdana" w:hAnsi="Verdana"/>
          <w:bCs/>
        </w:rPr>
      </w:pPr>
    </w:p>
    <w:p w:rsidR="00F847FE" w:rsidRPr="0012126C" w:rsidRDefault="00F847FE" w:rsidP="00F847FE">
      <w:pPr>
        <w:jc w:val="both"/>
        <w:rPr>
          <w:rFonts w:ascii="Verdana" w:hAnsi="Verdana"/>
          <w:b/>
        </w:rPr>
      </w:pPr>
      <w:r w:rsidRPr="0012126C">
        <w:rPr>
          <w:rFonts w:ascii="Verdana" w:hAnsi="Verdana"/>
          <w:b/>
        </w:rPr>
        <w:t>FORMA DE EJECUCIÓN. -</w:t>
      </w:r>
    </w:p>
    <w:p w:rsidR="00F847FE" w:rsidRDefault="00F847FE" w:rsidP="00F847FE">
      <w:pPr>
        <w:jc w:val="both"/>
        <w:rPr>
          <w:rFonts w:ascii="Verdana" w:hAnsi="Verdana"/>
          <w:bCs/>
          <w:iCs/>
        </w:rPr>
      </w:pPr>
    </w:p>
    <w:p w:rsidR="00F847FE" w:rsidRPr="002D030C" w:rsidRDefault="00F847FE" w:rsidP="00F847FE">
      <w:pPr>
        <w:jc w:val="both"/>
        <w:rPr>
          <w:rFonts w:ascii="Verdana" w:hAnsi="Verdana"/>
          <w:bCs/>
          <w:iCs/>
        </w:rPr>
      </w:pPr>
      <w:r w:rsidRPr="002D030C">
        <w:rPr>
          <w:rFonts w:ascii="Verdana" w:hAnsi="Verdana"/>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F847FE" w:rsidRPr="00B0544E" w:rsidRDefault="00F847FE" w:rsidP="00F847FE">
      <w:pPr>
        <w:jc w:val="both"/>
        <w:rPr>
          <w:rFonts w:ascii="Verdana" w:hAnsi="Verdana"/>
          <w:iCs/>
        </w:rPr>
      </w:pPr>
    </w:p>
    <w:p w:rsidR="00F847FE" w:rsidRPr="0012126C" w:rsidRDefault="00F847FE" w:rsidP="00F847FE">
      <w:pPr>
        <w:jc w:val="both"/>
        <w:rPr>
          <w:rFonts w:ascii="Verdana" w:hAnsi="Verdana"/>
          <w:b/>
        </w:rPr>
      </w:pPr>
      <w:r w:rsidRPr="0012126C">
        <w:rPr>
          <w:rFonts w:ascii="Verdana" w:hAnsi="Verdana"/>
          <w:b/>
        </w:rPr>
        <w:t>MEDICIÓN. -</w:t>
      </w:r>
    </w:p>
    <w:p w:rsidR="00F847FE" w:rsidRPr="00286BBF" w:rsidRDefault="00F847FE" w:rsidP="00F847FE">
      <w:pPr>
        <w:tabs>
          <w:tab w:val="left" w:pos="560"/>
        </w:tabs>
        <w:jc w:val="both"/>
        <w:rPr>
          <w:rFonts w:ascii="Verdana" w:hAnsi="Verdana" w:cs="Tahoma"/>
          <w:b/>
          <w:sz w:val="8"/>
          <w:szCs w:val="8"/>
        </w:rPr>
      </w:pPr>
    </w:p>
    <w:p w:rsidR="00F847FE" w:rsidRDefault="00F847FE" w:rsidP="00F847FE">
      <w:pPr>
        <w:tabs>
          <w:tab w:val="left" w:pos="560"/>
        </w:tabs>
        <w:jc w:val="both"/>
        <w:rPr>
          <w:rFonts w:ascii="Verdana" w:hAnsi="Verdana" w:cs="Tahoma"/>
          <w:bCs/>
        </w:rPr>
      </w:pPr>
      <w:r w:rsidRPr="0036710D">
        <w:rPr>
          <w:rFonts w:ascii="Verdana" w:hAnsi="Verdana" w:cs="Tahoma"/>
        </w:rPr>
        <w:t xml:space="preserve">La provisión e instalación de letrero de obra será medida en forma de </w:t>
      </w:r>
      <w:r w:rsidRPr="0036710D">
        <w:rPr>
          <w:rFonts w:ascii="Verdana" w:hAnsi="Verdana" w:cs="Tahoma"/>
          <w:b/>
        </w:rPr>
        <w:t>pieza</w:t>
      </w:r>
      <w:r w:rsidRPr="0036710D">
        <w:rPr>
          <w:rFonts w:ascii="Verdana" w:hAnsi="Verdana" w:cs="Tahoma"/>
          <w:bCs/>
        </w:rPr>
        <w:t>, en las dimensiones de 3 x 2 metros.</w:t>
      </w:r>
    </w:p>
    <w:p w:rsidR="00F847FE" w:rsidRDefault="00F847FE" w:rsidP="00F847FE">
      <w:pPr>
        <w:tabs>
          <w:tab w:val="left" w:pos="560"/>
        </w:tabs>
        <w:jc w:val="both"/>
        <w:rPr>
          <w:rFonts w:ascii="Verdana" w:hAnsi="Verdana" w:cs="Tahoma"/>
          <w:bCs/>
        </w:rPr>
      </w:pPr>
    </w:p>
    <w:p w:rsidR="00F847FE" w:rsidRPr="0036710D" w:rsidRDefault="00F847FE" w:rsidP="00F847FE">
      <w:pPr>
        <w:tabs>
          <w:tab w:val="left" w:pos="560"/>
        </w:tabs>
        <w:jc w:val="both"/>
        <w:rPr>
          <w:rFonts w:ascii="Verdana" w:hAnsi="Verdana" w:cs="Tahoma"/>
          <w:b/>
          <w:bCs/>
        </w:rPr>
      </w:pPr>
    </w:p>
    <w:p w:rsidR="00F847FE" w:rsidRDefault="00F847FE" w:rsidP="00F847FE">
      <w:pPr>
        <w:tabs>
          <w:tab w:val="left" w:pos="560"/>
        </w:tabs>
        <w:jc w:val="both"/>
        <w:rPr>
          <w:rFonts w:ascii="Verdana" w:hAnsi="Verdana"/>
          <w:b/>
        </w:rPr>
      </w:pPr>
    </w:p>
    <w:p w:rsidR="00F847FE" w:rsidRPr="0012126C" w:rsidRDefault="00F847FE" w:rsidP="00F847FE">
      <w:pPr>
        <w:tabs>
          <w:tab w:val="left" w:pos="560"/>
        </w:tabs>
        <w:jc w:val="both"/>
        <w:rPr>
          <w:rFonts w:ascii="Verdana" w:hAnsi="Verdana"/>
          <w:b/>
        </w:rPr>
      </w:pPr>
      <w:r w:rsidRPr="0012126C">
        <w:rPr>
          <w:rFonts w:ascii="Verdana" w:hAnsi="Verdana"/>
          <w:b/>
        </w:rPr>
        <w:t>FORMA DE PAGO. -</w:t>
      </w:r>
    </w:p>
    <w:p w:rsidR="00F847FE" w:rsidRPr="0012126C" w:rsidRDefault="00F847FE" w:rsidP="00F847FE">
      <w:pPr>
        <w:tabs>
          <w:tab w:val="left" w:pos="560"/>
        </w:tabs>
        <w:jc w:val="both"/>
        <w:rPr>
          <w:rFonts w:ascii="Verdana" w:hAnsi="Verdana"/>
          <w:b/>
        </w:rPr>
      </w:pPr>
    </w:p>
    <w:p w:rsidR="00F847FE" w:rsidRDefault="00F847FE" w:rsidP="00F847FE">
      <w:pPr>
        <w:tabs>
          <w:tab w:val="left" w:pos="8711"/>
        </w:tabs>
        <w:jc w:val="both"/>
        <w:rPr>
          <w:rFonts w:ascii="Verdana" w:hAnsi="Verdana" w:cs="Tahoma"/>
        </w:rPr>
      </w:pPr>
      <w:r w:rsidRPr="004E193A">
        <w:rPr>
          <w:rFonts w:ascii="Verdana" w:hAnsi="Verdana" w:cs="Tahoma"/>
        </w:rPr>
        <w:t xml:space="preserve">El pago por el trabajo ejecutado tal como lo prescribe </w:t>
      </w:r>
      <w:r>
        <w:rPr>
          <w:rFonts w:ascii="Verdana" w:hAnsi="Verdana" w:cs="Tahoma"/>
        </w:rPr>
        <w:t>e</w:t>
      </w:r>
      <w:r w:rsidRPr="004E193A">
        <w:rPr>
          <w:rFonts w:ascii="Verdana" w:hAnsi="Verdana" w:cs="Tahoma"/>
        </w:rPr>
        <w:t>ste ítem y medido en la forma indicada, de acuerdo con los planos y las presentes especificaciones técnicas será pagado de acuerdo al precio unitario de la propuesta aceptada.</w:t>
      </w:r>
    </w:p>
    <w:p w:rsidR="00F847FE" w:rsidRDefault="00F847FE" w:rsidP="00F847FE">
      <w:pPr>
        <w:tabs>
          <w:tab w:val="left" w:pos="8711"/>
        </w:tabs>
        <w:jc w:val="both"/>
        <w:rPr>
          <w:rFonts w:ascii="Verdana" w:hAnsi="Verdana" w:cs="Tahoma"/>
        </w:rPr>
      </w:pPr>
    </w:p>
    <w:p w:rsidR="00F847FE" w:rsidRPr="004411CD" w:rsidRDefault="00F847FE" w:rsidP="00F847FE">
      <w:pPr>
        <w:tabs>
          <w:tab w:val="left" w:pos="8711"/>
        </w:tabs>
        <w:jc w:val="both"/>
        <w:rPr>
          <w:rFonts w:ascii="Verdana" w:hAnsi="Verdana" w:cs="Tahoma"/>
        </w:rPr>
      </w:pPr>
      <w:r w:rsidRPr="004411CD">
        <w:rPr>
          <w:rFonts w:ascii="Verdana" w:hAnsi="Verdana" w:cs="Tahoma"/>
        </w:rPr>
        <w:t>Dicho precio corresponderá a la compensación total por los materiales, mano de obra, herramientas y equipo señalado en el análisis de precios unitarios para la adecuada y correcta ejecución de los trabajos.</w:t>
      </w:r>
    </w:p>
    <w:p w:rsidR="00F847FE" w:rsidRPr="0012126C" w:rsidRDefault="00F847FE" w:rsidP="00F847FE">
      <w:pPr>
        <w:tabs>
          <w:tab w:val="left" w:pos="560"/>
        </w:tabs>
        <w:jc w:val="both"/>
        <w:rPr>
          <w:rFonts w:ascii="Verdana" w:hAnsi="Verdana"/>
        </w:rPr>
      </w:pPr>
    </w:p>
    <w:p w:rsidR="00F847FE" w:rsidRPr="0012126C" w:rsidRDefault="00F847FE" w:rsidP="00F847FE">
      <w:pPr>
        <w:tabs>
          <w:tab w:val="left" w:pos="560"/>
        </w:tabs>
        <w:jc w:val="both"/>
        <w:rPr>
          <w:rFonts w:ascii="Verdana" w:hAnsi="Verdana" w:cs="Tahoma"/>
          <w:b/>
          <w:color w:val="000000"/>
        </w:rPr>
      </w:pPr>
      <w:r w:rsidRPr="0012126C">
        <w:rPr>
          <w:rFonts w:ascii="Verdana" w:hAnsi="Verdana" w:cs="Tahoma"/>
          <w:b/>
          <w:color w:val="000000"/>
        </w:rPr>
        <w:t>APORTE PROPIO. -</w:t>
      </w:r>
    </w:p>
    <w:p w:rsidR="00F847FE" w:rsidRPr="0012126C" w:rsidRDefault="00F847FE" w:rsidP="00F847FE">
      <w:pPr>
        <w:jc w:val="both"/>
        <w:rPr>
          <w:rFonts w:ascii="Verdana" w:hAnsi="Verdana"/>
          <w:b/>
        </w:rPr>
      </w:pPr>
    </w:p>
    <w:p w:rsidR="00F847FE" w:rsidRPr="002D030C" w:rsidRDefault="00F847FE" w:rsidP="00F847FE">
      <w:pPr>
        <w:jc w:val="both"/>
        <w:rPr>
          <w:rFonts w:ascii="Verdana" w:hAnsi="Verdana"/>
          <w:u w:val="single"/>
        </w:rPr>
      </w:pPr>
      <w:r w:rsidRPr="002D030C">
        <w:rPr>
          <w:rFonts w:ascii="Verdana" w:hAnsi="Verdana"/>
        </w:rPr>
        <w:t>No corresponde.</w:t>
      </w:r>
    </w:p>
    <w:p w:rsidR="00F847FE" w:rsidRDefault="00F847FE" w:rsidP="00F847FE">
      <w:pPr>
        <w:jc w:val="both"/>
        <w:rPr>
          <w:rFonts w:ascii="Verdana" w:hAnsi="Verdana"/>
        </w:rPr>
      </w:pPr>
    </w:p>
    <w:p w:rsidR="00F847FE" w:rsidRPr="0012126C" w:rsidRDefault="00F847FE" w:rsidP="00F847FE">
      <w:pPr>
        <w:jc w:val="both"/>
        <w:rPr>
          <w:rFonts w:ascii="Verdana" w:hAnsi="Verdana"/>
        </w:rPr>
      </w:pPr>
    </w:p>
    <w:p w:rsidR="00F847FE" w:rsidRPr="000D46B0" w:rsidRDefault="00F847FE" w:rsidP="00F847FE">
      <w:pPr>
        <w:pStyle w:val="Textoindependiente"/>
        <w:spacing w:line="242" w:lineRule="exact"/>
        <w:rPr>
          <w:lang w:val="es-BO"/>
        </w:rPr>
      </w:pPr>
    </w:p>
    <w:p w:rsidR="00F847FE" w:rsidRDefault="00F847FE" w:rsidP="00F847FE">
      <w:pPr>
        <w:jc w:val="both"/>
        <w:rPr>
          <w:rFonts w:ascii="Tahoma" w:hAnsi="Tahoma" w:cs="Tahoma"/>
          <w:b/>
          <w:color w:val="000000"/>
          <w:u w:val="single"/>
          <w:lang w:val="es-ES_tradnl" w:eastAsia="x-none"/>
        </w:rPr>
      </w:pPr>
    </w:p>
    <w:p w:rsidR="00F847FE" w:rsidRDefault="00F847FE" w:rsidP="00F847FE">
      <w:pPr>
        <w:jc w:val="both"/>
        <w:rPr>
          <w:rFonts w:ascii="Tahoma" w:hAnsi="Tahoma" w:cs="Tahoma"/>
          <w:b/>
          <w:color w:val="000000"/>
          <w:u w:val="single"/>
          <w:lang w:val="es-ES_tradnl" w:eastAsia="x-none"/>
        </w:rPr>
      </w:pPr>
    </w:p>
    <w:p w:rsidR="00F847FE" w:rsidRDefault="00F847FE" w:rsidP="00F847FE">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F847FE" w:rsidRPr="00AB63E9" w:rsidRDefault="00F847FE" w:rsidP="00F847FE">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rsidR="00F847FE" w:rsidRPr="00AB63E9" w:rsidRDefault="00F847FE" w:rsidP="00F847FE">
      <w:pPr>
        <w:jc w:val="both"/>
        <w:rPr>
          <w:rFonts w:ascii="Tahoma" w:hAnsi="Tahoma" w:cs="Tahoma"/>
        </w:rPr>
      </w:pPr>
      <w:bookmarkStart w:id="275"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F847FE" w:rsidRPr="00AB63E9" w:rsidRDefault="00F847FE" w:rsidP="006F2025">
      <w:pPr>
        <w:pStyle w:val="Prrafodelista"/>
        <w:numPr>
          <w:ilvl w:val="0"/>
          <w:numId w:val="63"/>
        </w:numPr>
        <w:tabs>
          <w:tab w:val="left" w:pos="709"/>
        </w:tabs>
        <w:ind w:left="993"/>
        <w:contextualSpacing/>
        <w:jc w:val="both"/>
        <w:outlineLvl w:val="0"/>
        <w:rPr>
          <w:rFonts w:ascii="Tahoma" w:eastAsia="Calibri" w:hAnsi="Tahoma" w:cs="Tahoma"/>
          <w:b/>
        </w:rPr>
      </w:pPr>
      <w:bookmarkStart w:id="276" w:name="_Toc129242907"/>
      <w:bookmarkEnd w:id="275"/>
      <w:r w:rsidRPr="00AB63E9">
        <w:rPr>
          <w:rFonts w:ascii="Tahoma" w:hAnsi="Tahoma" w:cs="Tahoma"/>
          <w:b/>
          <w:lang w:val="es-ES_tradnl"/>
        </w:rPr>
        <w:t>DOCUMENTOS AMBIENTALES</w:t>
      </w:r>
      <w:bookmarkEnd w:id="276"/>
    </w:p>
    <w:p w:rsidR="00F847FE" w:rsidRPr="002C4864" w:rsidRDefault="00F847FE" w:rsidP="006F2025">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F847FE" w:rsidRPr="00F84623" w:rsidRDefault="00F847FE" w:rsidP="006F202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77" w:name="_Hlk126083489"/>
      <w:r w:rsidRPr="00F84623">
        <w:rPr>
          <w:rFonts w:ascii="Tahoma" w:hAnsi="Tahoma" w:cs="Tahoma"/>
          <w:lang w:val="es-ES_tradnl"/>
        </w:rPr>
        <w:t>este debe contemplar un acápite referido a Seguridad y Salud Ocupacional.</w:t>
      </w:r>
      <w:bookmarkEnd w:id="277"/>
    </w:p>
    <w:p w:rsidR="00F847FE" w:rsidRPr="00F84623" w:rsidRDefault="00F847FE" w:rsidP="006F202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78" w:name="_Hlk126083508"/>
      <w:r w:rsidRPr="00F84623">
        <w:rPr>
          <w:rFonts w:ascii="Tahoma" w:hAnsi="Tahoma" w:cs="Tahoma"/>
          <w:lang w:val="es-ES_tradnl"/>
        </w:rPr>
        <w:t>, contemplando el acápite de medidas de Seguridad y Salud Ocupacional con todas las medidas implementadas.</w:t>
      </w:r>
      <w:bookmarkEnd w:id="278"/>
    </w:p>
    <w:p w:rsidR="00F847FE" w:rsidRPr="009533F5" w:rsidRDefault="00F847FE" w:rsidP="00F847FE">
      <w:pPr>
        <w:spacing w:line="260" w:lineRule="atLeast"/>
        <w:jc w:val="both"/>
        <w:rPr>
          <w:rFonts w:ascii="Tahoma" w:hAnsi="Tahoma" w:cs="Tahoma"/>
          <w:highlight w:val="green"/>
        </w:rPr>
      </w:pPr>
    </w:p>
    <w:p w:rsidR="00F847FE" w:rsidRDefault="00F847FE" w:rsidP="00F847FE">
      <w:pPr>
        <w:spacing w:line="260" w:lineRule="atLeast"/>
        <w:ind w:left="360"/>
        <w:jc w:val="both"/>
        <w:rPr>
          <w:rFonts w:ascii="Tahoma" w:eastAsia="Calibri" w:hAnsi="Tahoma" w:cs="Tahoma"/>
          <w:b/>
        </w:rPr>
      </w:pPr>
      <w:r>
        <w:rPr>
          <w:rFonts w:ascii="Tahoma" w:eastAsia="Calibri" w:hAnsi="Tahoma" w:cs="Tahoma"/>
          <w:b/>
        </w:rPr>
        <w:t xml:space="preserve">NOTAS: </w:t>
      </w:r>
    </w:p>
    <w:p w:rsidR="00F847FE" w:rsidRPr="00F84623" w:rsidRDefault="00F847FE" w:rsidP="006F202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79" w:name="_Hlk126083526"/>
      <w:r w:rsidRPr="00F84623">
        <w:rPr>
          <w:rFonts w:ascii="Tahoma" w:hAnsi="Tahoma" w:cs="Tahoma"/>
        </w:rPr>
        <w:t>de la ejecución física (entrega provisional).</w:t>
      </w:r>
      <w:bookmarkEnd w:id="279"/>
    </w:p>
    <w:p w:rsidR="00F847FE" w:rsidRPr="00F84623" w:rsidRDefault="00F847FE" w:rsidP="006F202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80"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81" w:name="_Hlk125999119"/>
      <w:r w:rsidRPr="00F84623">
        <w:rPr>
          <w:rFonts w:ascii="Tahoma" w:hAnsi="Tahoma" w:cs="Tahoma"/>
        </w:rPr>
        <w:t xml:space="preserve">empresa Contratista </w:t>
      </w:r>
      <w:bookmarkEnd w:id="281"/>
      <w:r w:rsidRPr="00F84623">
        <w:rPr>
          <w:rFonts w:ascii="Tahoma" w:hAnsi="Tahoma" w:cs="Tahoma"/>
        </w:rPr>
        <w:t>o de los beneficiarios, etc.</w:t>
      </w:r>
    </w:p>
    <w:p w:rsidR="00F847FE" w:rsidRPr="00F84623" w:rsidRDefault="00F847FE" w:rsidP="00F847FE">
      <w:pPr>
        <w:rPr>
          <w:rFonts w:ascii="Tahoma" w:eastAsia="Calibri" w:hAnsi="Tahoma" w:cs="Tahoma"/>
          <w:b/>
        </w:rPr>
      </w:pPr>
    </w:p>
    <w:bookmarkEnd w:id="280"/>
    <w:p w:rsidR="00F847FE" w:rsidRPr="00F84623" w:rsidRDefault="00F847FE" w:rsidP="006F2025">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82" w:name="_Toc129242908"/>
      <w:r w:rsidRPr="00F84623">
        <w:rPr>
          <w:rFonts w:ascii="Tahoma" w:hAnsi="Tahoma" w:cs="Tahoma"/>
          <w:b/>
          <w:lang w:val="es-ES_tradnl"/>
        </w:rPr>
        <w:t>HITOS VERIFICABLES.</w:t>
      </w:r>
      <w:bookmarkEnd w:id="282"/>
    </w:p>
    <w:p w:rsidR="00F847FE" w:rsidRPr="00F84623" w:rsidRDefault="00F847FE" w:rsidP="00F847FE">
      <w:pPr>
        <w:jc w:val="both"/>
        <w:rPr>
          <w:rFonts w:ascii="Tahoma" w:hAnsi="Tahoma" w:cs="Tahoma"/>
          <w:lang w:val="es-ES_tradnl"/>
        </w:rPr>
      </w:pPr>
      <w:bookmarkStart w:id="283"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F847FE" w:rsidRDefault="00F847FE" w:rsidP="00F847FE">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F847FE" w:rsidTr="00F847FE">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F847FE" w:rsidRPr="00EC5B71" w:rsidRDefault="00F847FE" w:rsidP="00F847FE">
            <w:pPr>
              <w:jc w:val="center"/>
              <w:rPr>
                <w:rFonts w:ascii="Verdana" w:hAnsi="Verdana" w:cs="Calibri"/>
                <w:b/>
                <w:bCs/>
                <w:lang w:eastAsia="es-BO"/>
              </w:rPr>
            </w:pPr>
            <w:bookmarkStart w:id="284" w:name="_Hlk126083584"/>
            <w:bookmarkStart w:id="285" w:name="_Hlk130053255"/>
            <w:bookmarkEnd w:id="283"/>
            <w:r w:rsidRPr="00EC5B71">
              <w:rPr>
                <w:rFonts w:ascii="Verdana" w:hAnsi="Verdana" w:cs="Calibri"/>
                <w:b/>
                <w:bCs/>
              </w:rPr>
              <w:t>HITOS VERIFICABLES</w:t>
            </w:r>
          </w:p>
        </w:tc>
      </w:tr>
      <w:tr w:rsidR="00F847FE" w:rsidTr="00F847FE">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F847FE" w:rsidRDefault="00F847FE" w:rsidP="00F847FE">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F847FE" w:rsidRDefault="00F847FE" w:rsidP="00F847FE">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F847FE" w:rsidRDefault="00F847FE" w:rsidP="00F847FE">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F847FE" w:rsidRDefault="00F847FE" w:rsidP="00F847FE">
            <w:pPr>
              <w:jc w:val="center"/>
              <w:rPr>
                <w:rFonts w:ascii="Verdana" w:hAnsi="Verdana" w:cs="Calibri"/>
                <w:b/>
                <w:bCs/>
                <w:sz w:val="16"/>
                <w:szCs w:val="16"/>
              </w:rPr>
            </w:pPr>
            <w:r>
              <w:rPr>
                <w:rFonts w:ascii="Verdana" w:hAnsi="Verdana" w:cs="Calibri"/>
                <w:b/>
                <w:bCs/>
                <w:sz w:val="16"/>
                <w:szCs w:val="16"/>
              </w:rPr>
              <w:t>OBSERVACIÓN</w:t>
            </w:r>
          </w:p>
        </w:tc>
      </w:tr>
      <w:tr w:rsidR="00F847FE" w:rsidTr="00F847FE">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F847FE" w:rsidRDefault="00F847FE" w:rsidP="00F847FE">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847FE" w:rsidRPr="001776B6" w:rsidRDefault="00F847FE" w:rsidP="00F847FE">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F847FE" w:rsidRPr="001776B6" w:rsidRDefault="00F847FE" w:rsidP="00F847FE">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F847FE" w:rsidRPr="00E93166" w:rsidRDefault="00F847FE" w:rsidP="00F847F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F847FE" w:rsidTr="00F847FE">
        <w:trPr>
          <w:trHeight w:val="763"/>
        </w:trPr>
        <w:tc>
          <w:tcPr>
            <w:tcW w:w="573" w:type="pct"/>
            <w:vMerge/>
            <w:tcBorders>
              <w:top w:val="nil"/>
              <w:left w:val="single" w:sz="12" w:space="0" w:color="auto"/>
              <w:bottom w:val="single" w:sz="8" w:space="0" w:color="000000"/>
              <w:right w:val="single" w:sz="8" w:space="0" w:color="auto"/>
            </w:tcBorders>
            <w:vAlign w:val="center"/>
            <w:hideMark/>
          </w:tcPr>
          <w:p w:rsidR="00F847FE" w:rsidRDefault="00F847FE" w:rsidP="00F847FE">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F847FE" w:rsidRPr="00087DFD" w:rsidRDefault="00F847FE" w:rsidP="00F847FE">
            <w:pPr>
              <w:jc w:val="center"/>
              <w:rPr>
                <w:rFonts w:ascii="Verdana" w:hAnsi="Verdana" w:cs="Calibri"/>
                <w:sz w:val="18"/>
                <w:szCs w:val="18"/>
              </w:rPr>
            </w:pPr>
            <w:r w:rsidRPr="00087DFD">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F847FE" w:rsidRDefault="00F847FE" w:rsidP="00F847FE">
            <w:pPr>
              <w:jc w:val="center"/>
              <w:rPr>
                <w:rFonts w:ascii="Verdana" w:hAnsi="Verdana" w:cs="Calibri"/>
                <w:color w:val="FF0000"/>
                <w:sz w:val="18"/>
                <w:szCs w:val="18"/>
              </w:rPr>
            </w:pPr>
            <w:r w:rsidRPr="001776B6">
              <w:rPr>
                <w:rFonts w:ascii="Verdana" w:hAnsi="Verdana" w:cs="Calibri"/>
                <w:sz w:val="18"/>
                <w:szCs w:val="18"/>
              </w:rPr>
              <w:t>Hasta Bs.</w:t>
            </w:r>
          </w:p>
          <w:p w:rsidR="00F847FE" w:rsidRPr="001776B6" w:rsidRDefault="00F847FE" w:rsidP="00F847FE">
            <w:pPr>
              <w:jc w:val="center"/>
              <w:rPr>
                <w:rFonts w:ascii="Verdana" w:hAnsi="Verdana" w:cs="Calibri"/>
                <w:color w:val="FF0000"/>
                <w:sz w:val="18"/>
                <w:szCs w:val="18"/>
              </w:rPr>
            </w:pPr>
            <w:r>
              <w:rPr>
                <w:rFonts w:ascii="Verdana" w:hAnsi="Verdana" w:cs="Calibri"/>
                <w:color w:val="FF0000"/>
                <w:sz w:val="18"/>
                <w:szCs w:val="18"/>
              </w:rPr>
              <w:t>102.465,52</w:t>
            </w:r>
          </w:p>
        </w:tc>
        <w:tc>
          <w:tcPr>
            <w:tcW w:w="2161" w:type="pct"/>
            <w:tcBorders>
              <w:top w:val="nil"/>
              <w:left w:val="nil"/>
              <w:bottom w:val="single" w:sz="8" w:space="0" w:color="auto"/>
              <w:right w:val="single" w:sz="8" w:space="0" w:color="auto"/>
            </w:tcBorders>
            <w:shd w:val="clear" w:color="000000" w:fill="FFFFFF"/>
            <w:vAlign w:val="center"/>
            <w:hideMark/>
          </w:tcPr>
          <w:p w:rsidR="00F847FE" w:rsidRPr="00E93166" w:rsidRDefault="00F847FE" w:rsidP="00F847F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847FE" w:rsidTr="00F847FE">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F847FE" w:rsidRDefault="00F847FE" w:rsidP="00F847FE">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F847FE" w:rsidRPr="00087DFD" w:rsidRDefault="00F847FE" w:rsidP="00F847FE">
            <w:pPr>
              <w:jc w:val="center"/>
              <w:rPr>
                <w:rFonts w:ascii="Verdana" w:hAnsi="Verdana" w:cs="Calibri"/>
                <w:sz w:val="18"/>
                <w:szCs w:val="18"/>
              </w:rPr>
            </w:pPr>
            <w:r w:rsidRPr="00087DFD">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F847FE" w:rsidRPr="001776B6" w:rsidRDefault="00F847FE" w:rsidP="00F847FE">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F847FE" w:rsidRPr="00E93166" w:rsidRDefault="00F847FE" w:rsidP="00F847F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F847FE" w:rsidTr="00F847FE">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F847FE" w:rsidRDefault="00F847FE" w:rsidP="00F847FE">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F847FE" w:rsidRPr="00087DFD" w:rsidRDefault="00F847FE" w:rsidP="00F847FE">
            <w:pPr>
              <w:jc w:val="center"/>
              <w:rPr>
                <w:rFonts w:ascii="Verdana" w:hAnsi="Verdana" w:cs="Calibri"/>
                <w:sz w:val="18"/>
                <w:szCs w:val="18"/>
              </w:rPr>
            </w:pPr>
            <w:r w:rsidRPr="00087DFD">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F847FE" w:rsidRDefault="00F847FE" w:rsidP="00F847FE">
            <w:pPr>
              <w:jc w:val="center"/>
              <w:rPr>
                <w:rFonts w:ascii="Verdana" w:hAnsi="Verdana" w:cs="Calibri"/>
                <w:color w:val="FF0000"/>
                <w:sz w:val="18"/>
                <w:szCs w:val="18"/>
              </w:rPr>
            </w:pPr>
            <w:r w:rsidRPr="001776B6">
              <w:rPr>
                <w:rFonts w:ascii="Verdana" w:hAnsi="Verdana" w:cs="Calibri"/>
                <w:sz w:val="18"/>
                <w:szCs w:val="18"/>
              </w:rPr>
              <w:t>Hasta Bs.</w:t>
            </w:r>
          </w:p>
          <w:p w:rsidR="00F847FE" w:rsidRPr="001776B6" w:rsidRDefault="00F847FE" w:rsidP="00F847FE">
            <w:pPr>
              <w:jc w:val="center"/>
              <w:rPr>
                <w:rFonts w:ascii="Verdana" w:hAnsi="Verdana" w:cs="Calibri"/>
                <w:color w:val="FF0000"/>
                <w:sz w:val="18"/>
                <w:szCs w:val="18"/>
              </w:rPr>
            </w:pPr>
            <w:r>
              <w:rPr>
                <w:rFonts w:ascii="Verdana" w:hAnsi="Verdana" w:cs="Calibri"/>
                <w:color w:val="FF0000"/>
                <w:sz w:val="18"/>
                <w:szCs w:val="18"/>
              </w:rPr>
              <w:t>512.327,62</w:t>
            </w:r>
          </w:p>
        </w:tc>
        <w:tc>
          <w:tcPr>
            <w:tcW w:w="2161" w:type="pct"/>
            <w:tcBorders>
              <w:top w:val="nil"/>
              <w:left w:val="nil"/>
              <w:bottom w:val="single" w:sz="4" w:space="0" w:color="auto"/>
              <w:right w:val="single" w:sz="8" w:space="0" w:color="auto"/>
            </w:tcBorders>
            <w:shd w:val="clear" w:color="000000" w:fill="FFFFFF"/>
            <w:vAlign w:val="center"/>
            <w:hideMark/>
          </w:tcPr>
          <w:p w:rsidR="00F847FE" w:rsidRPr="00E93166" w:rsidRDefault="00F847FE" w:rsidP="00F847F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847FE" w:rsidTr="00F847FE">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F847FE" w:rsidRDefault="00F847FE" w:rsidP="00F847FE">
            <w:pPr>
              <w:jc w:val="center"/>
              <w:rPr>
                <w:rFonts w:ascii="Verdana" w:hAnsi="Verdana" w:cs="Calibri"/>
              </w:rPr>
            </w:pPr>
            <w:r>
              <w:rPr>
                <w:rFonts w:ascii="Verdana" w:hAnsi="Verdana" w:cs="Calibri"/>
              </w:rPr>
              <w:t>HITO 3</w:t>
            </w:r>
          </w:p>
          <w:p w:rsidR="00F847FE" w:rsidRPr="00634552" w:rsidRDefault="00F847FE" w:rsidP="00F847FE">
            <w:pPr>
              <w:rPr>
                <w:rFonts w:ascii="Verdana" w:hAnsi="Verdana" w:cs="Calibri"/>
              </w:rPr>
            </w:pPr>
          </w:p>
          <w:p w:rsidR="00F847FE" w:rsidRPr="00634552" w:rsidRDefault="00F847FE" w:rsidP="00F847FE">
            <w:pPr>
              <w:rPr>
                <w:rFonts w:ascii="Verdana" w:hAnsi="Verdana" w:cs="Calibri"/>
              </w:rPr>
            </w:pPr>
          </w:p>
          <w:p w:rsidR="00F847FE" w:rsidRPr="00634552" w:rsidRDefault="00F847FE" w:rsidP="00F847FE">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F847FE" w:rsidRPr="00087DFD" w:rsidRDefault="00F847FE" w:rsidP="00F847FE">
            <w:pPr>
              <w:jc w:val="center"/>
              <w:rPr>
                <w:rFonts w:ascii="Verdana" w:hAnsi="Verdana" w:cs="Calibri"/>
                <w:sz w:val="18"/>
                <w:szCs w:val="18"/>
              </w:rPr>
            </w:pPr>
            <w:r w:rsidRPr="00087DFD">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F847FE" w:rsidRPr="001776B6" w:rsidRDefault="00F847FE" w:rsidP="00F847FE">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F847FE" w:rsidRPr="00E93166" w:rsidRDefault="00F847FE" w:rsidP="00F847FE">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F847FE" w:rsidTr="00F847FE">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F847FE" w:rsidRDefault="00F847FE" w:rsidP="00F847FE">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F847FE" w:rsidRPr="00087DFD" w:rsidRDefault="00F847FE" w:rsidP="00F847FE">
            <w:pPr>
              <w:jc w:val="center"/>
              <w:rPr>
                <w:rFonts w:ascii="Verdana" w:hAnsi="Verdana" w:cs="Calibri"/>
                <w:sz w:val="18"/>
                <w:szCs w:val="18"/>
              </w:rPr>
            </w:pPr>
            <w:r w:rsidRPr="00087DFD">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47FE" w:rsidRDefault="00F847FE" w:rsidP="00F847FE">
            <w:pPr>
              <w:jc w:val="center"/>
              <w:rPr>
                <w:rFonts w:ascii="Verdana" w:hAnsi="Verdana" w:cs="Calibri"/>
                <w:color w:val="FF0000"/>
                <w:sz w:val="18"/>
                <w:szCs w:val="18"/>
              </w:rPr>
            </w:pPr>
            <w:r w:rsidRPr="001776B6">
              <w:rPr>
                <w:rFonts w:ascii="Verdana" w:hAnsi="Verdana" w:cs="Calibri"/>
                <w:sz w:val="18"/>
                <w:szCs w:val="18"/>
              </w:rPr>
              <w:t>Hasta Bs.</w:t>
            </w:r>
          </w:p>
          <w:p w:rsidR="00F847FE" w:rsidRPr="001776B6" w:rsidRDefault="00F847FE" w:rsidP="00F847FE">
            <w:pPr>
              <w:jc w:val="center"/>
              <w:rPr>
                <w:rFonts w:ascii="Verdana" w:hAnsi="Verdana" w:cs="Calibri"/>
                <w:color w:val="FF0000"/>
                <w:sz w:val="18"/>
                <w:szCs w:val="18"/>
              </w:rPr>
            </w:pPr>
            <w:r>
              <w:rPr>
                <w:rFonts w:ascii="Verdana" w:hAnsi="Verdana" w:cs="Calibri"/>
                <w:color w:val="FF0000"/>
                <w:sz w:val="18"/>
                <w:szCs w:val="18"/>
              </w:rPr>
              <w:t>1.195.431,11</w:t>
            </w:r>
          </w:p>
        </w:tc>
        <w:tc>
          <w:tcPr>
            <w:tcW w:w="2161" w:type="pct"/>
            <w:tcBorders>
              <w:left w:val="single" w:sz="4" w:space="0" w:color="auto"/>
              <w:bottom w:val="single" w:sz="4" w:space="0" w:color="auto"/>
              <w:right w:val="single" w:sz="4" w:space="0" w:color="auto"/>
            </w:tcBorders>
            <w:shd w:val="clear" w:color="000000" w:fill="FFFFFF"/>
            <w:vAlign w:val="center"/>
            <w:hideMark/>
          </w:tcPr>
          <w:p w:rsidR="00F847FE" w:rsidRPr="00E93166" w:rsidRDefault="00F847FE" w:rsidP="00F847FE">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847FE" w:rsidTr="00F847FE">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F847FE" w:rsidRPr="002C4864" w:rsidRDefault="00F847FE" w:rsidP="00F847FE">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F847FE" w:rsidRPr="002C4864" w:rsidRDefault="00F847FE" w:rsidP="00F847FE">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F847FE" w:rsidRPr="002C4864" w:rsidRDefault="00F847FE" w:rsidP="00F847FE">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F847FE" w:rsidRPr="002C4864" w:rsidRDefault="00F847FE" w:rsidP="00F847FE">
            <w:pPr>
              <w:jc w:val="both"/>
              <w:rPr>
                <w:rFonts w:ascii="Verdana" w:hAnsi="Verdana" w:cs="Calibri"/>
                <w:sz w:val="16"/>
                <w:szCs w:val="16"/>
              </w:rPr>
            </w:pPr>
            <w:r w:rsidRPr="002C4864">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Entrega Provisional.</w:t>
            </w:r>
          </w:p>
        </w:tc>
      </w:tr>
    </w:tbl>
    <w:bookmarkEnd w:id="284"/>
    <w:p w:rsidR="00F847FE" w:rsidRDefault="00F847FE" w:rsidP="00F847FE">
      <w:pPr>
        <w:suppressAutoHyphens/>
        <w:spacing w:line="260" w:lineRule="atLeast"/>
        <w:jc w:val="both"/>
        <w:rPr>
          <w:rFonts w:ascii="Tahoma" w:hAnsi="Tahoma" w:cs="Tahoma"/>
          <w:i/>
          <w:iCs/>
        </w:rPr>
      </w:pPr>
      <w:r w:rsidRPr="00F6654E">
        <w:rPr>
          <w:rFonts w:ascii="Tahoma" w:hAnsi="Tahoma" w:cs="Tahoma"/>
          <w:i/>
          <w:iCs/>
        </w:rPr>
        <w:t xml:space="preserve"> (*) los montos referenciales se ajustarán de acuerdo al monto total del contrato.</w:t>
      </w:r>
    </w:p>
    <w:p w:rsidR="00F847FE" w:rsidRDefault="00F847FE" w:rsidP="00F847FE">
      <w:pPr>
        <w:suppressAutoHyphens/>
        <w:spacing w:line="260" w:lineRule="atLeast"/>
        <w:jc w:val="both"/>
        <w:rPr>
          <w:rFonts w:ascii="Tahoma" w:hAnsi="Tahoma" w:cs="Tahoma"/>
          <w:i/>
          <w:iCs/>
        </w:rPr>
      </w:pPr>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F847FE" w:rsidRDefault="00F847FE" w:rsidP="006F2025">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286" w:name="_Toc129242909"/>
      <w:bookmarkEnd w:id="285"/>
      <w:r>
        <w:rPr>
          <w:rFonts w:ascii="Tahoma" w:hAnsi="Tahoma" w:cs="Tahoma"/>
          <w:b/>
          <w:lang w:val="es-ES_tradnl"/>
        </w:rPr>
        <w:t>GLOSARIO.</w:t>
      </w:r>
      <w:bookmarkEnd w:id="286"/>
    </w:p>
    <w:p w:rsidR="00F847FE" w:rsidRPr="008B5D2B" w:rsidRDefault="00F847FE" w:rsidP="00F847FE"/>
    <w:p w:rsidR="00F847FE" w:rsidRDefault="00F847FE" w:rsidP="00F847FE">
      <w:pPr>
        <w:ind w:left="2832" w:hanging="2832"/>
        <w:jc w:val="both"/>
        <w:rPr>
          <w:rFonts w:ascii="Tahoma" w:hAnsi="Tahoma" w:cs="Tahoma"/>
        </w:rPr>
      </w:pPr>
      <w:bookmarkStart w:id="287"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287"/>
    </w:p>
    <w:p w:rsidR="00F847FE" w:rsidRDefault="00F847FE" w:rsidP="00F847FE">
      <w:pPr>
        <w:jc w:val="both"/>
        <w:rPr>
          <w:rFonts w:ascii="Tahoma" w:hAnsi="Tahoma" w:cs="Tahoma"/>
        </w:rPr>
      </w:pPr>
    </w:p>
    <w:p w:rsidR="00F847FE" w:rsidRPr="00F700BC" w:rsidRDefault="00F847FE" w:rsidP="00F847FE">
      <w:pPr>
        <w:ind w:left="2832" w:hanging="2832"/>
        <w:jc w:val="both"/>
        <w:rPr>
          <w:rFonts w:ascii="Tahoma" w:hAnsi="Tahoma" w:cs="Tahoma"/>
        </w:rPr>
      </w:pPr>
      <w:bookmarkStart w:id="288"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288"/>
      <w:r>
        <w:rPr>
          <w:rFonts w:ascii="Tahoma" w:hAnsi="Tahoma" w:cs="Tahoma"/>
        </w:rPr>
        <w:t xml:space="preserve"> </w:t>
      </w:r>
    </w:p>
    <w:p w:rsidR="003B1E3D" w:rsidRDefault="003B1E3D" w:rsidP="00BF524A">
      <w:pPr>
        <w:pStyle w:val="Ttulo10"/>
        <w:spacing w:before="160" w:after="160"/>
        <w:jc w:val="both"/>
        <w:rPr>
          <w:rFonts w:ascii="Verdana" w:hAnsi="Verdana"/>
          <w:sz w:val="18"/>
        </w:rPr>
      </w:pPr>
    </w:p>
    <w:p w:rsidR="00F847FE" w:rsidRDefault="00F847FE" w:rsidP="00BF524A">
      <w:pPr>
        <w:pStyle w:val="Ttulo10"/>
        <w:spacing w:before="160" w:after="160"/>
        <w:jc w:val="both"/>
        <w:rPr>
          <w:rFonts w:ascii="Verdana" w:hAnsi="Verdana"/>
          <w:sz w:val="18"/>
        </w:rPr>
      </w:pPr>
    </w:p>
    <w:p w:rsidR="003B1E3D" w:rsidRDefault="003B1E3D" w:rsidP="00573D25">
      <w:pPr>
        <w:rPr>
          <w:rFonts w:ascii="Verdana" w:hAnsi="Verdana" w:cs="Arial"/>
          <w:b/>
          <w:sz w:val="18"/>
          <w:lang w:val="es-BO"/>
        </w:rPr>
      </w:pPr>
      <w:r>
        <w:rPr>
          <w:rFonts w:ascii="Verdana" w:hAnsi="Verdana" w:cs="Arial"/>
          <w:b/>
          <w:sz w:val="18"/>
          <w:lang w:val="es-BO"/>
        </w:rPr>
        <w:br w:type="page"/>
      </w:r>
    </w:p>
    <w:p w:rsidR="003B1E3D" w:rsidRPr="00E17ABC" w:rsidRDefault="003B1E3D" w:rsidP="00CD1D21">
      <w:pPr>
        <w:jc w:val="center"/>
        <w:rPr>
          <w:rFonts w:ascii="Verdana" w:hAnsi="Verdana" w:cs="Arial"/>
          <w:b/>
          <w:sz w:val="18"/>
          <w:lang w:val="es-BO"/>
        </w:rPr>
      </w:pPr>
      <w:r w:rsidRPr="00E17ABC">
        <w:rPr>
          <w:rFonts w:ascii="Verdana" w:hAnsi="Verdana" w:cs="Arial"/>
          <w:b/>
          <w:sz w:val="18"/>
          <w:lang w:val="es-BO"/>
        </w:rPr>
        <w:t>PARTE III</w:t>
      </w:r>
    </w:p>
    <w:p w:rsidR="003B1E3D" w:rsidRPr="00AE79D2" w:rsidRDefault="003B1E3D" w:rsidP="00CD1D21">
      <w:pPr>
        <w:jc w:val="center"/>
        <w:rPr>
          <w:rFonts w:ascii="Verdana" w:hAnsi="Verdana" w:cs="Arial"/>
          <w:b/>
          <w:color w:val="000000" w:themeColor="text1"/>
          <w:sz w:val="18"/>
          <w:lang w:val="es-BO"/>
        </w:rPr>
      </w:pPr>
    </w:p>
    <w:p w:rsidR="003B1E3D" w:rsidRPr="00AE79D2" w:rsidRDefault="003B1E3D"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3B1E3D" w:rsidRPr="00AE79D2" w:rsidRDefault="003B1E3D"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3B1E3D" w:rsidRPr="00AE79D2" w:rsidRDefault="003B1E3D" w:rsidP="001463A6">
      <w:pPr>
        <w:rPr>
          <w:rFonts w:ascii="Verdana" w:hAnsi="Verdana" w:cs="Arial"/>
          <w:sz w:val="18"/>
          <w:szCs w:val="18"/>
          <w:lang w:val="es-BO"/>
        </w:rPr>
      </w:pPr>
    </w:p>
    <w:p w:rsidR="003B1E3D" w:rsidRPr="00AE79D2" w:rsidRDefault="003B1E3D"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3B1E3D" w:rsidRPr="00AE79D2" w:rsidRDefault="003B1E3D" w:rsidP="001463A6">
      <w:pPr>
        <w:pStyle w:val="Normal2"/>
        <w:ind w:left="2124" w:hanging="2124"/>
        <w:rPr>
          <w:rFonts w:ascii="Verdana" w:hAnsi="Verdana" w:cs="Arial"/>
          <w:b/>
          <w:sz w:val="18"/>
          <w:szCs w:val="18"/>
          <w:lang w:val="es-BO"/>
        </w:rPr>
      </w:pPr>
    </w:p>
    <w:p w:rsidR="003B1E3D" w:rsidRPr="00E169D4" w:rsidRDefault="003B1E3D"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3B1E3D" w:rsidRPr="00E169D4" w:rsidRDefault="003B1E3D"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3B1E3D" w:rsidRPr="00E169D4" w:rsidRDefault="003B1E3D"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3B1E3D" w:rsidRPr="00E169D4" w:rsidRDefault="003B1E3D"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3B1E3D" w:rsidRPr="00AE79D2" w:rsidRDefault="003B1E3D" w:rsidP="001463A6">
      <w:pPr>
        <w:pStyle w:val="Normal2"/>
        <w:rPr>
          <w:rFonts w:ascii="Verdana" w:hAnsi="Verdana" w:cs="Arial"/>
          <w:sz w:val="18"/>
          <w:szCs w:val="18"/>
          <w:lang w:val="es-BO"/>
        </w:rPr>
      </w:pPr>
    </w:p>
    <w:p w:rsidR="003B1E3D" w:rsidRPr="00AE79D2" w:rsidRDefault="003B1E3D"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3B1E3D" w:rsidRPr="00AE79D2" w:rsidRDefault="003B1E3D" w:rsidP="001463A6">
      <w:pPr>
        <w:pStyle w:val="Normal2"/>
        <w:rPr>
          <w:rFonts w:ascii="Verdana" w:hAnsi="Verdana" w:cs="Arial"/>
          <w:sz w:val="18"/>
          <w:szCs w:val="18"/>
          <w:lang w:val="es-BO"/>
        </w:rPr>
      </w:pPr>
    </w:p>
    <w:p w:rsidR="003B1E3D" w:rsidRPr="00AE79D2" w:rsidRDefault="003B1E3D"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3B1E3D" w:rsidRPr="00AE79D2" w:rsidRDefault="003B1E3D"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3B1E3D" w:rsidRPr="00AE79D2" w:rsidRDefault="003B1E3D" w:rsidP="001463A6">
      <w:pPr>
        <w:rPr>
          <w:rFonts w:ascii="Verdana" w:hAnsi="Verdana" w:cs="Arial"/>
          <w:b/>
          <w:sz w:val="18"/>
          <w:szCs w:val="18"/>
          <w:lang w:val="es-BO"/>
        </w:rPr>
      </w:pPr>
    </w:p>
    <w:p w:rsidR="003B1E3D" w:rsidRPr="00AE79D2" w:rsidRDefault="003B1E3D"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3B1E3D" w:rsidRPr="00AE79D2" w:rsidRDefault="003B1E3D"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3B1E3D" w:rsidRPr="00E169D4" w:rsidRDefault="003B1E3D"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3B1E3D" w:rsidRPr="00E169D4" w:rsidRDefault="003B1E3D"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3B1E3D" w:rsidRPr="00AE79D2" w:rsidRDefault="003B1E3D"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3B1E3D" w:rsidRPr="00AE79D2" w:rsidRDefault="003B1E3D"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3B1E3D" w:rsidRPr="00AE79D2" w:rsidRDefault="003B1E3D" w:rsidP="00CD1D21">
      <w:pPr>
        <w:jc w:val="center"/>
        <w:rPr>
          <w:rFonts w:cs="Arial"/>
          <w:b/>
          <w:sz w:val="18"/>
          <w:lang w:val="es-BO"/>
        </w:rPr>
      </w:pPr>
    </w:p>
    <w:p w:rsidR="003B1E3D" w:rsidRDefault="003B1E3D" w:rsidP="00CD1D21">
      <w:pPr>
        <w:jc w:val="center"/>
        <w:rPr>
          <w:rFonts w:ascii="Verdana" w:hAnsi="Verdana" w:cs="Arial"/>
          <w:b/>
          <w:sz w:val="18"/>
        </w:rPr>
      </w:pPr>
      <w:r>
        <w:rPr>
          <w:rFonts w:ascii="Verdana" w:hAnsi="Verdana" w:cs="Arial"/>
          <w:b/>
          <w:sz w:val="18"/>
        </w:rPr>
        <w:br w:type="page"/>
      </w:r>
    </w:p>
    <w:p w:rsidR="003B1E3D" w:rsidRPr="00AE79D2" w:rsidRDefault="003B1E3D" w:rsidP="00CD1D21">
      <w:pPr>
        <w:jc w:val="center"/>
        <w:rPr>
          <w:rFonts w:ascii="Verdana" w:hAnsi="Verdana" w:cs="Arial"/>
          <w:b/>
          <w:sz w:val="18"/>
        </w:rPr>
      </w:pPr>
      <w:r w:rsidRPr="00AE79D2">
        <w:rPr>
          <w:rFonts w:ascii="Verdana" w:hAnsi="Verdana" w:cs="Arial"/>
          <w:b/>
          <w:sz w:val="18"/>
        </w:rPr>
        <w:t>FORMULARIO A-1</w:t>
      </w:r>
    </w:p>
    <w:p w:rsidR="003B1E3D" w:rsidRPr="00E169D4" w:rsidRDefault="003B1E3D"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3B1E3D" w:rsidRPr="00E169D4" w:rsidRDefault="003B1E3D"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3B1E3D" w:rsidRPr="00E169D4" w:rsidRDefault="003B1E3D"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B1E3D"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3B1E3D" w:rsidRPr="00E666EC" w:rsidRDefault="003B1E3D" w:rsidP="005079E5">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B1E3D"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3B1E3D" w:rsidRDefault="003B1E3D" w:rsidP="003256FB">
            <w:pPr>
              <w:rPr>
                <w:rFonts w:ascii="Calibri" w:hAnsi="Calibri" w:cs="Calibri"/>
                <w:strike/>
                <w:color w:val="FF0000"/>
                <w:sz w:val="8"/>
                <w:szCs w:val="16"/>
                <w:lang w:val="es-BO"/>
              </w:rPr>
            </w:pPr>
          </w:p>
          <w:p w:rsidR="003B1E3D" w:rsidRDefault="003B1E3D" w:rsidP="003256FB">
            <w:pPr>
              <w:rPr>
                <w:rFonts w:ascii="Calibri" w:hAnsi="Calibri" w:cs="Calibri"/>
                <w:strike/>
                <w:color w:val="FF0000"/>
                <w:sz w:val="8"/>
                <w:szCs w:val="16"/>
                <w:lang w:val="es-BO"/>
              </w:rPr>
            </w:pPr>
          </w:p>
          <w:p w:rsidR="003B1E3D" w:rsidRDefault="003B1E3D" w:rsidP="003256FB">
            <w:pPr>
              <w:rPr>
                <w:rFonts w:ascii="Calibri" w:hAnsi="Calibri" w:cs="Calibri"/>
                <w:strike/>
                <w:color w:val="FF0000"/>
                <w:sz w:val="8"/>
                <w:szCs w:val="16"/>
                <w:lang w:val="es-BO"/>
              </w:rPr>
            </w:pPr>
          </w:p>
          <w:p w:rsidR="003B1E3D" w:rsidRPr="00E666EC" w:rsidRDefault="003B1E3D" w:rsidP="003256FB">
            <w:pPr>
              <w:rPr>
                <w:strike/>
                <w:color w:val="FF0000"/>
                <w:sz w:val="8"/>
                <w:szCs w:val="16"/>
                <w:lang w:val="es-BO"/>
              </w:rPr>
            </w:pPr>
          </w:p>
        </w:tc>
      </w:tr>
      <w:tr w:rsidR="003B1E3D"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3B1E3D" w:rsidRPr="001E08C9" w:rsidRDefault="003B1E3D"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3B1E3D" w:rsidRDefault="003B1E3D" w:rsidP="003256FB">
            <w:pPr>
              <w:jc w:val="center"/>
              <w:rPr>
                <w:rFonts w:ascii="Arial" w:hAnsi="Arial" w:cs="Arial"/>
                <w:b/>
                <w:bCs/>
                <w:strike/>
                <w:color w:val="FF0000"/>
                <w:sz w:val="16"/>
                <w:szCs w:val="16"/>
                <w:lang w:val="es-BO"/>
              </w:rPr>
            </w:pPr>
          </w:p>
          <w:p w:rsidR="003B1E3D" w:rsidRDefault="003B1E3D" w:rsidP="003256FB">
            <w:pPr>
              <w:jc w:val="center"/>
              <w:rPr>
                <w:rFonts w:ascii="Arial" w:hAnsi="Arial" w:cs="Arial"/>
                <w:b/>
                <w:bCs/>
                <w:strike/>
                <w:color w:val="FF0000"/>
                <w:sz w:val="16"/>
                <w:szCs w:val="16"/>
                <w:lang w:val="es-BO"/>
              </w:rPr>
            </w:pPr>
          </w:p>
          <w:p w:rsidR="003B1E3D" w:rsidRDefault="003B1E3D" w:rsidP="003256FB">
            <w:pPr>
              <w:jc w:val="center"/>
              <w:rPr>
                <w:rFonts w:ascii="Arial" w:hAnsi="Arial" w:cs="Arial"/>
                <w:b/>
                <w:bCs/>
                <w:strike/>
                <w:color w:val="FF0000"/>
                <w:sz w:val="16"/>
                <w:szCs w:val="16"/>
                <w:lang w:val="es-BO"/>
              </w:rPr>
            </w:pPr>
          </w:p>
          <w:p w:rsidR="003B1E3D" w:rsidRDefault="003B1E3D" w:rsidP="003256FB">
            <w:pPr>
              <w:jc w:val="center"/>
              <w:rPr>
                <w:rFonts w:ascii="Arial" w:hAnsi="Arial" w:cs="Arial"/>
                <w:b/>
                <w:bCs/>
                <w:strike/>
                <w:color w:val="FF0000"/>
                <w:sz w:val="16"/>
                <w:szCs w:val="16"/>
                <w:lang w:val="es-BO"/>
              </w:rPr>
            </w:pPr>
          </w:p>
          <w:p w:rsidR="003B1E3D" w:rsidRPr="00E666EC" w:rsidRDefault="003B1E3D"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3B1E3D" w:rsidRPr="00E169D4" w:rsidRDefault="003B1E3D" w:rsidP="003256FB">
            <w:pPr>
              <w:rPr>
                <w:rFonts w:ascii="Arial" w:hAnsi="Arial" w:cs="Arial"/>
                <w:b/>
                <w:bCs/>
                <w:sz w:val="16"/>
                <w:szCs w:val="16"/>
                <w:lang w:val="es-BO"/>
              </w:rPr>
            </w:pPr>
            <w:r w:rsidRPr="00E169D4">
              <w:rPr>
                <w:rFonts w:ascii="Arial" w:hAnsi="Arial" w:cs="Arial"/>
                <w:b/>
                <w:bCs/>
                <w:sz w:val="16"/>
                <w:szCs w:val="16"/>
                <w:lang w:val="es-BO"/>
              </w:rPr>
              <w:t> </w:t>
            </w:r>
          </w:p>
        </w:tc>
      </w:tr>
      <w:tr w:rsidR="003B1E3D"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3B1E3D" w:rsidRDefault="003B1E3D" w:rsidP="003256FB">
            <w:pPr>
              <w:rPr>
                <w:rFonts w:ascii="Arial" w:hAnsi="Arial" w:cs="Arial"/>
                <w:sz w:val="8"/>
                <w:szCs w:val="16"/>
                <w:lang w:val="es-BO"/>
              </w:rPr>
            </w:pPr>
          </w:p>
          <w:p w:rsidR="003B1E3D" w:rsidRPr="00E169D4" w:rsidRDefault="003B1E3D" w:rsidP="003256FB">
            <w:pPr>
              <w:rPr>
                <w:rFonts w:ascii="Arial" w:hAnsi="Arial" w:cs="Arial"/>
                <w:sz w:val="8"/>
                <w:szCs w:val="16"/>
                <w:lang w:val="es-BO"/>
              </w:rPr>
            </w:pPr>
          </w:p>
        </w:tc>
      </w:tr>
    </w:tbl>
    <w:p w:rsidR="003B1E3D" w:rsidRPr="00E169D4" w:rsidRDefault="003B1E3D" w:rsidP="003256FB">
      <w:pPr>
        <w:jc w:val="center"/>
        <w:rPr>
          <w:rFonts w:ascii="Verdana" w:hAnsi="Verdana" w:cs="Arial"/>
          <w:b/>
          <w:sz w:val="18"/>
          <w:szCs w:val="18"/>
          <w:lang w:val="es-BO"/>
        </w:rPr>
      </w:pPr>
    </w:p>
    <w:p w:rsidR="003B1E3D" w:rsidRPr="00E169D4" w:rsidRDefault="003B1E3D"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3B1E3D" w:rsidRPr="00E169D4" w:rsidRDefault="003B1E3D" w:rsidP="003256FB">
      <w:pPr>
        <w:pStyle w:val="Prrafodelista"/>
        <w:suppressAutoHyphens/>
        <w:ind w:left="426"/>
        <w:jc w:val="both"/>
        <w:rPr>
          <w:rFonts w:ascii="Verdana" w:hAnsi="Verdana" w:cs="Arial"/>
          <w:b/>
          <w:sz w:val="18"/>
          <w:szCs w:val="18"/>
          <w:lang w:val="es-BO"/>
        </w:rPr>
      </w:pPr>
    </w:p>
    <w:p w:rsidR="003B1E3D" w:rsidRPr="00E169D4" w:rsidRDefault="003B1E3D" w:rsidP="005079E5">
      <w:pPr>
        <w:pStyle w:val="Prrafodelista"/>
        <w:numPr>
          <w:ilvl w:val="3"/>
          <w:numId w:val="42"/>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3B1E3D" w:rsidRPr="00E169D4" w:rsidRDefault="003B1E3D" w:rsidP="003256FB">
      <w:pPr>
        <w:suppressAutoHyphens/>
        <w:ind w:left="360"/>
        <w:jc w:val="both"/>
        <w:rPr>
          <w:rFonts w:ascii="Verdana" w:hAnsi="Verdana" w:cs="Arial"/>
          <w:b/>
          <w:sz w:val="18"/>
          <w:szCs w:val="18"/>
          <w:lang w:val="es-BO"/>
        </w:rPr>
      </w:pPr>
    </w:p>
    <w:p w:rsidR="003B1E3D" w:rsidRPr="00E169D4" w:rsidRDefault="003B1E3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3B1E3D" w:rsidRPr="00E169D4" w:rsidRDefault="003B1E3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3B1E3D" w:rsidRPr="00D76B7C" w:rsidRDefault="003B1E3D"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3B1E3D" w:rsidRPr="00E169D4" w:rsidRDefault="003B1E3D"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3B1E3D" w:rsidRPr="00E169D4" w:rsidRDefault="003B1E3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B1E3D" w:rsidRPr="00E169D4" w:rsidRDefault="003B1E3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3B1E3D" w:rsidRDefault="003B1E3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3B1E3D" w:rsidRPr="005B0658" w:rsidRDefault="003B1E3D"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3B1E3D" w:rsidRPr="005B0658" w:rsidRDefault="003B1E3D"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3B1E3D" w:rsidRDefault="003B1E3D"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3B1E3D" w:rsidRPr="00AE79D2" w:rsidRDefault="003B1E3D"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3B1E3D" w:rsidRPr="00AE79D2" w:rsidRDefault="003B1E3D"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3B1E3D" w:rsidRPr="00AE79D2" w:rsidRDefault="003B1E3D"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3B1E3D" w:rsidRDefault="003B1E3D"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3B1E3D" w:rsidRPr="00EC1B5B" w:rsidRDefault="003B1E3D" w:rsidP="003164D2">
      <w:pPr>
        <w:numPr>
          <w:ilvl w:val="0"/>
          <w:numId w:val="2"/>
        </w:numPr>
        <w:ind w:left="426" w:hanging="425"/>
        <w:jc w:val="both"/>
        <w:rPr>
          <w:rFonts w:ascii="Verdana" w:hAnsi="Verdana" w:cs="Arial"/>
          <w:sz w:val="18"/>
          <w:szCs w:val="18"/>
        </w:rPr>
      </w:pPr>
      <w:r w:rsidRPr="00EC1B5B">
        <w:rPr>
          <w:rFonts w:ascii="Verdana" w:hAnsi="Verdana" w:cs="Arial"/>
          <w:sz w:val="18"/>
          <w:szCs w:val="18"/>
          <w:lang w:val="es-BO"/>
        </w:rPr>
        <w:t xml:space="preserve">Declaro no tener Acta de Entrega Definitiva pendientes y/o cuentas pendientes por cobrar con la Entidad (Planillas de Pago, Planillas de Cierre, Productos) anteriores </w:t>
      </w:r>
      <w:r>
        <w:rPr>
          <w:rFonts w:ascii="Verdana" w:hAnsi="Verdana" w:cs="Arial"/>
          <w:sz w:val="18"/>
          <w:szCs w:val="18"/>
          <w:lang w:val="es-BO"/>
        </w:rPr>
        <w:t>a la gestión pasada</w:t>
      </w:r>
      <w:r w:rsidRPr="00EC1B5B">
        <w:rPr>
          <w:rFonts w:ascii="Verdana" w:hAnsi="Verdana" w:cs="Arial"/>
          <w:sz w:val="18"/>
          <w:szCs w:val="18"/>
          <w:lang w:val="es-BO"/>
        </w:rPr>
        <w:t>.</w:t>
      </w:r>
    </w:p>
    <w:p w:rsidR="003B1E3D" w:rsidRDefault="003B1E3D"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3B1E3D" w:rsidRPr="00613446" w:rsidRDefault="003B1E3D"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3B1E3D" w:rsidRPr="00B83512" w:rsidRDefault="003B1E3D"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3B1E3D" w:rsidRPr="00E169D4" w:rsidRDefault="003B1E3D" w:rsidP="005079E5">
      <w:pPr>
        <w:pStyle w:val="Prrafodelista"/>
        <w:numPr>
          <w:ilvl w:val="3"/>
          <w:numId w:val="42"/>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3B1E3D" w:rsidRPr="00E169D4" w:rsidRDefault="003B1E3D" w:rsidP="003256FB">
      <w:pPr>
        <w:jc w:val="both"/>
        <w:rPr>
          <w:rFonts w:ascii="Verdana" w:hAnsi="Verdana" w:cs="Arial"/>
          <w:b/>
          <w:sz w:val="18"/>
          <w:szCs w:val="18"/>
          <w:lang w:val="es-BO"/>
        </w:rPr>
      </w:pPr>
    </w:p>
    <w:p w:rsidR="003B1E3D" w:rsidRPr="009456BA" w:rsidRDefault="003B1E3D"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3B1E3D" w:rsidRPr="00E169D4" w:rsidRDefault="003B1E3D" w:rsidP="003256FB">
      <w:pPr>
        <w:jc w:val="both"/>
        <w:rPr>
          <w:rFonts w:ascii="Verdana" w:hAnsi="Verdana" w:cs="Arial"/>
          <w:b/>
          <w:sz w:val="18"/>
          <w:szCs w:val="18"/>
          <w:lang w:val="es-BO"/>
        </w:rPr>
      </w:pPr>
    </w:p>
    <w:p w:rsidR="003B1E3D" w:rsidRPr="00E17ABC" w:rsidRDefault="003B1E3D" w:rsidP="005079E5">
      <w:pPr>
        <w:numPr>
          <w:ilvl w:val="0"/>
          <w:numId w:val="43"/>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3B1E3D" w:rsidRPr="004764F9" w:rsidRDefault="003B1E3D" w:rsidP="005079E5">
      <w:pPr>
        <w:pStyle w:val="Prrafodelista"/>
        <w:numPr>
          <w:ilvl w:val="0"/>
          <w:numId w:val="43"/>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3B1E3D" w:rsidRPr="00E169D4" w:rsidRDefault="003B1E3D" w:rsidP="005079E5">
      <w:pPr>
        <w:numPr>
          <w:ilvl w:val="0"/>
          <w:numId w:val="43"/>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3B1E3D" w:rsidRPr="00E169D4" w:rsidRDefault="003B1E3D" w:rsidP="005079E5">
      <w:pPr>
        <w:numPr>
          <w:ilvl w:val="0"/>
          <w:numId w:val="43"/>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3B1E3D" w:rsidRPr="00D4728C" w:rsidRDefault="003B1E3D" w:rsidP="005079E5">
      <w:pPr>
        <w:numPr>
          <w:ilvl w:val="0"/>
          <w:numId w:val="43"/>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3B1E3D" w:rsidRPr="00D4728C" w:rsidRDefault="003B1E3D" w:rsidP="005079E5">
      <w:pPr>
        <w:numPr>
          <w:ilvl w:val="0"/>
          <w:numId w:val="43"/>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3B1E3D" w:rsidRPr="00613446" w:rsidRDefault="003B1E3D" w:rsidP="005079E5">
      <w:pPr>
        <w:numPr>
          <w:ilvl w:val="0"/>
          <w:numId w:val="43"/>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Pr>
          <w:rFonts w:ascii="Verdana" w:hAnsi="Verdana" w:cs="Arial"/>
          <w:sz w:val="18"/>
          <w:szCs w:val="18"/>
          <w:lang w:val="es-BO"/>
        </w:rPr>
        <w:t xml:space="preserve"> </w:t>
      </w:r>
      <w:r w:rsidRPr="00613446">
        <w:rPr>
          <w:rFonts w:ascii="Verdana" w:hAnsi="Verdana" w:cs="Arial"/>
          <w:sz w:val="18"/>
          <w:szCs w:val="18"/>
          <w:lang w:val="es-BO"/>
        </w:rPr>
        <w:t>adjuntando constancia de pago de acuerdo a la normativa tributaria, excepto las empresas de reciente creación</w:t>
      </w:r>
      <w:r w:rsidRPr="005C0063">
        <w:rPr>
          <w:rFonts w:ascii="Verdana" w:hAnsi="Verdana" w:cs="Arial"/>
          <w:sz w:val="18"/>
          <w:szCs w:val="18"/>
          <w:lang w:val="es-BO"/>
        </w:rPr>
        <w:t>, para procesos de contratación mayores a Bs1.000.000,00</w:t>
      </w:r>
    </w:p>
    <w:p w:rsidR="003B1E3D" w:rsidRPr="00613446" w:rsidRDefault="003B1E3D" w:rsidP="005079E5">
      <w:pPr>
        <w:numPr>
          <w:ilvl w:val="0"/>
          <w:numId w:val="43"/>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w:t>
      </w:r>
      <w:r w:rsidRPr="001B56F7">
        <w:rPr>
          <w:rFonts w:ascii="Verdana" w:hAnsi="Verdana" w:cs="Arial"/>
          <w:color w:val="1B7500"/>
          <w:sz w:val="18"/>
          <w:szCs w:val="18"/>
          <w:lang w:val="es-BO"/>
        </w:rPr>
        <w:t xml:space="preserve"> </w:t>
      </w:r>
      <w:r w:rsidRPr="005C0063">
        <w:rPr>
          <w:rFonts w:ascii="Verdana" w:hAnsi="Verdana" w:cs="Arial"/>
          <w:sz w:val="18"/>
          <w:szCs w:val="18"/>
          <w:lang w:val="es-BO"/>
        </w:rPr>
        <w:t>para procesos de contratación mayores a Bs1.000.000,00</w:t>
      </w:r>
    </w:p>
    <w:p w:rsidR="003B1E3D" w:rsidRPr="00613446" w:rsidRDefault="003B1E3D" w:rsidP="005079E5">
      <w:pPr>
        <w:numPr>
          <w:ilvl w:val="0"/>
          <w:numId w:val="43"/>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3B1E3D" w:rsidRPr="009456BA" w:rsidRDefault="003B1E3D"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3B1E3D" w:rsidRPr="00E17ABC" w:rsidRDefault="003B1E3D" w:rsidP="005079E5">
      <w:pPr>
        <w:pStyle w:val="Prrafodelista"/>
        <w:numPr>
          <w:ilvl w:val="0"/>
          <w:numId w:val="43"/>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3B1E3D" w:rsidRPr="009456BA" w:rsidRDefault="003B1E3D" w:rsidP="005079E5">
      <w:pPr>
        <w:numPr>
          <w:ilvl w:val="0"/>
          <w:numId w:val="43"/>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3B1E3D" w:rsidRPr="009456BA" w:rsidRDefault="003B1E3D" w:rsidP="005079E5">
      <w:pPr>
        <w:numPr>
          <w:ilvl w:val="0"/>
          <w:numId w:val="43"/>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3B1E3D" w:rsidRPr="009456BA" w:rsidRDefault="003B1E3D"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3B1E3D" w:rsidRPr="000269F3" w:rsidRDefault="003B1E3D"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3B1E3D" w:rsidRPr="00E17ABC" w:rsidRDefault="003B1E3D" w:rsidP="002349F0">
      <w:pPr>
        <w:ind w:left="360"/>
        <w:jc w:val="both"/>
        <w:rPr>
          <w:rFonts w:ascii="Verdana" w:hAnsi="Verdana" w:cs="Arial"/>
          <w:sz w:val="18"/>
          <w:szCs w:val="18"/>
        </w:rPr>
      </w:pPr>
    </w:p>
    <w:p w:rsidR="003B1E3D" w:rsidRDefault="003B1E3D" w:rsidP="003256FB">
      <w:pPr>
        <w:jc w:val="center"/>
        <w:rPr>
          <w:rFonts w:ascii="Verdana" w:hAnsi="Verdana" w:cs="Arial"/>
          <w:b/>
          <w:i/>
          <w:sz w:val="18"/>
          <w:szCs w:val="18"/>
          <w:lang w:val="es-BO"/>
        </w:rPr>
      </w:pPr>
    </w:p>
    <w:p w:rsidR="003B1E3D" w:rsidRPr="00E169D4" w:rsidRDefault="003B1E3D"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3B1E3D" w:rsidRPr="00E169D4" w:rsidRDefault="003B1E3D"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3B1E3D" w:rsidRDefault="003B1E3D" w:rsidP="000618EF">
      <w:pPr>
        <w:jc w:val="center"/>
        <w:rPr>
          <w:rFonts w:ascii="Verdana" w:hAnsi="Verdana" w:cs="Arial"/>
          <w:b/>
          <w:sz w:val="18"/>
          <w:szCs w:val="16"/>
          <w:lang w:val="es-BO"/>
        </w:rPr>
      </w:pPr>
      <w:r>
        <w:rPr>
          <w:rFonts w:ascii="Verdana" w:hAnsi="Verdana" w:cs="Arial"/>
          <w:b/>
          <w:sz w:val="18"/>
          <w:szCs w:val="16"/>
          <w:lang w:val="es-BO"/>
        </w:rPr>
        <w:br w:type="page"/>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3B1E3D" w:rsidRPr="000618EF" w:rsidRDefault="003B1E3D"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3"/>
        <w:gridCol w:w="47"/>
        <w:gridCol w:w="188"/>
        <w:gridCol w:w="84"/>
        <w:gridCol w:w="151"/>
        <w:gridCol w:w="80"/>
        <w:gridCol w:w="155"/>
        <w:gridCol w:w="100"/>
        <w:gridCol w:w="135"/>
        <w:gridCol w:w="96"/>
        <w:gridCol w:w="139"/>
        <w:gridCol w:w="92"/>
        <w:gridCol w:w="143"/>
        <w:gridCol w:w="88"/>
        <w:gridCol w:w="110"/>
        <w:gridCol w:w="37"/>
        <w:gridCol w:w="76"/>
        <w:gridCol w:w="110"/>
        <w:gridCol w:w="49"/>
        <w:gridCol w:w="74"/>
        <w:gridCol w:w="161"/>
        <w:gridCol w:w="72"/>
        <w:gridCol w:w="165"/>
        <w:gridCol w:w="187"/>
        <w:gridCol w:w="50"/>
        <w:gridCol w:w="208"/>
        <w:gridCol w:w="29"/>
        <w:gridCol w:w="204"/>
        <w:gridCol w:w="31"/>
        <w:gridCol w:w="237"/>
        <w:gridCol w:w="36"/>
        <w:gridCol w:w="91"/>
        <w:gridCol w:w="106"/>
        <w:gridCol w:w="36"/>
        <w:gridCol w:w="119"/>
        <w:gridCol w:w="86"/>
        <w:gridCol w:w="30"/>
        <w:gridCol w:w="113"/>
        <w:gridCol w:w="102"/>
        <w:gridCol w:w="59"/>
        <w:gridCol w:w="68"/>
        <w:gridCol w:w="167"/>
        <w:gridCol w:w="49"/>
        <w:gridCol w:w="17"/>
        <w:gridCol w:w="171"/>
        <w:gridCol w:w="38"/>
        <w:gridCol w:w="32"/>
        <w:gridCol w:w="157"/>
        <w:gridCol w:w="72"/>
        <w:gridCol w:w="16"/>
        <w:gridCol w:w="144"/>
        <w:gridCol w:w="132"/>
        <w:gridCol w:w="105"/>
        <w:gridCol w:w="159"/>
        <w:gridCol w:w="78"/>
        <w:gridCol w:w="171"/>
        <w:gridCol w:w="68"/>
        <w:gridCol w:w="171"/>
        <w:gridCol w:w="66"/>
        <w:gridCol w:w="173"/>
        <w:gridCol w:w="64"/>
        <w:gridCol w:w="175"/>
        <w:gridCol w:w="76"/>
        <w:gridCol w:w="163"/>
        <w:gridCol w:w="129"/>
        <w:gridCol w:w="139"/>
        <w:gridCol w:w="104"/>
        <w:gridCol w:w="135"/>
        <w:gridCol w:w="102"/>
        <w:gridCol w:w="125"/>
        <w:gridCol w:w="12"/>
        <w:gridCol w:w="92"/>
        <w:gridCol w:w="6"/>
        <w:gridCol w:w="137"/>
        <w:gridCol w:w="100"/>
        <w:gridCol w:w="139"/>
        <w:gridCol w:w="116"/>
        <w:gridCol w:w="129"/>
        <w:gridCol w:w="108"/>
        <w:gridCol w:w="36"/>
        <w:gridCol w:w="101"/>
        <w:gridCol w:w="94"/>
        <w:gridCol w:w="31"/>
        <w:gridCol w:w="122"/>
        <w:gridCol w:w="76"/>
        <w:gridCol w:w="104"/>
        <w:gridCol w:w="79"/>
        <w:gridCol w:w="47"/>
        <w:gridCol w:w="192"/>
        <w:gridCol w:w="56"/>
        <w:gridCol w:w="183"/>
        <w:gridCol w:w="39"/>
        <w:gridCol w:w="222"/>
      </w:tblGrid>
      <w:tr w:rsidR="003B1E3D" w:rsidRPr="000618EF"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rsidR="003B1E3D" w:rsidRPr="000618EF" w:rsidRDefault="003B1E3D" w:rsidP="005079E5">
            <w:pPr>
              <w:numPr>
                <w:ilvl w:val="0"/>
                <w:numId w:val="4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3B1E3D" w:rsidRPr="000618EF" w:rsidRDefault="003B1E3D"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32"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6"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9"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30"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rsidR="003B1E3D" w:rsidRPr="000618EF" w:rsidRDefault="003B1E3D"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rsidR="003B1E3D" w:rsidRPr="000618EF" w:rsidRDefault="003B1E3D"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tcBorders>
            <w:shd w:val="clear" w:color="auto" w:fill="auto"/>
            <w:vAlign w:val="center"/>
          </w:tcPr>
          <w:p w:rsidR="003B1E3D" w:rsidRPr="000618EF" w:rsidRDefault="003B1E3D" w:rsidP="000618EF">
            <w:pPr>
              <w:rPr>
                <w:sz w:val="16"/>
                <w:szCs w:val="16"/>
                <w:lang w:val="es-BO"/>
              </w:rPr>
            </w:pPr>
          </w:p>
        </w:tc>
        <w:tc>
          <w:tcPr>
            <w:tcW w:w="123"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32"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6"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9"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30"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single" w:sz="2" w:space="0" w:color="auto"/>
            </w:tcBorders>
            <w:shd w:val="clear" w:color="auto" w:fill="auto"/>
            <w:vAlign w:val="center"/>
          </w:tcPr>
          <w:p w:rsidR="003B1E3D" w:rsidRPr="000618EF" w:rsidRDefault="003B1E3D" w:rsidP="000618EF">
            <w:pPr>
              <w:rPr>
                <w:sz w:val="16"/>
                <w:szCs w:val="16"/>
                <w:lang w:val="es-BO"/>
              </w:rPr>
            </w:pPr>
          </w:p>
        </w:tc>
        <w:tc>
          <w:tcPr>
            <w:tcW w:w="121" w:type="pct"/>
            <w:tcBorders>
              <w:top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tcBorders>
            <w:shd w:val="clear" w:color="auto" w:fill="auto"/>
            <w:vAlign w:val="center"/>
          </w:tcPr>
          <w:p w:rsidR="003B1E3D" w:rsidRPr="000618EF" w:rsidRDefault="003B1E3D" w:rsidP="000618EF">
            <w:pPr>
              <w:rPr>
                <w:sz w:val="16"/>
                <w:szCs w:val="16"/>
                <w:lang w:val="es-BO"/>
              </w:rPr>
            </w:pPr>
          </w:p>
        </w:tc>
        <w:tc>
          <w:tcPr>
            <w:tcW w:w="123" w:type="pct"/>
            <w:gridSpan w:val="2"/>
            <w:shd w:val="clear" w:color="auto" w:fill="auto"/>
            <w:vAlign w:val="center"/>
          </w:tcPr>
          <w:p w:rsidR="003B1E3D" w:rsidRPr="000618EF" w:rsidRDefault="003B1E3D" w:rsidP="000618EF">
            <w:pPr>
              <w:rPr>
                <w:sz w:val="16"/>
                <w:szCs w:val="16"/>
                <w:lang w:val="es-BO"/>
              </w:rPr>
            </w:pPr>
          </w:p>
        </w:tc>
        <w:tc>
          <w:tcPr>
            <w:tcW w:w="123" w:type="pct"/>
            <w:gridSpan w:val="2"/>
            <w:shd w:val="clear" w:color="auto" w:fill="auto"/>
            <w:vAlign w:val="center"/>
          </w:tcPr>
          <w:p w:rsidR="003B1E3D" w:rsidRPr="000618EF" w:rsidRDefault="003B1E3D" w:rsidP="000618EF">
            <w:pPr>
              <w:rPr>
                <w:sz w:val="16"/>
                <w:szCs w:val="16"/>
                <w:lang w:val="es-BO"/>
              </w:rPr>
            </w:pPr>
          </w:p>
        </w:tc>
        <w:tc>
          <w:tcPr>
            <w:tcW w:w="123" w:type="pct"/>
            <w:gridSpan w:val="2"/>
            <w:shd w:val="clear" w:color="auto" w:fill="auto"/>
            <w:vAlign w:val="center"/>
          </w:tcPr>
          <w:p w:rsidR="003B1E3D" w:rsidRPr="000618EF" w:rsidRDefault="003B1E3D" w:rsidP="000618EF">
            <w:pPr>
              <w:rPr>
                <w:sz w:val="16"/>
                <w:szCs w:val="16"/>
                <w:lang w:val="es-BO"/>
              </w:rPr>
            </w:pPr>
          </w:p>
        </w:tc>
        <w:tc>
          <w:tcPr>
            <w:tcW w:w="123" w:type="pct"/>
            <w:gridSpan w:val="2"/>
            <w:shd w:val="clear" w:color="auto" w:fill="auto"/>
            <w:vAlign w:val="center"/>
          </w:tcPr>
          <w:p w:rsidR="003B1E3D" w:rsidRPr="000618EF" w:rsidRDefault="003B1E3D" w:rsidP="000618EF">
            <w:pPr>
              <w:rPr>
                <w:sz w:val="16"/>
                <w:szCs w:val="16"/>
                <w:lang w:val="es-BO"/>
              </w:rPr>
            </w:pPr>
          </w:p>
        </w:tc>
        <w:tc>
          <w:tcPr>
            <w:tcW w:w="132" w:type="pct"/>
            <w:gridSpan w:val="3"/>
            <w:shd w:val="clear" w:color="auto" w:fill="auto"/>
            <w:vAlign w:val="center"/>
          </w:tcPr>
          <w:p w:rsidR="003B1E3D" w:rsidRPr="000618EF" w:rsidRDefault="003B1E3D" w:rsidP="000618EF">
            <w:pPr>
              <w:rPr>
                <w:sz w:val="16"/>
                <w:szCs w:val="16"/>
                <w:lang w:val="es-BO"/>
              </w:rPr>
            </w:pPr>
          </w:p>
        </w:tc>
        <w:tc>
          <w:tcPr>
            <w:tcW w:w="123" w:type="pct"/>
            <w:gridSpan w:val="3"/>
            <w:shd w:val="clear" w:color="auto" w:fill="auto"/>
            <w:vAlign w:val="center"/>
          </w:tcPr>
          <w:p w:rsidR="003B1E3D" w:rsidRPr="000618EF" w:rsidRDefault="003B1E3D" w:rsidP="000618EF">
            <w:pPr>
              <w:rPr>
                <w:sz w:val="16"/>
                <w:szCs w:val="16"/>
                <w:lang w:val="es-BO"/>
              </w:rPr>
            </w:pPr>
          </w:p>
        </w:tc>
        <w:tc>
          <w:tcPr>
            <w:tcW w:w="124" w:type="pct"/>
            <w:gridSpan w:val="3"/>
            <w:shd w:val="clear" w:color="auto" w:fill="auto"/>
            <w:vAlign w:val="center"/>
          </w:tcPr>
          <w:p w:rsidR="003B1E3D" w:rsidRPr="000618EF" w:rsidRDefault="003B1E3D" w:rsidP="000618EF">
            <w:pPr>
              <w:rPr>
                <w:sz w:val="16"/>
                <w:szCs w:val="16"/>
                <w:lang w:val="es-BO"/>
              </w:rPr>
            </w:pPr>
          </w:p>
        </w:tc>
        <w:tc>
          <w:tcPr>
            <w:tcW w:w="123" w:type="pct"/>
            <w:gridSpan w:val="3"/>
            <w:shd w:val="clear" w:color="auto" w:fill="auto"/>
            <w:vAlign w:val="center"/>
          </w:tcPr>
          <w:p w:rsidR="003B1E3D" w:rsidRPr="000618EF" w:rsidRDefault="003B1E3D" w:rsidP="000618EF">
            <w:pPr>
              <w:rPr>
                <w:sz w:val="16"/>
                <w:szCs w:val="16"/>
                <w:lang w:val="es-BO"/>
              </w:rPr>
            </w:pPr>
          </w:p>
        </w:tc>
        <w:tc>
          <w:tcPr>
            <w:tcW w:w="124" w:type="pct"/>
            <w:gridSpan w:val="2"/>
            <w:shd w:val="clear" w:color="auto" w:fill="auto"/>
            <w:vAlign w:val="center"/>
          </w:tcPr>
          <w:p w:rsidR="003B1E3D" w:rsidRPr="000618EF" w:rsidRDefault="003B1E3D" w:rsidP="000618EF">
            <w:pPr>
              <w:rPr>
                <w:sz w:val="16"/>
                <w:szCs w:val="16"/>
                <w:lang w:val="es-BO"/>
              </w:rPr>
            </w:pPr>
          </w:p>
        </w:tc>
        <w:tc>
          <w:tcPr>
            <w:tcW w:w="124" w:type="pct"/>
            <w:gridSpan w:val="3"/>
            <w:shd w:val="clear" w:color="auto" w:fill="auto"/>
            <w:vAlign w:val="center"/>
          </w:tcPr>
          <w:p w:rsidR="003B1E3D" w:rsidRPr="000618EF" w:rsidRDefault="003B1E3D" w:rsidP="000618EF">
            <w:pPr>
              <w:rPr>
                <w:sz w:val="16"/>
                <w:szCs w:val="16"/>
                <w:lang w:val="es-BO"/>
              </w:rPr>
            </w:pPr>
          </w:p>
        </w:tc>
        <w:tc>
          <w:tcPr>
            <w:tcW w:w="124" w:type="pct"/>
            <w:gridSpan w:val="3"/>
            <w:shd w:val="clear" w:color="auto" w:fill="auto"/>
            <w:vAlign w:val="center"/>
          </w:tcPr>
          <w:p w:rsidR="003B1E3D" w:rsidRPr="000618EF" w:rsidRDefault="003B1E3D" w:rsidP="000618EF">
            <w:pPr>
              <w:rPr>
                <w:sz w:val="16"/>
                <w:szCs w:val="16"/>
                <w:lang w:val="es-BO"/>
              </w:rPr>
            </w:pPr>
          </w:p>
        </w:tc>
        <w:tc>
          <w:tcPr>
            <w:tcW w:w="124" w:type="pct"/>
            <w:gridSpan w:val="3"/>
            <w:shd w:val="clear" w:color="auto" w:fill="auto"/>
            <w:vAlign w:val="center"/>
          </w:tcPr>
          <w:p w:rsidR="003B1E3D" w:rsidRPr="000618EF" w:rsidRDefault="003B1E3D" w:rsidP="000618EF">
            <w:pPr>
              <w:rPr>
                <w:sz w:val="16"/>
                <w:szCs w:val="16"/>
                <w:lang w:val="es-BO"/>
              </w:rPr>
            </w:pPr>
          </w:p>
        </w:tc>
        <w:tc>
          <w:tcPr>
            <w:tcW w:w="125" w:type="pct"/>
            <w:gridSpan w:val="2"/>
            <w:shd w:val="clear" w:color="auto" w:fill="auto"/>
            <w:vAlign w:val="center"/>
          </w:tcPr>
          <w:p w:rsidR="003B1E3D" w:rsidRPr="000618EF" w:rsidRDefault="003B1E3D" w:rsidP="000618EF">
            <w:pPr>
              <w:rPr>
                <w:sz w:val="16"/>
                <w:szCs w:val="16"/>
                <w:lang w:val="es-BO"/>
              </w:rPr>
            </w:pPr>
          </w:p>
        </w:tc>
        <w:tc>
          <w:tcPr>
            <w:tcW w:w="124" w:type="pct"/>
            <w:gridSpan w:val="2"/>
            <w:shd w:val="clear" w:color="auto" w:fill="auto"/>
            <w:vAlign w:val="center"/>
          </w:tcPr>
          <w:p w:rsidR="003B1E3D" w:rsidRPr="000618EF" w:rsidRDefault="003B1E3D" w:rsidP="000618EF">
            <w:pPr>
              <w:rPr>
                <w:sz w:val="16"/>
                <w:szCs w:val="16"/>
                <w:lang w:val="es-BO"/>
              </w:rPr>
            </w:pPr>
          </w:p>
        </w:tc>
        <w:tc>
          <w:tcPr>
            <w:tcW w:w="126" w:type="pct"/>
            <w:gridSpan w:val="2"/>
            <w:shd w:val="clear" w:color="auto" w:fill="auto"/>
            <w:vAlign w:val="center"/>
          </w:tcPr>
          <w:p w:rsidR="003B1E3D" w:rsidRPr="000618EF" w:rsidRDefault="003B1E3D" w:rsidP="000618EF">
            <w:pPr>
              <w:rPr>
                <w:sz w:val="16"/>
                <w:szCs w:val="16"/>
                <w:lang w:val="es-BO"/>
              </w:rPr>
            </w:pPr>
          </w:p>
        </w:tc>
        <w:tc>
          <w:tcPr>
            <w:tcW w:w="124" w:type="pct"/>
            <w:gridSpan w:val="2"/>
            <w:shd w:val="clear" w:color="auto" w:fill="auto"/>
            <w:vAlign w:val="center"/>
          </w:tcPr>
          <w:p w:rsidR="003B1E3D" w:rsidRPr="000618EF" w:rsidRDefault="003B1E3D" w:rsidP="000618EF">
            <w:pPr>
              <w:rPr>
                <w:sz w:val="16"/>
                <w:szCs w:val="16"/>
                <w:lang w:val="es-BO"/>
              </w:rPr>
            </w:pPr>
          </w:p>
        </w:tc>
        <w:tc>
          <w:tcPr>
            <w:tcW w:w="124" w:type="pct"/>
            <w:gridSpan w:val="2"/>
            <w:shd w:val="clear" w:color="auto" w:fill="auto"/>
            <w:vAlign w:val="center"/>
          </w:tcPr>
          <w:p w:rsidR="003B1E3D" w:rsidRPr="000618EF" w:rsidRDefault="003B1E3D" w:rsidP="000618EF">
            <w:pPr>
              <w:rPr>
                <w:sz w:val="16"/>
                <w:szCs w:val="16"/>
                <w:lang w:val="es-BO"/>
              </w:rPr>
            </w:pPr>
          </w:p>
        </w:tc>
        <w:tc>
          <w:tcPr>
            <w:tcW w:w="124" w:type="pct"/>
            <w:gridSpan w:val="2"/>
            <w:shd w:val="clear" w:color="auto" w:fill="auto"/>
            <w:vAlign w:val="center"/>
          </w:tcPr>
          <w:p w:rsidR="003B1E3D" w:rsidRPr="000618EF" w:rsidRDefault="003B1E3D" w:rsidP="000618EF">
            <w:pPr>
              <w:rPr>
                <w:sz w:val="16"/>
                <w:szCs w:val="16"/>
                <w:lang w:val="es-BO"/>
              </w:rPr>
            </w:pPr>
          </w:p>
        </w:tc>
        <w:tc>
          <w:tcPr>
            <w:tcW w:w="129" w:type="pct"/>
            <w:gridSpan w:val="2"/>
            <w:shd w:val="clear" w:color="auto" w:fill="auto"/>
            <w:vAlign w:val="center"/>
          </w:tcPr>
          <w:p w:rsidR="003B1E3D" w:rsidRPr="000618EF" w:rsidRDefault="003B1E3D" w:rsidP="000618EF">
            <w:pPr>
              <w:rPr>
                <w:sz w:val="16"/>
                <w:szCs w:val="16"/>
                <w:lang w:val="es-BO"/>
              </w:rPr>
            </w:pPr>
          </w:p>
        </w:tc>
        <w:tc>
          <w:tcPr>
            <w:tcW w:w="125" w:type="pct"/>
            <w:gridSpan w:val="2"/>
            <w:shd w:val="clear" w:color="auto" w:fill="auto"/>
            <w:vAlign w:val="center"/>
          </w:tcPr>
          <w:p w:rsidR="003B1E3D" w:rsidRPr="000618EF" w:rsidRDefault="003B1E3D" w:rsidP="000618EF">
            <w:pPr>
              <w:rPr>
                <w:sz w:val="16"/>
                <w:szCs w:val="16"/>
                <w:lang w:val="es-BO"/>
              </w:rPr>
            </w:pPr>
          </w:p>
        </w:tc>
        <w:tc>
          <w:tcPr>
            <w:tcW w:w="124" w:type="pct"/>
            <w:gridSpan w:val="2"/>
            <w:shd w:val="clear" w:color="auto" w:fill="auto"/>
            <w:vAlign w:val="center"/>
          </w:tcPr>
          <w:p w:rsidR="003B1E3D" w:rsidRPr="000618EF" w:rsidRDefault="003B1E3D" w:rsidP="000618EF">
            <w:pPr>
              <w:rPr>
                <w:sz w:val="16"/>
                <w:szCs w:val="16"/>
                <w:lang w:val="es-BO"/>
              </w:rPr>
            </w:pPr>
          </w:p>
        </w:tc>
        <w:tc>
          <w:tcPr>
            <w:tcW w:w="124" w:type="pct"/>
            <w:gridSpan w:val="3"/>
            <w:shd w:val="clear" w:color="auto" w:fill="auto"/>
            <w:vAlign w:val="center"/>
          </w:tcPr>
          <w:p w:rsidR="003B1E3D" w:rsidRPr="000618EF" w:rsidRDefault="003B1E3D" w:rsidP="000618EF">
            <w:pPr>
              <w:rPr>
                <w:sz w:val="16"/>
                <w:szCs w:val="16"/>
                <w:lang w:val="es-BO"/>
              </w:rPr>
            </w:pPr>
          </w:p>
        </w:tc>
        <w:tc>
          <w:tcPr>
            <w:tcW w:w="125" w:type="pct"/>
            <w:gridSpan w:val="3"/>
            <w:shd w:val="clear" w:color="auto" w:fill="auto"/>
            <w:vAlign w:val="center"/>
          </w:tcPr>
          <w:p w:rsidR="003B1E3D" w:rsidRPr="000618EF" w:rsidRDefault="003B1E3D" w:rsidP="000618EF">
            <w:pPr>
              <w:rPr>
                <w:sz w:val="16"/>
                <w:szCs w:val="16"/>
                <w:lang w:val="es-BO"/>
              </w:rPr>
            </w:pPr>
          </w:p>
        </w:tc>
        <w:tc>
          <w:tcPr>
            <w:tcW w:w="125" w:type="pct"/>
            <w:gridSpan w:val="2"/>
            <w:shd w:val="clear" w:color="auto" w:fill="auto"/>
            <w:vAlign w:val="center"/>
          </w:tcPr>
          <w:p w:rsidR="003B1E3D" w:rsidRPr="000618EF" w:rsidRDefault="003B1E3D" w:rsidP="000618EF">
            <w:pPr>
              <w:rPr>
                <w:sz w:val="16"/>
                <w:szCs w:val="16"/>
                <w:lang w:val="es-BO"/>
              </w:rPr>
            </w:pPr>
          </w:p>
        </w:tc>
        <w:tc>
          <w:tcPr>
            <w:tcW w:w="125" w:type="pct"/>
            <w:gridSpan w:val="2"/>
            <w:shd w:val="clear" w:color="auto" w:fill="auto"/>
            <w:vAlign w:val="center"/>
          </w:tcPr>
          <w:p w:rsidR="003B1E3D" w:rsidRPr="000618EF" w:rsidRDefault="003B1E3D" w:rsidP="000618EF">
            <w:pPr>
              <w:rPr>
                <w:sz w:val="16"/>
                <w:szCs w:val="16"/>
                <w:lang w:val="es-BO"/>
              </w:rPr>
            </w:pPr>
          </w:p>
        </w:tc>
        <w:tc>
          <w:tcPr>
            <w:tcW w:w="125" w:type="pct"/>
            <w:gridSpan w:val="3"/>
            <w:shd w:val="clear" w:color="auto" w:fill="auto"/>
            <w:vAlign w:val="center"/>
          </w:tcPr>
          <w:p w:rsidR="003B1E3D" w:rsidRPr="000618EF" w:rsidRDefault="003B1E3D" w:rsidP="000618EF">
            <w:pPr>
              <w:rPr>
                <w:sz w:val="16"/>
                <w:szCs w:val="16"/>
                <w:lang w:val="es-BO"/>
              </w:rPr>
            </w:pPr>
          </w:p>
        </w:tc>
        <w:tc>
          <w:tcPr>
            <w:tcW w:w="125" w:type="pct"/>
            <w:gridSpan w:val="3"/>
            <w:shd w:val="clear" w:color="auto" w:fill="auto"/>
            <w:vAlign w:val="center"/>
          </w:tcPr>
          <w:p w:rsidR="003B1E3D" w:rsidRPr="000618EF" w:rsidRDefault="003B1E3D" w:rsidP="000618EF">
            <w:pPr>
              <w:rPr>
                <w:sz w:val="16"/>
                <w:szCs w:val="16"/>
                <w:lang w:val="es-BO"/>
              </w:rPr>
            </w:pPr>
          </w:p>
        </w:tc>
        <w:tc>
          <w:tcPr>
            <w:tcW w:w="125" w:type="pct"/>
            <w:gridSpan w:val="3"/>
            <w:shd w:val="clear" w:color="auto" w:fill="auto"/>
            <w:vAlign w:val="center"/>
          </w:tcPr>
          <w:p w:rsidR="003B1E3D" w:rsidRPr="000618EF" w:rsidRDefault="003B1E3D" w:rsidP="000618EF">
            <w:pPr>
              <w:rPr>
                <w:sz w:val="16"/>
                <w:szCs w:val="16"/>
                <w:lang w:val="es-BO"/>
              </w:rPr>
            </w:pPr>
          </w:p>
        </w:tc>
        <w:tc>
          <w:tcPr>
            <w:tcW w:w="130" w:type="pct"/>
            <w:gridSpan w:val="2"/>
            <w:shd w:val="clear" w:color="auto" w:fill="auto"/>
            <w:vAlign w:val="center"/>
          </w:tcPr>
          <w:p w:rsidR="003B1E3D" w:rsidRPr="000618EF" w:rsidRDefault="003B1E3D" w:rsidP="000618EF">
            <w:pPr>
              <w:rPr>
                <w:sz w:val="16"/>
                <w:szCs w:val="16"/>
                <w:lang w:val="es-BO"/>
              </w:rPr>
            </w:pPr>
          </w:p>
        </w:tc>
        <w:tc>
          <w:tcPr>
            <w:tcW w:w="125" w:type="pct"/>
            <w:gridSpan w:val="2"/>
            <w:shd w:val="clear" w:color="auto" w:fill="auto"/>
            <w:vAlign w:val="center"/>
          </w:tcPr>
          <w:p w:rsidR="003B1E3D" w:rsidRPr="000618EF" w:rsidRDefault="003B1E3D" w:rsidP="000618EF">
            <w:pPr>
              <w:rPr>
                <w:sz w:val="16"/>
                <w:szCs w:val="16"/>
                <w:lang w:val="es-BO"/>
              </w:rPr>
            </w:pPr>
          </w:p>
        </w:tc>
        <w:tc>
          <w:tcPr>
            <w:tcW w:w="121" w:type="pct"/>
            <w:tcBorders>
              <w:top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871" w:type="pct"/>
            <w:gridSpan w:val="17"/>
            <w:tcBorders>
              <w:top w:val="nil"/>
              <w:bottom w:val="single" w:sz="4" w:space="0" w:color="auto"/>
            </w:tcBorders>
            <w:shd w:val="clear" w:color="auto" w:fill="auto"/>
            <w:vAlign w:val="center"/>
          </w:tcPr>
          <w:p w:rsidR="003B1E3D" w:rsidRPr="000618EF" w:rsidRDefault="003B1E3D"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rsidR="003B1E3D" w:rsidRPr="000618EF" w:rsidRDefault="003B1E3D"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rsidR="003B1E3D" w:rsidRPr="000618EF" w:rsidRDefault="003B1E3D"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3B1E3D" w:rsidRPr="000618EF" w:rsidRDefault="003B1E3D"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rsidR="003B1E3D" w:rsidRPr="000618EF" w:rsidRDefault="003B1E3D"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rsidR="003B1E3D" w:rsidRPr="000618EF" w:rsidRDefault="003B1E3D"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1E3D" w:rsidRPr="000618EF" w:rsidRDefault="003B1E3D"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3B1E3D" w:rsidRPr="000618EF" w:rsidRDefault="003B1E3D"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32"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3"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6"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9"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30"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single" w:sz="2" w:space="0" w:color="auto"/>
            </w:tcBorders>
            <w:shd w:val="clear" w:color="auto" w:fill="auto"/>
            <w:vAlign w:val="center"/>
          </w:tcPr>
          <w:p w:rsidR="003B1E3D" w:rsidRPr="000618EF" w:rsidRDefault="003B1E3D" w:rsidP="000618EF">
            <w:pPr>
              <w:rPr>
                <w:sz w:val="16"/>
                <w:szCs w:val="16"/>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rsidR="003B1E3D" w:rsidRPr="000618EF" w:rsidRDefault="003B1E3D"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rsidR="003B1E3D" w:rsidRPr="000618EF" w:rsidRDefault="003B1E3D"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rsidR="003B1E3D" w:rsidRPr="000618EF" w:rsidRDefault="003B1E3D"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871" w:type="pct"/>
            <w:gridSpan w:val="17"/>
            <w:tcBorders>
              <w:top w:val="nil"/>
            </w:tcBorders>
            <w:shd w:val="clear" w:color="auto" w:fill="auto"/>
            <w:vAlign w:val="center"/>
          </w:tcPr>
          <w:p w:rsidR="003B1E3D" w:rsidRPr="000618EF" w:rsidRDefault="003B1E3D"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tcBorders>
            <w:shd w:val="clear" w:color="auto" w:fill="auto"/>
            <w:vAlign w:val="center"/>
          </w:tcPr>
          <w:p w:rsidR="003B1E3D" w:rsidRPr="000618EF" w:rsidRDefault="003B1E3D" w:rsidP="000618EF">
            <w:pPr>
              <w:rPr>
                <w:sz w:val="16"/>
                <w:szCs w:val="16"/>
                <w:lang w:val="es-BO"/>
              </w:rPr>
            </w:pPr>
          </w:p>
        </w:tc>
        <w:tc>
          <w:tcPr>
            <w:tcW w:w="126" w:type="pct"/>
            <w:gridSpan w:val="2"/>
            <w:tcBorders>
              <w:top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tcBorders>
            <w:shd w:val="clear" w:color="auto" w:fill="auto"/>
            <w:vAlign w:val="center"/>
          </w:tcPr>
          <w:p w:rsidR="003B1E3D" w:rsidRPr="000618EF" w:rsidRDefault="003B1E3D" w:rsidP="000618EF">
            <w:pPr>
              <w:rPr>
                <w:sz w:val="16"/>
                <w:szCs w:val="16"/>
                <w:lang w:val="es-BO"/>
              </w:rPr>
            </w:pPr>
          </w:p>
        </w:tc>
        <w:tc>
          <w:tcPr>
            <w:tcW w:w="129" w:type="pct"/>
            <w:gridSpan w:val="2"/>
            <w:tcBorders>
              <w:top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30"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871" w:type="pct"/>
            <w:gridSpan w:val="17"/>
            <w:tcBorders>
              <w:top w:val="nil"/>
            </w:tcBorders>
            <w:shd w:val="clear" w:color="auto" w:fill="auto"/>
            <w:vAlign w:val="center"/>
          </w:tcPr>
          <w:p w:rsidR="003B1E3D" w:rsidRPr="000618EF" w:rsidRDefault="003B1E3D"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7" w:type="pct"/>
            <w:gridSpan w:val="23"/>
            <w:tcBorders>
              <w:top w:val="nil"/>
            </w:tcBorders>
            <w:shd w:val="clear" w:color="auto" w:fill="auto"/>
            <w:vAlign w:val="center"/>
          </w:tcPr>
          <w:p w:rsidR="003B1E3D" w:rsidRPr="000618EF" w:rsidRDefault="003B1E3D"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30"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871" w:type="pct"/>
            <w:gridSpan w:val="17"/>
            <w:tcBorders>
              <w:bottom w:val="single" w:sz="2" w:space="0" w:color="auto"/>
            </w:tcBorders>
            <w:shd w:val="clear" w:color="auto" w:fill="auto"/>
            <w:vAlign w:val="center"/>
          </w:tcPr>
          <w:p w:rsidR="003B1E3D" w:rsidRPr="000618EF" w:rsidRDefault="003B1E3D"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248" w:type="pct"/>
            <w:gridSpan w:val="6"/>
            <w:tcBorders>
              <w:bottom w:val="single" w:sz="2" w:space="0" w:color="auto"/>
            </w:tcBorders>
            <w:shd w:val="clear" w:color="auto" w:fill="auto"/>
            <w:vAlign w:val="center"/>
          </w:tcPr>
          <w:p w:rsidR="003B1E3D" w:rsidRPr="000618EF" w:rsidRDefault="003B1E3D"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rsidR="003B1E3D" w:rsidRPr="000618EF" w:rsidRDefault="003B1E3D" w:rsidP="000618EF">
            <w:pPr>
              <w:rPr>
                <w:sz w:val="12"/>
                <w:szCs w:val="12"/>
                <w:lang w:val="es-BO"/>
              </w:rPr>
            </w:pPr>
          </w:p>
        </w:tc>
        <w:tc>
          <w:tcPr>
            <w:tcW w:w="249" w:type="pct"/>
            <w:gridSpan w:val="4"/>
            <w:tcBorders>
              <w:bottom w:val="single" w:sz="2" w:space="0" w:color="auto"/>
            </w:tcBorders>
            <w:shd w:val="clear" w:color="auto" w:fill="auto"/>
            <w:vAlign w:val="center"/>
          </w:tcPr>
          <w:p w:rsidR="003B1E3D" w:rsidRPr="000618EF" w:rsidRDefault="003B1E3D"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rsidR="003B1E3D" w:rsidRPr="000618EF" w:rsidRDefault="003B1E3D" w:rsidP="000618EF">
            <w:pPr>
              <w:rPr>
                <w:sz w:val="16"/>
                <w:szCs w:val="16"/>
                <w:lang w:val="es-BO"/>
              </w:rPr>
            </w:pPr>
          </w:p>
        </w:tc>
        <w:tc>
          <w:tcPr>
            <w:tcW w:w="500" w:type="pct"/>
            <w:gridSpan w:val="8"/>
            <w:tcBorders>
              <w:bottom w:val="single" w:sz="2" w:space="0" w:color="auto"/>
            </w:tcBorders>
            <w:shd w:val="clear" w:color="auto" w:fill="auto"/>
            <w:vAlign w:val="center"/>
          </w:tcPr>
          <w:p w:rsidR="003B1E3D" w:rsidRPr="000618EF" w:rsidRDefault="003B1E3D"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30"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rsidR="003B1E3D" w:rsidRPr="000618EF" w:rsidRDefault="003B1E3D"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rsidR="003B1E3D" w:rsidRPr="000618EF" w:rsidRDefault="003B1E3D"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B1E3D" w:rsidRPr="000618EF" w:rsidRDefault="003B1E3D"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rsidR="003B1E3D" w:rsidRPr="000618EF" w:rsidRDefault="003B1E3D"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30"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3B1E3D" w:rsidRPr="000618EF" w:rsidRDefault="003B1E3D"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2"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7"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32"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3"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6"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9"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4"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3"/>
            <w:tcBorders>
              <w:top w:val="nil"/>
              <w:bottom w:val="nil"/>
            </w:tcBorders>
            <w:shd w:val="clear" w:color="auto" w:fill="auto"/>
            <w:vAlign w:val="center"/>
          </w:tcPr>
          <w:p w:rsidR="003B1E3D" w:rsidRPr="000618EF" w:rsidRDefault="003B1E3D" w:rsidP="000618EF">
            <w:pPr>
              <w:rPr>
                <w:sz w:val="16"/>
                <w:szCs w:val="16"/>
                <w:lang w:val="es-BO"/>
              </w:rPr>
            </w:pPr>
          </w:p>
        </w:tc>
        <w:tc>
          <w:tcPr>
            <w:tcW w:w="130"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5" w:type="pct"/>
            <w:gridSpan w:val="2"/>
            <w:tcBorders>
              <w:top w:val="nil"/>
              <w:bottom w:val="nil"/>
            </w:tcBorders>
            <w:shd w:val="clear" w:color="auto" w:fill="auto"/>
            <w:vAlign w:val="center"/>
          </w:tcPr>
          <w:p w:rsidR="003B1E3D" w:rsidRPr="000618EF" w:rsidRDefault="003B1E3D" w:rsidP="000618EF">
            <w:pPr>
              <w:rPr>
                <w:sz w:val="16"/>
                <w:szCs w:val="16"/>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sz w:val="16"/>
                <w:szCs w:val="16"/>
                <w:lang w:val="es-BO"/>
              </w:rPr>
            </w:pPr>
          </w:p>
        </w:tc>
      </w:tr>
      <w:tr w:rsidR="003B1E3D" w:rsidRPr="000618EF" w:rsidTr="001B27FA">
        <w:trPr>
          <w:trHeight w:val="59"/>
        </w:trPr>
        <w:tc>
          <w:tcPr>
            <w:tcW w:w="147" w:type="pct"/>
            <w:gridSpan w:val="2"/>
            <w:tcBorders>
              <w:top w:val="nil"/>
              <w:left w:val="single" w:sz="12" w:space="0" w:color="auto"/>
              <w:bottom w:val="nil"/>
              <w:right w:val="nil"/>
            </w:tcBorders>
            <w:shd w:val="clear" w:color="auto" w:fill="auto"/>
            <w:vAlign w:val="bottom"/>
            <w:hideMark/>
          </w:tcPr>
          <w:p w:rsidR="003B1E3D" w:rsidRPr="000618EF" w:rsidRDefault="003B1E3D"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3B1E3D" w:rsidRPr="000618EF" w:rsidRDefault="003B1E3D"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1E3D" w:rsidRPr="000618EF" w:rsidRDefault="003B1E3D"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B1E3D" w:rsidRPr="000618EF" w:rsidRDefault="003B1E3D"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rsidR="003B1E3D" w:rsidRPr="000618EF" w:rsidRDefault="003B1E3D"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rsidR="003B1E3D" w:rsidRPr="000618EF" w:rsidRDefault="003B1E3D" w:rsidP="000618EF">
            <w:pPr>
              <w:rPr>
                <w:rFonts w:ascii="Arial" w:hAnsi="Arial" w:cs="Arial"/>
                <w:sz w:val="2"/>
                <w:szCs w:val="2"/>
                <w:lang w:val="es-BO"/>
              </w:rPr>
            </w:pPr>
            <w:r w:rsidRPr="000618EF">
              <w:rPr>
                <w:rFonts w:ascii="Arial" w:hAnsi="Arial" w:cs="Arial"/>
                <w:sz w:val="2"/>
                <w:szCs w:val="2"/>
                <w:lang w:val="es-BO"/>
              </w:rPr>
              <w:t> </w:t>
            </w:r>
          </w:p>
        </w:tc>
      </w:tr>
      <w:tr w:rsidR="003B1E3D" w:rsidRPr="000618EF"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rsidR="003B1E3D" w:rsidRPr="000618EF" w:rsidRDefault="003B1E3D" w:rsidP="005079E5">
            <w:pPr>
              <w:numPr>
                <w:ilvl w:val="0"/>
                <w:numId w:val="4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rsidR="003B1E3D" w:rsidRPr="000618EF" w:rsidRDefault="003B1E3D"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rsidR="003B1E3D" w:rsidRPr="000618EF" w:rsidRDefault="003B1E3D"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rsidR="003B1E3D" w:rsidRPr="000618EF" w:rsidRDefault="003B1E3D"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rsidR="003B1E3D" w:rsidRPr="000618EF" w:rsidRDefault="003B1E3D"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rsidR="003B1E3D" w:rsidRPr="000618EF" w:rsidRDefault="003B1E3D"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rsidR="003B1E3D" w:rsidRPr="000618EF" w:rsidRDefault="003B1E3D"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rsidR="003B1E3D" w:rsidRPr="000618EF" w:rsidRDefault="003B1E3D"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B27FA">
        <w:trPr>
          <w:trHeight w:val="79"/>
        </w:trPr>
        <w:tc>
          <w:tcPr>
            <w:tcW w:w="122" w:type="pct"/>
            <w:gridSpan w:val="2"/>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rsidR="003B1E3D" w:rsidRPr="000618EF" w:rsidRDefault="003B1E3D" w:rsidP="005079E5">
            <w:pPr>
              <w:numPr>
                <w:ilvl w:val="0"/>
                <w:numId w:val="35"/>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1E3D" w:rsidRPr="000618EF" w:rsidRDefault="003B1E3D" w:rsidP="005079E5">
            <w:pPr>
              <w:numPr>
                <w:ilvl w:val="0"/>
                <w:numId w:val="35"/>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1E3D" w:rsidRPr="000618EF" w:rsidRDefault="003B1E3D" w:rsidP="000618EF">
            <w:pPr>
              <w:rPr>
                <w:rFonts w:ascii="Calibri" w:hAnsi="Calibri" w:cs="Calibri"/>
                <w:sz w:val="2"/>
                <w:szCs w:val="2"/>
                <w:lang w:val="es-BO"/>
              </w:rPr>
            </w:pPr>
            <w:r w:rsidRPr="000618EF">
              <w:rPr>
                <w:rFonts w:ascii="Calibri" w:hAnsi="Calibri" w:cs="Calibri"/>
                <w:sz w:val="2"/>
                <w:szCs w:val="2"/>
                <w:lang w:val="es-BO"/>
              </w:rPr>
              <w:t> </w:t>
            </w:r>
          </w:p>
        </w:tc>
      </w:tr>
      <w:tr w:rsidR="003B1E3D" w:rsidRPr="000618EF" w:rsidTr="001B27FA">
        <w:trPr>
          <w:trHeight w:val="114"/>
        </w:trPr>
        <w:tc>
          <w:tcPr>
            <w:tcW w:w="121" w:type="pct"/>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5" w:type="pct"/>
            <w:gridSpan w:val="3"/>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rsidR="003B1E3D" w:rsidRPr="000618EF" w:rsidRDefault="003B1E3D" w:rsidP="005079E5">
            <w:pPr>
              <w:numPr>
                <w:ilvl w:val="0"/>
                <w:numId w:val="4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B1E3D" w:rsidRPr="000618EF" w:rsidTr="001B27FA">
        <w:trPr>
          <w:trHeight w:val="114"/>
        </w:trPr>
        <w:tc>
          <w:tcPr>
            <w:tcW w:w="121" w:type="pct"/>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5" w:type="pct"/>
            <w:gridSpan w:val="3"/>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rsidR="003B1E3D" w:rsidRPr="000618EF" w:rsidRDefault="003B1E3D"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rsidR="003B1E3D" w:rsidRPr="000618EF" w:rsidRDefault="003B1E3D" w:rsidP="000618EF">
            <w:pPr>
              <w:jc w:val="right"/>
              <w:rPr>
                <w:rFonts w:ascii="Arial" w:hAnsi="Arial" w:cs="Arial"/>
                <w:sz w:val="16"/>
                <w:szCs w:val="16"/>
                <w:lang w:val="es-BO"/>
              </w:rPr>
            </w:pPr>
          </w:p>
        </w:tc>
        <w:tc>
          <w:tcPr>
            <w:tcW w:w="2248" w:type="pct"/>
            <w:gridSpan w:val="41"/>
            <w:shd w:val="clear" w:color="auto" w:fill="auto"/>
            <w:vAlign w:val="center"/>
          </w:tcPr>
          <w:p w:rsidR="003B1E3D" w:rsidRPr="000618EF" w:rsidRDefault="003B1E3D"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3B1E3D" w:rsidRPr="000618EF" w:rsidRDefault="003B1E3D" w:rsidP="000618EF">
            <w:pPr>
              <w:rPr>
                <w:rFonts w:ascii="Arial" w:hAnsi="Arial" w:cs="Arial"/>
                <w:sz w:val="16"/>
                <w:szCs w:val="16"/>
                <w:lang w:val="es-BO"/>
              </w:rPr>
            </w:pPr>
            <w:r w:rsidRPr="000618EF">
              <w:rPr>
                <w:rFonts w:ascii="Arial" w:hAnsi="Arial" w:cs="Arial"/>
                <w:sz w:val="16"/>
                <w:szCs w:val="16"/>
                <w:lang w:val="es-BO"/>
              </w:rPr>
              <w:t> </w:t>
            </w:r>
          </w:p>
        </w:tc>
      </w:tr>
      <w:tr w:rsidR="003B1E3D" w:rsidRPr="000618EF" w:rsidTr="001B27FA">
        <w:trPr>
          <w:trHeight w:val="57"/>
        </w:trPr>
        <w:tc>
          <w:tcPr>
            <w:tcW w:w="1678" w:type="pct"/>
            <w:gridSpan w:val="29"/>
            <w:vMerge/>
            <w:tcBorders>
              <w:left w:val="single" w:sz="12" w:space="0" w:color="auto"/>
              <w:right w:val="nil"/>
            </w:tcBorders>
            <w:vAlign w:val="center"/>
            <w:hideMark/>
          </w:tcPr>
          <w:p w:rsidR="003B1E3D" w:rsidRPr="000618EF" w:rsidRDefault="003B1E3D"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1E3D" w:rsidRPr="000618EF" w:rsidRDefault="003B1E3D"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302" w:type="pct"/>
            <w:gridSpan w:val="5"/>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rsidR="003B1E3D" w:rsidRPr="000618EF" w:rsidRDefault="003B1E3D"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3B1E3D" w:rsidRPr="000618EF" w:rsidRDefault="003B1E3D" w:rsidP="000618EF">
            <w:pPr>
              <w:rPr>
                <w:rFonts w:ascii="Arial" w:hAnsi="Arial" w:cs="Arial"/>
                <w:sz w:val="2"/>
                <w:szCs w:val="2"/>
                <w:lang w:val="es-BO"/>
              </w:rPr>
            </w:pPr>
            <w:r w:rsidRPr="000618EF">
              <w:rPr>
                <w:rFonts w:ascii="Arial" w:hAnsi="Arial" w:cs="Arial"/>
                <w:sz w:val="2"/>
                <w:szCs w:val="2"/>
                <w:lang w:val="es-BO"/>
              </w:rPr>
              <w:t> </w:t>
            </w:r>
          </w:p>
        </w:tc>
      </w:tr>
      <w:tr w:rsidR="003B1E3D" w:rsidRPr="000618EF" w:rsidTr="001B27FA">
        <w:trPr>
          <w:trHeight w:val="284"/>
        </w:trPr>
        <w:tc>
          <w:tcPr>
            <w:tcW w:w="1678" w:type="pct"/>
            <w:gridSpan w:val="29"/>
            <w:vMerge/>
            <w:tcBorders>
              <w:left w:val="single" w:sz="12" w:space="0" w:color="auto"/>
              <w:bottom w:val="nil"/>
              <w:right w:val="nil"/>
            </w:tcBorders>
            <w:vAlign w:val="center"/>
            <w:hideMark/>
          </w:tcPr>
          <w:p w:rsidR="003B1E3D" w:rsidRPr="000618EF" w:rsidRDefault="003B1E3D"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rsidR="003B1E3D" w:rsidRPr="000618EF" w:rsidRDefault="003B1E3D"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rsidR="003B1E3D" w:rsidRPr="000618EF" w:rsidRDefault="003B1E3D"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3B1E3D" w:rsidRPr="000618EF" w:rsidRDefault="003B1E3D" w:rsidP="000618EF">
            <w:pPr>
              <w:rPr>
                <w:rFonts w:ascii="Arial" w:hAnsi="Arial" w:cs="Arial"/>
                <w:sz w:val="16"/>
                <w:szCs w:val="16"/>
                <w:lang w:val="es-BO"/>
              </w:rPr>
            </w:pPr>
            <w:r w:rsidRPr="000618EF">
              <w:rPr>
                <w:rFonts w:ascii="Arial" w:hAnsi="Arial" w:cs="Arial"/>
                <w:sz w:val="16"/>
                <w:szCs w:val="16"/>
                <w:lang w:val="es-BO"/>
              </w:rPr>
              <w:t> </w:t>
            </w:r>
          </w:p>
        </w:tc>
      </w:tr>
      <w:tr w:rsidR="003B1E3D" w:rsidRPr="000618EF"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rsidR="003B1E3D" w:rsidRPr="000618EF" w:rsidRDefault="003B1E3D" w:rsidP="000618EF">
            <w:pPr>
              <w:rPr>
                <w:rFonts w:ascii="Arial" w:hAnsi="Arial" w:cs="Arial"/>
                <w:b/>
                <w:bCs/>
                <w:sz w:val="16"/>
                <w:szCs w:val="16"/>
                <w:lang w:val="es-BO"/>
              </w:rPr>
            </w:pPr>
          </w:p>
        </w:tc>
      </w:tr>
    </w:tbl>
    <w:p w:rsidR="003B1E3D" w:rsidRPr="000618EF" w:rsidRDefault="003B1E3D"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B1E3D" w:rsidRPr="000618EF" w:rsidRDefault="003B1E3D" w:rsidP="000618EF">
      <w:pPr>
        <w:jc w:val="center"/>
        <w:rPr>
          <w:rFonts w:ascii="Verdana" w:hAnsi="Verdana" w:cs="Arial"/>
          <w:b/>
          <w:bCs/>
          <w:i/>
          <w:iCs/>
          <w:sz w:val="16"/>
          <w:szCs w:val="16"/>
          <w:lang w:val="es-BO"/>
        </w:rPr>
      </w:pPr>
    </w:p>
    <w:p w:rsidR="003B1E3D" w:rsidRDefault="003B1E3D" w:rsidP="000618EF">
      <w:pPr>
        <w:jc w:val="center"/>
        <w:rPr>
          <w:rFonts w:ascii="Verdana" w:hAnsi="Verdana" w:cs="Arial"/>
          <w:b/>
          <w:bCs/>
          <w:i/>
          <w:iCs/>
          <w:sz w:val="16"/>
          <w:szCs w:val="16"/>
          <w:lang w:val="es-BO"/>
        </w:rPr>
      </w:pPr>
    </w:p>
    <w:p w:rsidR="003B1E3D" w:rsidRDefault="003B1E3D" w:rsidP="000618EF">
      <w:pPr>
        <w:jc w:val="center"/>
        <w:rPr>
          <w:rFonts w:ascii="Verdana" w:hAnsi="Verdana" w:cs="Arial"/>
          <w:b/>
          <w:sz w:val="18"/>
          <w:szCs w:val="16"/>
          <w:lang w:val="es-BO"/>
        </w:rPr>
      </w:pPr>
      <w:r>
        <w:rPr>
          <w:rFonts w:ascii="Verdana" w:hAnsi="Verdana" w:cs="Arial"/>
          <w:b/>
          <w:sz w:val="18"/>
          <w:szCs w:val="16"/>
          <w:lang w:val="es-BO"/>
        </w:rPr>
        <w:br w:type="page"/>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B1E3D" w:rsidRPr="000618EF" w:rsidRDefault="003B1E3D"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3B1E3D"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B1E3D" w:rsidRPr="000618EF" w:rsidRDefault="003B1E3D" w:rsidP="005079E5">
            <w:pPr>
              <w:numPr>
                <w:ilvl w:val="0"/>
                <w:numId w:val="4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B1E3D" w:rsidRPr="000618EF" w:rsidRDefault="003B1E3D"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4409" w:type="dxa"/>
            <w:gridSpan w:val="18"/>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1227" w:type="dxa"/>
            <w:gridSpan w:val="5"/>
            <w:vMerge w:val="restart"/>
            <w:shd w:val="clear" w:color="auto" w:fill="auto"/>
            <w:vAlign w:val="center"/>
          </w:tcPr>
          <w:p w:rsidR="003B1E3D" w:rsidRPr="000618EF" w:rsidRDefault="003B1E3D"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B1E3D" w:rsidRPr="000618EF" w:rsidRDefault="003B1E3D"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B1E3D" w:rsidRPr="000618EF" w:rsidRDefault="003B1E3D"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shd w:val="clear" w:color="auto" w:fill="auto"/>
            <w:vAlign w:val="center"/>
          </w:tcPr>
          <w:p w:rsidR="003B1E3D" w:rsidRPr="000618EF" w:rsidRDefault="003B1E3D"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8"/>
                <w:szCs w:val="16"/>
                <w:lang w:val="es-BO"/>
              </w:rPr>
            </w:pPr>
          </w:p>
        </w:tc>
        <w:tc>
          <w:tcPr>
            <w:tcW w:w="1956" w:type="dxa"/>
            <w:gridSpan w:val="8"/>
            <w:vMerge/>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3" w:type="dxa"/>
            <w:shd w:val="clear" w:color="auto" w:fill="auto"/>
            <w:vAlign w:val="center"/>
          </w:tcPr>
          <w:p w:rsidR="003B1E3D" w:rsidRPr="000618EF" w:rsidRDefault="003B1E3D"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8"/>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shd w:val="clear" w:color="auto" w:fill="auto"/>
            <w:vAlign w:val="center"/>
          </w:tcPr>
          <w:p w:rsidR="003B1E3D" w:rsidRPr="000618EF" w:rsidRDefault="003B1E3D"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8"/>
                <w:szCs w:val="16"/>
                <w:lang w:val="es-BO"/>
              </w:rPr>
            </w:pPr>
          </w:p>
        </w:tc>
        <w:tc>
          <w:tcPr>
            <w:tcW w:w="1956" w:type="dxa"/>
            <w:gridSpan w:val="8"/>
            <w:vMerge/>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4" w:type="dxa"/>
            <w:shd w:val="clear" w:color="auto" w:fill="auto"/>
            <w:vAlign w:val="center"/>
          </w:tcPr>
          <w:p w:rsidR="003B1E3D" w:rsidRPr="000618EF" w:rsidRDefault="003B1E3D" w:rsidP="000618EF">
            <w:pPr>
              <w:rPr>
                <w:rFonts w:ascii="Arial" w:hAnsi="Arial" w:cs="Arial"/>
                <w:sz w:val="8"/>
                <w:szCs w:val="16"/>
                <w:lang w:val="es-BO"/>
              </w:rPr>
            </w:pPr>
          </w:p>
        </w:tc>
        <w:tc>
          <w:tcPr>
            <w:tcW w:w="243" w:type="dxa"/>
            <w:shd w:val="clear" w:color="auto" w:fill="auto"/>
            <w:vAlign w:val="center"/>
          </w:tcPr>
          <w:p w:rsidR="003B1E3D" w:rsidRPr="000618EF" w:rsidRDefault="003B1E3D"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8"/>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4"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6" w:type="dxa"/>
            <w:shd w:val="clear" w:color="auto" w:fill="auto"/>
            <w:vAlign w:val="center"/>
          </w:tcPr>
          <w:p w:rsidR="003B1E3D" w:rsidRPr="000618EF" w:rsidRDefault="003B1E3D" w:rsidP="000618EF">
            <w:pPr>
              <w:rPr>
                <w:rFonts w:ascii="Arial" w:hAnsi="Arial" w:cs="Arial"/>
                <w:sz w:val="8"/>
                <w:szCs w:val="8"/>
                <w:lang w:val="es-BO"/>
              </w:rPr>
            </w:pPr>
          </w:p>
        </w:tc>
        <w:tc>
          <w:tcPr>
            <w:tcW w:w="246" w:type="dxa"/>
            <w:shd w:val="clear" w:color="auto" w:fill="auto"/>
            <w:vAlign w:val="center"/>
          </w:tcPr>
          <w:p w:rsidR="003B1E3D" w:rsidRPr="000618EF" w:rsidRDefault="003B1E3D" w:rsidP="000618EF">
            <w:pPr>
              <w:rPr>
                <w:rFonts w:ascii="Arial" w:hAnsi="Arial" w:cs="Arial"/>
                <w:sz w:val="8"/>
                <w:szCs w:val="8"/>
                <w:lang w:val="es-BO"/>
              </w:rPr>
            </w:pPr>
          </w:p>
        </w:tc>
        <w:tc>
          <w:tcPr>
            <w:tcW w:w="245" w:type="dxa"/>
            <w:shd w:val="clear" w:color="auto" w:fill="auto"/>
            <w:vAlign w:val="center"/>
          </w:tcPr>
          <w:p w:rsidR="003B1E3D" w:rsidRPr="000618EF" w:rsidRDefault="003B1E3D" w:rsidP="000618EF">
            <w:pPr>
              <w:rPr>
                <w:rFonts w:ascii="Arial" w:hAnsi="Arial" w:cs="Arial"/>
                <w:sz w:val="8"/>
                <w:szCs w:val="8"/>
                <w:lang w:val="es-BO"/>
              </w:rPr>
            </w:pPr>
          </w:p>
        </w:tc>
        <w:tc>
          <w:tcPr>
            <w:tcW w:w="244" w:type="dxa"/>
            <w:shd w:val="clear" w:color="auto" w:fill="auto"/>
            <w:vAlign w:val="center"/>
          </w:tcPr>
          <w:p w:rsidR="003B1E3D" w:rsidRPr="000618EF" w:rsidRDefault="003B1E3D" w:rsidP="000618EF">
            <w:pPr>
              <w:rPr>
                <w:rFonts w:ascii="Arial" w:hAnsi="Arial" w:cs="Arial"/>
                <w:sz w:val="8"/>
                <w:szCs w:val="8"/>
                <w:lang w:val="es-BO"/>
              </w:rPr>
            </w:pPr>
          </w:p>
        </w:tc>
        <w:tc>
          <w:tcPr>
            <w:tcW w:w="244" w:type="dxa"/>
            <w:shd w:val="clear" w:color="auto" w:fill="auto"/>
            <w:vAlign w:val="center"/>
          </w:tcPr>
          <w:p w:rsidR="003B1E3D" w:rsidRPr="000618EF" w:rsidRDefault="003B1E3D" w:rsidP="000618EF">
            <w:pPr>
              <w:rPr>
                <w:rFonts w:ascii="Arial" w:hAnsi="Arial" w:cs="Arial"/>
                <w:sz w:val="8"/>
                <w:szCs w:val="8"/>
                <w:lang w:val="es-BO"/>
              </w:rPr>
            </w:pPr>
          </w:p>
        </w:tc>
        <w:tc>
          <w:tcPr>
            <w:tcW w:w="244" w:type="dxa"/>
            <w:shd w:val="clear" w:color="auto" w:fill="auto"/>
            <w:vAlign w:val="center"/>
          </w:tcPr>
          <w:p w:rsidR="003B1E3D" w:rsidRPr="000618EF" w:rsidRDefault="003B1E3D" w:rsidP="000618EF">
            <w:pPr>
              <w:rPr>
                <w:rFonts w:ascii="Arial" w:hAnsi="Arial" w:cs="Arial"/>
                <w:sz w:val="8"/>
                <w:szCs w:val="8"/>
                <w:lang w:val="es-BO"/>
              </w:rPr>
            </w:pPr>
          </w:p>
        </w:tc>
        <w:tc>
          <w:tcPr>
            <w:tcW w:w="244" w:type="dxa"/>
            <w:shd w:val="clear" w:color="auto" w:fill="auto"/>
            <w:vAlign w:val="center"/>
          </w:tcPr>
          <w:p w:rsidR="003B1E3D" w:rsidRPr="000618EF" w:rsidRDefault="003B1E3D" w:rsidP="000618EF">
            <w:pPr>
              <w:rPr>
                <w:rFonts w:ascii="Arial" w:hAnsi="Arial" w:cs="Arial"/>
                <w:sz w:val="8"/>
                <w:szCs w:val="8"/>
                <w:lang w:val="es-BO"/>
              </w:rPr>
            </w:pPr>
          </w:p>
        </w:tc>
        <w:tc>
          <w:tcPr>
            <w:tcW w:w="244" w:type="dxa"/>
            <w:shd w:val="clear" w:color="auto" w:fill="auto"/>
            <w:vAlign w:val="center"/>
          </w:tcPr>
          <w:p w:rsidR="003B1E3D" w:rsidRPr="000618EF" w:rsidRDefault="003B1E3D" w:rsidP="000618EF">
            <w:pPr>
              <w:rPr>
                <w:rFonts w:ascii="Arial" w:hAnsi="Arial" w:cs="Arial"/>
                <w:sz w:val="8"/>
                <w:szCs w:val="8"/>
                <w:lang w:val="es-BO"/>
              </w:rPr>
            </w:pPr>
          </w:p>
        </w:tc>
        <w:tc>
          <w:tcPr>
            <w:tcW w:w="243" w:type="dxa"/>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2448" w:type="dxa"/>
            <w:gridSpan w:val="10"/>
            <w:shd w:val="clear" w:color="auto" w:fill="auto"/>
            <w:vAlign w:val="center"/>
          </w:tcPr>
          <w:p w:rsidR="003B1E3D" w:rsidRPr="000618EF" w:rsidRDefault="003B1E3D"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B1E3D" w:rsidRPr="000618EF" w:rsidRDefault="003B1E3D"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B1E3D" w:rsidRPr="000618EF" w:rsidRDefault="003B1E3D"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B1E3D" w:rsidRPr="000618EF" w:rsidRDefault="003B1E3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B1E3D" w:rsidRPr="000618EF" w:rsidRDefault="003B1E3D"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B1E3D" w:rsidRPr="000618EF" w:rsidRDefault="003B1E3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B1E3D" w:rsidRPr="000618EF" w:rsidRDefault="003B1E3D"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B1E3D" w:rsidRPr="000618EF" w:rsidRDefault="003B1E3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B1E3D" w:rsidRPr="000618EF" w:rsidRDefault="003B1E3D"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B1E3D" w:rsidRPr="000618EF" w:rsidRDefault="003B1E3D"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B1E3D" w:rsidRPr="000618EF" w:rsidRDefault="003B1E3D"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3B1E3D" w:rsidRPr="000618EF" w:rsidRDefault="003B1E3D"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8"/>
                <w:szCs w:val="8"/>
                <w:lang w:val="es-BO"/>
              </w:rPr>
            </w:pPr>
          </w:p>
        </w:tc>
      </w:tr>
      <w:tr w:rsidR="003B1E3D"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B1E3D" w:rsidRPr="000618EF" w:rsidRDefault="003B1E3D" w:rsidP="005079E5">
            <w:pPr>
              <w:numPr>
                <w:ilvl w:val="0"/>
                <w:numId w:val="4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B1E3D" w:rsidRPr="000618EF" w:rsidTr="001718FA">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718FA">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9E1980">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9E1980">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B1E3D" w:rsidRPr="000618EF" w:rsidRDefault="003B1E3D"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979" w:type="dxa"/>
            <w:gridSpan w:val="4"/>
            <w:shd w:val="clear" w:color="auto" w:fill="auto"/>
            <w:vAlign w:val="center"/>
          </w:tcPr>
          <w:p w:rsidR="003B1E3D" w:rsidRPr="000618EF" w:rsidRDefault="003B1E3D" w:rsidP="000618EF">
            <w:pPr>
              <w:jc w:val="right"/>
              <w:rPr>
                <w:rFonts w:ascii="Arial" w:hAnsi="Arial" w:cs="Arial"/>
                <w:bCs/>
                <w:sz w:val="16"/>
                <w:szCs w:val="2"/>
                <w:lang w:val="es-BO"/>
              </w:rPr>
            </w:pPr>
          </w:p>
        </w:tc>
        <w:tc>
          <w:tcPr>
            <w:tcW w:w="2451" w:type="dxa"/>
            <w:gridSpan w:val="10"/>
            <w:shd w:val="clear" w:color="auto" w:fill="auto"/>
            <w:vAlign w:val="center"/>
          </w:tcPr>
          <w:p w:rsidR="003B1E3D" w:rsidRPr="000618EF" w:rsidRDefault="003B1E3D"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3" w:type="dxa"/>
            <w:tcBorders>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718FA">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shd w:val="clear" w:color="auto" w:fill="auto"/>
            <w:vAlign w:val="center"/>
          </w:tcPr>
          <w:p w:rsidR="003B1E3D" w:rsidRPr="000618EF" w:rsidRDefault="003B1E3D" w:rsidP="000618EF">
            <w:pPr>
              <w:rPr>
                <w:rFonts w:ascii="Arial" w:hAnsi="Arial" w:cs="Arial"/>
                <w:b/>
                <w:bCs/>
                <w:sz w:val="8"/>
                <w:szCs w:val="8"/>
                <w:lang w:val="es-BO"/>
              </w:rPr>
            </w:pPr>
          </w:p>
        </w:tc>
        <w:tc>
          <w:tcPr>
            <w:tcW w:w="244" w:type="dxa"/>
            <w:shd w:val="clear" w:color="auto" w:fill="auto"/>
            <w:vAlign w:val="center"/>
          </w:tcPr>
          <w:p w:rsidR="003B1E3D" w:rsidRPr="000618EF" w:rsidRDefault="003B1E3D" w:rsidP="000618EF">
            <w:pPr>
              <w:rPr>
                <w:rFonts w:ascii="Arial" w:hAnsi="Arial" w:cs="Arial"/>
                <w:b/>
                <w:bCs/>
                <w:sz w:val="8"/>
                <w:szCs w:val="8"/>
                <w:lang w:val="es-BO"/>
              </w:rPr>
            </w:pPr>
          </w:p>
        </w:tc>
        <w:tc>
          <w:tcPr>
            <w:tcW w:w="244" w:type="dxa"/>
            <w:shd w:val="clear" w:color="auto" w:fill="auto"/>
            <w:vAlign w:val="center"/>
          </w:tcPr>
          <w:p w:rsidR="003B1E3D" w:rsidRPr="000618EF" w:rsidRDefault="003B1E3D" w:rsidP="000618EF">
            <w:pPr>
              <w:rPr>
                <w:rFonts w:ascii="Arial" w:hAnsi="Arial" w:cs="Arial"/>
                <w:b/>
                <w:bCs/>
                <w:sz w:val="8"/>
                <w:szCs w:val="8"/>
                <w:lang w:val="es-BO"/>
              </w:rPr>
            </w:pPr>
          </w:p>
        </w:tc>
        <w:tc>
          <w:tcPr>
            <w:tcW w:w="244" w:type="dxa"/>
            <w:shd w:val="clear" w:color="auto" w:fill="auto"/>
            <w:vAlign w:val="center"/>
          </w:tcPr>
          <w:p w:rsidR="003B1E3D" w:rsidRPr="000618EF" w:rsidRDefault="003B1E3D" w:rsidP="000618EF">
            <w:pPr>
              <w:rPr>
                <w:rFonts w:ascii="Arial" w:hAnsi="Arial" w:cs="Arial"/>
                <w:b/>
                <w:bCs/>
                <w:sz w:val="8"/>
                <w:szCs w:val="8"/>
                <w:lang w:val="es-BO"/>
              </w:rPr>
            </w:pPr>
          </w:p>
        </w:tc>
        <w:tc>
          <w:tcPr>
            <w:tcW w:w="243" w:type="dxa"/>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c>
          <w:tcPr>
            <w:tcW w:w="244" w:type="dxa"/>
            <w:shd w:val="clear" w:color="auto" w:fill="auto"/>
            <w:vAlign w:val="center"/>
          </w:tcPr>
          <w:p w:rsidR="003B1E3D" w:rsidRPr="000618EF" w:rsidRDefault="003B1E3D" w:rsidP="000618EF">
            <w:pPr>
              <w:rPr>
                <w:rFonts w:ascii="Arial" w:hAnsi="Arial" w:cs="Arial"/>
                <w:b/>
                <w:bCs/>
                <w:sz w:val="16"/>
                <w:szCs w:val="2"/>
                <w:lang w:val="es-BO"/>
              </w:rPr>
            </w:pPr>
          </w:p>
        </w:tc>
        <w:tc>
          <w:tcPr>
            <w:tcW w:w="244" w:type="dxa"/>
            <w:shd w:val="clear" w:color="auto" w:fill="auto"/>
            <w:vAlign w:val="center"/>
          </w:tcPr>
          <w:p w:rsidR="003B1E3D" w:rsidRPr="000618EF" w:rsidRDefault="003B1E3D" w:rsidP="000618EF">
            <w:pPr>
              <w:rPr>
                <w:rFonts w:ascii="Arial" w:hAnsi="Arial" w:cs="Arial"/>
                <w:b/>
                <w:bCs/>
                <w:sz w:val="16"/>
                <w:szCs w:val="2"/>
                <w:lang w:val="es-BO"/>
              </w:rPr>
            </w:pPr>
          </w:p>
        </w:tc>
        <w:tc>
          <w:tcPr>
            <w:tcW w:w="244" w:type="dxa"/>
            <w:shd w:val="clear" w:color="auto" w:fill="auto"/>
            <w:vAlign w:val="center"/>
          </w:tcPr>
          <w:p w:rsidR="003B1E3D" w:rsidRPr="000618EF" w:rsidRDefault="003B1E3D" w:rsidP="000618EF">
            <w:pPr>
              <w:rPr>
                <w:rFonts w:ascii="Arial" w:hAnsi="Arial" w:cs="Arial"/>
                <w:b/>
                <w:bCs/>
                <w:sz w:val="16"/>
                <w:szCs w:val="2"/>
                <w:lang w:val="es-BO"/>
              </w:rPr>
            </w:pPr>
          </w:p>
        </w:tc>
        <w:tc>
          <w:tcPr>
            <w:tcW w:w="243" w:type="dxa"/>
            <w:shd w:val="clear" w:color="auto" w:fill="auto"/>
            <w:vAlign w:val="center"/>
          </w:tcPr>
          <w:p w:rsidR="003B1E3D" w:rsidRPr="000618EF" w:rsidRDefault="003B1E3D"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2"/>
                <w:lang w:val="es-BO"/>
              </w:rPr>
            </w:pPr>
          </w:p>
        </w:tc>
      </w:tr>
      <w:tr w:rsidR="003B1E3D" w:rsidRPr="000618EF" w:rsidTr="001718FA">
        <w:trPr>
          <w:trHeight w:val="79"/>
        </w:trPr>
        <w:tc>
          <w:tcPr>
            <w:tcW w:w="244"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B1E3D" w:rsidRPr="000618EF" w:rsidRDefault="003B1E3D" w:rsidP="005079E5">
            <w:pPr>
              <w:numPr>
                <w:ilvl w:val="0"/>
                <w:numId w:val="4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hideMark/>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B1E3D" w:rsidRPr="000618EF" w:rsidRDefault="003B1E3D"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8E12C8">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8E12C8">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735" w:type="dxa"/>
            <w:gridSpan w:val="3"/>
            <w:shd w:val="clear" w:color="auto" w:fill="auto"/>
            <w:vAlign w:val="center"/>
          </w:tcPr>
          <w:p w:rsidR="003B1E3D" w:rsidRPr="000618EF" w:rsidRDefault="003B1E3D" w:rsidP="000618EF">
            <w:pPr>
              <w:rPr>
                <w:rFonts w:ascii="Arial" w:hAnsi="Arial" w:cs="Arial"/>
                <w:bCs/>
                <w:sz w:val="16"/>
                <w:szCs w:val="16"/>
                <w:lang w:val="es-BO"/>
              </w:rPr>
            </w:pPr>
          </w:p>
        </w:tc>
        <w:tc>
          <w:tcPr>
            <w:tcW w:w="1957" w:type="dxa"/>
            <w:gridSpan w:val="8"/>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B1E3D" w:rsidRPr="000618EF" w:rsidRDefault="003B1E3D"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B1E3D" w:rsidRPr="000618EF" w:rsidRDefault="003B1E3D"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3B1E3D" w:rsidRPr="000618EF" w:rsidRDefault="003B1E3D"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2" w:type="dxa"/>
            <w:gridSpan w:val="7"/>
            <w:vMerge/>
            <w:shd w:val="clear" w:color="auto" w:fill="auto"/>
            <w:vAlign w:val="center"/>
          </w:tcPr>
          <w:p w:rsidR="003B1E3D" w:rsidRPr="000618EF" w:rsidRDefault="003B1E3D"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B1E3D" w:rsidRPr="000618EF" w:rsidRDefault="003B1E3D"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B1E3D" w:rsidRPr="000618EF" w:rsidRDefault="003B1E3D"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B1E3D" w:rsidRPr="000618EF" w:rsidRDefault="003B1E3D"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B1E3D" w:rsidRPr="000618EF" w:rsidRDefault="003B1E3D"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shd w:val="clear" w:color="auto" w:fill="auto"/>
            <w:vAlign w:val="center"/>
          </w:tcPr>
          <w:p w:rsidR="003B1E3D" w:rsidRPr="000618EF" w:rsidRDefault="003B1E3D" w:rsidP="000618EF">
            <w:pPr>
              <w:rPr>
                <w:rFonts w:ascii="Arial" w:hAnsi="Arial" w:cs="Arial"/>
                <w:b/>
                <w:bCs/>
                <w:sz w:val="16"/>
                <w:szCs w:val="16"/>
                <w:lang w:val="es-BO"/>
              </w:rPr>
            </w:pPr>
          </w:p>
        </w:tc>
        <w:tc>
          <w:tcPr>
            <w:tcW w:w="244" w:type="dxa"/>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B1E3D" w:rsidRPr="000618EF" w:rsidRDefault="003B1E3D"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3B1E3D" w:rsidRPr="000618EF" w:rsidRDefault="003B1E3D" w:rsidP="005079E5">
            <w:pPr>
              <w:numPr>
                <w:ilvl w:val="0"/>
                <w:numId w:val="4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B1E3D" w:rsidRPr="000618EF" w:rsidTr="00F213C1">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F213C1">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B1E3D" w:rsidRPr="000618EF" w:rsidRDefault="003B1E3D"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B1E3D" w:rsidRPr="000618EF" w:rsidRDefault="003B1E3D" w:rsidP="000618EF">
            <w:pPr>
              <w:jc w:val="right"/>
              <w:rPr>
                <w:rFonts w:ascii="Arial" w:hAnsi="Arial" w:cs="Arial"/>
                <w:b/>
                <w:bCs/>
                <w:sz w:val="16"/>
                <w:szCs w:val="16"/>
                <w:lang w:val="es-BO"/>
              </w:rPr>
            </w:pPr>
          </w:p>
        </w:tc>
        <w:tc>
          <w:tcPr>
            <w:tcW w:w="4406" w:type="dxa"/>
            <w:gridSpan w:val="18"/>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8"/>
                <w:szCs w:val="8"/>
                <w:lang w:val="es-BO"/>
              </w:rPr>
            </w:pPr>
          </w:p>
        </w:tc>
        <w:tc>
          <w:tcPr>
            <w:tcW w:w="2936" w:type="dxa"/>
            <w:gridSpan w:val="12"/>
            <w:vMerge/>
            <w:shd w:val="clear" w:color="auto" w:fill="auto"/>
            <w:vAlign w:val="center"/>
          </w:tcPr>
          <w:p w:rsidR="003B1E3D" w:rsidRPr="000618EF" w:rsidRDefault="003B1E3D"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8"/>
                <w:szCs w:val="8"/>
                <w:lang w:val="es-BO"/>
              </w:rPr>
            </w:pPr>
          </w:p>
        </w:tc>
      </w:tr>
      <w:tr w:rsidR="003B1E3D" w:rsidRPr="000618EF" w:rsidTr="001718FA">
        <w:trPr>
          <w:trHeight w:val="114"/>
        </w:trPr>
        <w:tc>
          <w:tcPr>
            <w:tcW w:w="244"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B1E3D" w:rsidRPr="000618EF" w:rsidRDefault="003B1E3D"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B1E3D" w:rsidRPr="000618EF" w:rsidRDefault="003B1E3D" w:rsidP="000618EF">
            <w:pPr>
              <w:rPr>
                <w:rFonts w:ascii="Arial" w:hAnsi="Arial" w:cs="Arial"/>
                <w:b/>
                <w:bCs/>
                <w:sz w:val="2"/>
                <w:szCs w:val="2"/>
                <w:lang w:val="es-BO"/>
              </w:rPr>
            </w:pPr>
            <w:r w:rsidRPr="000618EF">
              <w:rPr>
                <w:rFonts w:ascii="Arial" w:hAnsi="Arial" w:cs="Arial"/>
                <w:sz w:val="2"/>
                <w:szCs w:val="2"/>
                <w:lang w:val="es-BO"/>
              </w:rPr>
              <w:t> </w:t>
            </w:r>
          </w:p>
        </w:tc>
      </w:tr>
    </w:tbl>
    <w:p w:rsidR="003B1E3D" w:rsidRPr="000618EF" w:rsidRDefault="003B1E3D" w:rsidP="000618EF">
      <w:pPr>
        <w:jc w:val="center"/>
        <w:rPr>
          <w:rFonts w:ascii="Verdana" w:hAnsi="Verdana" w:cs="Arial"/>
          <w:b/>
          <w:sz w:val="18"/>
          <w:szCs w:val="16"/>
          <w:lang w:val="es-BO"/>
        </w:rPr>
      </w:pPr>
    </w:p>
    <w:p w:rsidR="003B1E3D" w:rsidRDefault="003B1E3D" w:rsidP="00184145">
      <w:pPr>
        <w:jc w:val="center"/>
        <w:rPr>
          <w:rFonts w:ascii="Verdana" w:hAnsi="Verdana" w:cs="Arial"/>
          <w:b/>
          <w:bCs/>
          <w:i/>
          <w:iCs/>
          <w:sz w:val="18"/>
          <w:szCs w:val="18"/>
          <w:lang w:val="es-BO"/>
        </w:rPr>
      </w:pPr>
    </w:p>
    <w:p w:rsidR="003B1E3D" w:rsidRDefault="003B1E3D" w:rsidP="000618EF">
      <w:pPr>
        <w:jc w:val="center"/>
        <w:rPr>
          <w:rFonts w:ascii="Verdana" w:hAnsi="Verdana" w:cs="Arial"/>
          <w:b/>
          <w:sz w:val="18"/>
          <w:szCs w:val="16"/>
          <w:lang w:val="es-BO"/>
        </w:rPr>
      </w:pPr>
      <w:r>
        <w:rPr>
          <w:rFonts w:ascii="Verdana" w:hAnsi="Verdana" w:cs="Arial"/>
          <w:b/>
          <w:sz w:val="18"/>
          <w:szCs w:val="16"/>
          <w:lang w:val="es-BO"/>
        </w:rPr>
        <w:br w:type="page"/>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3B1E3D" w:rsidRPr="000618EF" w:rsidRDefault="003B1E3D"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B1E3D" w:rsidRPr="000618EF" w:rsidRDefault="003B1E3D"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B1E3D"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3B1E3D" w:rsidRPr="000618EF" w:rsidRDefault="003B1E3D" w:rsidP="005079E5">
            <w:pPr>
              <w:numPr>
                <w:ilvl w:val="0"/>
                <w:numId w:val="4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B1E3D"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3B1E3D" w:rsidRPr="000618EF" w:rsidRDefault="003B1E3D"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B1E3D" w:rsidRPr="000618EF" w:rsidRDefault="003B1E3D"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3B1E3D" w:rsidRPr="000618EF" w:rsidRDefault="003B1E3D"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B1E3D" w:rsidRPr="000618EF" w:rsidRDefault="003B1E3D"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B1E3D" w:rsidRPr="000618EF" w:rsidRDefault="003B1E3D" w:rsidP="000618EF">
            <w:pPr>
              <w:rPr>
                <w:rFonts w:ascii="Arial" w:hAnsi="Arial" w:cs="Arial"/>
                <w:sz w:val="16"/>
                <w:szCs w:val="16"/>
                <w:lang w:val="es-BO"/>
              </w:rPr>
            </w:pPr>
          </w:p>
        </w:tc>
      </w:tr>
      <w:tr w:rsidR="003B1E3D" w:rsidRPr="000618EF" w:rsidTr="00184145">
        <w:trPr>
          <w:trHeight w:val="59"/>
          <w:jc w:val="center"/>
        </w:trPr>
        <w:tc>
          <w:tcPr>
            <w:tcW w:w="243" w:type="dxa"/>
            <w:tcBorders>
              <w:left w:val="single" w:sz="12" w:space="0" w:color="auto"/>
            </w:tcBorders>
            <w:shd w:val="clear" w:color="auto" w:fill="auto"/>
            <w:vAlign w:val="bottom"/>
          </w:tcPr>
          <w:p w:rsidR="003B1E3D" w:rsidRPr="000618EF" w:rsidRDefault="003B1E3D" w:rsidP="000618EF">
            <w:pPr>
              <w:jc w:val="right"/>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r>
      <w:tr w:rsidR="003B1E3D" w:rsidRPr="000618EF" w:rsidTr="00184145">
        <w:trPr>
          <w:trHeight w:val="59"/>
          <w:jc w:val="center"/>
        </w:trPr>
        <w:tc>
          <w:tcPr>
            <w:tcW w:w="243" w:type="dxa"/>
            <w:tcBorders>
              <w:left w:val="single" w:sz="12" w:space="0" w:color="auto"/>
              <w:bottom w:val="nil"/>
            </w:tcBorders>
            <w:shd w:val="clear" w:color="auto" w:fill="auto"/>
            <w:vAlign w:val="bottom"/>
          </w:tcPr>
          <w:p w:rsidR="003B1E3D" w:rsidRPr="000618EF" w:rsidRDefault="003B1E3D"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3B1E3D" w:rsidRPr="000618EF" w:rsidRDefault="003B1E3D"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B1E3D" w:rsidRPr="000618EF" w:rsidRDefault="003B1E3D"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668" w:type="dxa"/>
            <w:gridSpan w:val="11"/>
            <w:vMerge w:val="restart"/>
            <w:shd w:val="clear" w:color="auto" w:fill="auto"/>
            <w:vAlign w:val="bottom"/>
          </w:tcPr>
          <w:p w:rsidR="003B1E3D" w:rsidRPr="000618EF" w:rsidRDefault="003B1E3D"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3B1E3D" w:rsidRPr="000618EF" w:rsidRDefault="003B1E3D" w:rsidP="000618EF">
            <w:pPr>
              <w:rPr>
                <w:rFonts w:ascii="Arial" w:hAnsi="Arial" w:cs="Arial"/>
                <w:b/>
                <w:bCs/>
                <w:sz w:val="14"/>
                <w:szCs w:val="16"/>
                <w:lang w:val="es-BO"/>
              </w:rPr>
            </w:pPr>
          </w:p>
        </w:tc>
        <w:tc>
          <w:tcPr>
            <w:tcW w:w="3388" w:type="dxa"/>
            <w:gridSpan w:val="14"/>
            <w:shd w:val="clear" w:color="auto" w:fill="auto"/>
            <w:vAlign w:val="bottom"/>
          </w:tcPr>
          <w:p w:rsidR="003B1E3D" w:rsidRPr="000618EF" w:rsidRDefault="003B1E3D"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r>
      <w:tr w:rsidR="003B1E3D" w:rsidRPr="000618EF" w:rsidTr="00184145">
        <w:trPr>
          <w:trHeight w:val="59"/>
          <w:jc w:val="center"/>
        </w:trPr>
        <w:tc>
          <w:tcPr>
            <w:tcW w:w="243" w:type="dxa"/>
            <w:tcBorders>
              <w:left w:val="single" w:sz="12" w:space="0" w:color="auto"/>
              <w:bottom w:val="nil"/>
            </w:tcBorders>
            <w:shd w:val="clear" w:color="auto" w:fill="auto"/>
            <w:vAlign w:val="bottom"/>
          </w:tcPr>
          <w:p w:rsidR="003B1E3D" w:rsidRPr="000618EF" w:rsidRDefault="003B1E3D"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shd w:val="clear" w:color="auto" w:fill="auto"/>
            <w:vAlign w:val="bottom"/>
          </w:tcPr>
          <w:p w:rsidR="003B1E3D" w:rsidRPr="000618EF" w:rsidRDefault="003B1E3D"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B1E3D" w:rsidRPr="000618EF" w:rsidRDefault="003B1E3D" w:rsidP="000618EF">
            <w:pPr>
              <w:rPr>
                <w:rFonts w:ascii="Arial" w:hAnsi="Arial" w:cs="Arial"/>
                <w:b/>
                <w:bCs/>
                <w:sz w:val="14"/>
                <w:szCs w:val="16"/>
                <w:lang w:val="es-BO"/>
              </w:rPr>
            </w:pPr>
          </w:p>
        </w:tc>
        <w:tc>
          <w:tcPr>
            <w:tcW w:w="242" w:type="dxa"/>
            <w:shd w:val="clear" w:color="auto" w:fill="auto"/>
            <w:vAlign w:val="bottom"/>
          </w:tcPr>
          <w:p w:rsidR="003B1E3D" w:rsidRPr="000618EF" w:rsidRDefault="003B1E3D"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B1E3D" w:rsidRPr="000618EF" w:rsidRDefault="003B1E3D"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B1E3D" w:rsidRPr="000618EF" w:rsidRDefault="003B1E3D"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B1E3D" w:rsidRPr="000618EF" w:rsidRDefault="003B1E3D"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B1E3D" w:rsidRPr="000618EF" w:rsidRDefault="003B1E3D"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B1E3D" w:rsidRPr="000618EF" w:rsidRDefault="003B1E3D"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r>
      <w:tr w:rsidR="003B1E3D"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3B1E3D" w:rsidRPr="000618EF" w:rsidRDefault="003B1E3D"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B1E3D" w:rsidRPr="000618EF" w:rsidRDefault="003B1E3D"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B1E3D" w:rsidRPr="000618EF" w:rsidRDefault="003B1E3D"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B1E3D" w:rsidRPr="000618EF" w:rsidRDefault="003B1E3D"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B1E3D" w:rsidRPr="000618EF" w:rsidRDefault="003B1E3D"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3B1E3D" w:rsidRPr="000618EF" w:rsidRDefault="003B1E3D"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r>
      <w:tr w:rsidR="003B1E3D" w:rsidRPr="000618EF" w:rsidTr="00184145">
        <w:trPr>
          <w:trHeight w:val="59"/>
          <w:jc w:val="center"/>
        </w:trPr>
        <w:tc>
          <w:tcPr>
            <w:tcW w:w="243" w:type="dxa"/>
            <w:tcBorders>
              <w:top w:val="nil"/>
              <w:left w:val="single" w:sz="12" w:space="0" w:color="auto"/>
              <w:bottom w:val="nil"/>
            </w:tcBorders>
            <w:shd w:val="clear" w:color="auto" w:fill="auto"/>
            <w:vAlign w:val="bottom"/>
          </w:tcPr>
          <w:p w:rsidR="003B1E3D" w:rsidRPr="000618EF" w:rsidRDefault="003B1E3D"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3B1E3D" w:rsidRPr="000618EF" w:rsidRDefault="003B1E3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B1E3D" w:rsidRPr="000618EF" w:rsidRDefault="003B1E3D" w:rsidP="000618EF">
            <w:pPr>
              <w:rPr>
                <w:rFonts w:ascii="Arial" w:hAnsi="Arial" w:cs="Arial"/>
                <w:b/>
                <w:bCs/>
                <w:sz w:val="16"/>
                <w:szCs w:val="16"/>
                <w:lang w:val="es-BO"/>
              </w:rPr>
            </w:pPr>
          </w:p>
        </w:tc>
      </w:tr>
      <w:tr w:rsidR="003B1E3D"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B1E3D" w:rsidRPr="000618EF" w:rsidRDefault="003B1E3D" w:rsidP="005079E5">
            <w:pPr>
              <w:numPr>
                <w:ilvl w:val="0"/>
                <w:numId w:val="4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B1E3D"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3B1E3D" w:rsidRPr="000618EF" w:rsidRDefault="003B1E3D"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84145">
        <w:trPr>
          <w:trHeight w:val="79"/>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B1E3D" w:rsidRPr="000618EF" w:rsidRDefault="003B1E3D"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84145">
        <w:trPr>
          <w:trHeight w:val="226"/>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1E3D" w:rsidRPr="000618EF" w:rsidRDefault="003B1E3D"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84145">
        <w:trPr>
          <w:trHeight w:val="79"/>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8C6D3B">
        <w:trPr>
          <w:trHeight w:val="79"/>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B1E3D" w:rsidRPr="000618EF" w:rsidRDefault="003B1E3D"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B1E3D" w:rsidRPr="00613446" w:rsidRDefault="003B1E3D"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8C6D3B">
        <w:trPr>
          <w:trHeight w:val="79"/>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B1E3D" w:rsidRPr="000618EF" w:rsidRDefault="003B1E3D"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B1E3D" w:rsidRPr="000618EF" w:rsidRDefault="003B1E3D"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8C6D3B">
        <w:trPr>
          <w:trHeight w:val="79"/>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B1E3D" w:rsidRPr="000618EF" w:rsidRDefault="003B1E3D"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84145">
        <w:trPr>
          <w:trHeight w:val="79"/>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B1E3D" w:rsidRPr="000618EF" w:rsidRDefault="003B1E3D"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B1E3D" w:rsidRPr="000618EF" w:rsidRDefault="003B1E3D"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84145">
        <w:trPr>
          <w:trHeight w:val="79"/>
          <w:jc w:val="center"/>
        </w:trPr>
        <w:tc>
          <w:tcPr>
            <w:tcW w:w="243" w:type="dxa"/>
            <w:tcBorders>
              <w:top w:val="nil"/>
              <w:left w:val="single" w:sz="12" w:space="0" w:color="auto"/>
              <w:bottom w:val="nil"/>
            </w:tcBorders>
            <w:shd w:val="clear" w:color="auto" w:fill="auto"/>
            <w:vAlign w:val="center"/>
          </w:tcPr>
          <w:p w:rsidR="003B1E3D" w:rsidRPr="000618EF" w:rsidRDefault="003B1E3D"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3B1E3D" w:rsidRPr="000618EF" w:rsidRDefault="003B1E3D"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B1E3D" w:rsidRPr="000618EF" w:rsidRDefault="003B1E3D"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B1E3D" w:rsidRPr="000618EF" w:rsidRDefault="003B1E3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B1E3D" w:rsidRPr="000618EF" w:rsidRDefault="003B1E3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B1E3D" w:rsidRPr="000618EF" w:rsidRDefault="003B1E3D"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B1E3D" w:rsidRPr="000618EF" w:rsidRDefault="003B1E3D"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B1E3D" w:rsidRPr="000618EF" w:rsidRDefault="003B1E3D" w:rsidP="000618EF">
            <w:pPr>
              <w:rPr>
                <w:rFonts w:ascii="Arial" w:hAnsi="Arial" w:cs="Arial"/>
                <w:b/>
                <w:bCs/>
                <w:sz w:val="16"/>
                <w:szCs w:val="16"/>
                <w:lang w:val="es-BO"/>
              </w:rPr>
            </w:pPr>
          </w:p>
        </w:tc>
      </w:tr>
      <w:tr w:rsidR="003B1E3D"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B1E3D" w:rsidRPr="000618EF" w:rsidRDefault="003B1E3D" w:rsidP="000618EF">
            <w:pPr>
              <w:rPr>
                <w:rFonts w:ascii="Arial" w:hAnsi="Arial" w:cs="Arial"/>
                <w:sz w:val="16"/>
                <w:szCs w:val="2"/>
                <w:lang w:val="es-BO"/>
              </w:rPr>
            </w:pPr>
          </w:p>
        </w:tc>
      </w:tr>
    </w:tbl>
    <w:p w:rsidR="003B1E3D" w:rsidRPr="000618EF" w:rsidRDefault="003B1E3D"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B1E3D" w:rsidRDefault="003B1E3D" w:rsidP="00C00748">
      <w:pPr>
        <w:jc w:val="both"/>
        <w:rPr>
          <w:rFonts w:ascii="Verdana" w:hAnsi="Verdana" w:cs="Arial"/>
          <w:color w:val="0000FF"/>
          <w:sz w:val="18"/>
          <w:szCs w:val="18"/>
        </w:rPr>
      </w:pPr>
    </w:p>
    <w:p w:rsidR="003B1E3D" w:rsidRDefault="003B1E3D" w:rsidP="009456BA">
      <w:pPr>
        <w:jc w:val="center"/>
        <w:rPr>
          <w:rFonts w:ascii="Verdana" w:hAnsi="Verdana" w:cs="Arial"/>
          <w:b/>
          <w:sz w:val="18"/>
          <w:szCs w:val="16"/>
          <w:lang w:val="es-BO"/>
        </w:rPr>
      </w:pPr>
      <w:r>
        <w:rPr>
          <w:rFonts w:ascii="Verdana" w:hAnsi="Verdana" w:cs="Arial"/>
          <w:b/>
          <w:sz w:val="18"/>
          <w:szCs w:val="16"/>
          <w:lang w:val="es-BO"/>
        </w:rPr>
        <w:br w:type="page"/>
      </w:r>
    </w:p>
    <w:p w:rsidR="003B1E3D" w:rsidRPr="00497627" w:rsidRDefault="003B1E3D"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3B1E3D" w:rsidRDefault="003B1E3D"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3B1E3D" w:rsidRDefault="003B1E3D"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3B1E3D" w:rsidRPr="00AE79D2" w:rsidTr="009456BA">
        <w:trPr>
          <w:trHeight w:val="571"/>
          <w:jc w:val="center"/>
        </w:trPr>
        <w:tc>
          <w:tcPr>
            <w:tcW w:w="5000" w:type="pct"/>
            <w:gridSpan w:val="8"/>
            <w:shd w:val="clear" w:color="auto" w:fill="DBE5F1" w:themeFill="accent1" w:themeFillTint="33"/>
            <w:vAlign w:val="center"/>
          </w:tcPr>
          <w:p w:rsidR="003B1E3D" w:rsidRPr="00AE79D2" w:rsidRDefault="003B1E3D"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3B1E3D" w:rsidRPr="00AE79D2" w:rsidTr="009456BA">
        <w:trPr>
          <w:trHeight w:val="1266"/>
          <w:jc w:val="center"/>
        </w:trPr>
        <w:tc>
          <w:tcPr>
            <w:tcW w:w="108" w:type="pct"/>
            <w:shd w:val="clear" w:color="auto" w:fill="DBE5F1" w:themeFill="accent1" w:themeFillTint="33"/>
            <w:tcMar>
              <w:left w:w="0" w:type="dxa"/>
              <w:right w:w="0" w:type="dxa"/>
            </w:tcMar>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3B1E3D" w:rsidRPr="002306BC" w:rsidRDefault="003B1E3D"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3B1E3D" w:rsidRPr="002A68CD" w:rsidRDefault="003B1E3D"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3B1E3D" w:rsidRPr="00AE79D2" w:rsidRDefault="003B1E3D"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3B1E3D" w:rsidRPr="00AE79D2" w:rsidRDefault="003B1E3D"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3B1E3D" w:rsidRPr="003B7DE4" w:rsidRDefault="003B1E3D"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E3D"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3B1E3D" w:rsidRPr="004E0E66" w:rsidRDefault="003B1E3D"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B1E3D" w:rsidRPr="00165BFE" w:rsidRDefault="003B1E3D" w:rsidP="009456BA">
            <w:pP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B1E3D" w:rsidRPr="004E0E66" w:rsidRDefault="003B1E3D" w:rsidP="009456BA">
            <w:pPr>
              <w:jc w:val="center"/>
              <w:rPr>
                <w:rFonts w:ascii="Arial" w:hAnsi="Arial" w:cs="Arial"/>
                <w:color w:val="FF0000"/>
                <w:sz w:val="16"/>
                <w:szCs w:val="16"/>
                <w:lang w:val="es-BO"/>
              </w:rPr>
            </w:pPr>
          </w:p>
        </w:tc>
        <w:tc>
          <w:tcPr>
            <w:tcW w:w="668" w:type="pct"/>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B1E3D" w:rsidRPr="004E0E66" w:rsidRDefault="003B1E3D" w:rsidP="009456BA">
            <w:pPr>
              <w:jc w:val="center"/>
              <w:rPr>
                <w:rFonts w:ascii="Arial" w:hAnsi="Arial" w:cs="Arial"/>
                <w:color w:val="FF0000"/>
                <w:sz w:val="16"/>
                <w:szCs w:val="16"/>
                <w:lang w:val="es-BO"/>
              </w:rPr>
            </w:pPr>
          </w:p>
        </w:tc>
        <w:tc>
          <w:tcPr>
            <w:tcW w:w="668" w:type="pct"/>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shd w:val="clear" w:color="auto" w:fill="FFFFFF"/>
            <w:tcMar>
              <w:left w:w="0" w:type="dxa"/>
              <w:right w:w="0" w:type="dxa"/>
            </w:tcMar>
            <w:vAlign w:val="center"/>
          </w:tcPr>
          <w:p w:rsidR="003B1E3D" w:rsidRPr="00EE343C" w:rsidRDefault="003B1E3D"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shd w:val="clear" w:color="auto" w:fill="FFFFFF"/>
            <w:tcMar>
              <w:left w:w="0" w:type="dxa"/>
              <w:right w:w="0" w:type="dxa"/>
            </w:tcMar>
            <w:vAlign w:val="center"/>
          </w:tcPr>
          <w:p w:rsidR="003B1E3D" w:rsidRPr="004E0E66" w:rsidRDefault="003B1E3D"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245"/>
          <w:jc w:val="center"/>
        </w:trPr>
        <w:tc>
          <w:tcPr>
            <w:tcW w:w="5000" w:type="pct"/>
            <w:gridSpan w:val="8"/>
            <w:shd w:val="clear" w:color="auto" w:fill="FFFFFF"/>
            <w:tcMar>
              <w:left w:w="0" w:type="dxa"/>
              <w:right w:w="0" w:type="dxa"/>
            </w:tcMar>
            <w:vAlign w:val="center"/>
          </w:tcPr>
          <w:p w:rsidR="003B1E3D" w:rsidRPr="004E0E66" w:rsidRDefault="003B1E3D"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shd w:val="clear" w:color="auto" w:fill="FFFFFF"/>
            <w:tcMar>
              <w:left w:w="0" w:type="dxa"/>
              <w:right w:w="0" w:type="dxa"/>
            </w:tcMar>
            <w:vAlign w:val="center"/>
          </w:tcPr>
          <w:p w:rsidR="003B1E3D" w:rsidRPr="004E0E66" w:rsidRDefault="003B1E3D"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3B1E3D" w:rsidRPr="003B7DE4" w:rsidRDefault="003B1E3D"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3B1E3D" w:rsidRPr="003B7DE4" w:rsidRDefault="003B1E3D" w:rsidP="009456BA">
            <w:pPr>
              <w:jc w:val="center"/>
              <w:rPr>
                <w:rFonts w:ascii="Arial" w:hAnsi="Arial" w:cs="Arial"/>
                <w:b/>
                <w:color w:val="C00000"/>
                <w:sz w:val="16"/>
                <w:szCs w:val="16"/>
                <w:lang w:val="es-BO"/>
              </w:rPr>
            </w:pPr>
          </w:p>
        </w:tc>
      </w:tr>
      <w:tr w:rsidR="003B1E3D"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3B1E3D" w:rsidRPr="00E36068" w:rsidRDefault="003B1E3D"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3B1E3D"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3B1E3D" w:rsidRPr="00E36068" w:rsidRDefault="003B1E3D"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3B1E3D"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3B1E3D" w:rsidRDefault="003B1E3D" w:rsidP="009456BA">
            <w:pPr>
              <w:ind w:right="113"/>
              <w:jc w:val="center"/>
              <w:rPr>
                <w:rFonts w:ascii="Arial" w:hAnsi="Arial" w:cs="Arial"/>
                <w:b/>
                <w:sz w:val="18"/>
                <w:szCs w:val="16"/>
                <w:lang w:val="es-BO"/>
              </w:rPr>
            </w:pPr>
          </w:p>
          <w:p w:rsidR="003B1E3D" w:rsidRDefault="003B1E3D"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3B1E3D" w:rsidRDefault="003B1E3D" w:rsidP="009456BA">
            <w:pPr>
              <w:ind w:right="113"/>
              <w:jc w:val="center"/>
              <w:rPr>
                <w:rFonts w:ascii="Arial" w:hAnsi="Arial" w:cs="Arial"/>
                <w:b/>
                <w:sz w:val="18"/>
                <w:szCs w:val="16"/>
                <w:lang w:val="es-BO"/>
              </w:rPr>
            </w:pPr>
          </w:p>
          <w:p w:rsidR="003B1E3D" w:rsidRPr="009456BA" w:rsidRDefault="003B1E3D"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3B1E3D" w:rsidRPr="009C66C0" w:rsidRDefault="003B1E3D" w:rsidP="00301612">
            <w:pPr>
              <w:ind w:right="113"/>
              <w:jc w:val="both"/>
              <w:rPr>
                <w:rFonts w:ascii="Arial" w:hAnsi="Arial" w:cs="Arial"/>
                <w:bCs/>
                <w:color w:val="00B050"/>
                <w:sz w:val="18"/>
                <w:szCs w:val="16"/>
                <w:lang w:val="es-BO"/>
              </w:rPr>
            </w:pPr>
          </w:p>
          <w:p w:rsidR="003B1E3D" w:rsidRPr="005C0063" w:rsidRDefault="003B1E3D" w:rsidP="006F2025">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3B1E3D" w:rsidRPr="009456BA" w:rsidRDefault="003B1E3D" w:rsidP="006F2025">
            <w:pPr>
              <w:pStyle w:val="Prrafodelista"/>
              <w:numPr>
                <w:ilvl w:val="0"/>
                <w:numId w:val="50"/>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su experiencia </w:t>
            </w:r>
            <w:r w:rsidRPr="00613446">
              <w:rPr>
                <w:rFonts w:ascii="Arial" w:hAnsi="Arial" w:cs="Arial"/>
                <w:bCs/>
                <w:sz w:val="18"/>
                <w:szCs w:val="16"/>
                <w:lang w:val="es-BO"/>
              </w:rPr>
              <w:t>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Pr>
                <w:rFonts w:ascii="Arial" w:hAnsi="Arial" w:cs="Arial"/>
                <w:bCs/>
                <w:sz w:val="18"/>
                <w:szCs w:val="16"/>
                <w:lang w:val="es-BO"/>
              </w:rPr>
              <w:t xml:space="preserve"> Caso contrario acepto que mi </w:t>
            </w:r>
            <w:r w:rsidRPr="009456BA">
              <w:rPr>
                <w:rFonts w:ascii="Arial" w:hAnsi="Arial" w:cs="Arial"/>
                <w:bCs/>
                <w:sz w:val="18"/>
                <w:szCs w:val="16"/>
                <w:lang w:val="es-BO"/>
              </w:rPr>
              <w:t>Garantía de Seriedad de Propuesta sea ejecutada</w:t>
            </w:r>
            <w:r>
              <w:rPr>
                <w:rFonts w:ascii="Arial" w:hAnsi="Arial" w:cs="Arial"/>
                <w:bCs/>
                <w:sz w:val="18"/>
                <w:szCs w:val="16"/>
                <w:lang w:val="es-BO"/>
              </w:rPr>
              <w:t>.</w:t>
            </w:r>
          </w:p>
          <w:p w:rsidR="003B1E3D" w:rsidRPr="00301612" w:rsidRDefault="003B1E3D" w:rsidP="006F2025">
            <w:pPr>
              <w:pStyle w:val="Prrafodelista"/>
              <w:numPr>
                <w:ilvl w:val="0"/>
                <w:numId w:val="5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w:t>
            </w:r>
            <w:r w:rsidRPr="00613446">
              <w:rPr>
                <w:rFonts w:ascii="Arial" w:hAnsi="Arial" w:cs="Arial"/>
                <w:bCs/>
                <w:sz w:val="18"/>
                <w:szCs w:val="16"/>
                <w:lang w:val="es-BO"/>
              </w:rPr>
              <w:t>últimos quince (15) años</w:t>
            </w:r>
            <w:r w:rsidRPr="00301612">
              <w:rPr>
                <w:rFonts w:ascii="Arial" w:hAnsi="Arial" w:cs="Arial"/>
                <w:bCs/>
                <w:sz w:val="18"/>
                <w:szCs w:val="16"/>
                <w:lang w:val="es-BO"/>
              </w:rPr>
              <w:t>.</w:t>
            </w:r>
          </w:p>
          <w:p w:rsidR="003B1E3D" w:rsidRPr="009456BA" w:rsidRDefault="003B1E3D" w:rsidP="006F2025">
            <w:pPr>
              <w:pStyle w:val="Prrafodelista"/>
              <w:numPr>
                <w:ilvl w:val="0"/>
                <w:numId w:val="52"/>
              </w:numPr>
              <w:ind w:right="113"/>
              <w:jc w:val="both"/>
              <w:rPr>
                <w:rFonts w:ascii="Arial" w:hAnsi="Arial" w:cs="Arial"/>
                <w:b/>
                <w:bCs/>
                <w:i/>
                <w:sz w:val="18"/>
                <w:szCs w:val="16"/>
                <w:lang w:val="es-BO"/>
              </w:rPr>
            </w:pPr>
            <w:r w:rsidRPr="009456BA">
              <w:rPr>
                <w:rFonts w:ascii="Arial" w:hAnsi="Arial" w:cs="Arial"/>
                <w:bCs/>
                <w:sz w:val="18"/>
                <w:szCs w:val="16"/>
                <w:lang w:val="es-BO"/>
              </w:rPr>
              <w:t xml:space="preserve">En caso de presentar experiencia como contratistas o entidad ejecutora con la Agencia Estatal de Vivienda, ésta no debe contemplar los montos de la Supervisión e Inspectoría. </w:t>
            </w:r>
          </w:p>
        </w:tc>
      </w:tr>
    </w:tbl>
    <w:p w:rsidR="003B1E3D" w:rsidRDefault="003B1E3D" w:rsidP="00573D25">
      <w:pPr>
        <w:jc w:val="center"/>
        <w:rPr>
          <w:rFonts w:ascii="Verdana" w:hAnsi="Verdana" w:cs="Arial"/>
          <w:b/>
          <w:sz w:val="18"/>
          <w:szCs w:val="16"/>
          <w:lang w:val="es-BO"/>
        </w:rPr>
      </w:pPr>
      <w:r>
        <w:rPr>
          <w:rFonts w:ascii="Verdana" w:hAnsi="Verdana" w:cs="Arial"/>
          <w:b/>
          <w:sz w:val="18"/>
          <w:szCs w:val="16"/>
          <w:lang w:val="es-BO"/>
        </w:rPr>
        <w:br w:type="page"/>
      </w:r>
    </w:p>
    <w:p w:rsidR="003B1E3D" w:rsidRPr="00E169D4" w:rsidRDefault="003B1E3D" w:rsidP="00573D25">
      <w:pPr>
        <w:jc w:val="center"/>
        <w:rPr>
          <w:rFonts w:ascii="Verdana" w:hAnsi="Verdana" w:cs="Arial"/>
          <w:b/>
          <w:sz w:val="18"/>
          <w:szCs w:val="16"/>
          <w:lang w:val="es-BO"/>
        </w:rPr>
      </w:pPr>
      <w:r>
        <w:rPr>
          <w:rFonts w:ascii="Verdana" w:hAnsi="Verdana" w:cs="Arial"/>
          <w:b/>
          <w:sz w:val="18"/>
          <w:szCs w:val="16"/>
          <w:lang w:val="es-BO"/>
        </w:rPr>
        <w:t>FORMULARIO A-4</w:t>
      </w:r>
    </w:p>
    <w:p w:rsidR="003B1E3D" w:rsidRDefault="003B1E3D"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3B1E3D" w:rsidRDefault="003B1E3D"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3B1E3D" w:rsidRPr="00AE79D2" w:rsidTr="00E974E1">
        <w:trPr>
          <w:trHeight w:val="324"/>
          <w:jc w:val="center"/>
        </w:trPr>
        <w:tc>
          <w:tcPr>
            <w:tcW w:w="5000" w:type="pct"/>
            <w:gridSpan w:val="8"/>
            <w:shd w:val="clear" w:color="auto" w:fill="DBE5F1" w:themeFill="accent1" w:themeFillTint="33"/>
            <w:vAlign w:val="center"/>
          </w:tcPr>
          <w:p w:rsidR="003B1E3D" w:rsidRPr="00AE79D2" w:rsidRDefault="003B1E3D"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3B1E3D" w:rsidRPr="00AE79D2" w:rsidTr="009456BA">
        <w:trPr>
          <w:trHeight w:val="1266"/>
          <w:jc w:val="center"/>
        </w:trPr>
        <w:tc>
          <w:tcPr>
            <w:tcW w:w="108" w:type="pct"/>
            <w:shd w:val="clear" w:color="auto" w:fill="DBE5F1" w:themeFill="accent1" w:themeFillTint="33"/>
            <w:tcMar>
              <w:left w:w="0" w:type="dxa"/>
              <w:right w:w="0" w:type="dxa"/>
            </w:tcMar>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3B1E3D" w:rsidRPr="002306BC" w:rsidRDefault="003B1E3D"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3B1E3D" w:rsidRPr="002A68CD" w:rsidRDefault="003B1E3D"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3B1E3D" w:rsidRPr="00AE79D2" w:rsidRDefault="003B1E3D"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3B1E3D" w:rsidRPr="00AE79D2" w:rsidRDefault="003B1E3D"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3B1E3D" w:rsidRPr="003B7DE4" w:rsidRDefault="003B1E3D"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E3D"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3B1E3D" w:rsidRPr="004E0E66" w:rsidRDefault="003B1E3D"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B1E3D" w:rsidRPr="00165BFE" w:rsidRDefault="003B1E3D" w:rsidP="009456BA">
            <w:pP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B1E3D" w:rsidRPr="004E0E66" w:rsidRDefault="003B1E3D" w:rsidP="009456BA">
            <w:pPr>
              <w:jc w:val="center"/>
              <w:rPr>
                <w:rFonts w:ascii="Arial" w:hAnsi="Arial" w:cs="Arial"/>
                <w:color w:val="FF0000"/>
                <w:sz w:val="16"/>
                <w:szCs w:val="16"/>
                <w:lang w:val="es-BO"/>
              </w:rPr>
            </w:pPr>
          </w:p>
        </w:tc>
        <w:tc>
          <w:tcPr>
            <w:tcW w:w="668" w:type="pct"/>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3B1E3D" w:rsidRPr="004E0E66" w:rsidRDefault="003B1E3D" w:rsidP="009456BA">
            <w:pPr>
              <w:jc w:val="center"/>
              <w:rPr>
                <w:rFonts w:ascii="Arial" w:hAnsi="Arial" w:cs="Arial"/>
                <w:color w:val="FF0000"/>
                <w:sz w:val="16"/>
                <w:szCs w:val="16"/>
                <w:lang w:val="es-BO"/>
              </w:rPr>
            </w:pPr>
          </w:p>
        </w:tc>
        <w:tc>
          <w:tcPr>
            <w:tcW w:w="668" w:type="pct"/>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shd w:val="clear" w:color="auto" w:fill="FFFFFF"/>
            <w:tcMar>
              <w:left w:w="0" w:type="dxa"/>
              <w:right w:w="0" w:type="dxa"/>
            </w:tcMar>
            <w:vAlign w:val="center"/>
          </w:tcPr>
          <w:p w:rsidR="003B1E3D" w:rsidRPr="00EE343C" w:rsidRDefault="003B1E3D"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shd w:val="clear" w:color="auto" w:fill="FFFFFF"/>
            <w:tcMar>
              <w:left w:w="0" w:type="dxa"/>
              <w:right w:w="0" w:type="dxa"/>
            </w:tcMar>
            <w:vAlign w:val="center"/>
          </w:tcPr>
          <w:p w:rsidR="003B1E3D" w:rsidRPr="004E0E66" w:rsidRDefault="003B1E3D"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245"/>
          <w:jc w:val="center"/>
        </w:trPr>
        <w:tc>
          <w:tcPr>
            <w:tcW w:w="5000" w:type="pct"/>
            <w:gridSpan w:val="8"/>
            <w:shd w:val="clear" w:color="auto" w:fill="FFFFFF"/>
            <w:tcMar>
              <w:left w:w="0" w:type="dxa"/>
              <w:right w:w="0" w:type="dxa"/>
            </w:tcMar>
            <w:vAlign w:val="center"/>
          </w:tcPr>
          <w:p w:rsidR="003B1E3D" w:rsidRPr="004E0E66" w:rsidRDefault="003B1E3D"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108" w:type="pct"/>
            <w:shd w:val="clear" w:color="auto" w:fill="FFFFFF"/>
            <w:tcMar>
              <w:left w:w="0" w:type="dxa"/>
              <w:right w:w="0" w:type="dxa"/>
            </w:tcMar>
            <w:vAlign w:val="center"/>
          </w:tcPr>
          <w:p w:rsidR="003B1E3D" w:rsidRPr="004E0E66" w:rsidRDefault="003B1E3D"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805" w:type="pct"/>
            <w:shd w:val="clear" w:color="auto" w:fill="FFFFFF"/>
            <w:vAlign w:val="center"/>
          </w:tcPr>
          <w:p w:rsidR="003B1E3D" w:rsidRPr="00165BFE" w:rsidRDefault="003B1E3D" w:rsidP="009456BA">
            <w:pPr>
              <w:jc w:val="center"/>
              <w:rPr>
                <w:rFonts w:ascii="Arial" w:hAnsi="Arial" w:cs="Arial"/>
                <w:sz w:val="16"/>
                <w:szCs w:val="16"/>
                <w:highlight w:val="yellow"/>
                <w:lang w:val="es-BO"/>
              </w:rPr>
            </w:pPr>
          </w:p>
        </w:tc>
        <w:tc>
          <w:tcPr>
            <w:tcW w:w="1049" w:type="pct"/>
            <w:shd w:val="clear" w:color="auto" w:fill="FFFFFF"/>
            <w:vAlign w:val="center"/>
          </w:tcPr>
          <w:p w:rsidR="003B1E3D" w:rsidRPr="00165BFE" w:rsidRDefault="003B1E3D"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3B1E3D" w:rsidRPr="004E0E66" w:rsidRDefault="003B1E3D" w:rsidP="009456BA">
            <w:pPr>
              <w:jc w:val="center"/>
              <w:rPr>
                <w:rFonts w:ascii="Arial" w:hAnsi="Arial" w:cs="Arial"/>
                <w:sz w:val="16"/>
                <w:szCs w:val="16"/>
                <w:lang w:val="es-BO"/>
              </w:rPr>
            </w:pP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shd w:val="clear" w:color="auto" w:fill="FFFFFF"/>
            <w:tcMar>
              <w:left w:w="0" w:type="dxa"/>
              <w:right w:w="0" w:type="dxa"/>
            </w:tcMar>
            <w:vAlign w:val="center"/>
          </w:tcPr>
          <w:p w:rsidR="003B1E3D" w:rsidRPr="004E0E66" w:rsidRDefault="003B1E3D"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3B1E3D" w:rsidRPr="004E0E66" w:rsidRDefault="003B1E3D" w:rsidP="009456BA">
            <w:pPr>
              <w:jc w:val="center"/>
              <w:rPr>
                <w:rFonts w:ascii="Arial" w:hAnsi="Arial" w:cs="Arial"/>
                <w:sz w:val="16"/>
                <w:szCs w:val="16"/>
                <w:lang w:val="es-BO"/>
              </w:rPr>
            </w:pPr>
          </w:p>
        </w:tc>
      </w:tr>
      <w:tr w:rsidR="003B1E3D"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3B1E3D" w:rsidRPr="003B7DE4" w:rsidRDefault="003B1E3D"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3B1E3D" w:rsidRPr="003B7DE4" w:rsidRDefault="003B1E3D" w:rsidP="009456BA">
            <w:pPr>
              <w:jc w:val="center"/>
              <w:rPr>
                <w:rFonts w:ascii="Arial" w:hAnsi="Arial" w:cs="Arial"/>
                <w:b/>
                <w:color w:val="C00000"/>
                <w:sz w:val="16"/>
                <w:szCs w:val="16"/>
                <w:lang w:val="es-BO"/>
              </w:rPr>
            </w:pPr>
          </w:p>
        </w:tc>
      </w:tr>
      <w:tr w:rsidR="003B1E3D"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3B1E3D" w:rsidRPr="00E36068" w:rsidRDefault="003B1E3D"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3B1E3D"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3B1E3D" w:rsidRPr="00AE79D2" w:rsidRDefault="003B1E3D"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3B1E3D" w:rsidRPr="00E36068" w:rsidRDefault="003B1E3D"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3B1E3D"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3B1E3D" w:rsidRPr="00816296" w:rsidRDefault="003B1E3D"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3B1E3D" w:rsidRPr="00E36068" w:rsidRDefault="003B1E3D" w:rsidP="009456BA">
            <w:pPr>
              <w:ind w:right="113"/>
              <w:jc w:val="center"/>
              <w:rPr>
                <w:rFonts w:ascii="Arial" w:hAnsi="Arial" w:cs="Arial"/>
                <w:b/>
                <w:i/>
                <w:sz w:val="18"/>
                <w:szCs w:val="16"/>
                <w:highlight w:val="yellow"/>
                <w:lang w:val="es-BO"/>
              </w:rPr>
            </w:pPr>
          </w:p>
          <w:p w:rsidR="003B1E3D" w:rsidRPr="009456BA" w:rsidRDefault="003B1E3D"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3B1E3D" w:rsidRPr="009C66C0" w:rsidRDefault="003B1E3D" w:rsidP="00301612">
            <w:pPr>
              <w:ind w:right="113"/>
              <w:jc w:val="both"/>
              <w:rPr>
                <w:rFonts w:ascii="Arial" w:hAnsi="Arial" w:cs="Arial"/>
                <w:bCs/>
                <w:color w:val="00B050"/>
                <w:sz w:val="18"/>
                <w:szCs w:val="16"/>
                <w:lang w:val="es-BO"/>
              </w:rPr>
            </w:pPr>
          </w:p>
          <w:p w:rsidR="003B1E3D" w:rsidRPr="005C0063" w:rsidRDefault="003B1E3D" w:rsidP="006F2025">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3B1E3D" w:rsidRPr="009456BA" w:rsidRDefault="003B1E3D" w:rsidP="006F2025">
            <w:pPr>
              <w:pStyle w:val="Prrafodelista"/>
              <w:numPr>
                <w:ilvl w:val="0"/>
                <w:numId w:val="50"/>
              </w:numPr>
              <w:ind w:right="113"/>
              <w:jc w:val="both"/>
              <w:rPr>
                <w:rFonts w:ascii="Arial" w:hAnsi="Arial" w:cs="Arial"/>
                <w:bCs/>
                <w:sz w:val="18"/>
                <w:szCs w:val="16"/>
                <w:lang w:val="es-BO"/>
              </w:rPr>
            </w:pPr>
            <w:r w:rsidRPr="00613446">
              <w:rPr>
                <w:rFonts w:ascii="Arial" w:hAnsi="Arial" w:cs="Arial"/>
                <w:bCs/>
                <w:sz w:val="18"/>
                <w:szCs w:val="16"/>
                <w:lang w:val="es-BO"/>
              </w:rPr>
              <w:t>Toda la información contenida en este formulario es una declaración jurada. En caso de adjudicación el proponente se compromete a presentar el certificado, Acta de Recepción Definitiva u otro documento que acredite su experiencia requerida y que respalde el puntaje obtenido en la evaluación</w:t>
            </w:r>
            <w:r w:rsidRPr="009456BA">
              <w:rPr>
                <w:rFonts w:ascii="Arial" w:hAnsi="Arial" w:cs="Arial"/>
                <w:bCs/>
                <w:sz w:val="18"/>
                <w:szCs w:val="16"/>
                <w:lang w:val="es-BO"/>
              </w:rPr>
              <w:t>, en original o fotocopia legalizada emitida por el contratante o instancia competente.</w:t>
            </w:r>
            <w:r>
              <w:rPr>
                <w:rFonts w:ascii="Arial" w:hAnsi="Arial" w:cs="Arial"/>
                <w:bCs/>
                <w:sz w:val="18"/>
                <w:szCs w:val="16"/>
                <w:lang w:val="es-BO"/>
              </w:rPr>
              <w:t xml:space="preserve"> Caso contrario acepto que mi </w:t>
            </w:r>
            <w:r w:rsidRPr="009456BA">
              <w:rPr>
                <w:rFonts w:ascii="Arial" w:hAnsi="Arial" w:cs="Arial"/>
                <w:bCs/>
                <w:sz w:val="18"/>
                <w:szCs w:val="16"/>
                <w:lang w:val="es-BO"/>
              </w:rPr>
              <w:t>Garantía de Seriedad de Propuesta sea ejecutada</w:t>
            </w:r>
            <w:r>
              <w:rPr>
                <w:rFonts w:ascii="Arial" w:hAnsi="Arial" w:cs="Arial"/>
                <w:bCs/>
                <w:sz w:val="18"/>
                <w:szCs w:val="16"/>
                <w:lang w:val="es-BO"/>
              </w:rPr>
              <w:t>.</w:t>
            </w:r>
          </w:p>
          <w:p w:rsidR="003B1E3D" w:rsidRPr="009456BA" w:rsidRDefault="003B1E3D" w:rsidP="00301612">
            <w:pPr>
              <w:ind w:right="113"/>
              <w:jc w:val="both"/>
              <w:rPr>
                <w:rFonts w:ascii="Arial" w:hAnsi="Arial" w:cs="Arial"/>
                <w:bCs/>
                <w:sz w:val="18"/>
                <w:szCs w:val="16"/>
                <w:lang w:val="es-BO"/>
              </w:rPr>
            </w:pPr>
          </w:p>
          <w:p w:rsidR="003B1E3D" w:rsidRPr="00301612" w:rsidRDefault="003B1E3D" w:rsidP="006F2025">
            <w:pPr>
              <w:pStyle w:val="Prrafodelista"/>
              <w:numPr>
                <w:ilvl w:val="0"/>
                <w:numId w:val="50"/>
              </w:numPr>
              <w:ind w:right="113"/>
              <w:jc w:val="both"/>
              <w:rPr>
                <w:rFonts w:ascii="Arial" w:hAnsi="Arial" w:cs="Arial"/>
                <w:bCs/>
                <w:sz w:val="18"/>
                <w:szCs w:val="16"/>
                <w:lang w:val="es-BO"/>
              </w:rPr>
            </w:pPr>
            <w:r w:rsidRPr="00301612">
              <w:rPr>
                <w:rFonts w:ascii="Arial" w:hAnsi="Arial" w:cs="Arial"/>
                <w:bCs/>
                <w:sz w:val="18"/>
                <w:szCs w:val="16"/>
                <w:lang w:val="es-BO"/>
              </w:rPr>
              <w:t>Serán considerados los contratos ejecutados y/o concluidos durante los últimos</w:t>
            </w:r>
            <w:r>
              <w:rPr>
                <w:rFonts w:ascii="Arial" w:hAnsi="Arial" w:cs="Arial"/>
                <w:bCs/>
                <w:sz w:val="18"/>
                <w:szCs w:val="16"/>
                <w:lang w:val="es-BO"/>
              </w:rPr>
              <w:t xml:space="preserve"> </w:t>
            </w:r>
            <w:r w:rsidRPr="00613446">
              <w:rPr>
                <w:rFonts w:ascii="Arial" w:hAnsi="Arial" w:cs="Arial"/>
                <w:bCs/>
                <w:sz w:val="18"/>
                <w:szCs w:val="16"/>
                <w:lang w:val="es-BO"/>
              </w:rPr>
              <w:t>quince (15) años</w:t>
            </w:r>
            <w:r>
              <w:rPr>
                <w:rFonts w:ascii="Arial" w:hAnsi="Arial" w:cs="Arial"/>
                <w:bCs/>
                <w:sz w:val="18"/>
                <w:szCs w:val="16"/>
                <w:lang w:val="es-BO"/>
              </w:rPr>
              <w:t>.</w:t>
            </w:r>
          </w:p>
          <w:p w:rsidR="003B1E3D" w:rsidRPr="009456BA" w:rsidRDefault="003B1E3D" w:rsidP="00301612">
            <w:pPr>
              <w:ind w:right="113"/>
              <w:jc w:val="both"/>
              <w:rPr>
                <w:rFonts w:ascii="Arial" w:hAnsi="Arial" w:cs="Arial"/>
                <w:bCs/>
                <w:sz w:val="18"/>
                <w:szCs w:val="16"/>
                <w:lang w:val="es-BO"/>
              </w:rPr>
            </w:pPr>
          </w:p>
          <w:p w:rsidR="003B1E3D" w:rsidRPr="00301612" w:rsidRDefault="003B1E3D" w:rsidP="006F2025">
            <w:pPr>
              <w:pStyle w:val="Prrafodelista"/>
              <w:numPr>
                <w:ilvl w:val="0"/>
                <w:numId w:val="52"/>
              </w:numPr>
              <w:ind w:right="113"/>
              <w:jc w:val="both"/>
              <w:rPr>
                <w:rFonts w:ascii="Arial" w:hAnsi="Arial" w:cs="Arial"/>
                <w:sz w:val="18"/>
                <w:szCs w:val="16"/>
                <w:lang w:val="es-BO"/>
              </w:rPr>
            </w:pPr>
            <w:r w:rsidRPr="00301612">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tc>
      </w:tr>
    </w:tbl>
    <w:p w:rsidR="003B1E3D" w:rsidRDefault="003B1E3D" w:rsidP="00E35828">
      <w:pPr>
        <w:jc w:val="center"/>
        <w:rPr>
          <w:rFonts w:ascii="Verdana" w:hAnsi="Verdana" w:cs="Arial"/>
          <w:b/>
          <w:sz w:val="18"/>
          <w:szCs w:val="18"/>
          <w:lang w:val="es-BO"/>
        </w:rPr>
      </w:pPr>
      <w:r>
        <w:rPr>
          <w:rFonts w:ascii="Verdana" w:hAnsi="Verdana" w:cs="Arial"/>
          <w:b/>
          <w:sz w:val="18"/>
          <w:szCs w:val="18"/>
          <w:lang w:val="es-BO"/>
        </w:rPr>
        <w:br w:type="page"/>
      </w:r>
    </w:p>
    <w:p w:rsidR="003B1E3D" w:rsidRPr="00AE79D2" w:rsidRDefault="003B1E3D"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3B1E3D" w:rsidRPr="00AE79D2" w:rsidRDefault="003B1E3D"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3B1E3D" w:rsidRPr="00AE79D2" w:rsidRDefault="003B1E3D"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3B1E3D" w:rsidRDefault="003B1E3D" w:rsidP="00E35828">
      <w:pPr>
        <w:jc w:val="center"/>
        <w:rPr>
          <w:rFonts w:ascii="Verdana" w:hAnsi="Verdana" w:cs="Arial"/>
          <w:b/>
          <w:sz w:val="18"/>
          <w:szCs w:val="18"/>
        </w:rPr>
      </w:pPr>
      <w:r w:rsidRPr="00AE79D2">
        <w:rPr>
          <w:rFonts w:ascii="Verdana" w:hAnsi="Verdana" w:cs="Arial"/>
          <w:b/>
          <w:sz w:val="18"/>
          <w:szCs w:val="18"/>
        </w:rPr>
        <w:t>CARGO: …………………………………….</w:t>
      </w:r>
    </w:p>
    <w:p w:rsidR="003B1E3D" w:rsidRPr="00AE79D2" w:rsidRDefault="003B1E3D" w:rsidP="00E35828">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3B1E3D" w:rsidRPr="00AE79D2" w:rsidTr="001004F3">
        <w:trPr>
          <w:jc w:val="center"/>
        </w:trPr>
        <w:tc>
          <w:tcPr>
            <w:tcW w:w="5000" w:type="pct"/>
            <w:gridSpan w:val="10"/>
            <w:tcBorders>
              <w:top w:val="single" w:sz="12" w:space="0" w:color="auto"/>
            </w:tcBorders>
            <w:shd w:val="clear" w:color="auto" w:fill="244061" w:themeFill="accent1" w:themeFillShade="80"/>
            <w:vAlign w:val="center"/>
          </w:tcPr>
          <w:p w:rsidR="003B1E3D" w:rsidRPr="00AE79D2" w:rsidRDefault="003B1E3D" w:rsidP="00A66C42">
            <w:pPr>
              <w:rPr>
                <w:rFonts w:ascii="Arial" w:hAnsi="Arial" w:cs="Arial"/>
                <w:b/>
                <w:sz w:val="16"/>
                <w:szCs w:val="16"/>
                <w:lang w:val="es-BO"/>
              </w:rPr>
            </w:pPr>
            <w:r w:rsidRPr="00AE79D2">
              <w:rPr>
                <w:rFonts w:ascii="Arial" w:hAnsi="Arial" w:cs="Arial"/>
                <w:b/>
                <w:sz w:val="16"/>
                <w:szCs w:val="16"/>
                <w:lang w:val="es-BO"/>
              </w:rPr>
              <w:t>DATOS GENERALES</w:t>
            </w:r>
          </w:p>
        </w:tc>
      </w:tr>
      <w:tr w:rsidR="003B1E3D" w:rsidRPr="00AE79D2" w:rsidTr="001004F3">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3B1E3D" w:rsidRPr="00AE79D2" w:rsidRDefault="003B1E3D"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3B1E3D" w:rsidRPr="00AE79D2" w:rsidRDefault="003B1E3D" w:rsidP="00A66C42">
            <w:pPr>
              <w:jc w:val="center"/>
              <w:rPr>
                <w:rFonts w:ascii="Arial" w:hAnsi="Arial" w:cs="Arial"/>
                <w:b/>
                <w:sz w:val="2"/>
                <w:szCs w:val="2"/>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B1E3D" w:rsidRPr="00AE79D2" w:rsidRDefault="003B1E3D"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rsidR="003B1E3D" w:rsidRPr="00AE79D2" w:rsidRDefault="003B1E3D"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3B1E3D" w:rsidRPr="00AE79D2" w:rsidRDefault="003B1E3D"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3B1E3D" w:rsidRPr="00AE79D2" w:rsidRDefault="003B1E3D"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3B1E3D" w:rsidRPr="00AE79D2" w:rsidRDefault="003B1E3D" w:rsidP="00A66C42">
            <w:pPr>
              <w:rPr>
                <w:rFonts w:ascii="Arial" w:hAnsi="Arial" w:cs="Arial"/>
                <w:sz w:val="14"/>
                <w:szCs w:val="16"/>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B1E3D" w:rsidRPr="00AE79D2" w:rsidRDefault="003B1E3D"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3B1E3D" w:rsidRPr="00AE79D2" w:rsidRDefault="003B1E3D"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3B1E3D" w:rsidRPr="00AE79D2" w:rsidRDefault="003B1E3D"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3B1E3D" w:rsidRPr="00AE79D2" w:rsidRDefault="003B1E3D"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3B1E3D" w:rsidRPr="00AE79D2" w:rsidRDefault="003B1E3D"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3B1E3D" w:rsidRPr="00AE79D2" w:rsidRDefault="003B1E3D"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3B1E3D" w:rsidRPr="00AE79D2" w:rsidRDefault="003B1E3D"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rsidR="003B1E3D" w:rsidRPr="00AE79D2" w:rsidRDefault="003B1E3D" w:rsidP="00A66C42">
            <w:pPr>
              <w:rPr>
                <w:rFonts w:ascii="Arial" w:hAnsi="Arial" w:cs="Arial"/>
                <w:sz w:val="16"/>
                <w:szCs w:val="16"/>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B1E3D" w:rsidRPr="00AE79D2" w:rsidRDefault="003B1E3D"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3B1E3D" w:rsidRPr="00AE79D2" w:rsidRDefault="003B1E3D" w:rsidP="00A66C42">
            <w:pPr>
              <w:rPr>
                <w:rFonts w:ascii="Arial" w:hAnsi="Arial" w:cs="Arial"/>
                <w:sz w:val="2"/>
                <w:szCs w:val="2"/>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B1E3D" w:rsidRPr="00AE79D2" w:rsidRDefault="003B1E3D"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3B1E3D" w:rsidRPr="00AE79D2" w:rsidRDefault="003B1E3D"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3B1E3D" w:rsidRPr="00FF1148" w:rsidRDefault="003B1E3D"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3B1E3D" w:rsidRPr="00AE79D2" w:rsidRDefault="003B1E3D" w:rsidP="00A66C42">
            <w:pPr>
              <w:rPr>
                <w:rFonts w:ascii="Arial" w:hAnsi="Arial" w:cs="Arial"/>
                <w:sz w:val="14"/>
                <w:szCs w:val="16"/>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B1E3D" w:rsidRPr="00AE79D2" w:rsidRDefault="003B1E3D"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3B1E3D" w:rsidRPr="00AE79D2" w:rsidRDefault="003B1E3D"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3B1E3D" w:rsidRPr="00AE79D2" w:rsidRDefault="003B1E3D"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3B1E3D" w:rsidRPr="00AE79D2" w:rsidRDefault="003B1E3D"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3B1E3D" w:rsidRPr="00AE79D2" w:rsidRDefault="003B1E3D"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3B1E3D" w:rsidRPr="00AE79D2" w:rsidRDefault="003B1E3D" w:rsidP="00A66C42">
            <w:pPr>
              <w:rPr>
                <w:rFonts w:ascii="Arial" w:hAnsi="Arial" w:cs="Arial"/>
                <w:sz w:val="16"/>
                <w:szCs w:val="16"/>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B1E3D" w:rsidRPr="00AE79D2" w:rsidRDefault="003B1E3D"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B1E3D" w:rsidRPr="00AE79D2" w:rsidRDefault="003B1E3D" w:rsidP="00A66C42">
            <w:pPr>
              <w:jc w:val="center"/>
              <w:rPr>
                <w:rFonts w:ascii="Arial" w:hAnsi="Arial" w:cs="Arial"/>
                <w:b/>
                <w:sz w:val="2"/>
                <w:szCs w:val="2"/>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B1E3D" w:rsidRPr="00AE79D2" w:rsidRDefault="003B1E3D"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B1E3D" w:rsidRPr="00AE79D2" w:rsidRDefault="003B1E3D" w:rsidP="00A66C42">
            <w:pPr>
              <w:jc w:val="center"/>
              <w:rPr>
                <w:rFonts w:ascii="Arial" w:hAnsi="Arial" w:cs="Arial"/>
                <w:b/>
                <w:sz w:val="2"/>
                <w:szCs w:val="2"/>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B1E3D" w:rsidRPr="00AE79D2" w:rsidRDefault="003B1E3D"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B1E3D" w:rsidRPr="00AE79D2" w:rsidRDefault="003B1E3D" w:rsidP="00A66C42">
            <w:pPr>
              <w:jc w:val="center"/>
              <w:rPr>
                <w:rFonts w:ascii="Arial" w:hAnsi="Arial" w:cs="Arial"/>
                <w:b/>
                <w:sz w:val="2"/>
                <w:szCs w:val="2"/>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B1E3D" w:rsidRPr="00D4728C" w:rsidRDefault="003B1E3D" w:rsidP="00A66C42">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3B1E3D" w:rsidRPr="005C0063" w:rsidRDefault="003B1E3D" w:rsidP="00A66C42">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3B1E3D" w:rsidRPr="005C0063" w:rsidRDefault="003B1E3D"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3B1E3D" w:rsidRDefault="003B1E3D" w:rsidP="00A66C42">
            <w:pPr>
              <w:rPr>
                <w:rFonts w:ascii="Arial" w:hAnsi="Arial" w:cs="Arial"/>
                <w:i/>
                <w:sz w:val="16"/>
                <w:szCs w:val="16"/>
              </w:rPr>
            </w:pPr>
          </w:p>
          <w:p w:rsidR="003B1E3D" w:rsidRPr="005C0063" w:rsidRDefault="003B1E3D" w:rsidP="00A66C42">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3B1E3D" w:rsidRPr="00AE79D2" w:rsidRDefault="003B1E3D" w:rsidP="00A66C42">
            <w:pPr>
              <w:rPr>
                <w:rFonts w:ascii="Arial" w:hAnsi="Arial" w:cs="Arial"/>
                <w:sz w:val="16"/>
                <w:szCs w:val="16"/>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3B1E3D" w:rsidRPr="00D4728C" w:rsidRDefault="003B1E3D"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3B1E3D" w:rsidRPr="00AE79D2" w:rsidRDefault="003B1E3D" w:rsidP="00A66C42">
            <w:pPr>
              <w:jc w:val="center"/>
              <w:rPr>
                <w:rFonts w:ascii="Arial" w:hAnsi="Arial" w:cs="Arial"/>
                <w:b/>
                <w:sz w:val="2"/>
                <w:szCs w:val="2"/>
                <w:lang w:val="es-BO"/>
              </w:rPr>
            </w:pPr>
          </w:p>
        </w:tc>
      </w:tr>
      <w:tr w:rsidR="003B1E3D"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3B1E3D" w:rsidRPr="00AE79D2" w:rsidRDefault="003B1E3D"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3B1E3D" w:rsidRPr="00AE79D2" w:rsidRDefault="003B1E3D"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3B1E3D" w:rsidRPr="00AE79D2" w:rsidRDefault="003B1E3D" w:rsidP="00A66C42">
            <w:pPr>
              <w:rPr>
                <w:rFonts w:ascii="Arial" w:hAnsi="Arial" w:cs="Arial"/>
                <w:sz w:val="2"/>
                <w:szCs w:val="2"/>
                <w:lang w:val="es-BO"/>
              </w:rPr>
            </w:pPr>
          </w:p>
        </w:tc>
      </w:tr>
      <w:tr w:rsidR="003B1E3D" w:rsidRPr="00AE79D2" w:rsidTr="001004F3">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3B1E3D" w:rsidRPr="00AE79D2" w:rsidRDefault="003B1E3D"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3B1E3D" w:rsidRPr="00AE79D2" w:rsidRDefault="003B1E3D"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3B1E3D" w:rsidRPr="00AE79D2" w:rsidRDefault="003B1E3D"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3B1E3D" w:rsidRPr="00AE79D2" w:rsidRDefault="003B1E3D" w:rsidP="00A66C42">
            <w:pPr>
              <w:rPr>
                <w:rFonts w:ascii="Arial" w:hAnsi="Arial" w:cs="Arial"/>
                <w:sz w:val="2"/>
                <w:szCs w:val="2"/>
                <w:lang w:val="es-BO"/>
              </w:rPr>
            </w:pPr>
          </w:p>
        </w:tc>
      </w:tr>
    </w:tbl>
    <w:p w:rsidR="003B1E3D" w:rsidRDefault="003B1E3D" w:rsidP="00E35828">
      <w:pPr>
        <w:jc w:val="center"/>
        <w:rPr>
          <w:rFonts w:ascii="Verdana" w:hAnsi="Verdana" w:cs="Arial"/>
          <w:b/>
          <w:sz w:val="2"/>
          <w:szCs w:val="2"/>
          <w:lang w:val="es-BO"/>
        </w:rPr>
      </w:pPr>
    </w:p>
    <w:p w:rsidR="003B1E3D" w:rsidRDefault="003B1E3D" w:rsidP="00E35828">
      <w:pPr>
        <w:jc w:val="center"/>
        <w:rPr>
          <w:rFonts w:ascii="Verdana" w:hAnsi="Verdana" w:cs="Arial"/>
          <w:b/>
          <w:sz w:val="2"/>
          <w:szCs w:val="2"/>
          <w:lang w:val="es-BO"/>
        </w:rPr>
      </w:pPr>
    </w:p>
    <w:p w:rsidR="003B1E3D" w:rsidRDefault="003B1E3D" w:rsidP="00E35828">
      <w:pPr>
        <w:jc w:val="center"/>
        <w:rPr>
          <w:rFonts w:ascii="Verdana" w:hAnsi="Verdana" w:cs="Arial"/>
          <w:b/>
          <w:sz w:val="2"/>
          <w:szCs w:val="2"/>
          <w:lang w:val="es-BO"/>
        </w:rPr>
      </w:pPr>
    </w:p>
    <w:p w:rsidR="003B1E3D" w:rsidRDefault="003B1E3D" w:rsidP="00E35828">
      <w:pPr>
        <w:jc w:val="center"/>
        <w:rPr>
          <w:rFonts w:ascii="Verdana" w:hAnsi="Verdana" w:cs="Arial"/>
          <w:b/>
          <w:sz w:val="2"/>
          <w:szCs w:val="2"/>
          <w:lang w:val="es-BO"/>
        </w:rPr>
      </w:pPr>
    </w:p>
    <w:p w:rsidR="003B1E3D" w:rsidRDefault="003B1E3D" w:rsidP="00E35828">
      <w:pPr>
        <w:jc w:val="center"/>
        <w:rPr>
          <w:rFonts w:ascii="Verdana" w:hAnsi="Verdana" w:cs="Arial"/>
          <w:b/>
          <w:sz w:val="2"/>
          <w:szCs w:val="2"/>
          <w:lang w:val="es-BO"/>
        </w:rPr>
      </w:pPr>
    </w:p>
    <w:p w:rsidR="003B1E3D" w:rsidRDefault="003B1E3D"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3B1E3D" w:rsidRPr="00AE79D2" w:rsidTr="001004F3">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3B1E3D" w:rsidRPr="00AE79D2" w:rsidRDefault="003B1E3D"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3B1E3D" w:rsidRPr="00AE79D2" w:rsidTr="001004F3">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3B1E3D" w:rsidRPr="00F10718" w:rsidRDefault="003B1E3D"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3B1E3D" w:rsidRPr="00F10718" w:rsidRDefault="003B1E3D"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3B1E3D" w:rsidRPr="00F10718" w:rsidRDefault="003B1E3D"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3B1E3D" w:rsidRPr="00F10718" w:rsidRDefault="003B1E3D"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3B1E3D" w:rsidRPr="00AE79D2" w:rsidTr="001004F3">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bl>
    <w:p w:rsidR="003B1E3D" w:rsidRPr="00AE79D2" w:rsidRDefault="003B1E3D"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3B1E3D" w:rsidRPr="00AE79D2" w:rsidTr="001004F3">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3B1E3D" w:rsidRPr="00AE79D2" w:rsidRDefault="003B1E3D"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3B1E3D" w:rsidRPr="00AE79D2" w:rsidTr="001004F3">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3B1E3D" w:rsidRPr="00AE79D2" w:rsidTr="001004F3">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1004F3">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B1E3D" w:rsidRPr="00AE79D2" w:rsidRDefault="003B1E3D" w:rsidP="00A66C42">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3B1E3D" w:rsidRPr="00AE79D2" w:rsidRDefault="003B1E3D" w:rsidP="00A66C42">
            <w:pPr>
              <w:jc w:val="center"/>
              <w:rPr>
                <w:rFonts w:ascii="Arial" w:hAnsi="Arial" w:cs="Arial"/>
                <w:sz w:val="16"/>
                <w:szCs w:val="16"/>
                <w:lang w:val="es-BO"/>
              </w:rPr>
            </w:pPr>
          </w:p>
        </w:tc>
      </w:tr>
    </w:tbl>
    <w:p w:rsidR="003B1E3D" w:rsidRDefault="003B1E3D" w:rsidP="00E35828">
      <w:pPr>
        <w:jc w:val="center"/>
        <w:rPr>
          <w:rFonts w:ascii="Verdana" w:hAnsi="Verdana" w:cs="Arial"/>
          <w:b/>
          <w:sz w:val="2"/>
          <w:szCs w:val="2"/>
          <w:lang w:val="es-BO"/>
        </w:rPr>
      </w:pPr>
    </w:p>
    <w:p w:rsidR="003B1E3D" w:rsidRPr="00AE79D2" w:rsidRDefault="003B1E3D" w:rsidP="00E35828">
      <w:pPr>
        <w:jc w:val="center"/>
        <w:rPr>
          <w:rFonts w:ascii="Verdana" w:hAnsi="Verdana" w:cs="Arial"/>
          <w:b/>
          <w:sz w:val="2"/>
          <w:szCs w:val="2"/>
          <w:lang w:val="es-BO"/>
        </w:rPr>
      </w:pPr>
    </w:p>
    <w:p w:rsidR="003B1E3D" w:rsidRPr="00AE79D2" w:rsidRDefault="003B1E3D"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3B1E3D" w:rsidRPr="00AE79D2" w:rsidTr="001004F3">
        <w:trPr>
          <w:trHeight w:val="192"/>
          <w:jc w:val="center"/>
        </w:trPr>
        <w:tc>
          <w:tcPr>
            <w:tcW w:w="5000" w:type="pct"/>
            <w:tcBorders>
              <w:top w:val="single" w:sz="12" w:space="0" w:color="auto"/>
              <w:bottom w:val="single" w:sz="12" w:space="0" w:color="auto"/>
            </w:tcBorders>
            <w:shd w:val="clear" w:color="auto" w:fill="000000" w:themeFill="text1"/>
            <w:vAlign w:val="center"/>
          </w:tcPr>
          <w:p w:rsidR="003B1E3D" w:rsidRPr="00BE75EB" w:rsidRDefault="003B1E3D"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3B1E3D" w:rsidRPr="00AE79D2" w:rsidTr="001004F3">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3B1E3D" w:rsidRPr="005A65A1" w:rsidRDefault="003B1E3D"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3B1E3D" w:rsidRDefault="003B1E3D" w:rsidP="00613446">
            <w:pPr>
              <w:shd w:val="clear" w:color="auto" w:fill="FFFFFF" w:themeFill="background1"/>
              <w:contextualSpacing/>
              <w:jc w:val="both"/>
              <w:rPr>
                <w:rFonts w:ascii="Arial" w:hAnsi="Arial" w:cs="Arial"/>
                <w:sz w:val="18"/>
                <w:szCs w:val="16"/>
                <w:lang w:val="es-BO"/>
              </w:rPr>
            </w:pPr>
          </w:p>
          <w:p w:rsidR="003B1E3D" w:rsidRPr="00DA2421" w:rsidRDefault="003B1E3D"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3B1E3D" w:rsidRPr="00E7346F" w:rsidRDefault="003B1E3D" w:rsidP="00613446">
            <w:pPr>
              <w:shd w:val="clear" w:color="auto" w:fill="FFFFFF" w:themeFill="background1"/>
              <w:contextualSpacing/>
              <w:jc w:val="both"/>
              <w:rPr>
                <w:rFonts w:ascii="Arial" w:hAnsi="Arial" w:cs="Arial"/>
                <w:sz w:val="16"/>
                <w:szCs w:val="16"/>
                <w:lang w:val="es-BO"/>
              </w:rPr>
            </w:pPr>
          </w:p>
          <w:p w:rsidR="003B1E3D" w:rsidRPr="00E7346F" w:rsidRDefault="003B1E3D"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3B1E3D" w:rsidRPr="00E7346F" w:rsidRDefault="003B1E3D" w:rsidP="00613446">
            <w:pPr>
              <w:pStyle w:val="Prrafodelista"/>
              <w:shd w:val="clear" w:color="auto" w:fill="FFFFFF" w:themeFill="background1"/>
              <w:ind w:right="113"/>
              <w:jc w:val="both"/>
              <w:rPr>
                <w:rFonts w:ascii="Arial" w:hAnsi="Arial" w:cs="Arial"/>
                <w:sz w:val="18"/>
                <w:szCs w:val="16"/>
                <w:lang w:val="es-BO"/>
              </w:rPr>
            </w:pPr>
          </w:p>
          <w:p w:rsidR="003B1E3D" w:rsidRPr="001004F3" w:rsidRDefault="003B1E3D" w:rsidP="006F2025">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 y que respalde el puntaje obtenido en la evaluación</w:t>
            </w:r>
            <w:r w:rsidRPr="001004F3">
              <w:rPr>
                <w:rFonts w:ascii="Arial" w:hAnsi="Arial" w:cs="Arial"/>
                <w:sz w:val="18"/>
                <w:szCs w:val="16"/>
                <w:lang w:val="es-BO"/>
              </w:rPr>
              <w:t>, en original o fotocopia legalizada por la instancia competente.</w:t>
            </w:r>
          </w:p>
          <w:p w:rsidR="003B1E3D" w:rsidRPr="001004F3" w:rsidRDefault="003B1E3D" w:rsidP="006F2025">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p>
          <w:p w:rsidR="003B1E3D" w:rsidRPr="001004F3" w:rsidRDefault="003B1E3D" w:rsidP="006F2025">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3B1E3D" w:rsidRPr="00E070F1" w:rsidRDefault="003B1E3D" w:rsidP="006F2025">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3B1E3D" w:rsidRPr="00AE79D2" w:rsidTr="001004F3">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3B1E3D" w:rsidRPr="007A76EF" w:rsidRDefault="003B1E3D"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3B1E3D" w:rsidRPr="00AE79D2" w:rsidTr="001004F3">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3B1E3D" w:rsidRDefault="003B1E3D" w:rsidP="00A66C42">
            <w:pPr>
              <w:rPr>
                <w:rFonts w:ascii="Arial" w:hAnsi="Arial" w:cs="Arial"/>
                <w:b/>
                <w:bCs/>
                <w:i/>
                <w:iCs/>
                <w:sz w:val="16"/>
                <w:szCs w:val="16"/>
                <w:lang w:val="es-BO"/>
              </w:rPr>
            </w:pPr>
          </w:p>
          <w:p w:rsidR="003B1E3D" w:rsidRDefault="003B1E3D" w:rsidP="00A66C42">
            <w:pPr>
              <w:jc w:val="center"/>
              <w:rPr>
                <w:rFonts w:ascii="Arial" w:hAnsi="Arial" w:cs="Arial"/>
                <w:b/>
                <w:bCs/>
                <w:i/>
                <w:iCs/>
                <w:sz w:val="16"/>
                <w:szCs w:val="16"/>
                <w:lang w:val="es-BO"/>
              </w:rPr>
            </w:pPr>
          </w:p>
          <w:p w:rsidR="003B1E3D" w:rsidRPr="00AE79D2" w:rsidRDefault="003B1E3D"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3B1E3D" w:rsidRPr="00AE79D2" w:rsidRDefault="003B1E3D"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3B1E3D" w:rsidRDefault="003B1E3D" w:rsidP="00E35828">
      <w:pPr>
        <w:spacing w:line="180" w:lineRule="exact"/>
        <w:jc w:val="center"/>
        <w:rPr>
          <w:rFonts w:ascii="Verdana" w:hAnsi="Verdana"/>
          <w:b/>
          <w:sz w:val="18"/>
          <w:szCs w:val="18"/>
        </w:rPr>
      </w:pPr>
    </w:p>
    <w:p w:rsidR="003B1E3D" w:rsidRDefault="003B1E3D" w:rsidP="009966B8">
      <w:pPr>
        <w:spacing w:line="180" w:lineRule="exact"/>
        <w:jc w:val="center"/>
        <w:rPr>
          <w:rFonts w:ascii="Verdana" w:hAnsi="Verdana"/>
          <w:b/>
          <w:color w:val="000000"/>
          <w:sz w:val="18"/>
          <w:szCs w:val="18"/>
        </w:rPr>
      </w:pPr>
      <w:r>
        <w:rPr>
          <w:rFonts w:ascii="Verdana" w:hAnsi="Verdana"/>
          <w:b/>
          <w:color w:val="000000"/>
          <w:sz w:val="18"/>
          <w:szCs w:val="18"/>
        </w:rPr>
        <w:br w:type="page"/>
      </w:r>
    </w:p>
    <w:p w:rsidR="003B1E3D" w:rsidRPr="00AE79D2" w:rsidRDefault="003B1E3D"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3B1E3D" w:rsidRPr="00AE79D2" w:rsidRDefault="003B1E3D"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3B1E3D" w:rsidRPr="00AE79D2" w:rsidRDefault="003B1E3D" w:rsidP="009966B8">
      <w:pPr>
        <w:jc w:val="center"/>
        <w:rPr>
          <w:rFonts w:ascii="Verdana" w:hAnsi="Verdana"/>
          <w:b/>
          <w:color w:val="000000"/>
          <w:sz w:val="18"/>
          <w:szCs w:val="18"/>
        </w:rPr>
      </w:pPr>
      <w:r w:rsidRPr="00AE79D2">
        <w:rPr>
          <w:rFonts w:ascii="Verdana" w:hAnsi="Verdana"/>
          <w:b/>
          <w:color w:val="000000"/>
          <w:sz w:val="18"/>
          <w:szCs w:val="18"/>
        </w:rPr>
        <w:t>(En bolivianos)</w:t>
      </w:r>
    </w:p>
    <w:p w:rsidR="003B1E3D" w:rsidRPr="00AE79D2" w:rsidRDefault="003B1E3D"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3B1E3D" w:rsidRPr="00AE79D2" w:rsidTr="00A66C42">
        <w:trPr>
          <w:trHeight w:val="404"/>
          <w:jc w:val="center"/>
        </w:trPr>
        <w:tc>
          <w:tcPr>
            <w:tcW w:w="486" w:type="dxa"/>
            <w:shd w:val="clear" w:color="auto" w:fill="DBE5F1" w:themeFill="accent1" w:themeFillTint="33"/>
            <w:tcMar>
              <w:left w:w="0" w:type="dxa"/>
              <w:right w:w="0" w:type="dxa"/>
            </w:tcMar>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w:t>
            </w:r>
            <w:r w:rsidRPr="005C0063">
              <w:rPr>
                <w:rFonts w:ascii="Arial" w:hAnsi="Arial" w:cs="Arial"/>
                <w:b/>
                <w:sz w:val="16"/>
                <w:szCs w:val="16"/>
                <w:lang w:val="es-BO"/>
              </w:rPr>
              <w:t>Volumen</w:t>
            </w:r>
          </w:p>
        </w:tc>
        <w:tc>
          <w:tcPr>
            <w:tcW w:w="1625" w:type="dxa"/>
            <w:shd w:val="clear" w:color="auto" w:fill="DBE5F1" w:themeFill="accent1" w:themeFillTint="33"/>
            <w:vAlign w:val="center"/>
          </w:tcPr>
          <w:p w:rsidR="003B1E3D" w:rsidRPr="009F4038" w:rsidRDefault="003B1E3D"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3B1E3D" w:rsidRPr="00AE79D2" w:rsidRDefault="003B1E3D"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Y COLOCADO DE LETRERO DE OBRA DE MURO DE LADRILLO 6H (20X14X9)</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INSTALACIÓN DE FAENAS</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TRAZADO Y REPLANTEO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EXCAVACIÓN DE 0 A 2,50 M (SIN AGOTAMIENTO)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110,7</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5</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CIMIENTO DE LADRILLO 6H (20X14X9)</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110,7</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6</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VIGA DE ARRIOSTRE DE HORMIGÓN ARMADO (0,10X0,20)</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26,4</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7</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IMPERMEABILIZACIÓN CON POLIETILENO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1189,5</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8</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MURO DE LADRILLO DE 6H C/MORTERO DE CEMENTO (20X14X9)</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3574,5</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9</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VIGA CADENA DE HORMIGÓN ARMADO (0,10X0,20)</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CUBICO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26,4</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10</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BOTAGUAS DE HORMIGÓN ARMADO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207</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11</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VIGA DE MADERA DURA (2"X6")</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93</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12</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CUBIERTA DE CALAMINA GALVANIZADA TRAPEZOIDAL Nro 28 PREPINTADA  C/MADERAMEN</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1992,3</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13</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CUMBRERA DE CALAMINA GALVANIZADA PLANA Nro 28 PREPINTADA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306</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14</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CANALETA DE CALAMINA GALVANIZADA Nro 28 CORTE 33</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519</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15</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BAJANTE DE PVC 3"</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444</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16</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CONTRAPISO DE LADRILLO ADOBITO (20X10X5)</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1309,2</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17</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Pr>
                <w:rFonts w:ascii="Calibri" w:hAnsi="Calibri"/>
                <w:color w:val="000000"/>
                <w:sz w:val="16"/>
                <w:szCs w:val="16"/>
              </w:rPr>
              <w:t>CARPETA DE NIVELACIO</w:t>
            </w:r>
            <w:r w:rsidRPr="00F462AC">
              <w:rPr>
                <w:rFonts w:ascii="Calibri" w:hAnsi="Calibri"/>
                <w:color w:val="000000"/>
                <w:sz w:val="16"/>
                <w:szCs w:val="16"/>
              </w:rPr>
              <w:t>N</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1309,2</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18</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REVOQUE INTERIOR DE CEMENTO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4922,4</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19</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REVOQUE EXTERIOR DE CEMENTO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1528,8</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20</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Y COLOCADO CIELO RASO DE PLACA DE PVC</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1376,7</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21</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MESÓN DE HORMIGÓN ARMADO PARA COCINA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39</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22</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Y COLOCADO DE LAVAPLATOS DE UNA FOSA CON ACCESORIOS</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23</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PINTURA EXTERIOR LATEX SOBRE MORTERO DE CEMENTO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1529,1</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24</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PINTURA INTERIOR LATEX SOBRE MORTERO DE CEMENTO</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4033,8</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25</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REVESTIMIENTO DE CERÁMICA C/CEMENTO COLA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440,1</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26</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REVESTIMIENTO DE CERÁMICA PARA MESÓN</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36,9</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27</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PISO DE CERÁMICA C/CEMENTO COLA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1431,6</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28</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PROVISION Y COLOCADO DE VENTANA DE ALUMINIO LINEA 20 C/VIDRIO 4MM + ACCESORIOS</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METRO CUADRADO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286,2</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29</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Y COLOCADO PUERTA TABLERO DE MADERA SEMIDURA C/BARNIZ (0,90X2,50) (INC/MARCO Y QUINCALLERÍA)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60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PROVISION Y COLOCADO DE PUERTA TABLERO DE MADERA SEMIDURA C/BARNIZ (1,00X2,50) INC/MARCO Y QUINCALLERIA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90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31</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PROVISION Y COLOCADO DE CELOSIA DE MADERA DURA (1,27X0,90) C/BARNIZ  Y ACCESORIOS DE SUJECION</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32</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PROVISION Y COLOCADO DE CELOSIA DE MADERA DURA (1.50X1.00) C/BARNIZ  Y ACCESORIOS DE SUJECION</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33</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TABLERO DE DISTRIBUCIÓN (3 CIRCUITOS)</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34</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INSTALACIÓN ELÉCTRICA (TOMA DE FUERZA)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PUNTO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35</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INSTALACIÓN ELÉCTRICA (PUNTO DE ILUMINACIÓN PANEL LED 24W)</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PUNTO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180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36</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INSTALACIÓN ELÉCTRICA (PUNTO TOMACORRIENTE DOBLE)</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PUNTO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210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37</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E INSTALACIÓN DE PUESTA A TIERRA C/JABALINA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PUNTO</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38</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Y COLOCADO DE DUCHA ELÉCTRICA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39</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INSTALACIÓN DE AGUA POTABLE</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40</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INSTALACIÓN SANITARIA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41</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Y COLOCADO DE LAVAMANOS CON ACCESORIOS</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42</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PROVISIÓN Y COLOCADO DE INODORO C/TANQUE BAJO Y ACCESORIOS</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43</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CÁMARA DE INSPECCIÓN DE LADRILLO 6H (0,60X0,60)</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120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44</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CÁMARA SÉPTICA DE LADRILLO 6H (1,50X1,50)</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45</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POZO ABSORBENTE DE LADRILLO 6H (20X14X9)</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46</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LIMPIEZA GENERAL</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30</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47</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PLACA DE ENTREGA DE OBRA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GLOBAL</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48</w:t>
            </w:r>
          </w:p>
        </w:tc>
        <w:tc>
          <w:tcPr>
            <w:tcW w:w="3622" w:type="dxa"/>
            <w:shd w:val="clear" w:color="auto" w:fill="FFFFFF"/>
            <w:vAlign w:val="bottom"/>
          </w:tcPr>
          <w:p w:rsidR="000762BD" w:rsidRPr="00F462AC" w:rsidRDefault="000762BD" w:rsidP="000762BD">
            <w:pPr>
              <w:rPr>
                <w:rFonts w:ascii="Calibri" w:hAnsi="Calibri"/>
                <w:color w:val="000000"/>
                <w:sz w:val="16"/>
                <w:szCs w:val="16"/>
              </w:rPr>
            </w:pPr>
            <w:r w:rsidRPr="00F462AC">
              <w:rPr>
                <w:rFonts w:ascii="Calibri" w:hAnsi="Calibri"/>
                <w:color w:val="000000"/>
                <w:sz w:val="16"/>
                <w:szCs w:val="16"/>
              </w:rPr>
              <w:t>VALLA DE GESTION (cuando la obra esta entregada)</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0762BD" w:rsidRPr="00AE79D2" w:rsidTr="004A0CC6">
        <w:trPr>
          <w:trHeight w:val="401"/>
          <w:jc w:val="center"/>
        </w:trPr>
        <w:tc>
          <w:tcPr>
            <w:tcW w:w="486" w:type="dxa"/>
            <w:shd w:val="clear" w:color="auto" w:fill="FFFFFF"/>
            <w:tcMar>
              <w:left w:w="0" w:type="dxa"/>
              <w:right w:w="0" w:type="dxa"/>
            </w:tcMar>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49</w:t>
            </w:r>
          </w:p>
        </w:tc>
        <w:tc>
          <w:tcPr>
            <w:tcW w:w="3622"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VALLA DE GESTIÓN (BANNER)</w:t>
            </w:r>
          </w:p>
        </w:tc>
        <w:tc>
          <w:tcPr>
            <w:tcW w:w="1418" w:type="dxa"/>
            <w:shd w:val="clear" w:color="auto" w:fill="FFFFFF"/>
            <w:vAlign w:val="bottom"/>
          </w:tcPr>
          <w:p w:rsidR="000762BD" w:rsidRPr="00F462AC" w:rsidRDefault="000762BD" w:rsidP="000762BD">
            <w:pPr>
              <w:rPr>
                <w:rFonts w:ascii="Calibri" w:hAnsi="Calibri"/>
                <w:color w:val="000000"/>
                <w:sz w:val="16"/>
                <w:szCs w:val="16"/>
                <w:lang w:val="en-US"/>
              </w:rPr>
            </w:pPr>
            <w:r w:rsidRPr="00F462AC">
              <w:rPr>
                <w:rFonts w:ascii="Calibri" w:hAnsi="Calibri"/>
                <w:color w:val="000000"/>
                <w:sz w:val="16"/>
                <w:szCs w:val="16"/>
                <w:lang w:val="en-US"/>
              </w:rPr>
              <w:t>PIEZA</w:t>
            </w:r>
          </w:p>
        </w:tc>
        <w:tc>
          <w:tcPr>
            <w:tcW w:w="1275" w:type="dxa"/>
            <w:shd w:val="clear" w:color="auto" w:fill="FFFFFF"/>
            <w:vAlign w:val="bottom"/>
          </w:tcPr>
          <w:p w:rsidR="000762BD" w:rsidRPr="00F462AC" w:rsidRDefault="000762BD" w:rsidP="000762BD">
            <w:pPr>
              <w:jc w:val="right"/>
              <w:rPr>
                <w:rFonts w:ascii="Calibri" w:hAnsi="Calibri"/>
                <w:color w:val="000000"/>
                <w:sz w:val="16"/>
                <w:szCs w:val="16"/>
                <w:lang w:val="en-US"/>
              </w:rPr>
            </w:pPr>
            <w:r w:rsidRPr="00F462AC">
              <w:rPr>
                <w:rFonts w:ascii="Calibri" w:hAnsi="Calibri"/>
                <w:color w:val="000000"/>
                <w:sz w:val="16"/>
                <w:szCs w:val="16"/>
                <w:lang w:val="en-US"/>
              </w:rPr>
              <w:t>1</w:t>
            </w:r>
          </w:p>
        </w:tc>
        <w:tc>
          <w:tcPr>
            <w:tcW w:w="1625" w:type="dxa"/>
            <w:shd w:val="clear" w:color="auto" w:fill="FFFFFF"/>
            <w:vAlign w:val="center"/>
          </w:tcPr>
          <w:p w:rsidR="000762BD" w:rsidRPr="00AE79D2" w:rsidRDefault="000762BD" w:rsidP="000762BD">
            <w:pPr>
              <w:jc w:val="center"/>
              <w:rPr>
                <w:rFonts w:ascii="Arial" w:hAnsi="Arial" w:cs="Arial"/>
                <w:sz w:val="16"/>
                <w:szCs w:val="16"/>
                <w:lang w:val="es-BO"/>
              </w:rPr>
            </w:pPr>
          </w:p>
        </w:tc>
        <w:tc>
          <w:tcPr>
            <w:tcW w:w="1294" w:type="dxa"/>
            <w:shd w:val="clear" w:color="auto" w:fill="FFFFFF"/>
            <w:vAlign w:val="center"/>
          </w:tcPr>
          <w:p w:rsidR="000762BD" w:rsidRPr="00AE79D2" w:rsidRDefault="000762BD" w:rsidP="000762BD">
            <w:pPr>
              <w:jc w:val="center"/>
              <w:rPr>
                <w:rFonts w:ascii="Arial" w:hAnsi="Arial" w:cs="Arial"/>
                <w:sz w:val="16"/>
                <w:szCs w:val="16"/>
                <w:lang w:val="es-BO"/>
              </w:rPr>
            </w:pPr>
          </w:p>
        </w:tc>
      </w:tr>
      <w:tr w:rsidR="003B1E3D"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3B1E3D" w:rsidRPr="00AE79D2" w:rsidRDefault="003B1E3D"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3B1E3D" w:rsidRPr="00AE79D2" w:rsidRDefault="003B1E3D"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3B1E3D" w:rsidRPr="00AE79D2" w:rsidRDefault="003B1E3D" w:rsidP="00A66C42">
            <w:pPr>
              <w:jc w:val="center"/>
              <w:rPr>
                <w:rFonts w:ascii="Arial" w:hAnsi="Arial" w:cs="Arial"/>
                <w:sz w:val="16"/>
                <w:szCs w:val="16"/>
                <w:lang w:val="es-BO"/>
              </w:rPr>
            </w:pPr>
          </w:p>
        </w:tc>
      </w:tr>
      <w:tr w:rsidR="003B1E3D" w:rsidRPr="00AE79D2" w:rsidTr="00A66C42">
        <w:trPr>
          <w:trHeight w:val="788"/>
          <w:jc w:val="center"/>
        </w:trPr>
        <w:tc>
          <w:tcPr>
            <w:tcW w:w="9720" w:type="dxa"/>
            <w:gridSpan w:val="6"/>
            <w:shd w:val="clear" w:color="auto" w:fill="auto"/>
            <w:tcMar>
              <w:left w:w="0" w:type="dxa"/>
              <w:right w:w="0" w:type="dxa"/>
            </w:tcMar>
            <w:vAlign w:val="center"/>
          </w:tcPr>
          <w:p w:rsidR="003B1E3D" w:rsidRPr="00AE79D2" w:rsidRDefault="003B1E3D"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3B1E3D" w:rsidRPr="00AE79D2" w:rsidRDefault="003B1E3D" w:rsidP="009966B8">
      <w:pPr>
        <w:jc w:val="center"/>
        <w:rPr>
          <w:rFonts w:ascii="Verdana" w:hAnsi="Verdana"/>
          <w:b/>
          <w:color w:val="000000"/>
          <w:szCs w:val="18"/>
        </w:rPr>
      </w:pPr>
    </w:p>
    <w:p w:rsidR="003B1E3D" w:rsidRDefault="003B1E3D" w:rsidP="00577996">
      <w:pPr>
        <w:jc w:val="center"/>
        <w:rPr>
          <w:rFonts w:ascii="Tahoma" w:hAnsi="Tahoma" w:cs="Tahoma"/>
          <w:b/>
        </w:rPr>
      </w:pPr>
    </w:p>
    <w:p w:rsidR="003B1E3D" w:rsidRDefault="003B1E3D" w:rsidP="00DC28A9">
      <w:pPr>
        <w:jc w:val="center"/>
        <w:rPr>
          <w:rFonts w:ascii="Verdana" w:hAnsi="Verdana" w:cs="Arial"/>
          <w:b/>
          <w:sz w:val="18"/>
          <w:szCs w:val="16"/>
          <w:lang w:val="es-BO"/>
        </w:rPr>
      </w:pPr>
      <w:r>
        <w:rPr>
          <w:rFonts w:ascii="Verdana" w:hAnsi="Verdana" w:cs="Arial"/>
          <w:b/>
          <w:sz w:val="18"/>
          <w:szCs w:val="16"/>
          <w:lang w:val="es-BO"/>
        </w:rPr>
        <w:br w:type="page"/>
      </w:r>
    </w:p>
    <w:p w:rsidR="003B1E3D" w:rsidRPr="00AE79D2" w:rsidRDefault="003B1E3D"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3B1E3D" w:rsidRDefault="003B1E3D"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3B1E3D" w:rsidRDefault="003B1E3D" w:rsidP="00B56E41">
      <w:pPr>
        <w:jc w:val="center"/>
        <w:rPr>
          <w:rFonts w:ascii="Verdana" w:hAnsi="Verdana" w:cs="Arial"/>
          <w:b/>
          <w:sz w:val="18"/>
          <w:szCs w:val="16"/>
          <w:lang w:val="es-BO"/>
        </w:rPr>
      </w:pPr>
    </w:p>
    <w:tbl>
      <w:tblPr>
        <w:tblW w:w="5000" w:type="pct"/>
        <w:tblCellMar>
          <w:left w:w="70" w:type="dxa"/>
          <w:right w:w="70" w:type="dxa"/>
        </w:tblCellMar>
        <w:tblLook w:val="04A0" w:firstRow="1" w:lastRow="0" w:firstColumn="1" w:lastColumn="0" w:noHBand="0" w:noVBand="1"/>
      </w:tblPr>
      <w:tblGrid>
        <w:gridCol w:w="635"/>
        <w:gridCol w:w="447"/>
        <w:gridCol w:w="5227"/>
        <w:gridCol w:w="822"/>
        <w:gridCol w:w="861"/>
        <w:gridCol w:w="818"/>
        <w:gridCol w:w="574"/>
      </w:tblGrid>
      <w:tr w:rsidR="003B1E3D" w:rsidRPr="00AE79D2" w:rsidTr="001004F3">
        <w:trPr>
          <w:trHeight w:val="50"/>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4424" w:type="pct"/>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B1E3D" w:rsidRPr="00AE79D2" w:rsidTr="001004F3">
        <w:trPr>
          <w:trHeight w:val="65"/>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3681" w:type="pct"/>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B1E3D" w:rsidRPr="00AE79D2" w:rsidTr="001004F3">
        <w:trPr>
          <w:trHeight w:val="54"/>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3B1E3D" w:rsidRPr="00856A6B" w:rsidRDefault="003B1E3D" w:rsidP="00BA48B9">
            <w:pPr>
              <w:rPr>
                <w:rFonts w:ascii="Calibri" w:hAnsi="Calibri"/>
                <w:b/>
                <w:strike/>
                <w:color w:val="000000"/>
                <w:sz w:val="16"/>
                <w:szCs w:val="16"/>
                <w:lang w:eastAsia="es-ES"/>
              </w:rPr>
            </w:pP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B1E3D" w:rsidRPr="00AE79D2" w:rsidTr="001004F3">
        <w:trPr>
          <w:trHeight w:val="268"/>
        </w:trPr>
        <w:tc>
          <w:tcPr>
            <w:tcW w:w="33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238"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442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3B1E3D" w:rsidRPr="00AE79D2" w:rsidTr="001004F3">
        <w:trPr>
          <w:trHeight w:val="18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bottom"/>
            <w:hideMark/>
          </w:tcPr>
          <w:p w:rsidR="003B1E3D" w:rsidRPr="00AE79D2" w:rsidRDefault="003B1E3D" w:rsidP="00BA48B9">
            <w:pPr>
              <w:rPr>
                <w:color w:val="000000"/>
                <w:lang w:eastAsia="es-ES"/>
              </w:rPr>
            </w:pPr>
            <w:r w:rsidRPr="00AE79D2">
              <w:rPr>
                <w:color w:val="000000"/>
                <w:lang w:eastAsia="es-ES"/>
              </w:rPr>
              <w:t> </w:t>
            </w:r>
          </w:p>
        </w:tc>
        <w:tc>
          <w:tcPr>
            <w:tcW w:w="436" w:type="pct"/>
            <w:tcBorders>
              <w:top w:val="nil"/>
              <w:left w:val="nil"/>
              <w:bottom w:val="single" w:sz="8" w:space="0" w:color="000000"/>
              <w:right w:val="single" w:sz="8" w:space="0" w:color="000000"/>
            </w:tcBorders>
            <w:shd w:val="clear" w:color="auto" w:fill="auto"/>
            <w:noWrap/>
            <w:vAlign w:val="bottom"/>
            <w:hideMark/>
          </w:tcPr>
          <w:p w:rsidR="003B1E3D" w:rsidRPr="00AE79D2" w:rsidRDefault="003B1E3D" w:rsidP="00BA48B9">
            <w:pPr>
              <w:rPr>
                <w:color w:val="000000"/>
                <w:lang w:eastAsia="es-ES"/>
              </w:rPr>
            </w:pPr>
            <w:r w:rsidRPr="00AE79D2">
              <w:rPr>
                <w:color w:val="000000"/>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13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3B1E3D" w:rsidRPr="00AE79D2" w:rsidRDefault="003B1E3D" w:rsidP="00BA48B9">
            <w:pPr>
              <w:rPr>
                <w:color w:val="000000"/>
                <w:lang w:eastAsia="es-ES"/>
              </w:rPr>
            </w:pPr>
            <w:r w:rsidRPr="00AE79D2">
              <w:rPr>
                <w:color w:val="000000"/>
                <w:lang w:eastAsia="es-ES"/>
              </w:rPr>
              <w:t> </w:t>
            </w:r>
          </w:p>
        </w:tc>
      </w:tr>
      <w:tr w:rsidR="003B1E3D"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3</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102"/>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3B1E3D" w:rsidRPr="00AE79D2" w:rsidRDefault="003B1E3D" w:rsidP="00BA48B9">
            <w:pPr>
              <w:rPr>
                <w:color w:val="000000"/>
                <w:lang w:eastAsia="es-ES"/>
              </w:rPr>
            </w:pPr>
            <w:r w:rsidRPr="00AE79D2">
              <w:rPr>
                <w:color w:val="000000"/>
                <w:lang w:eastAsia="es-ES"/>
              </w:rPr>
              <w:t> </w:t>
            </w:r>
          </w:p>
        </w:tc>
      </w:tr>
      <w:tr w:rsidR="003B1E3D" w:rsidRPr="00AE79D2" w:rsidTr="001004F3">
        <w:trPr>
          <w:trHeight w:val="157"/>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B1E3D" w:rsidRPr="00AE79D2" w:rsidTr="001004F3">
        <w:trPr>
          <w:trHeight w:val="12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3B1E3D" w:rsidRPr="00AE79D2" w:rsidRDefault="003B1E3D" w:rsidP="00BA48B9">
            <w:pPr>
              <w:rPr>
                <w:color w:val="000000"/>
                <w:lang w:eastAsia="es-ES"/>
              </w:rPr>
            </w:pPr>
            <w:r w:rsidRPr="00AE79D2">
              <w:rPr>
                <w:color w:val="000000"/>
                <w:lang w:eastAsia="es-ES"/>
              </w:rPr>
              <w:t> </w:t>
            </w:r>
          </w:p>
        </w:tc>
      </w:tr>
      <w:tr w:rsidR="003B1E3D" w:rsidRPr="00AE79D2" w:rsidTr="001004F3">
        <w:trPr>
          <w:trHeight w:val="12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5</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6</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92"/>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68"/>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3B1E3D" w:rsidRPr="00AE79D2" w:rsidTr="001004F3">
        <w:trPr>
          <w:trHeight w:val="16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438"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3B1E3D" w:rsidRPr="00AE79D2" w:rsidRDefault="003B1E3D"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84"/>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3B1E3D" w:rsidRPr="00AE79D2" w:rsidRDefault="003B1E3D"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jc w:val="right"/>
              <w:rPr>
                <w:rFonts w:ascii="Calibri" w:hAnsi="Calibri"/>
                <w:b/>
                <w:sz w:val="16"/>
                <w:szCs w:val="16"/>
                <w:lang w:eastAsia="es-ES"/>
              </w:rPr>
            </w:pPr>
            <w:r w:rsidRPr="00AE79D2">
              <w:rPr>
                <w:rFonts w:ascii="Calibri" w:hAnsi="Calibri"/>
                <w:b/>
                <w:sz w:val="16"/>
                <w:szCs w:val="16"/>
                <w:lang w:eastAsia="es-ES"/>
              </w:rPr>
              <w:t> </w:t>
            </w:r>
          </w:p>
        </w:tc>
      </w:tr>
      <w:tr w:rsidR="003B1E3D" w:rsidRPr="00AE79D2" w:rsidTr="001004F3">
        <w:trPr>
          <w:trHeight w:val="50"/>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3B1E3D" w:rsidRPr="00AE79D2" w:rsidRDefault="003B1E3D"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bottom"/>
            <w:hideMark/>
          </w:tcPr>
          <w:p w:rsidR="003B1E3D" w:rsidRPr="00AE79D2" w:rsidRDefault="003B1E3D" w:rsidP="00BA48B9">
            <w:pPr>
              <w:rPr>
                <w:b/>
                <w:lang w:eastAsia="es-ES"/>
              </w:rPr>
            </w:pPr>
            <w:r w:rsidRPr="00AE79D2">
              <w:rPr>
                <w:b/>
                <w:lang w:eastAsia="es-ES"/>
              </w:rPr>
              <w:t> </w:t>
            </w:r>
          </w:p>
        </w:tc>
      </w:tr>
    </w:tbl>
    <w:p w:rsidR="003B1E3D" w:rsidRPr="00AE79D2" w:rsidRDefault="003B1E3D" w:rsidP="00B56E41">
      <w:pPr>
        <w:jc w:val="center"/>
        <w:rPr>
          <w:rFonts w:ascii="Verdana" w:hAnsi="Verdana" w:cs="Arial"/>
          <w:b/>
          <w:sz w:val="18"/>
          <w:szCs w:val="16"/>
          <w:lang w:val="es-BO"/>
        </w:rPr>
      </w:pPr>
    </w:p>
    <w:p w:rsidR="003B1E3D" w:rsidRPr="00AE79D2" w:rsidRDefault="003B1E3D" w:rsidP="00DC28A9">
      <w:pPr>
        <w:tabs>
          <w:tab w:val="right" w:pos="6663"/>
        </w:tabs>
        <w:rPr>
          <w:rFonts w:ascii="Verdana" w:hAnsi="Verdana" w:cs="Arial"/>
          <w:b/>
          <w:bCs/>
          <w:sz w:val="6"/>
          <w:szCs w:val="16"/>
          <w:u w:val="single"/>
          <w:lang w:val="es-BO"/>
        </w:rPr>
      </w:pPr>
    </w:p>
    <w:p w:rsidR="003B1E3D" w:rsidRPr="00D6784E" w:rsidRDefault="003B1E3D"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3B1E3D" w:rsidRPr="00D6784E" w:rsidRDefault="003B1E3D" w:rsidP="009B0B70">
      <w:pPr>
        <w:spacing w:line="276" w:lineRule="auto"/>
        <w:ind w:right="113"/>
        <w:jc w:val="both"/>
        <w:rPr>
          <w:rFonts w:ascii="Arial" w:eastAsia="Arial Unicode MS" w:hAnsi="Arial" w:cs="Arial"/>
          <w:sz w:val="16"/>
          <w:szCs w:val="16"/>
          <w:lang w:val="es-BO"/>
        </w:rPr>
      </w:pPr>
    </w:p>
    <w:p w:rsidR="003B1E3D" w:rsidRPr="007B29CC" w:rsidRDefault="003B1E3D"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3B1E3D" w:rsidRDefault="003B1E3D" w:rsidP="00E8349A">
      <w:pPr>
        <w:jc w:val="center"/>
        <w:rPr>
          <w:rFonts w:ascii="Verdana" w:hAnsi="Verdana" w:cs="Arial"/>
          <w:b/>
          <w:sz w:val="18"/>
          <w:szCs w:val="18"/>
          <w:lang w:val="es-BO"/>
        </w:rPr>
      </w:pPr>
    </w:p>
    <w:p w:rsidR="003B1E3D" w:rsidRDefault="003B1E3D" w:rsidP="00E8349A">
      <w:pPr>
        <w:jc w:val="center"/>
        <w:rPr>
          <w:rFonts w:ascii="Verdana" w:hAnsi="Verdana" w:cs="Arial"/>
          <w:b/>
          <w:sz w:val="18"/>
          <w:szCs w:val="18"/>
        </w:rPr>
      </w:pPr>
    </w:p>
    <w:p w:rsidR="003B1E3D" w:rsidRDefault="003B1E3D" w:rsidP="0020278B">
      <w:pPr>
        <w:jc w:val="center"/>
        <w:rPr>
          <w:rFonts w:ascii="Verdana" w:hAnsi="Verdana" w:cs="Arial"/>
          <w:b/>
          <w:szCs w:val="18"/>
          <w:lang w:val="es-BO"/>
        </w:rPr>
      </w:pPr>
      <w:r>
        <w:rPr>
          <w:rFonts w:ascii="Verdana" w:hAnsi="Verdana" w:cs="Arial"/>
          <w:b/>
          <w:szCs w:val="18"/>
          <w:lang w:val="es-BO"/>
        </w:rPr>
        <w:br w:type="page"/>
      </w:r>
    </w:p>
    <w:p w:rsidR="003B1E3D" w:rsidRPr="00613446" w:rsidRDefault="003B1E3D" w:rsidP="0020278B">
      <w:pPr>
        <w:jc w:val="center"/>
        <w:rPr>
          <w:rFonts w:ascii="Verdana" w:hAnsi="Verdana" w:cs="Arial"/>
          <w:b/>
          <w:szCs w:val="18"/>
          <w:lang w:val="es-BO"/>
        </w:rPr>
      </w:pPr>
      <w:r w:rsidRPr="00613446">
        <w:rPr>
          <w:rFonts w:ascii="Verdana" w:hAnsi="Verdana" w:cs="Arial"/>
          <w:b/>
          <w:szCs w:val="18"/>
          <w:lang w:val="es-BO"/>
        </w:rPr>
        <w:t>FORMULARIO C-1</w:t>
      </w:r>
    </w:p>
    <w:p w:rsidR="003B1E3D" w:rsidRPr="00613446" w:rsidRDefault="003B1E3D"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3B1E3D" w:rsidRPr="00613446" w:rsidRDefault="003B1E3D" w:rsidP="0020278B">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3B1E3D" w:rsidRPr="0020278B" w:rsidTr="000B0189">
        <w:trPr>
          <w:trHeight w:val="8421"/>
          <w:jc w:val="center"/>
        </w:trPr>
        <w:tc>
          <w:tcPr>
            <w:tcW w:w="9482" w:type="dxa"/>
            <w:shd w:val="clear" w:color="auto" w:fill="FFFFFF" w:themeFill="background1"/>
          </w:tcPr>
          <w:p w:rsidR="003B1E3D" w:rsidRPr="00613446" w:rsidRDefault="003B1E3D"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3B1E3D" w:rsidRPr="00613446" w:rsidRDefault="003B1E3D"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3B1E3D" w:rsidRPr="00613446" w:rsidRDefault="003B1E3D" w:rsidP="0020278B">
            <w:pPr>
              <w:ind w:left="113" w:right="113"/>
              <w:jc w:val="center"/>
              <w:rPr>
                <w:rFonts w:ascii="Arial" w:hAnsi="Arial" w:cs="Arial"/>
                <w:b/>
                <w:szCs w:val="16"/>
                <w:lang w:val="es-BO"/>
              </w:rPr>
            </w:pPr>
          </w:p>
          <w:p w:rsidR="003B1E3D" w:rsidRPr="00613446" w:rsidRDefault="003B1E3D" w:rsidP="006F2025">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3B1E3D" w:rsidRPr="00613446" w:rsidRDefault="003B1E3D" w:rsidP="0020278B">
            <w:pPr>
              <w:suppressAutoHyphens/>
              <w:ind w:left="455" w:hanging="284"/>
              <w:jc w:val="both"/>
              <w:rPr>
                <w:rFonts w:ascii="Arial" w:hAnsi="Arial" w:cs="Arial"/>
                <w:b/>
                <w:sz w:val="16"/>
                <w:szCs w:val="14"/>
                <w:lang w:val="es-BO"/>
              </w:rPr>
            </w:pPr>
          </w:p>
          <w:p w:rsidR="003B1E3D" w:rsidRPr="00613446" w:rsidRDefault="003B1E3D" w:rsidP="006F2025">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3B1E3D" w:rsidRPr="00613446" w:rsidRDefault="003B1E3D" w:rsidP="0020278B">
            <w:pPr>
              <w:pStyle w:val="Prrafodelista"/>
              <w:ind w:left="1167" w:right="462" w:hanging="284"/>
              <w:rPr>
                <w:rFonts w:ascii="Arial" w:hAnsi="Arial" w:cs="Arial"/>
                <w:b/>
                <w:sz w:val="18"/>
                <w:szCs w:val="14"/>
                <w:lang w:val="es-BO"/>
              </w:rPr>
            </w:pPr>
          </w:p>
          <w:p w:rsidR="003B1E3D" w:rsidRPr="00613446" w:rsidRDefault="003B1E3D" w:rsidP="006F2025">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3B1E3D" w:rsidRPr="00613446" w:rsidRDefault="003B1E3D" w:rsidP="0020278B">
            <w:pPr>
              <w:pStyle w:val="Prrafodelista"/>
              <w:suppressAutoHyphens/>
              <w:ind w:left="1167" w:right="462"/>
              <w:jc w:val="both"/>
              <w:rPr>
                <w:rFonts w:ascii="Arial" w:hAnsi="Arial" w:cs="Arial"/>
                <w:sz w:val="18"/>
                <w:szCs w:val="14"/>
                <w:lang w:val="es-BO"/>
              </w:rPr>
            </w:pPr>
          </w:p>
          <w:p w:rsidR="003B1E3D" w:rsidRPr="00613446" w:rsidRDefault="003B1E3D"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3B1E3D" w:rsidRPr="00613446" w:rsidRDefault="003B1E3D" w:rsidP="0020278B">
            <w:pPr>
              <w:suppressAutoHyphens/>
              <w:jc w:val="both"/>
              <w:rPr>
                <w:rFonts w:ascii="Arial" w:hAnsi="Arial" w:cs="Arial"/>
                <w:bCs/>
                <w:sz w:val="16"/>
                <w:lang w:val="es-BO"/>
              </w:rPr>
            </w:pPr>
          </w:p>
          <w:p w:rsidR="003B1E3D" w:rsidRPr="00613446" w:rsidRDefault="003B1E3D" w:rsidP="006F2025">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3B1E3D" w:rsidRPr="00613446" w:rsidRDefault="003B1E3D" w:rsidP="0020278B">
            <w:pPr>
              <w:pStyle w:val="Prrafodelista"/>
              <w:jc w:val="both"/>
              <w:rPr>
                <w:rFonts w:ascii="Arial" w:hAnsi="Arial" w:cs="Arial"/>
                <w:szCs w:val="16"/>
                <w:lang w:val="es-BO"/>
              </w:rPr>
            </w:pPr>
          </w:p>
          <w:p w:rsidR="003B1E3D" w:rsidRPr="00613446" w:rsidRDefault="003B1E3D" w:rsidP="006F2025">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3B1E3D" w:rsidRPr="00613446" w:rsidRDefault="003B1E3D" w:rsidP="005079E5">
            <w:pPr>
              <w:pStyle w:val="Prrafodelista"/>
              <w:numPr>
                <w:ilvl w:val="0"/>
                <w:numId w:val="48"/>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3B1E3D" w:rsidRPr="00613446" w:rsidRDefault="003B1E3D" w:rsidP="005079E5">
            <w:pPr>
              <w:pStyle w:val="Prrafodelista"/>
              <w:numPr>
                <w:ilvl w:val="0"/>
                <w:numId w:val="48"/>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3B1E3D" w:rsidRPr="00613446" w:rsidRDefault="003B1E3D" w:rsidP="005079E5">
            <w:pPr>
              <w:pStyle w:val="Prrafodelista"/>
              <w:numPr>
                <w:ilvl w:val="0"/>
                <w:numId w:val="48"/>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3B1E3D" w:rsidRPr="00613446" w:rsidRDefault="003B1E3D" w:rsidP="005079E5">
            <w:pPr>
              <w:pStyle w:val="Prrafodelista"/>
              <w:numPr>
                <w:ilvl w:val="0"/>
                <w:numId w:val="48"/>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3B1E3D" w:rsidRPr="00613446" w:rsidRDefault="003B1E3D" w:rsidP="005079E5">
            <w:pPr>
              <w:pStyle w:val="Prrafodelista"/>
              <w:numPr>
                <w:ilvl w:val="0"/>
                <w:numId w:val="48"/>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3B1E3D" w:rsidRPr="00613446" w:rsidRDefault="003B1E3D" w:rsidP="005079E5">
            <w:pPr>
              <w:pStyle w:val="Prrafodelista"/>
              <w:numPr>
                <w:ilvl w:val="0"/>
                <w:numId w:val="48"/>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3B1E3D" w:rsidRPr="00613446" w:rsidRDefault="003B1E3D" w:rsidP="0020278B">
            <w:pPr>
              <w:pStyle w:val="Prrafodelista"/>
              <w:ind w:left="1450"/>
              <w:contextualSpacing/>
              <w:jc w:val="both"/>
              <w:rPr>
                <w:rFonts w:ascii="Arial" w:hAnsi="Arial" w:cs="Arial"/>
                <w:sz w:val="18"/>
                <w:lang w:val="es-BO"/>
              </w:rPr>
            </w:pPr>
          </w:p>
          <w:p w:rsidR="003B1E3D" w:rsidRPr="00613446" w:rsidRDefault="003B1E3D" w:rsidP="006F2025">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3B1E3D" w:rsidRPr="00613446" w:rsidRDefault="003B1E3D" w:rsidP="006F2025">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3B1E3D" w:rsidRPr="00613446" w:rsidRDefault="003B1E3D" w:rsidP="006F2025">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3B1E3D" w:rsidRPr="00613446" w:rsidRDefault="003B1E3D" w:rsidP="006F2025">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3B1E3D" w:rsidRPr="0020278B" w:rsidRDefault="003B1E3D" w:rsidP="0020278B">
            <w:pPr>
              <w:suppressAutoHyphens/>
              <w:jc w:val="both"/>
              <w:rPr>
                <w:rFonts w:ascii="Verdana" w:hAnsi="Verdana" w:cs="Tahoma"/>
                <w:sz w:val="24"/>
                <w:lang w:val="es-ES_tradnl"/>
              </w:rPr>
            </w:pPr>
          </w:p>
        </w:tc>
      </w:tr>
    </w:tbl>
    <w:p w:rsidR="003B1E3D" w:rsidRDefault="003B1E3D" w:rsidP="0020278B"/>
    <w:p w:rsidR="003B1E3D" w:rsidRPr="005C0063" w:rsidRDefault="003B1E3D" w:rsidP="00BC4E0F">
      <w:pPr>
        <w:spacing w:line="276" w:lineRule="auto"/>
        <w:jc w:val="both"/>
        <w:rPr>
          <w:rFonts w:ascii="Verdana" w:hAnsi="Verdana"/>
          <w:b/>
        </w:rPr>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3B1E3D" w:rsidRDefault="003B1E3D" w:rsidP="00C251C0">
      <w:pPr>
        <w:jc w:val="center"/>
        <w:rPr>
          <w:rFonts w:ascii="Verdana" w:hAnsi="Verdana" w:cs="Arial"/>
          <w:b/>
          <w:i/>
          <w:sz w:val="18"/>
          <w:szCs w:val="18"/>
          <w:lang w:val="es-BO"/>
        </w:rPr>
      </w:pPr>
    </w:p>
    <w:p w:rsidR="003B1E3D" w:rsidRDefault="003B1E3D" w:rsidP="00CD1D21">
      <w:pPr>
        <w:jc w:val="center"/>
        <w:rPr>
          <w:rFonts w:ascii="Verdana" w:hAnsi="Verdana" w:cs="Arial"/>
          <w:b/>
          <w:sz w:val="18"/>
          <w:szCs w:val="18"/>
        </w:rPr>
      </w:pPr>
      <w:r>
        <w:rPr>
          <w:rFonts w:ascii="Verdana" w:hAnsi="Verdana" w:cs="Arial"/>
          <w:b/>
          <w:sz w:val="18"/>
          <w:szCs w:val="18"/>
        </w:rPr>
        <w:br w:type="page"/>
      </w:r>
    </w:p>
    <w:p w:rsidR="003B1E3D" w:rsidRPr="00AE79D2" w:rsidRDefault="003B1E3D" w:rsidP="00CD1D21">
      <w:pPr>
        <w:jc w:val="center"/>
        <w:rPr>
          <w:rFonts w:ascii="Verdana" w:hAnsi="Verdana" w:cs="Arial"/>
          <w:b/>
          <w:sz w:val="18"/>
          <w:szCs w:val="18"/>
        </w:rPr>
      </w:pPr>
      <w:r w:rsidRPr="00C57429">
        <w:rPr>
          <w:rFonts w:ascii="Verdana" w:hAnsi="Verdana" w:cs="Arial"/>
          <w:b/>
          <w:sz w:val="18"/>
          <w:szCs w:val="18"/>
        </w:rPr>
        <w:t>ANEXO 2</w:t>
      </w:r>
    </w:p>
    <w:p w:rsidR="003B1E3D" w:rsidRPr="00AE79D2" w:rsidRDefault="003B1E3D"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3B1E3D" w:rsidRPr="00AE79D2" w:rsidRDefault="003B1E3D" w:rsidP="0064022A">
      <w:pPr>
        <w:rPr>
          <w:rFonts w:ascii="Verdana" w:hAnsi="Verdana" w:cs="Arial"/>
          <w:b/>
          <w:sz w:val="18"/>
          <w:szCs w:val="18"/>
        </w:rPr>
      </w:pPr>
    </w:p>
    <w:p w:rsidR="003B1E3D" w:rsidRPr="00AE79D2" w:rsidRDefault="003B1E3D" w:rsidP="00AB2124">
      <w:pPr>
        <w:rPr>
          <w:rFonts w:ascii="Verdana" w:hAnsi="Verdana" w:cs="Arial"/>
          <w:color w:val="000000" w:themeColor="text1"/>
          <w:sz w:val="18"/>
          <w:szCs w:val="18"/>
        </w:rPr>
      </w:pPr>
    </w:p>
    <w:p w:rsidR="003B1E3D" w:rsidRPr="00AE79D2" w:rsidRDefault="003B1E3D"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3B1E3D" w:rsidRPr="00AE79D2" w:rsidRDefault="003B1E3D"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3B1E3D" w:rsidRPr="00AE79D2" w:rsidRDefault="003B1E3D"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3B1E3D" w:rsidRPr="00AE79D2" w:rsidRDefault="003B1E3D"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3B1E3D" w:rsidRPr="00AE79D2" w:rsidRDefault="003B1E3D" w:rsidP="00CD1D21">
      <w:pPr>
        <w:jc w:val="center"/>
        <w:rPr>
          <w:rFonts w:ascii="Verdana" w:hAnsi="Verdana" w:cs="Arial"/>
          <w:b/>
          <w:color w:val="FF0000"/>
          <w:sz w:val="18"/>
          <w:szCs w:val="18"/>
        </w:rPr>
      </w:pPr>
    </w:p>
    <w:p w:rsidR="003B1E3D" w:rsidRDefault="003B1E3D" w:rsidP="003F1621">
      <w:pPr>
        <w:jc w:val="center"/>
        <w:rPr>
          <w:rFonts w:ascii="Verdana" w:hAnsi="Verdana" w:cs="Arial"/>
          <w:b/>
          <w:sz w:val="18"/>
          <w:szCs w:val="18"/>
          <w:lang w:val="es-BO"/>
        </w:rPr>
      </w:pPr>
      <w:r>
        <w:rPr>
          <w:rFonts w:ascii="Verdana" w:hAnsi="Verdana" w:cs="Arial"/>
          <w:b/>
          <w:sz w:val="18"/>
          <w:szCs w:val="18"/>
          <w:lang w:val="es-BO"/>
        </w:rPr>
        <w:br w:type="page"/>
      </w:r>
    </w:p>
    <w:p w:rsidR="003B1E3D" w:rsidRPr="00AE79D2" w:rsidRDefault="003B1E3D"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3B1E3D" w:rsidRPr="00AE79D2" w:rsidRDefault="003B1E3D"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3B1E3D" w:rsidRDefault="003B1E3D" w:rsidP="00676FCF">
      <w:pPr>
        <w:jc w:val="center"/>
        <w:rPr>
          <w:rFonts w:ascii="Verdana" w:hAnsi="Verdana" w:cs="Arial"/>
          <w:sz w:val="18"/>
          <w:szCs w:val="18"/>
          <w:lang w:val="es-BO"/>
        </w:rPr>
      </w:pPr>
      <w:r w:rsidRPr="00AE79D2">
        <w:rPr>
          <w:rFonts w:ascii="Verdana" w:hAnsi="Verdana" w:cs="Arial"/>
          <w:sz w:val="18"/>
          <w:szCs w:val="18"/>
          <w:lang w:val="es-BO"/>
        </w:rPr>
        <w:t>(Para Empresas)</w:t>
      </w:r>
    </w:p>
    <w:p w:rsidR="003B1E3D" w:rsidRPr="00AE79D2" w:rsidRDefault="003B1E3D" w:rsidP="00676FCF">
      <w:pPr>
        <w:jc w:val="center"/>
        <w:rPr>
          <w:rFonts w:ascii="Verdana" w:hAnsi="Verdana" w:cs="Arial"/>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3B1E3D" w:rsidRPr="00AE79D2"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rsidR="003B1E3D" w:rsidRPr="00AE79D2" w:rsidRDefault="003B1E3D"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3B1E3D" w:rsidRPr="00AE79D2"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3B1E3D" w:rsidRPr="00AE79D2" w:rsidRDefault="003B1E3D"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B1E3D" w:rsidRPr="00AE79D2" w:rsidRDefault="003B1E3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B1E3D" w:rsidRPr="00AE79D2" w:rsidRDefault="003B1E3D" w:rsidP="00E01BFF">
            <w:pPr>
              <w:rPr>
                <w:rFonts w:ascii="Arial" w:hAnsi="Arial" w:cs="Arial"/>
                <w:sz w:val="16"/>
                <w:szCs w:val="16"/>
                <w:lang w:val="es-BO"/>
              </w:rPr>
            </w:pPr>
          </w:p>
        </w:tc>
      </w:tr>
      <w:tr w:rsidR="003B1E3D"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3B1E3D" w:rsidRPr="00AE79D2" w:rsidRDefault="003B1E3D"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B1E3D" w:rsidRPr="00AE79D2" w:rsidRDefault="003B1E3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B1E3D" w:rsidRPr="00AE79D2" w:rsidRDefault="003B1E3D" w:rsidP="00E01BFF">
            <w:pPr>
              <w:rPr>
                <w:rFonts w:ascii="Arial" w:hAnsi="Arial" w:cs="Arial"/>
                <w:sz w:val="16"/>
                <w:szCs w:val="16"/>
                <w:lang w:val="es-BO"/>
              </w:rPr>
            </w:pPr>
          </w:p>
        </w:tc>
      </w:tr>
      <w:tr w:rsidR="003B1E3D"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3B1E3D" w:rsidRPr="00AE79D2" w:rsidRDefault="003B1E3D"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3B1E3D" w:rsidRPr="00AE79D2" w:rsidRDefault="003B1E3D"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3B1E3D" w:rsidRPr="00AE79D2" w:rsidRDefault="003B1E3D" w:rsidP="00E01BFF">
            <w:pPr>
              <w:rPr>
                <w:rFonts w:ascii="Arial" w:hAnsi="Arial" w:cs="Arial"/>
                <w:sz w:val="16"/>
                <w:szCs w:val="16"/>
                <w:lang w:val="es-BO"/>
              </w:rPr>
            </w:pPr>
          </w:p>
        </w:tc>
      </w:tr>
      <w:tr w:rsidR="003B1E3D" w:rsidRPr="00AE79D2"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rsidR="003B1E3D" w:rsidRPr="00AE79D2" w:rsidRDefault="003B1E3D" w:rsidP="00E01BFF">
            <w:pPr>
              <w:rPr>
                <w:rFonts w:ascii="Arial" w:hAnsi="Arial" w:cs="Arial"/>
                <w:sz w:val="8"/>
                <w:szCs w:val="4"/>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3B1E3D" w:rsidRPr="00E63A4D" w:rsidRDefault="003B1E3D"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3B1E3D" w:rsidRPr="00AE79D2" w:rsidRDefault="003B1E3D"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3B1E3D"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3B1E3D" w:rsidRPr="00AE79D2" w:rsidRDefault="003B1E3D"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3B1E3D" w:rsidRPr="00AE79D2" w:rsidRDefault="003B1E3D"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54"/>
          <w:jc w:val="center"/>
        </w:trPr>
        <w:tc>
          <w:tcPr>
            <w:tcW w:w="5089" w:type="dxa"/>
            <w:gridSpan w:val="2"/>
            <w:tcBorders>
              <w:top w:val="single" w:sz="4" w:space="0" w:color="auto"/>
              <w:bottom w:val="single" w:sz="4" w:space="0" w:color="auto"/>
              <w:right w:val="single" w:sz="12" w:space="0" w:color="auto"/>
            </w:tcBorders>
            <w:vAlign w:val="center"/>
          </w:tcPr>
          <w:p w:rsidR="003B1E3D" w:rsidRPr="00AE79D2" w:rsidRDefault="003B1E3D" w:rsidP="005079E5">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AE79D2" w:rsidRDefault="003B1E3D" w:rsidP="005079E5">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AE79D2" w:rsidRDefault="003B1E3D" w:rsidP="005079E5">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3B1E3D" w:rsidRPr="00AE79D2" w:rsidRDefault="003B1E3D"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353D45" w:rsidRDefault="003B1E3D" w:rsidP="005079E5">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AE79D2" w:rsidRDefault="003B1E3D" w:rsidP="005079E5">
            <w:pPr>
              <w:numPr>
                <w:ilvl w:val="0"/>
                <w:numId w:val="33"/>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AE79D2" w:rsidRDefault="003B1E3D" w:rsidP="005079E5">
            <w:pPr>
              <w:numPr>
                <w:ilvl w:val="0"/>
                <w:numId w:val="33"/>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AE79D2" w:rsidRDefault="003B1E3D" w:rsidP="005079E5">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3B1E3D" w:rsidRPr="00AE79D2" w:rsidRDefault="003B1E3D"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3B1E3D" w:rsidRPr="00AE79D2" w:rsidRDefault="003B1E3D" w:rsidP="005079E5">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3B1E3D" w:rsidRPr="00AE79D2" w:rsidRDefault="003B1E3D" w:rsidP="005079E5">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B12FB8">
            <w:pPr>
              <w:jc w:val="both"/>
              <w:rPr>
                <w:rFonts w:ascii="Arial" w:hAnsi="Arial" w:cs="Arial"/>
                <w:sz w:val="16"/>
                <w:szCs w:val="16"/>
                <w:lang w:val="es-BO"/>
              </w:rPr>
            </w:pPr>
          </w:p>
        </w:tc>
      </w:tr>
    </w:tbl>
    <w:p w:rsidR="003B1E3D" w:rsidRPr="00AE79D2" w:rsidRDefault="003B1E3D" w:rsidP="0032253A">
      <w:pPr>
        <w:jc w:val="center"/>
        <w:rPr>
          <w:rFonts w:ascii="Verdana" w:hAnsi="Verdana" w:cs="Arial"/>
          <w:b/>
          <w:sz w:val="18"/>
          <w:szCs w:val="18"/>
        </w:rPr>
      </w:pPr>
    </w:p>
    <w:p w:rsidR="003B1E3D" w:rsidRDefault="003B1E3D" w:rsidP="0032253A">
      <w:pPr>
        <w:jc w:val="center"/>
        <w:rPr>
          <w:rFonts w:ascii="Verdana" w:hAnsi="Verdana" w:cs="Arial"/>
          <w:b/>
          <w:sz w:val="18"/>
          <w:szCs w:val="18"/>
        </w:rPr>
      </w:pPr>
    </w:p>
    <w:p w:rsidR="003B1E3D" w:rsidRDefault="003B1E3D" w:rsidP="00AB3BA9">
      <w:pPr>
        <w:jc w:val="center"/>
        <w:rPr>
          <w:rFonts w:ascii="Verdana" w:hAnsi="Verdana" w:cs="Arial"/>
          <w:b/>
          <w:sz w:val="18"/>
          <w:szCs w:val="18"/>
          <w:lang w:val="es-BO"/>
        </w:rPr>
      </w:pPr>
      <w:r>
        <w:rPr>
          <w:rFonts w:ascii="Verdana" w:hAnsi="Verdana" w:cs="Arial"/>
          <w:b/>
          <w:sz w:val="18"/>
          <w:szCs w:val="18"/>
          <w:lang w:val="es-BO"/>
        </w:rPr>
        <w:br w:type="page"/>
      </w:r>
    </w:p>
    <w:p w:rsidR="003B1E3D" w:rsidRPr="00AE79D2" w:rsidRDefault="003B1E3D"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3B1E3D" w:rsidRPr="00AE79D2" w:rsidRDefault="003B1E3D"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3B1E3D" w:rsidRDefault="003B1E3D"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3B1E3D" w:rsidRPr="00AE79D2" w:rsidRDefault="003B1E3D" w:rsidP="00AB3BA9">
      <w:pPr>
        <w:jc w:val="center"/>
        <w:rPr>
          <w:rFonts w:ascii="Verdana" w:hAnsi="Verdana" w:cs="Arial"/>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3B1E3D" w:rsidRPr="00AE79D2"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rsidR="003B1E3D" w:rsidRPr="00AE79D2" w:rsidRDefault="003B1E3D"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3B1E3D" w:rsidRPr="00AE79D2"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3B1E3D" w:rsidRPr="00AE79D2" w:rsidRDefault="003B1E3D"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B1E3D" w:rsidRPr="00AE79D2" w:rsidRDefault="003B1E3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B1E3D" w:rsidRPr="00AE79D2" w:rsidRDefault="003B1E3D" w:rsidP="00E01BFF">
            <w:pPr>
              <w:rPr>
                <w:rFonts w:ascii="Arial" w:hAnsi="Arial" w:cs="Arial"/>
                <w:sz w:val="16"/>
                <w:szCs w:val="16"/>
                <w:lang w:val="es-BO"/>
              </w:rPr>
            </w:pPr>
          </w:p>
        </w:tc>
      </w:tr>
      <w:tr w:rsidR="003B1E3D"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3B1E3D" w:rsidRPr="00AE79D2" w:rsidRDefault="003B1E3D"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3B1E3D" w:rsidRPr="00AE79D2" w:rsidRDefault="003B1E3D"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3B1E3D" w:rsidRPr="00AE79D2" w:rsidRDefault="003B1E3D" w:rsidP="00E01BFF">
            <w:pPr>
              <w:rPr>
                <w:rFonts w:ascii="Arial" w:hAnsi="Arial" w:cs="Arial"/>
                <w:sz w:val="16"/>
                <w:szCs w:val="16"/>
                <w:lang w:val="es-BO"/>
              </w:rPr>
            </w:pPr>
          </w:p>
        </w:tc>
      </w:tr>
      <w:tr w:rsidR="003B1E3D"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3B1E3D" w:rsidRPr="00AE79D2" w:rsidRDefault="003B1E3D" w:rsidP="00E01BFF">
            <w:pPr>
              <w:jc w:val="center"/>
              <w:rPr>
                <w:rFonts w:ascii="Arial" w:hAnsi="Arial" w:cs="Arial"/>
                <w:b/>
                <w:sz w:val="8"/>
                <w:szCs w:val="2"/>
                <w:lang w:val="es-BO"/>
              </w:rPr>
            </w:pPr>
          </w:p>
        </w:tc>
      </w:tr>
      <w:tr w:rsidR="003B1E3D"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3B1E3D" w:rsidRPr="00AE79D2" w:rsidRDefault="003B1E3D"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3B1E3D" w:rsidRPr="00AE79D2" w:rsidRDefault="003B1E3D"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3B1E3D" w:rsidRPr="00AE79D2" w:rsidRDefault="003B1E3D" w:rsidP="00E01BFF">
            <w:pPr>
              <w:rPr>
                <w:rFonts w:ascii="Arial" w:hAnsi="Arial" w:cs="Arial"/>
                <w:sz w:val="16"/>
                <w:szCs w:val="16"/>
                <w:lang w:val="es-BO"/>
              </w:rPr>
            </w:pPr>
          </w:p>
        </w:tc>
      </w:tr>
      <w:tr w:rsidR="003B1E3D" w:rsidRPr="00AE79D2"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rsidR="003B1E3D" w:rsidRPr="00AE79D2" w:rsidRDefault="003B1E3D" w:rsidP="00E01BFF">
            <w:pPr>
              <w:rPr>
                <w:rFonts w:ascii="Arial" w:hAnsi="Arial" w:cs="Arial"/>
                <w:sz w:val="8"/>
                <w:szCs w:val="4"/>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3B1E3D"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3B1E3D" w:rsidRPr="00AE79D2" w:rsidRDefault="003B1E3D"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3B1E3D" w:rsidRPr="00AE79D2" w:rsidRDefault="003B1E3D"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rsidR="003B1E3D" w:rsidRPr="00AE79D2" w:rsidRDefault="003B1E3D"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vAlign w:val="center"/>
          </w:tcPr>
          <w:p w:rsidR="003B1E3D" w:rsidRPr="00AE79D2" w:rsidRDefault="003B1E3D" w:rsidP="005079E5">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rsidR="003B1E3D" w:rsidRPr="00AE79D2" w:rsidRDefault="003B1E3D" w:rsidP="005079E5">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rsidR="003B1E3D" w:rsidRPr="00AE79D2" w:rsidRDefault="003B1E3D" w:rsidP="005079E5">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3B1E3D" w:rsidRPr="00AE79D2" w:rsidRDefault="003B1E3D"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3B1E3D" w:rsidRPr="00AE79D2" w:rsidRDefault="003B1E3D" w:rsidP="00B12FB8">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3B1E3D" w:rsidRPr="00AE79D2" w:rsidRDefault="003B1E3D"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353D45" w:rsidRDefault="003B1E3D" w:rsidP="005079E5">
            <w:pPr>
              <w:numPr>
                <w:ilvl w:val="0"/>
                <w:numId w:val="34"/>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3B1E3D" w:rsidRPr="0016594B" w:rsidRDefault="003B1E3D" w:rsidP="005079E5">
            <w:pPr>
              <w:numPr>
                <w:ilvl w:val="0"/>
                <w:numId w:val="34"/>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3B1E3D" w:rsidRPr="00AE79D2" w:rsidRDefault="003B1E3D"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3B1E3D" w:rsidRPr="00AE79D2" w:rsidRDefault="003B1E3D"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3B1E3D" w:rsidRPr="00AE79D2" w:rsidRDefault="003B1E3D"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3B1E3D" w:rsidRPr="00AE79D2" w:rsidRDefault="003B1E3D"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3B1E3D" w:rsidRPr="00AE79D2" w:rsidRDefault="003B1E3D" w:rsidP="00584B36">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3B1E3D" w:rsidRPr="00AE79D2" w:rsidRDefault="003B1E3D"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3B1E3D" w:rsidRPr="00AE79D2" w:rsidRDefault="003B1E3D" w:rsidP="005079E5">
            <w:pPr>
              <w:numPr>
                <w:ilvl w:val="0"/>
                <w:numId w:val="34"/>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3B1E3D" w:rsidRPr="00AE79D2" w:rsidRDefault="003B1E3D" w:rsidP="005079E5">
            <w:pPr>
              <w:numPr>
                <w:ilvl w:val="0"/>
                <w:numId w:val="34"/>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3B1E3D" w:rsidRPr="00AE79D2" w:rsidRDefault="003B1E3D"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3B1E3D" w:rsidRPr="00AE79D2" w:rsidRDefault="003B1E3D" w:rsidP="00E01BFF">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3B1E3D" w:rsidRPr="0016594B" w:rsidRDefault="003B1E3D" w:rsidP="005079E5">
            <w:pPr>
              <w:pStyle w:val="Prrafodelista"/>
              <w:numPr>
                <w:ilvl w:val="0"/>
                <w:numId w:val="34"/>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16594B">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3B1E3D" w:rsidRPr="00AE79D2" w:rsidRDefault="003B1E3D" w:rsidP="005079E5">
            <w:pPr>
              <w:numPr>
                <w:ilvl w:val="0"/>
                <w:numId w:val="34"/>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16594B">
            <w:pPr>
              <w:jc w:val="both"/>
              <w:rPr>
                <w:rFonts w:ascii="Arial" w:hAnsi="Arial" w:cs="Arial"/>
                <w:sz w:val="16"/>
                <w:szCs w:val="16"/>
                <w:lang w:val="es-BO"/>
              </w:rPr>
            </w:pPr>
          </w:p>
        </w:tc>
      </w:tr>
      <w:tr w:rsidR="003B1E3D"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3B1E3D" w:rsidRPr="00AE79D2" w:rsidRDefault="003B1E3D" w:rsidP="005079E5">
            <w:pPr>
              <w:numPr>
                <w:ilvl w:val="0"/>
                <w:numId w:val="34"/>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3B1E3D" w:rsidRPr="00AE79D2" w:rsidRDefault="003B1E3D"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3B1E3D" w:rsidRPr="00AE79D2" w:rsidRDefault="003B1E3D" w:rsidP="0016594B">
            <w:pPr>
              <w:jc w:val="both"/>
              <w:rPr>
                <w:rFonts w:ascii="Arial" w:hAnsi="Arial" w:cs="Arial"/>
                <w:sz w:val="16"/>
                <w:szCs w:val="16"/>
                <w:lang w:val="es-BO"/>
              </w:rPr>
            </w:pPr>
          </w:p>
        </w:tc>
      </w:tr>
    </w:tbl>
    <w:p w:rsidR="003B1E3D" w:rsidRDefault="003B1E3D" w:rsidP="00FC28DE">
      <w:pPr>
        <w:jc w:val="center"/>
        <w:rPr>
          <w:rFonts w:ascii="Verdana" w:hAnsi="Verdana" w:cs="Arial"/>
          <w:b/>
          <w:sz w:val="18"/>
          <w:szCs w:val="16"/>
          <w:lang w:val="es-BO"/>
        </w:rPr>
      </w:pPr>
      <w:r>
        <w:rPr>
          <w:rFonts w:ascii="Verdana" w:hAnsi="Verdana" w:cs="Arial"/>
          <w:b/>
          <w:sz w:val="18"/>
          <w:szCs w:val="16"/>
          <w:lang w:val="es-BO"/>
        </w:rPr>
        <w:br w:type="page"/>
      </w:r>
    </w:p>
    <w:p w:rsidR="003B1E3D" w:rsidRPr="00AE79D2" w:rsidRDefault="003B1E3D"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3B1E3D" w:rsidRPr="00AE79D2" w:rsidRDefault="003B1E3D"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3B1E3D" w:rsidRDefault="003B1E3D"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577"/>
        <w:gridCol w:w="2266"/>
        <w:gridCol w:w="2718"/>
        <w:gridCol w:w="1813"/>
      </w:tblGrid>
      <w:tr w:rsidR="003B1E3D" w:rsidRPr="00302523" w:rsidTr="000B0189">
        <w:trPr>
          <w:trHeight w:val="14"/>
          <w:jc w:val="center"/>
        </w:trPr>
        <w:tc>
          <w:tcPr>
            <w:tcW w:w="10900" w:type="dxa"/>
            <w:gridSpan w:val="5"/>
            <w:tcBorders>
              <w:top w:val="single" w:sz="4" w:space="0" w:color="auto"/>
              <w:left w:val="single" w:sz="12" w:space="0" w:color="auto"/>
              <w:bottom w:val="nil"/>
            </w:tcBorders>
            <w:shd w:val="clear" w:color="auto" w:fill="auto"/>
            <w:tcMar>
              <w:left w:w="0" w:type="dxa"/>
              <w:right w:w="0" w:type="dxa"/>
            </w:tcMar>
            <w:vAlign w:val="center"/>
          </w:tcPr>
          <w:p w:rsidR="003B1E3D" w:rsidRPr="00302523" w:rsidRDefault="003B1E3D" w:rsidP="00E31A53">
            <w:pPr>
              <w:jc w:val="center"/>
              <w:rPr>
                <w:rFonts w:ascii="Arial" w:hAnsi="Arial" w:cs="Arial"/>
                <w:b/>
                <w:strike/>
                <w:color w:val="C00000"/>
                <w:sz w:val="2"/>
                <w:szCs w:val="2"/>
                <w:lang w:val="es-BO"/>
              </w:rPr>
            </w:pPr>
          </w:p>
        </w:tc>
      </w:tr>
      <w:tr w:rsidR="003B1E3D" w:rsidRPr="00AE79D2" w:rsidTr="000B0189">
        <w:trPr>
          <w:trHeight w:val="868"/>
          <w:jc w:val="center"/>
        </w:trPr>
        <w:tc>
          <w:tcPr>
            <w:tcW w:w="526" w:type="dxa"/>
            <w:shd w:val="clear" w:color="auto" w:fill="DBE5F1" w:themeFill="accent1" w:themeFillTint="33"/>
            <w:vAlign w:val="center"/>
          </w:tcPr>
          <w:p w:rsidR="003B1E3D" w:rsidRPr="00AE79D2" w:rsidRDefault="003B1E3D"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77" w:type="dxa"/>
            <w:shd w:val="clear" w:color="auto" w:fill="DBE5F1" w:themeFill="accent1" w:themeFillTint="33"/>
            <w:vAlign w:val="center"/>
          </w:tcPr>
          <w:p w:rsidR="003B1E3D" w:rsidRPr="00AE79D2" w:rsidRDefault="003B1E3D"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66" w:type="dxa"/>
            <w:shd w:val="clear" w:color="auto" w:fill="DBE5F1" w:themeFill="accent1" w:themeFillTint="33"/>
            <w:vAlign w:val="center"/>
          </w:tcPr>
          <w:p w:rsidR="003B1E3D" w:rsidRPr="00AE79D2" w:rsidRDefault="003B1E3D"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718" w:type="dxa"/>
            <w:shd w:val="clear" w:color="auto" w:fill="DBE5F1" w:themeFill="accent1" w:themeFillTint="33"/>
            <w:vAlign w:val="center"/>
          </w:tcPr>
          <w:p w:rsidR="003B1E3D" w:rsidRPr="005C0063" w:rsidRDefault="003B1E3D" w:rsidP="00E31A53">
            <w:pPr>
              <w:jc w:val="center"/>
              <w:rPr>
                <w:rFonts w:ascii="Arial" w:hAnsi="Arial" w:cs="Arial"/>
                <w:b/>
                <w:sz w:val="16"/>
                <w:szCs w:val="16"/>
                <w:lang w:val="es-BO"/>
              </w:rPr>
            </w:pPr>
            <w:r w:rsidRPr="005C0063">
              <w:rPr>
                <w:rFonts w:ascii="Arial" w:hAnsi="Arial" w:cs="Arial"/>
                <w:b/>
                <w:sz w:val="16"/>
                <w:szCs w:val="16"/>
                <w:lang w:val="es-BO"/>
              </w:rPr>
              <w:t>MONTO AJUSTADO POR REVISIÓN ARITMÉTICA</w:t>
            </w:r>
          </w:p>
          <w:p w:rsidR="003B1E3D" w:rsidRPr="005C0063" w:rsidRDefault="003B1E3D" w:rsidP="00E31A53">
            <w:pPr>
              <w:jc w:val="center"/>
              <w:rPr>
                <w:rFonts w:ascii="Arial" w:hAnsi="Arial" w:cs="Arial"/>
                <w:b/>
                <w:sz w:val="16"/>
                <w:szCs w:val="16"/>
                <w:lang w:val="es-BO"/>
              </w:rPr>
            </w:pPr>
            <w:r w:rsidRPr="005C0063">
              <w:rPr>
                <w:rFonts w:ascii="Arial" w:hAnsi="Arial" w:cs="Arial"/>
                <w:b/>
                <w:sz w:val="16"/>
                <w:szCs w:val="16"/>
                <w:lang w:val="es-BO"/>
              </w:rPr>
              <w:t xml:space="preserve"> (MAPRA)</w:t>
            </w:r>
          </w:p>
        </w:tc>
        <w:tc>
          <w:tcPr>
            <w:tcW w:w="1813" w:type="dxa"/>
            <w:shd w:val="clear" w:color="auto" w:fill="DBE5F1" w:themeFill="accent1" w:themeFillTint="33"/>
            <w:vAlign w:val="center"/>
          </w:tcPr>
          <w:p w:rsidR="003B1E3D" w:rsidRPr="00AE79D2" w:rsidRDefault="003B1E3D" w:rsidP="00E31A53">
            <w:pPr>
              <w:jc w:val="center"/>
              <w:rPr>
                <w:rFonts w:ascii="Arial" w:hAnsi="Arial" w:cs="Arial"/>
                <w:b/>
                <w:sz w:val="16"/>
                <w:szCs w:val="16"/>
                <w:lang w:val="es-BO"/>
              </w:rPr>
            </w:pPr>
            <w:r>
              <w:rPr>
                <w:rFonts w:ascii="Arial" w:hAnsi="Arial" w:cs="Arial"/>
                <w:b/>
                <w:sz w:val="16"/>
                <w:szCs w:val="16"/>
                <w:lang w:val="es-BO"/>
              </w:rPr>
              <w:t xml:space="preserve">PROPUESTA ECONÓMICA </w:t>
            </w:r>
            <w:r w:rsidRPr="005C0063">
              <w:rPr>
                <w:rFonts w:ascii="Arial" w:hAnsi="Arial" w:cs="Arial"/>
                <w:b/>
                <w:sz w:val="16"/>
                <w:szCs w:val="16"/>
                <w:lang w:val="es-BO"/>
              </w:rPr>
              <w:t>REAL</w:t>
            </w:r>
          </w:p>
        </w:tc>
      </w:tr>
      <w:tr w:rsidR="003B1E3D" w:rsidRPr="00AE79D2" w:rsidTr="000B0189">
        <w:trPr>
          <w:trHeight w:val="425"/>
          <w:jc w:val="center"/>
        </w:trPr>
        <w:tc>
          <w:tcPr>
            <w:tcW w:w="526" w:type="dxa"/>
            <w:vAlign w:val="center"/>
          </w:tcPr>
          <w:p w:rsidR="003B1E3D" w:rsidRPr="00AE79D2" w:rsidRDefault="003B1E3D" w:rsidP="00E31A53">
            <w:pPr>
              <w:jc w:val="center"/>
              <w:rPr>
                <w:rFonts w:ascii="Arial" w:hAnsi="Arial" w:cs="Arial"/>
                <w:sz w:val="16"/>
                <w:szCs w:val="16"/>
                <w:lang w:val="es-BO"/>
              </w:rPr>
            </w:pPr>
            <w:r w:rsidRPr="00AE79D2">
              <w:rPr>
                <w:rFonts w:ascii="Arial" w:hAnsi="Arial" w:cs="Arial"/>
                <w:sz w:val="16"/>
                <w:szCs w:val="16"/>
                <w:lang w:val="es-BO"/>
              </w:rPr>
              <w:t>1</w:t>
            </w:r>
          </w:p>
        </w:tc>
        <w:tc>
          <w:tcPr>
            <w:tcW w:w="3577" w:type="dxa"/>
            <w:vAlign w:val="center"/>
          </w:tcPr>
          <w:p w:rsidR="003B1E3D" w:rsidRPr="00AE79D2" w:rsidRDefault="003B1E3D" w:rsidP="00E31A53">
            <w:pPr>
              <w:jc w:val="center"/>
              <w:rPr>
                <w:rFonts w:ascii="Arial" w:hAnsi="Arial" w:cs="Arial"/>
                <w:sz w:val="16"/>
                <w:szCs w:val="16"/>
                <w:lang w:val="es-BO"/>
              </w:rPr>
            </w:pPr>
          </w:p>
        </w:tc>
        <w:tc>
          <w:tcPr>
            <w:tcW w:w="2266" w:type="dxa"/>
            <w:vAlign w:val="center"/>
          </w:tcPr>
          <w:p w:rsidR="003B1E3D" w:rsidRPr="00AE79D2" w:rsidRDefault="003B1E3D" w:rsidP="00E31A53">
            <w:pPr>
              <w:jc w:val="center"/>
              <w:rPr>
                <w:rFonts w:ascii="Arial" w:hAnsi="Arial" w:cs="Arial"/>
                <w:sz w:val="16"/>
                <w:szCs w:val="16"/>
                <w:lang w:val="es-BO"/>
              </w:rPr>
            </w:pPr>
          </w:p>
        </w:tc>
        <w:tc>
          <w:tcPr>
            <w:tcW w:w="2718" w:type="dxa"/>
            <w:vAlign w:val="center"/>
          </w:tcPr>
          <w:p w:rsidR="003B1E3D" w:rsidRPr="00AE79D2" w:rsidRDefault="003B1E3D" w:rsidP="00E31A53">
            <w:pPr>
              <w:jc w:val="center"/>
              <w:rPr>
                <w:rFonts w:ascii="Arial" w:hAnsi="Arial" w:cs="Arial"/>
                <w:sz w:val="16"/>
                <w:szCs w:val="16"/>
                <w:lang w:val="es-BO"/>
              </w:rPr>
            </w:pPr>
          </w:p>
        </w:tc>
        <w:tc>
          <w:tcPr>
            <w:tcW w:w="1813" w:type="dxa"/>
          </w:tcPr>
          <w:p w:rsidR="003B1E3D" w:rsidRPr="00AE79D2" w:rsidRDefault="003B1E3D" w:rsidP="00E31A53">
            <w:pPr>
              <w:jc w:val="center"/>
              <w:rPr>
                <w:rFonts w:ascii="Arial" w:hAnsi="Arial" w:cs="Arial"/>
                <w:sz w:val="16"/>
                <w:szCs w:val="16"/>
                <w:lang w:val="es-BO"/>
              </w:rPr>
            </w:pPr>
          </w:p>
        </w:tc>
      </w:tr>
      <w:tr w:rsidR="003B1E3D" w:rsidRPr="00AE79D2" w:rsidTr="000B0189">
        <w:trPr>
          <w:trHeight w:val="425"/>
          <w:jc w:val="center"/>
        </w:trPr>
        <w:tc>
          <w:tcPr>
            <w:tcW w:w="526" w:type="dxa"/>
            <w:vAlign w:val="center"/>
          </w:tcPr>
          <w:p w:rsidR="003B1E3D" w:rsidRPr="00AE79D2" w:rsidRDefault="003B1E3D" w:rsidP="00E31A53">
            <w:pPr>
              <w:jc w:val="center"/>
              <w:rPr>
                <w:rFonts w:ascii="Arial" w:hAnsi="Arial" w:cs="Arial"/>
                <w:sz w:val="16"/>
                <w:szCs w:val="16"/>
                <w:lang w:val="es-BO"/>
              </w:rPr>
            </w:pPr>
            <w:r w:rsidRPr="00AE79D2">
              <w:rPr>
                <w:rFonts w:ascii="Arial" w:hAnsi="Arial" w:cs="Arial"/>
                <w:sz w:val="16"/>
                <w:szCs w:val="16"/>
                <w:lang w:val="es-BO"/>
              </w:rPr>
              <w:t>2</w:t>
            </w:r>
          </w:p>
        </w:tc>
        <w:tc>
          <w:tcPr>
            <w:tcW w:w="3577" w:type="dxa"/>
            <w:vAlign w:val="center"/>
          </w:tcPr>
          <w:p w:rsidR="003B1E3D" w:rsidRPr="00AE79D2" w:rsidRDefault="003B1E3D" w:rsidP="00E31A53">
            <w:pPr>
              <w:jc w:val="center"/>
              <w:rPr>
                <w:rFonts w:ascii="Arial" w:hAnsi="Arial" w:cs="Arial"/>
                <w:sz w:val="16"/>
                <w:szCs w:val="16"/>
                <w:lang w:val="es-BO"/>
              </w:rPr>
            </w:pPr>
          </w:p>
        </w:tc>
        <w:tc>
          <w:tcPr>
            <w:tcW w:w="2266" w:type="dxa"/>
            <w:vAlign w:val="center"/>
          </w:tcPr>
          <w:p w:rsidR="003B1E3D" w:rsidRPr="00AE79D2" w:rsidRDefault="003B1E3D" w:rsidP="00E31A53">
            <w:pPr>
              <w:jc w:val="center"/>
              <w:rPr>
                <w:rFonts w:ascii="Arial" w:hAnsi="Arial" w:cs="Arial"/>
                <w:sz w:val="16"/>
                <w:szCs w:val="16"/>
                <w:lang w:val="es-BO"/>
              </w:rPr>
            </w:pPr>
          </w:p>
        </w:tc>
        <w:tc>
          <w:tcPr>
            <w:tcW w:w="2718" w:type="dxa"/>
            <w:vAlign w:val="center"/>
          </w:tcPr>
          <w:p w:rsidR="003B1E3D" w:rsidRPr="00AE79D2" w:rsidRDefault="003B1E3D" w:rsidP="00E31A53">
            <w:pPr>
              <w:jc w:val="center"/>
              <w:rPr>
                <w:rFonts w:ascii="Arial" w:hAnsi="Arial" w:cs="Arial"/>
                <w:sz w:val="16"/>
                <w:szCs w:val="16"/>
                <w:lang w:val="es-BO"/>
              </w:rPr>
            </w:pPr>
          </w:p>
        </w:tc>
        <w:tc>
          <w:tcPr>
            <w:tcW w:w="1813" w:type="dxa"/>
          </w:tcPr>
          <w:p w:rsidR="003B1E3D" w:rsidRPr="00AE79D2" w:rsidRDefault="003B1E3D" w:rsidP="00E31A53">
            <w:pPr>
              <w:jc w:val="center"/>
              <w:rPr>
                <w:rFonts w:ascii="Arial" w:hAnsi="Arial" w:cs="Arial"/>
                <w:sz w:val="16"/>
                <w:szCs w:val="16"/>
                <w:lang w:val="es-BO"/>
              </w:rPr>
            </w:pPr>
          </w:p>
        </w:tc>
      </w:tr>
      <w:tr w:rsidR="003B1E3D" w:rsidRPr="00AE79D2" w:rsidTr="000B0189">
        <w:trPr>
          <w:trHeight w:val="425"/>
          <w:jc w:val="center"/>
        </w:trPr>
        <w:tc>
          <w:tcPr>
            <w:tcW w:w="526" w:type="dxa"/>
            <w:vAlign w:val="center"/>
          </w:tcPr>
          <w:p w:rsidR="003B1E3D" w:rsidRPr="00AE79D2" w:rsidRDefault="003B1E3D" w:rsidP="00E31A53">
            <w:pPr>
              <w:jc w:val="center"/>
              <w:rPr>
                <w:rFonts w:ascii="Arial" w:hAnsi="Arial" w:cs="Arial"/>
                <w:sz w:val="16"/>
                <w:szCs w:val="16"/>
                <w:lang w:val="es-BO"/>
              </w:rPr>
            </w:pPr>
            <w:r w:rsidRPr="00AE79D2">
              <w:rPr>
                <w:rFonts w:ascii="Arial" w:hAnsi="Arial" w:cs="Arial"/>
                <w:sz w:val="16"/>
                <w:szCs w:val="16"/>
                <w:lang w:val="es-BO"/>
              </w:rPr>
              <w:t>3</w:t>
            </w:r>
          </w:p>
        </w:tc>
        <w:tc>
          <w:tcPr>
            <w:tcW w:w="3577" w:type="dxa"/>
            <w:vAlign w:val="center"/>
          </w:tcPr>
          <w:p w:rsidR="003B1E3D" w:rsidRPr="00AE79D2" w:rsidRDefault="003B1E3D" w:rsidP="00E31A53">
            <w:pPr>
              <w:jc w:val="center"/>
              <w:rPr>
                <w:rFonts w:ascii="Arial" w:hAnsi="Arial" w:cs="Arial"/>
                <w:sz w:val="16"/>
                <w:szCs w:val="16"/>
                <w:lang w:val="es-BO"/>
              </w:rPr>
            </w:pPr>
          </w:p>
        </w:tc>
        <w:tc>
          <w:tcPr>
            <w:tcW w:w="2266" w:type="dxa"/>
            <w:vAlign w:val="center"/>
          </w:tcPr>
          <w:p w:rsidR="003B1E3D" w:rsidRPr="00AE79D2" w:rsidRDefault="003B1E3D" w:rsidP="00E31A53">
            <w:pPr>
              <w:jc w:val="center"/>
              <w:rPr>
                <w:rFonts w:ascii="Arial" w:hAnsi="Arial" w:cs="Arial"/>
                <w:sz w:val="16"/>
                <w:szCs w:val="16"/>
                <w:lang w:val="es-BO"/>
              </w:rPr>
            </w:pPr>
          </w:p>
        </w:tc>
        <w:tc>
          <w:tcPr>
            <w:tcW w:w="2718" w:type="dxa"/>
            <w:vAlign w:val="center"/>
          </w:tcPr>
          <w:p w:rsidR="003B1E3D" w:rsidRPr="00AE79D2" w:rsidRDefault="003B1E3D" w:rsidP="00E31A53">
            <w:pPr>
              <w:jc w:val="center"/>
              <w:rPr>
                <w:rFonts w:ascii="Arial" w:hAnsi="Arial" w:cs="Arial"/>
                <w:sz w:val="16"/>
                <w:szCs w:val="16"/>
                <w:lang w:val="es-BO"/>
              </w:rPr>
            </w:pPr>
          </w:p>
        </w:tc>
        <w:tc>
          <w:tcPr>
            <w:tcW w:w="1813" w:type="dxa"/>
          </w:tcPr>
          <w:p w:rsidR="003B1E3D" w:rsidRPr="00AE79D2" w:rsidRDefault="003B1E3D" w:rsidP="00E31A53">
            <w:pPr>
              <w:jc w:val="center"/>
              <w:rPr>
                <w:rFonts w:ascii="Arial" w:hAnsi="Arial" w:cs="Arial"/>
                <w:sz w:val="16"/>
                <w:szCs w:val="16"/>
                <w:lang w:val="es-BO"/>
              </w:rPr>
            </w:pPr>
          </w:p>
        </w:tc>
      </w:tr>
      <w:tr w:rsidR="003B1E3D" w:rsidRPr="00AE79D2" w:rsidTr="000B0189">
        <w:trPr>
          <w:trHeight w:val="425"/>
          <w:jc w:val="center"/>
        </w:trPr>
        <w:tc>
          <w:tcPr>
            <w:tcW w:w="526" w:type="dxa"/>
            <w:vAlign w:val="center"/>
          </w:tcPr>
          <w:p w:rsidR="003B1E3D" w:rsidRPr="00AE79D2" w:rsidRDefault="003B1E3D" w:rsidP="00E31A53">
            <w:pPr>
              <w:jc w:val="center"/>
              <w:rPr>
                <w:rFonts w:ascii="Arial" w:hAnsi="Arial" w:cs="Arial"/>
                <w:sz w:val="16"/>
                <w:szCs w:val="16"/>
                <w:lang w:val="es-BO"/>
              </w:rPr>
            </w:pPr>
            <w:r w:rsidRPr="00AE79D2">
              <w:rPr>
                <w:rFonts w:ascii="Arial" w:hAnsi="Arial" w:cs="Arial"/>
                <w:sz w:val="16"/>
                <w:szCs w:val="16"/>
                <w:lang w:val="es-BO"/>
              </w:rPr>
              <w:t>4</w:t>
            </w:r>
          </w:p>
        </w:tc>
        <w:tc>
          <w:tcPr>
            <w:tcW w:w="3577" w:type="dxa"/>
            <w:vAlign w:val="center"/>
          </w:tcPr>
          <w:p w:rsidR="003B1E3D" w:rsidRPr="00AE79D2" w:rsidRDefault="003B1E3D" w:rsidP="00E31A53">
            <w:pPr>
              <w:jc w:val="center"/>
              <w:rPr>
                <w:rFonts w:ascii="Arial" w:hAnsi="Arial" w:cs="Arial"/>
                <w:sz w:val="16"/>
                <w:szCs w:val="16"/>
                <w:lang w:val="es-BO"/>
              </w:rPr>
            </w:pPr>
          </w:p>
        </w:tc>
        <w:tc>
          <w:tcPr>
            <w:tcW w:w="2266" w:type="dxa"/>
            <w:vAlign w:val="center"/>
          </w:tcPr>
          <w:p w:rsidR="003B1E3D" w:rsidRPr="00AE79D2" w:rsidRDefault="003B1E3D" w:rsidP="00E31A53">
            <w:pPr>
              <w:jc w:val="center"/>
              <w:rPr>
                <w:rFonts w:ascii="Arial" w:hAnsi="Arial" w:cs="Arial"/>
                <w:sz w:val="16"/>
                <w:szCs w:val="16"/>
                <w:lang w:val="es-BO"/>
              </w:rPr>
            </w:pPr>
          </w:p>
        </w:tc>
        <w:tc>
          <w:tcPr>
            <w:tcW w:w="2718" w:type="dxa"/>
            <w:vAlign w:val="center"/>
          </w:tcPr>
          <w:p w:rsidR="003B1E3D" w:rsidRPr="00AE79D2" w:rsidRDefault="003B1E3D" w:rsidP="00E31A53">
            <w:pPr>
              <w:jc w:val="center"/>
              <w:rPr>
                <w:rFonts w:ascii="Arial" w:hAnsi="Arial" w:cs="Arial"/>
                <w:sz w:val="16"/>
                <w:szCs w:val="16"/>
                <w:lang w:val="es-BO"/>
              </w:rPr>
            </w:pPr>
          </w:p>
        </w:tc>
        <w:tc>
          <w:tcPr>
            <w:tcW w:w="1813" w:type="dxa"/>
          </w:tcPr>
          <w:p w:rsidR="003B1E3D" w:rsidRPr="00AE79D2" w:rsidRDefault="003B1E3D" w:rsidP="00E31A53">
            <w:pPr>
              <w:jc w:val="center"/>
              <w:rPr>
                <w:rFonts w:ascii="Arial" w:hAnsi="Arial" w:cs="Arial"/>
                <w:sz w:val="16"/>
                <w:szCs w:val="16"/>
                <w:lang w:val="es-BO"/>
              </w:rPr>
            </w:pPr>
          </w:p>
        </w:tc>
      </w:tr>
      <w:tr w:rsidR="003B1E3D" w:rsidRPr="00AE79D2" w:rsidTr="000B0189">
        <w:trPr>
          <w:trHeight w:val="425"/>
          <w:jc w:val="center"/>
        </w:trPr>
        <w:tc>
          <w:tcPr>
            <w:tcW w:w="526" w:type="dxa"/>
            <w:vAlign w:val="center"/>
          </w:tcPr>
          <w:p w:rsidR="003B1E3D" w:rsidRPr="00AE79D2" w:rsidRDefault="003B1E3D" w:rsidP="00E31A53">
            <w:pPr>
              <w:jc w:val="center"/>
              <w:rPr>
                <w:rFonts w:ascii="Arial" w:hAnsi="Arial" w:cs="Arial"/>
                <w:sz w:val="16"/>
                <w:szCs w:val="16"/>
                <w:lang w:val="es-BO"/>
              </w:rPr>
            </w:pPr>
            <w:r w:rsidRPr="00AE79D2">
              <w:rPr>
                <w:rFonts w:ascii="Arial" w:hAnsi="Arial" w:cs="Arial"/>
                <w:sz w:val="16"/>
                <w:szCs w:val="16"/>
                <w:lang w:val="es-BO"/>
              </w:rPr>
              <w:t>5</w:t>
            </w:r>
          </w:p>
        </w:tc>
        <w:tc>
          <w:tcPr>
            <w:tcW w:w="3577" w:type="dxa"/>
            <w:vAlign w:val="center"/>
          </w:tcPr>
          <w:p w:rsidR="003B1E3D" w:rsidRPr="00AE79D2" w:rsidRDefault="003B1E3D" w:rsidP="00E31A53">
            <w:pPr>
              <w:jc w:val="center"/>
              <w:rPr>
                <w:rFonts w:ascii="Arial" w:hAnsi="Arial" w:cs="Arial"/>
                <w:sz w:val="16"/>
                <w:szCs w:val="16"/>
                <w:lang w:val="es-BO"/>
              </w:rPr>
            </w:pPr>
          </w:p>
        </w:tc>
        <w:tc>
          <w:tcPr>
            <w:tcW w:w="2266" w:type="dxa"/>
            <w:vAlign w:val="center"/>
          </w:tcPr>
          <w:p w:rsidR="003B1E3D" w:rsidRPr="00AE79D2" w:rsidRDefault="003B1E3D" w:rsidP="00E31A53">
            <w:pPr>
              <w:jc w:val="center"/>
              <w:rPr>
                <w:rFonts w:ascii="Arial" w:hAnsi="Arial" w:cs="Arial"/>
                <w:sz w:val="16"/>
                <w:szCs w:val="16"/>
                <w:lang w:val="es-BO"/>
              </w:rPr>
            </w:pPr>
          </w:p>
        </w:tc>
        <w:tc>
          <w:tcPr>
            <w:tcW w:w="2718" w:type="dxa"/>
            <w:vAlign w:val="center"/>
          </w:tcPr>
          <w:p w:rsidR="003B1E3D" w:rsidRPr="00AE79D2" w:rsidRDefault="003B1E3D" w:rsidP="00E31A53">
            <w:pPr>
              <w:jc w:val="center"/>
              <w:rPr>
                <w:rFonts w:ascii="Arial" w:hAnsi="Arial" w:cs="Arial"/>
                <w:sz w:val="16"/>
                <w:szCs w:val="16"/>
                <w:lang w:val="es-BO"/>
              </w:rPr>
            </w:pPr>
          </w:p>
        </w:tc>
        <w:tc>
          <w:tcPr>
            <w:tcW w:w="1813" w:type="dxa"/>
          </w:tcPr>
          <w:p w:rsidR="003B1E3D" w:rsidRPr="00AE79D2" w:rsidRDefault="003B1E3D" w:rsidP="00E31A53">
            <w:pPr>
              <w:jc w:val="center"/>
              <w:rPr>
                <w:rFonts w:ascii="Arial" w:hAnsi="Arial" w:cs="Arial"/>
                <w:sz w:val="16"/>
                <w:szCs w:val="16"/>
                <w:lang w:val="es-BO"/>
              </w:rPr>
            </w:pPr>
          </w:p>
        </w:tc>
      </w:tr>
      <w:tr w:rsidR="003B1E3D" w:rsidRPr="00AE79D2" w:rsidTr="000B0189">
        <w:trPr>
          <w:trHeight w:val="425"/>
          <w:jc w:val="center"/>
        </w:trPr>
        <w:tc>
          <w:tcPr>
            <w:tcW w:w="526" w:type="dxa"/>
            <w:vAlign w:val="center"/>
          </w:tcPr>
          <w:p w:rsidR="003B1E3D" w:rsidRPr="00AE79D2" w:rsidRDefault="003B1E3D" w:rsidP="00E31A53">
            <w:pPr>
              <w:jc w:val="center"/>
              <w:rPr>
                <w:rFonts w:ascii="Arial" w:hAnsi="Arial" w:cs="Arial"/>
                <w:sz w:val="16"/>
                <w:szCs w:val="16"/>
                <w:lang w:val="es-BO"/>
              </w:rPr>
            </w:pPr>
            <w:r w:rsidRPr="00AE79D2">
              <w:rPr>
                <w:rFonts w:ascii="Arial" w:hAnsi="Arial" w:cs="Arial"/>
                <w:sz w:val="16"/>
                <w:szCs w:val="16"/>
                <w:lang w:val="es-BO"/>
              </w:rPr>
              <w:t>…</w:t>
            </w:r>
          </w:p>
        </w:tc>
        <w:tc>
          <w:tcPr>
            <w:tcW w:w="3577" w:type="dxa"/>
            <w:vAlign w:val="center"/>
          </w:tcPr>
          <w:p w:rsidR="003B1E3D" w:rsidRPr="00AE79D2" w:rsidRDefault="003B1E3D" w:rsidP="00E31A53">
            <w:pPr>
              <w:jc w:val="center"/>
              <w:rPr>
                <w:rFonts w:ascii="Arial" w:hAnsi="Arial" w:cs="Arial"/>
                <w:sz w:val="16"/>
                <w:szCs w:val="16"/>
                <w:lang w:val="es-BO"/>
              </w:rPr>
            </w:pPr>
          </w:p>
        </w:tc>
        <w:tc>
          <w:tcPr>
            <w:tcW w:w="2266" w:type="dxa"/>
            <w:vAlign w:val="center"/>
          </w:tcPr>
          <w:p w:rsidR="003B1E3D" w:rsidRPr="00AE79D2" w:rsidRDefault="003B1E3D" w:rsidP="00E31A53">
            <w:pPr>
              <w:jc w:val="center"/>
              <w:rPr>
                <w:rFonts w:ascii="Arial" w:hAnsi="Arial" w:cs="Arial"/>
                <w:sz w:val="16"/>
                <w:szCs w:val="16"/>
                <w:lang w:val="es-BO"/>
              </w:rPr>
            </w:pPr>
          </w:p>
        </w:tc>
        <w:tc>
          <w:tcPr>
            <w:tcW w:w="2718" w:type="dxa"/>
            <w:vAlign w:val="center"/>
          </w:tcPr>
          <w:p w:rsidR="003B1E3D" w:rsidRPr="00AE79D2" w:rsidRDefault="003B1E3D" w:rsidP="00E31A53">
            <w:pPr>
              <w:jc w:val="center"/>
              <w:rPr>
                <w:rFonts w:ascii="Arial" w:hAnsi="Arial" w:cs="Arial"/>
                <w:sz w:val="16"/>
                <w:szCs w:val="16"/>
                <w:lang w:val="es-BO"/>
              </w:rPr>
            </w:pPr>
          </w:p>
        </w:tc>
        <w:tc>
          <w:tcPr>
            <w:tcW w:w="1813" w:type="dxa"/>
          </w:tcPr>
          <w:p w:rsidR="003B1E3D" w:rsidRPr="00AE79D2" w:rsidRDefault="003B1E3D" w:rsidP="00E31A53">
            <w:pPr>
              <w:jc w:val="center"/>
              <w:rPr>
                <w:rFonts w:ascii="Arial" w:hAnsi="Arial" w:cs="Arial"/>
                <w:sz w:val="16"/>
                <w:szCs w:val="16"/>
                <w:lang w:val="es-BO"/>
              </w:rPr>
            </w:pPr>
          </w:p>
        </w:tc>
      </w:tr>
      <w:tr w:rsidR="003B1E3D" w:rsidRPr="00AE79D2" w:rsidTr="000B0189">
        <w:trPr>
          <w:trHeight w:val="425"/>
          <w:jc w:val="center"/>
        </w:trPr>
        <w:tc>
          <w:tcPr>
            <w:tcW w:w="526" w:type="dxa"/>
            <w:tcBorders>
              <w:bottom w:val="single" w:sz="12" w:space="0" w:color="auto"/>
            </w:tcBorders>
            <w:vAlign w:val="center"/>
          </w:tcPr>
          <w:p w:rsidR="003B1E3D" w:rsidRPr="00AE79D2" w:rsidRDefault="003B1E3D" w:rsidP="00E31A53">
            <w:pPr>
              <w:jc w:val="center"/>
              <w:rPr>
                <w:rFonts w:ascii="Arial" w:hAnsi="Arial" w:cs="Arial"/>
                <w:sz w:val="16"/>
                <w:szCs w:val="16"/>
                <w:lang w:val="es-BO"/>
              </w:rPr>
            </w:pPr>
            <w:r w:rsidRPr="00AE79D2">
              <w:rPr>
                <w:rFonts w:ascii="Arial" w:hAnsi="Arial" w:cs="Arial"/>
                <w:sz w:val="16"/>
                <w:szCs w:val="16"/>
                <w:lang w:val="es-BO"/>
              </w:rPr>
              <w:t>N</w:t>
            </w:r>
          </w:p>
        </w:tc>
        <w:tc>
          <w:tcPr>
            <w:tcW w:w="3577" w:type="dxa"/>
            <w:tcBorders>
              <w:bottom w:val="single" w:sz="12" w:space="0" w:color="auto"/>
            </w:tcBorders>
            <w:vAlign w:val="center"/>
          </w:tcPr>
          <w:p w:rsidR="003B1E3D" w:rsidRPr="00AE79D2" w:rsidRDefault="003B1E3D" w:rsidP="00E31A53">
            <w:pPr>
              <w:jc w:val="center"/>
              <w:rPr>
                <w:rFonts w:ascii="Arial" w:hAnsi="Arial" w:cs="Arial"/>
                <w:sz w:val="16"/>
                <w:szCs w:val="16"/>
                <w:lang w:val="es-BO"/>
              </w:rPr>
            </w:pPr>
          </w:p>
        </w:tc>
        <w:tc>
          <w:tcPr>
            <w:tcW w:w="2266" w:type="dxa"/>
            <w:tcBorders>
              <w:bottom w:val="single" w:sz="12" w:space="0" w:color="auto"/>
            </w:tcBorders>
            <w:vAlign w:val="center"/>
          </w:tcPr>
          <w:p w:rsidR="003B1E3D" w:rsidRPr="00AE79D2" w:rsidRDefault="003B1E3D" w:rsidP="00E31A53">
            <w:pPr>
              <w:jc w:val="center"/>
              <w:rPr>
                <w:rFonts w:ascii="Arial" w:hAnsi="Arial" w:cs="Arial"/>
                <w:sz w:val="16"/>
                <w:szCs w:val="16"/>
                <w:lang w:val="es-BO"/>
              </w:rPr>
            </w:pPr>
          </w:p>
        </w:tc>
        <w:tc>
          <w:tcPr>
            <w:tcW w:w="2718" w:type="dxa"/>
            <w:tcBorders>
              <w:bottom w:val="single" w:sz="12" w:space="0" w:color="auto"/>
            </w:tcBorders>
            <w:vAlign w:val="center"/>
          </w:tcPr>
          <w:p w:rsidR="003B1E3D" w:rsidRPr="00AE79D2" w:rsidRDefault="003B1E3D" w:rsidP="00E31A53">
            <w:pPr>
              <w:jc w:val="center"/>
              <w:rPr>
                <w:rFonts w:ascii="Arial" w:hAnsi="Arial" w:cs="Arial"/>
                <w:sz w:val="16"/>
                <w:szCs w:val="16"/>
                <w:lang w:val="es-BO"/>
              </w:rPr>
            </w:pPr>
          </w:p>
        </w:tc>
        <w:tc>
          <w:tcPr>
            <w:tcW w:w="1813" w:type="dxa"/>
            <w:tcBorders>
              <w:bottom w:val="single" w:sz="12" w:space="0" w:color="auto"/>
            </w:tcBorders>
          </w:tcPr>
          <w:p w:rsidR="003B1E3D" w:rsidRPr="00AE79D2" w:rsidRDefault="003B1E3D" w:rsidP="00E31A53">
            <w:pPr>
              <w:jc w:val="center"/>
              <w:rPr>
                <w:rFonts w:ascii="Arial" w:hAnsi="Arial" w:cs="Arial"/>
                <w:sz w:val="16"/>
                <w:szCs w:val="16"/>
                <w:lang w:val="es-BO"/>
              </w:rPr>
            </w:pPr>
          </w:p>
        </w:tc>
      </w:tr>
    </w:tbl>
    <w:p w:rsidR="003B1E3D" w:rsidRDefault="003B1E3D" w:rsidP="00E974E1">
      <w:pPr>
        <w:ind w:right="-2"/>
        <w:jc w:val="both"/>
        <w:rPr>
          <w:rFonts w:ascii="Verdana" w:hAnsi="Verdana" w:cs="Tahoma"/>
          <w:b/>
          <w:sz w:val="18"/>
          <w:szCs w:val="18"/>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3B1E3D" w:rsidRDefault="003B1E3D" w:rsidP="00E974E1">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br w:type="page"/>
      </w:r>
    </w:p>
    <w:p w:rsidR="003B1E3D" w:rsidRPr="00AE79D2" w:rsidRDefault="003B1E3D" w:rsidP="00E974E1">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3B1E3D" w:rsidRPr="00AE79D2" w:rsidRDefault="003B1E3D"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3B1E3D" w:rsidRPr="00AE79D2" w:rsidRDefault="003B1E3D"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3B1E3D" w:rsidRPr="00AE79D2" w:rsidTr="00CF78FF">
        <w:trPr>
          <w:trHeight w:val="252"/>
        </w:trPr>
        <w:tc>
          <w:tcPr>
            <w:tcW w:w="3213" w:type="dxa"/>
            <w:vMerge w:val="restart"/>
            <w:shd w:val="clear" w:color="auto" w:fill="DBE5F1" w:themeFill="accent1" w:themeFillTint="33"/>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3B1E3D" w:rsidRPr="00AE79D2" w:rsidTr="00CF78FF">
        <w:trPr>
          <w:trHeight w:val="252"/>
        </w:trPr>
        <w:tc>
          <w:tcPr>
            <w:tcW w:w="3213" w:type="dxa"/>
            <w:vMerge/>
            <w:shd w:val="clear" w:color="auto" w:fill="DBE5F1" w:themeFill="accent1" w:themeFillTint="33"/>
            <w:vAlign w:val="center"/>
          </w:tcPr>
          <w:p w:rsidR="003B1E3D" w:rsidRPr="00AE79D2" w:rsidRDefault="003B1E3D"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3B1E3D" w:rsidRPr="00AE79D2" w:rsidRDefault="003B1E3D"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3B1E3D" w:rsidRPr="00AE79D2" w:rsidTr="00CF78FF">
        <w:trPr>
          <w:trHeight w:val="252"/>
        </w:trPr>
        <w:tc>
          <w:tcPr>
            <w:tcW w:w="3213" w:type="dxa"/>
            <w:vMerge/>
            <w:shd w:val="clear" w:color="auto" w:fill="DBE5F1" w:themeFill="accent1" w:themeFillTint="33"/>
            <w:vAlign w:val="center"/>
          </w:tcPr>
          <w:p w:rsidR="003B1E3D" w:rsidRPr="00AE79D2" w:rsidRDefault="003B1E3D"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3B1E3D" w:rsidRPr="00AE79D2" w:rsidRDefault="003B1E3D"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3B1E3D" w:rsidRPr="00AE79D2" w:rsidTr="00CF78FF">
        <w:trPr>
          <w:trHeight w:val="252"/>
        </w:trPr>
        <w:tc>
          <w:tcPr>
            <w:tcW w:w="3213" w:type="dxa"/>
            <w:shd w:val="clear" w:color="auto" w:fill="auto"/>
            <w:vAlign w:val="center"/>
          </w:tcPr>
          <w:p w:rsidR="003B1E3D" w:rsidRPr="00AE79D2" w:rsidRDefault="003B1E3D" w:rsidP="00173E4E">
            <w:pPr>
              <w:jc w:val="both"/>
              <w:rPr>
                <w:rFonts w:ascii="Arial" w:hAnsi="Arial" w:cs="Arial"/>
                <w:sz w:val="16"/>
                <w:szCs w:val="16"/>
                <w:lang w:val="es-BO"/>
              </w:rPr>
            </w:pPr>
            <w:r w:rsidRPr="0087599E">
              <w:rPr>
                <w:rFonts w:ascii="Arial" w:hAnsi="Arial" w:cs="Arial"/>
                <w:b/>
                <w:bCs/>
                <w:sz w:val="16"/>
                <w:szCs w:val="16"/>
                <w:lang w:val="es-BO"/>
              </w:rPr>
              <w:t xml:space="preserve">Formulario A-3: </w:t>
            </w:r>
            <w:r w:rsidRPr="00AE79D2">
              <w:rPr>
                <w:rFonts w:ascii="Arial" w:hAnsi="Arial" w:cs="Arial"/>
                <w:sz w:val="16"/>
                <w:szCs w:val="16"/>
                <w:lang w:val="es-BO"/>
              </w:rPr>
              <w:t>Experiencia General de la empresa</w:t>
            </w:r>
          </w:p>
          <w:p w:rsidR="003B1E3D" w:rsidRPr="00AE79D2" w:rsidRDefault="003B1E3D" w:rsidP="00173E4E">
            <w:pPr>
              <w:rPr>
                <w:rFonts w:ascii="Arial" w:hAnsi="Arial" w:cs="Arial"/>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8" w:type="dxa"/>
            <w:shd w:val="clear" w:color="auto" w:fill="auto"/>
            <w:vAlign w:val="center"/>
          </w:tcPr>
          <w:p w:rsidR="003B1E3D" w:rsidRPr="00AE79D2" w:rsidRDefault="003B1E3D" w:rsidP="00173E4E">
            <w:pPr>
              <w:jc w:val="center"/>
              <w:rPr>
                <w:rFonts w:ascii="Arial" w:hAnsi="Arial" w:cs="Arial"/>
                <w:b/>
                <w:sz w:val="16"/>
                <w:szCs w:val="16"/>
                <w:lang w:val="es-BO"/>
              </w:rPr>
            </w:pPr>
          </w:p>
        </w:tc>
      </w:tr>
      <w:tr w:rsidR="003B1E3D" w:rsidRPr="00AE79D2" w:rsidTr="00CF78FF">
        <w:trPr>
          <w:trHeight w:val="252"/>
        </w:trPr>
        <w:tc>
          <w:tcPr>
            <w:tcW w:w="3213" w:type="dxa"/>
            <w:shd w:val="clear" w:color="auto" w:fill="auto"/>
            <w:vAlign w:val="center"/>
          </w:tcPr>
          <w:p w:rsidR="003B1E3D" w:rsidRPr="00AE79D2" w:rsidRDefault="003B1E3D" w:rsidP="0087599E">
            <w:pPr>
              <w:jc w:val="both"/>
              <w:rPr>
                <w:rFonts w:ascii="Arial" w:hAnsi="Arial" w:cs="Arial"/>
                <w:sz w:val="16"/>
                <w:szCs w:val="16"/>
                <w:lang w:val="es-BO"/>
              </w:rPr>
            </w:pPr>
            <w:r w:rsidRPr="0087599E">
              <w:rPr>
                <w:rFonts w:ascii="Arial" w:hAnsi="Arial" w:cs="Arial"/>
                <w:b/>
                <w:bCs/>
                <w:sz w:val="16"/>
                <w:szCs w:val="16"/>
                <w:lang w:val="es-BO"/>
              </w:rPr>
              <w:t>Formulario A-4</w:t>
            </w:r>
            <w:r>
              <w:rPr>
                <w:rFonts w:ascii="Arial" w:hAnsi="Arial" w:cs="Arial"/>
                <w:sz w:val="16"/>
                <w:szCs w:val="16"/>
                <w:lang w:val="es-BO"/>
              </w:rPr>
              <w:t>:</w:t>
            </w:r>
            <w:r w:rsidRPr="00AE79D2">
              <w:rPr>
                <w:rFonts w:ascii="Arial" w:hAnsi="Arial" w:cs="Arial"/>
                <w:sz w:val="16"/>
                <w:szCs w:val="16"/>
                <w:lang w:val="es-BO"/>
              </w:rPr>
              <w:t xml:space="preserve"> Experiencia Específica de la empresa</w:t>
            </w:r>
          </w:p>
          <w:p w:rsidR="003B1E3D" w:rsidRPr="00AE79D2" w:rsidRDefault="003B1E3D" w:rsidP="00173E4E">
            <w:pPr>
              <w:jc w:val="both"/>
              <w:rPr>
                <w:rFonts w:ascii="Arial" w:hAnsi="Arial" w:cs="Arial"/>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8" w:type="dxa"/>
            <w:shd w:val="clear" w:color="auto" w:fill="auto"/>
            <w:vAlign w:val="center"/>
          </w:tcPr>
          <w:p w:rsidR="003B1E3D" w:rsidRPr="00AE79D2" w:rsidRDefault="003B1E3D" w:rsidP="00173E4E">
            <w:pPr>
              <w:jc w:val="center"/>
              <w:rPr>
                <w:rFonts w:ascii="Arial" w:hAnsi="Arial" w:cs="Arial"/>
                <w:b/>
                <w:sz w:val="16"/>
                <w:szCs w:val="16"/>
                <w:lang w:val="es-BO"/>
              </w:rPr>
            </w:pPr>
          </w:p>
        </w:tc>
      </w:tr>
      <w:tr w:rsidR="003B1E3D" w:rsidRPr="00AE79D2" w:rsidTr="00CF78FF">
        <w:trPr>
          <w:trHeight w:val="252"/>
        </w:trPr>
        <w:tc>
          <w:tcPr>
            <w:tcW w:w="3213" w:type="dxa"/>
            <w:shd w:val="clear" w:color="auto" w:fill="auto"/>
            <w:vAlign w:val="center"/>
          </w:tcPr>
          <w:p w:rsidR="003B1E3D" w:rsidRPr="00AE79D2" w:rsidRDefault="003B1E3D" w:rsidP="00173E4E">
            <w:pPr>
              <w:jc w:val="both"/>
              <w:rPr>
                <w:rFonts w:ascii="Arial" w:hAnsi="Arial" w:cs="Arial"/>
                <w:sz w:val="16"/>
                <w:szCs w:val="16"/>
                <w:lang w:val="es-BO"/>
              </w:rPr>
            </w:pPr>
            <w:r w:rsidRPr="0087599E">
              <w:rPr>
                <w:rFonts w:ascii="Arial" w:hAnsi="Arial" w:cs="Arial"/>
                <w:b/>
                <w:bCs/>
                <w:sz w:val="16"/>
                <w:szCs w:val="16"/>
                <w:lang w:val="es-BO"/>
              </w:rPr>
              <w:t>Formulario A-5:</w:t>
            </w:r>
            <w:r>
              <w:rPr>
                <w:rFonts w:ascii="Arial" w:hAnsi="Arial" w:cs="Arial"/>
                <w:sz w:val="16"/>
                <w:szCs w:val="16"/>
                <w:lang w:val="es-BO"/>
              </w:rPr>
              <w:t xml:space="preserve"> </w:t>
            </w:r>
            <w:r w:rsidRPr="00AE79D2">
              <w:rPr>
                <w:rFonts w:ascii="Arial" w:hAnsi="Arial" w:cs="Arial"/>
                <w:sz w:val="16"/>
                <w:szCs w:val="16"/>
                <w:lang w:val="es-BO"/>
              </w:rPr>
              <w:t>Hoja de Vida del Personal</w:t>
            </w: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173E4E">
            <w:pPr>
              <w:jc w:val="center"/>
              <w:rPr>
                <w:rFonts w:ascii="Arial" w:hAnsi="Arial" w:cs="Arial"/>
                <w:b/>
                <w:sz w:val="16"/>
                <w:szCs w:val="16"/>
                <w:lang w:val="es-BO"/>
              </w:rPr>
            </w:pPr>
          </w:p>
        </w:tc>
        <w:tc>
          <w:tcPr>
            <w:tcW w:w="928" w:type="dxa"/>
            <w:shd w:val="clear" w:color="auto" w:fill="auto"/>
            <w:vAlign w:val="center"/>
          </w:tcPr>
          <w:p w:rsidR="003B1E3D" w:rsidRPr="00AE79D2" w:rsidRDefault="003B1E3D" w:rsidP="00173E4E">
            <w:pPr>
              <w:jc w:val="center"/>
              <w:rPr>
                <w:rFonts w:ascii="Arial" w:hAnsi="Arial" w:cs="Arial"/>
                <w:b/>
                <w:sz w:val="16"/>
                <w:szCs w:val="16"/>
                <w:lang w:val="es-BO"/>
              </w:rPr>
            </w:pPr>
          </w:p>
        </w:tc>
      </w:tr>
      <w:tr w:rsidR="003B1E3D" w:rsidRPr="00AE79D2" w:rsidTr="00CF78FF">
        <w:trPr>
          <w:trHeight w:val="252"/>
        </w:trPr>
        <w:tc>
          <w:tcPr>
            <w:tcW w:w="3213" w:type="dxa"/>
            <w:shd w:val="clear" w:color="auto" w:fill="auto"/>
            <w:vAlign w:val="center"/>
          </w:tcPr>
          <w:p w:rsidR="003B1E3D" w:rsidRPr="005C0063" w:rsidRDefault="003B1E3D" w:rsidP="0087599E">
            <w:pPr>
              <w:jc w:val="both"/>
              <w:rPr>
                <w:rFonts w:ascii="Arial" w:hAnsi="Arial" w:cs="Arial"/>
                <w:sz w:val="16"/>
                <w:szCs w:val="16"/>
                <w:lang w:val="es-BO"/>
              </w:rPr>
            </w:pPr>
            <w:r w:rsidRPr="005C0063">
              <w:rPr>
                <w:rFonts w:ascii="Arial" w:hAnsi="Arial" w:cs="Arial"/>
                <w:b/>
                <w:bCs/>
                <w:sz w:val="16"/>
                <w:szCs w:val="16"/>
                <w:lang w:val="es-BO"/>
              </w:rPr>
              <w:t>Formulario C-1:</w:t>
            </w:r>
            <w:r w:rsidRPr="005C0063">
              <w:rPr>
                <w:rFonts w:ascii="Arial" w:hAnsi="Arial" w:cs="Arial"/>
                <w:sz w:val="16"/>
                <w:szCs w:val="16"/>
                <w:lang w:val="es-BO"/>
              </w:rPr>
              <w:t xml:space="preserve"> Plan de Trabajo </w:t>
            </w:r>
          </w:p>
        </w:tc>
        <w:tc>
          <w:tcPr>
            <w:tcW w:w="927" w:type="dxa"/>
            <w:shd w:val="clear" w:color="auto" w:fill="auto"/>
            <w:vAlign w:val="center"/>
          </w:tcPr>
          <w:p w:rsidR="003B1E3D" w:rsidRPr="00AE79D2" w:rsidRDefault="003B1E3D" w:rsidP="0087599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87599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87599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87599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87599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87599E">
            <w:pPr>
              <w:jc w:val="center"/>
              <w:rPr>
                <w:rFonts w:ascii="Arial" w:hAnsi="Arial" w:cs="Arial"/>
                <w:b/>
                <w:sz w:val="16"/>
                <w:szCs w:val="16"/>
                <w:lang w:val="es-BO"/>
              </w:rPr>
            </w:pPr>
          </w:p>
        </w:tc>
        <w:tc>
          <w:tcPr>
            <w:tcW w:w="927" w:type="dxa"/>
            <w:shd w:val="clear" w:color="auto" w:fill="auto"/>
            <w:vAlign w:val="center"/>
          </w:tcPr>
          <w:p w:rsidR="003B1E3D" w:rsidRPr="00AE79D2" w:rsidRDefault="003B1E3D" w:rsidP="0087599E">
            <w:pPr>
              <w:jc w:val="center"/>
              <w:rPr>
                <w:rFonts w:ascii="Arial" w:hAnsi="Arial" w:cs="Arial"/>
                <w:b/>
                <w:sz w:val="16"/>
                <w:szCs w:val="16"/>
                <w:lang w:val="es-BO"/>
              </w:rPr>
            </w:pPr>
          </w:p>
        </w:tc>
        <w:tc>
          <w:tcPr>
            <w:tcW w:w="928" w:type="dxa"/>
            <w:shd w:val="clear" w:color="auto" w:fill="auto"/>
            <w:vAlign w:val="center"/>
          </w:tcPr>
          <w:p w:rsidR="003B1E3D" w:rsidRPr="00AE79D2" w:rsidRDefault="003B1E3D" w:rsidP="0087599E">
            <w:pPr>
              <w:jc w:val="center"/>
              <w:rPr>
                <w:rFonts w:ascii="Arial" w:hAnsi="Arial" w:cs="Arial"/>
                <w:b/>
                <w:sz w:val="16"/>
                <w:szCs w:val="16"/>
                <w:lang w:val="es-BO"/>
              </w:rPr>
            </w:pPr>
          </w:p>
        </w:tc>
      </w:tr>
      <w:tr w:rsidR="003B1E3D" w:rsidRPr="00AE79D2" w:rsidTr="00CF78FF">
        <w:trPr>
          <w:trHeight w:val="252"/>
        </w:trPr>
        <w:tc>
          <w:tcPr>
            <w:tcW w:w="3213" w:type="dxa"/>
            <w:shd w:val="clear" w:color="auto" w:fill="DBE5F1" w:themeFill="accent1" w:themeFillTint="33"/>
            <w:vAlign w:val="center"/>
          </w:tcPr>
          <w:p w:rsidR="003B1E3D" w:rsidRPr="00AE79D2" w:rsidRDefault="003B1E3D" w:rsidP="0087599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3B1E3D" w:rsidRPr="00AE79D2" w:rsidRDefault="003B1E3D"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3B1E3D" w:rsidRPr="00AE79D2" w:rsidRDefault="003B1E3D"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3B1E3D" w:rsidRPr="00AE79D2" w:rsidRDefault="003B1E3D"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3B1E3D" w:rsidRPr="00AE79D2" w:rsidRDefault="003B1E3D"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3B1E3D" w:rsidRDefault="003B1E3D" w:rsidP="00E974E1">
      <w:pPr>
        <w:ind w:right="-141"/>
        <w:jc w:val="both"/>
        <w:rPr>
          <w:rFonts w:ascii="Calibri" w:hAnsi="Calibri" w:cs="Calibri"/>
          <w:sz w:val="2"/>
        </w:rPr>
        <w:sectPr w:rsidR="003B1E3D" w:rsidSect="00F847FE">
          <w:pgSz w:w="12240" w:h="15840" w:code="1"/>
          <w:pgMar w:top="1418" w:right="1418" w:bottom="1134" w:left="1418" w:header="567" w:footer="709" w:gutter="0"/>
          <w:cols w:space="708"/>
          <w:titlePg/>
          <w:docGrid w:linePitch="360"/>
        </w:sectPr>
      </w:pPr>
    </w:p>
    <w:p w:rsidR="003B1E3D" w:rsidRPr="0031435E" w:rsidRDefault="003B1E3D" w:rsidP="00E974E1">
      <w:pPr>
        <w:ind w:right="-141"/>
        <w:jc w:val="both"/>
        <w:rPr>
          <w:rFonts w:ascii="Calibri" w:hAnsi="Calibri" w:cs="Calibri"/>
          <w:sz w:val="2"/>
        </w:rPr>
      </w:pPr>
    </w:p>
    <w:sectPr w:rsidR="003B1E3D" w:rsidRPr="0031435E" w:rsidSect="00F847FE">
      <w:footerReference w:type="default" r:id="rId48"/>
      <w:headerReference w:type="first" r:id="rId49"/>
      <w:footerReference w:type="first" r:id="rId50"/>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A41" w:rsidRDefault="005F5A41">
      <w:r>
        <w:separator/>
      </w:r>
    </w:p>
  </w:endnote>
  <w:endnote w:type="continuationSeparator" w:id="0">
    <w:p w:rsidR="005F5A41" w:rsidRDefault="005F5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750975"/>
      <w:docPartObj>
        <w:docPartGallery w:val="Page Numbers (Bottom of Page)"/>
        <w:docPartUnique/>
      </w:docPartObj>
    </w:sdtPr>
    <w:sdtEndPr/>
    <w:sdtContent>
      <w:p w:rsidR="00F847FE" w:rsidRDefault="00F847FE">
        <w:pPr>
          <w:pStyle w:val="Piedepgina"/>
          <w:jc w:val="right"/>
        </w:pPr>
        <w:r>
          <w:fldChar w:fldCharType="begin"/>
        </w:r>
        <w:r>
          <w:instrText>PAGE   \* MERGEFORMAT</w:instrText>
        </w:r>
        <w:r>
          <w:fldChar w:fldCharType="separate"/>
        </w:r>
        <w:r>
          <w:rPr>
            <w:noProof/>
          </w:rPr>
          <w:t>1</w:t>
        </w:r>
        <w:r>
          <w:fldChar w:fldCharType="end"/>
        </w:r>
      </w:p>
    </w:sdtContent>
  </w:sdt>
  <w:p w:rsidR="00F847FE" w:rsidRPr="00DD3C6C" w:rsidRDefault="00F847FE" w:rsidP="000B47AF">
    <w:pPr>
      <w:pStyle w:val="Piedepgina"/>
      <w:tabs>
        <w:tab w:val="clear" w:pos="8838"/>
      </w:tabs>
      <w:jc w:val="right"/>
      <w:rPr>
        <w:sz w:val="14"/>
        <w:szCs w:val="14"/>
      </w:rPr>
    </w:pPr>
  </w:p>
  <w:p w:rsidR="00F847FE" w:rsidRDefault="00F847FE"/>
  <w:p w:rsidR="00F847FE" w:rsidRDefault="00F847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7FE" w:rsidRDefault="00F847FE">
    <w:pPr>
      <w:pStyle w:val="Piedepgina"/>
      <w:jc w:val="right"/>
    </w:pPr>
  </w:p>
  <w:p w:rsidR="00F847FE" w:rsidRDefault="00F847FE">
    <w:pPr>
      <w:pStyle w:val="Piedepgina"/>
    </w:pPr>
  </w:p>
  <w:p w:rsidR="00F847FE" w:rsidRDefault="00F847FE"/>
  <w:p w:rsidR="00F847FE" w:rsidRDefault="00F847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6609545"/>
      <w:docPartObj>
        <w:docPartGallery w:val="Page Numbers (Bottom of Page)"/>
        <w:docPartUnique/>
      </w:docPartObj>
    </w:sdtPr>
    <w:sdtEndPr/>
    <w:sdtContent>
      <w:p w:rsidR="00F847FE" w:rsidRDefault="00F847FE">
        <w:pPr>
          <w:pStyle w:val="Piedepgina"/>
          <w:jc w:val="right"/>
        </w:pPr>
        <w:r>
          <w:fldChar w:fldCharType="begin"/>
        </w:r>
        <w:r>
          <w:instrText>PAGE   \* MERGEFORMAT</w:instrText>
        </w:r>
        <w:r>
          <w:fldChar w:fldCharType="separate"/>
        </w:r>
        <w:r w:rsidR="00E039A8">
          <w:rPr>
            <w:noProof/>
          </w:rPr>
          <w:t>17</w:t>
        </w:r>
        <w:r>
          <w:fldChar w:fldCharType="end"/>
        </w:r>
      </w:p>
    </w:sdtContent>
  </w:sdt>
  <w:p w:rsidR="00F847FE" w:rsidRDefault="00F847FE"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6"/>
        <w:szCs w:val="16"/>
      </w:rPr>
      <w:id w:val="919368463"/>
      <w:docPartObj>
        <w:docPartGallery w:val="Page Numbers (Bottom of Page)"/>
        <w:docPartUnique/>
      </w:docPartObj>
    </w:sdtPr>
    <w:sdtEndPr/>
    <w:sdtContent>
      <w:p w:rsidR="00F847FE" w:rsidRPr="00E974E1" w:rsidRDefault="00F847FE">
        <w:pPr>
          <w:pStyle w:val="Piedepgina"/>
          <w:jc w:val="right"/>
          <w:rPr>
            <w:rFonts w:ascii="Verdana" w:hAnsi="Verdana"/>
            <w:sz w:val="16"/>
            <w:szCs w:val="16"/>
          </w:rPr>
        </w:pPr>
        <w:r w:rsidRPr="00E974E1">
          <w:rPr>
            <w:rFonts w:ascii="Verdana" w:hAnsi="Verdana"/>
            <w:sz w:val="16"/>
            <w:szCs w:val="16"/>
          </w:rPr>
          <w:fldChar w:fldCharType="begin"/>
        </w:r>
        <w:r w:rsidRPr="00E974E1">
          <w:rPr>
            <w:rFonts w:ascii="Verdana" w:hAnsi="Verdana"/>
            <w:sz w:val="16"/>
            <w:szCs w:val="16"/>
          </w:rPr>
          <w:instrText>PAGE   \* MERGEFORMAT</w:instrText>
        </w:r>
        <w:r w:rsidRPr="00E974E1">
          <w:rPr>
            <w:rFonts w:ascii="Verdana" w:hAnsi="Verdana"/>
            <w:sz w:val="16"/>
            <w:szCs w:val="16"/>
          </w:rPr>
          <w:fldChar w:fldCharType="separate"/>
        </w:r>
        <w:r w:rsidR="00E039A8">
          <w:rPr>
            <w:rFonts w:ascii="Verdana" w:hAnsi="Verdana"/>
            <w:noProof/>
            <w:sz w:val="16"/>
            <w:szCs w:val="16"/>
          </w:rPr>
          <w:t>18</w:t>
        </w:r>
        <w:r w:rsidRPr="00E974E1">
          <w:rPr>
            <w:rFonts w:ascii="Verdana" w:hAnsi="Verdana"/>
            <w:sz w:val="16"/>
            <w:szCs w:val="16"/>
          </w:rPr>
          <w:fldChar w:fldCharType="end"/>
        </w:r>
      </w:p>
    </w:sdtContent>
  </w:sdt>
  <w:p w:rsidR="00F847FE" w:rsidRPr="00E974E1" w:rsidRDefault="00F847FE">
    <w:pPr>
      <w:rPr>
        <w:rFonts w:ascii="Verdana" w:hAnsi="Verdana"/>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F847FE" w:rsidRDefault="00F847FE">
        <w:pPr>
          <w:pStyle w:val="Piedepgina"/>
          <w:jc w:val="right"/>
        </w:pPr>
        <w:r>
          <w:fldChar w:fldCharType="begin"/>
        </w:r>
        <w:r>
          <w:instrText>PAGE   \* MERGEFORMAT</w:instrText>
        </w:r>
        <w:r>
          <w:fldChar w:fldCharType="separate"/>
        </w:r>
        <w:r>
          <w:rPr>
            <w:noProof/>
          </w:rPr>
          <w:t>22</w:t>
        </w:r>
        <w:r>
          <w:fldChar w:fldCharType="end"/>
        </w:r>
      </w:p>
    </w:sdtContent>
  </w:sdt>
  <w:p w:rsidR="00F847FE" w:rsidRDefault="00F847FE" w:rsidP="00E96B80">
    <w:pPr>
      <w:pStyle w:val="Piedepgina"/>
      <w:tabs>
        <w:tab w:val="clear" w:pos="4419"/>
        <w:tab w:val="clear" w:pos="8838"/>
        <w:tab w:val="left" w:pos="936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6"/>
        <w:szCs w:val="16"/>
      </w:rPr>
      <w:id w:val="-1541893406"/>
      <w:docPartObj>
        <w:docPartGallery w:val="Page Numbers (Bottom of Page)"/>
        <w:docPartUnique/>
      </w:docPartObj>
    </w:sdtPr>
    <w:sdtEndPr/>
    <w:sdtContent>
      <w:p w:rsidR="00F847FE" w:rsidRPr="00E974E1" w:rsidRDefault="00F847FE">
        <w:pPr>
          <w:pStyle w:val="Piedepgina"/>
          <w:jc w:val="right"/>
          <w:rPr>
            <w:rFonts w:ascii="Verdana" w:hAnsi="Verdana"/>
            <w:sz w:val="16"/>
            <w:szCs w:val="16"/>
          </w:rPr>
        </w:pPr>
        <w:r w:rsidRPr="00E974E1">
          <w:rPr>
            <w:rFonts w:ascii="Verdana" w:hAnsi="Verdana"/>
            <w:sz w:val="16"/>
            <w:szCs w:val="16"/>
          </w:rPr>
          <w:fldChar w:fldCharType="begin"/>
        </w:r>
        <w:r w:rsidRPr="00E974E1">
          <w:rPr>
            <w:rFonts w:ascii="Verdana" w:hAnsi="Verdana"/>
            <w:sz w:val="16"/>
            <w:szCs w:val="16"/>
          </w:rPr>
          <w:instrText>PAGE   \* MERGEFORMAT</w:instrText>
        </w:r>
        <w:r w:rsidRPr="00E974E1">
          <w:rPr>
            <w:rFonts w:ascii="Verdana" w:hAnsi="Verdana"/>
            <w:sz w:val="16"/>
            <w:szCs w:val="16"/>
          </w:rPr>
          <w:fldChar w:fldCharType="separate"/>
        </w:r>
        <w:r>
          <w:rPr>
            <w:rFonts w:ascii="Verdana" w:hAnsi="Verdana"/>
            <w:noProof/>
            <w:sz w:val="16"/>
            <w:szCs w:val="16"/>
          </w:rPr>
          <w:t>1</w:t>
        </w:r>
        <w:r w:rsidRPr="00E974E1">
          <w:rPr>
            <w:rFonts w:ascii="Verdana" w:hAnsi="Verdana"/>
            <w:sz w:val="16"/>
            <w:szCs w:val="16"/>
          </w:rPr>
          <w:fldChar w:fldCharType="end"/>
        </w:r>
      </w:p>
    </w:sdtContent>
  </w:sdt>
  <w:p w:rsidR="00F847FE" w:rsidRPr="00E974E1" w:rsidRDefault="00F847FE">
    <w:pPr>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A41" w:rsidRDefault="005F5A41">
      <w:r>
        <w:separator/>
      </w:r>
    </w:p>
  </w:footnote>
  <w:footnote w:type="continuationSeparator" w:id="0">
    <w:p w:rsidR="005F5A41" w:rsidRDefault="005F5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5124"/>
    </w:tblGrid>
    <w:tr w:rsidR="00F847FE" w:rsidRPr="00515E92" w:rsidTr="001004F3">
      <w:tc>
        <w:tcPr>
          <w:tcW w:w="2431" w:type="pct"/>
        </w:tcPr>
        <w:p w:rsidR="00F847FE" w:rsidRDefault="00F847FE"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Documento de Contratación Directa – Programas y/o Proyectos de Vivienda Nueva (Obras)</w:t>
          </w:r>
        </w:p>
        <w:p w:rsidR="00F847FE" w:rsidRPr="00B85534" w:rsidRDefault="00F847FE" w:rsidP="00B85534">
          <w:pPr>
            <w:pStyle w:val="Encabezado"/>
            <w:tabs>
              <w:tab w:val="clear" w:pos="4419"/>
              <w:tab w:val="clear" w:pos="8838"/>
            </w:tabs>
            <w:rPr>
              <w:rFonts w:ascii="Verdana" w:hAnsi="Verdana"/>
              <w:i/>
              <w:sz w:val="16"/>
              <w:szCs w:val="16"/>
            </w:rPr>
          </w:pPr>
        </w:p>
      </w:tc>
      <w:tc>
        <w:tcPr>
          <w:tcW w:w="2569" w:type="pct"/>
        </w:tcPr>
        <w:p w:rsidR="00F847FE" w:rsidRPr="00E365A6" w:rsidRDefault="00F847FE" w:rsidP="00B85534">
          <w:pPr>
            <w:pStyle w:val="Encabezado"/>
            <w:tabs>
              <w:tab w:val="clear" w:pos="4419"/>
              <w:tab w:val="clear" w:pos="8838"/>
            </w:tabs>
            <w:jc w:val="right"/>
            <w:rPr>
              <w:rFonts w:ascii="Verdana" w:hAnsi="Verdana"/>
              <w:i/>
              <w:sz w:val="16"/>
              <w:szCs w:val="16"/>
              <w:lang w:val="en-US"/>
            </w:rPr>
          </w:pPr>
          <w:r w:rsidRPr="00E365A6">
            <w:rPr>
              <w:rFonts w:ascii="Verdana" w:hAnsi="Verdana"/>
              <w:i/>
              <w:sz w:val="16"/>
              <w:szCs w:val="16"/>
              <w:lang w:val="en-US"/>
            </w:rPr>
            <w:t>Instructivo AEV/DGE_INS/Nro.071/2024 (25/06/2024)</w:t>
          </w:r>
        </w:p>
      </w:tc>
    </w:tr>
  </w:tbl>
  <w:p w:rsidR="00F847FE" w:rsidRPr="00E365A6" w:rsidRDefault="00F847FE" w:rsidP="00B85534">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515"/>
    </w:tblGrid>
    <w:tr w:rsidR="00F847FE" w:rsidRPr="00515E92" w:rsidTr="00B85534">
      <w:tc>
        <w:tcPr>
          <w:tcW w:w="4274" w:type="dxa"/>
        </w:tcPr>
        <w:p w:rsidR="00F847FE" w:rsidRDefault="00F847FE"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rsidR="00F847FE" w:rsidRPr="00B85534" w:rsidRDefault="00F847FE" w:rsidP="00B85534">
          <w:pPr>
            <w:pStyle w:val="Encabezado"/>
            <w:tabs>
              <w:tab w:val="clear" w:pos="4419"/>
              <w:tab w:val="clear" w:pos="8838"/>
            </w:tabs>
            <w:rPr>
              <w:rFonts w:ascii="Verdana" w:hAnsi="Verdana"/>
              <w:i/>
              <w:sz w:val="16"/>
              <w:szCs w:val="16"/>
            </w:rPr>
          </w:pPr>
        </w:p>
      </w:tc>
      <w:tc>
        <w:tcPr>
          <w:tcW w:w="4515" w:type="dxa"/>
        </w:tcPr>
        <w:p w:rsidR="00F847FE" w:rsidRPr="00E365A6" w:rsidRDefault="00F847FE" w:rsidP="00B85534">
          <w:pPr>
            <w:pStyle w:val="Encabezado"/>
            <w:tabs>
              <w:tab w:val="clear" w:pos="4419"/>
              <w:tab w:val="clear" w:pos="8838"/>
            </w:tabs>
            <w:jc w:val="right"/>
            <w:rPr>
              <w:rFonts w:ascii="Verdana" w:hAnsi="Verdana"/>
              <w:i/>
              <w:sz w:val="16"/>
              <w:szCs w:val="16"/>
              <w:lang w:val="en-US"/>
            </w:rPr>
          </w:pPr>
          <w:r w:rsidRPr="00E365A6">
            <w:rPr>
              <w:rFonts w:ascii="Verdana" w:hAnsi="Verdana"/>
              <w:i/>
              <w:sz w:val="16"/>
              <w:szCs w:val="16"/>
              <w:lang w:val="en-US"/>
            </w:rPr>
            <w:t>Instructivo AEV/DGE_INS/Nro.071/2024 (25/06/2024)</w:t>
          </w:r>
        </w:p>
      </w:tc>
    </w:tr>
  </w:tbl>
  <w:p w:rsidR="00F847FE" w:rsidRPr="00B85534" w:rsidRDefault="00F847FE" w:rsidP="00B85534">
    <w:pPr>
      <w:rPr>
        <w:rFonts w:ascii="Verdana" w:hAnsi="Verdana"/>
        <w:sz w:val="16"/>
        <w:szCs w:val="16"/>
      </w:rPr>
    </w:pPr>
    <w:r w:rsidRPr="00AD13C6">
      <w:rPr>
        <w:rFonts w:ascii="Verdana" w:hAnsi="Verdana"/>
        <w:noProof/>
        <w:lang w:val="es-BO" w:eastAsia="es-BO"/>
      </w:rPr>
      <w:drawing>
        <wp:anchor distT="0" distB="0" distL="114300" distR="114300" simplePos="0" relativeHeight="251659264" behindDoc="1" locked="0" layoutInCell="1" allowOverlap="1" wp14:anchorId="1F03720D" wp14:editId="26976DB2">
          <wp:simplePos x="0" y="0"/>
          <wp:positionH relativeFrom="page">
            <wp:align>center</wp:align>
          </wp:positionH>
          <wp:positionV relativeFrom="paragraph">
            <wp:posOffset>-288290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354"/>
    </w:tblGrid>
    <w:tr w:rsidR="00F847FE" w:rsidRPr="00515E92" w:rsidTr="00E974E1">
      <w:trPr>
        <w:jc w:val="center"/>
      </w:trPr>
      <w:tc>
        <w:tcPr>
          <w:tcW w:w="2817" w:type="pct"/>
        </w:tcPr>
        <w:p w:rsidR="00F847FE" w:rsidRDefault="00F847FE"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rsidR="00F847FE" w:rsidRPr="00B85534" w:rsidRDefault="00F847FE" w:rsidP="00B85534">
          <w:pPr>
            <w:pStyle w:val="Encabezado"/>
            <w:tabs>
              <w:tab w:val="clear" w:pos="4419"/>
              <w:tab w:val="clear" w:pos="8838"/>
            </w:tabs>
            <w:rPr>
              <w:rFonts w:ascii="Verdana" w:hAnsi="Verdana"/>
              <w:i/>
              <w:sz w:val="16"/>
              <w:szCs w:val="16"/>
            </w:rPr>
          </w:pPr>
        </w:p>
      </w:tc>
      <w:tc>
        <w:tcPr>
          <w:tcW w:w="2183" w:type="pct"/>
        </w:tcPr>
        <w:p w:rsidR="00F847FE" w:rsidRPr="00E365A6" w:rsidRDefault="00F847FE" w:rsidP="00B85534">
          <w:pPr>
            <w:pStyle w:val="Encabezado"/>
            <w:tabs>
              <w:tab w:val="clear" w:pos="4419"/>
              <w:tab w:val="clear" w:pos="8838"/>
            </w:tabs>
            <w:jc w:val="right"/>
            <w:rPr>
              <w:rFonts w:ascii="Verdana" w:hAnsi="Verdana"/>
              <w:i/>
              <w:sz w:val="16"/>
              <w:szCs w:val="16"/>
              <w:lang w:val="en-US"/>
            </w:rPr>
          </w:pPr>
          <w:r w:rsidRPr="00E365A6">
            <w:rPr>
              <w:rFonts w:ascii="Verdana" w:hAnsi="Verdana"/>
              <w:i/>
              <w:sz w:val="16"/>
              <w:szCs w:val="16"/>
              <w:lang w:val="en-US"/>
            </w:rPr>
            <w:t>Instructivo AEV/DGE_INS/Nro.071/2024 (25/06/2024)</w:t>
          </w:r>
        </w:p>
      </w:tc>
    </w:tr>
  </w:tbl>
  <w:p w:rsidR="00F847FE" w:rsidRPr="00E365A6" w:rsidRDefault="00F847FE" w:rsidP="00B85534">
    <w:pPr>
      <w:rPr>
        <w:rFonts w:ascii="Verdana" w:hAnsi="Verdana"/>
        <w:sz w:val="16"/>
        <w:szCs w:val="16"/>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0"/>
      <w:gridCol w:w="4448"/>
    </w:tblGrid>
    <w:tr w:rsidR="00F847FE" w:rsidRPr="00515E92" w:rsidTr="00E974E1">
      <w:trPr>
        <w:jc w:val="center"/>
      </w:trPr>
      <w:tc>
        <w:tcPr>
          <w:tcW w:w="2817" w:type="pct"/>
        </w:tcPr>
        <w:p w:rsidR="00F847FE" w:rsidRDefault="00F847FE"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rsidR="00F847FE" w:rsidRPr="00B85534" w:rsidRDefault="00F847FE" w:rsidP="00B85534">
          <w:pPr>
            <w:pStyle w:val="Encabezado"/>
            <w:tabs>
              <w:tab w:val="clear" w:pos="4419"/>
              <w:tab w:val="clear" w:pos="8838"/>
            </w:tabs>
            <w:rPr>
              <w:rFonts w:ascii="Verdana" w:hAnsi="Verdana"/>
              <w:i/>
              <w:sz w:val="16"/>
              <w:szCs w:val="16"/>
            </w:rPr>
          </w:pPr>
        </w:p>
      </w:tc>
      <w:tc>
        <w:tcPr>
          <w:tcW w:w="2183" w:type="pct"/>
        </w:tcPr>
        <w:p w:rsidR="00F847FE" w:rsidRPr="00E365A6" w:rsidRDefault="00F847FE" w:rsidP="00B85534">
          <w:pPr>
            <w:pStyle w:val="Encabezado"/>
            <w:tabs>
              <w:tab w:val="clear" w:pos="4419"/>
              <w:tab w:val="clear" w:pos="8838"/>
            </w:tabs>
            <w:jc w:val="right"/>
            <w:rPr>
              <w:rFonts w:ascii="Verdana" w:hAnsi="Verdana"/>
              <w:i/>
              <w:sz w:val="16"/>
              <w:szCs w:val="16"/>
              <w:lang w:val="en-US"/>
            </w:rPr>
          </w:pPr>
          <w:r w:rsidRPr="00E365A6">
            <w:rPr>
              <w:rFonts w:ascii="Verdana" w:hAnsi="Verdana"/>
              <w:i/>
              <w:sz w:val="16"/>
              <w:szCs w:val="16"/>
              <w:lang w:val="en-US"/>
            </w:rPr>
            <w:t>Instructivo AEV/DGE_INS/Nro.071/2024 (25/06/2024)</w:t>
          </w:r>
        </w:p>
      </w:tc>
    </w:tr>
  </w:tbl>
  <w:p w:rsidR="00F847FE" w:rsidRPr="00E365A6" w:rsidRDefault="00F847FE" w:rsidP="00B85534">
    <w:pPr>
      <w:rPr>
        <w:rFonts w:ascii="Verdana" w:hAnsi="Verdana"/>
        <w:sz w:val="16"/>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1B1409B"/>
    <w:multiLevelType w:val="hybridMultilevel"/>
    <w:tmpl w:val="1D0C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2A12284C"/>
    <w:multiLevelType w:val="hybridMultilevel"/>
    <w:tmpl w:val="32A428F4"/>
    <w:lvl w:ilvl="0" w:tplc="70B66890">
      <w:start w:val="1"/>
      <w:numFmt w:val="decimal"/>
      <w:lvlText w:val="%1."/>
      <w:lvlJc w:val="left"/>
      <w:pPr>
        <w:ind w:left="1222"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4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15579E1"/>
    <w:multiLevelType w:val="hybridMultilevel"/>
    <w:tmpl w:val="DE52A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7933F31"/>
    <w:multiLevelType w:val="hybridMultilevel"/>
    <w:tmpl w:val="F9D2A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4">
    <w:nsid w:val="69693DC7"/>
    <w:multiLevelType w:val="hybridMultilevel"/>
    <w:tmpl w:val="EDBA9BAA"/>
    <w:lvl w:ilvl="0" w:tplc="65FAC23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7">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8">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9">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00">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7">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3">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5"/>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80"/>
  </w:num>
  <w:num w:numId="11">
    <w:abstractNumId w:val="27"/>
  </w:num>
  <w:num w:numId="12">
    <w:abstractNumId w:val="85"/>
  </w:num>
  <w:num w:numId="13">
    <w:abstractNumId w:val="53"/>
  </w:num>
  <w:num w:numId="14">
    <w:abstractNumId w:val="60"/>
  </w:num>
  <w:num w:numId="15">
    <w:abstractNumId w:val="83"/>
  </w:num>
  <w:num w:numId="16">
    <w:abstractNumId w:val="5"/>
  </w:num>
  <w:num w:numId="17">
    <w:abstractNumId w:val="98"/>
  </w:num>
  <w:num w:numId="18">
    <w:abstractNumId w:val="40"/>
  </w:num>
  <w:num w:numId="19">
    <w:abstractNumId w:val="2"/>
  </w:num>
  <w:num w:numId="20">
    <w:abstractNumId w:val="55"/>
  </w:num>
  <w:num w:numId="21">
    <w:abstractNumId w:val="69"/>
  </w:num>
  <w:num w:numId="22">
    <w:abstractNumId w:val="106"/>
  </w:num>
  <w:num w:numId="23">
    <w:abstractNumId w:val="19"/>
  </w:num>
  <w:num w:numId="24">
    <w:abstractNumId w:val="13"/>
  </w:num>
  <w:num w:numId="25">
    <w:abstractNumId w:val="21"/>
  </w:num>
  <w:num w:numId="26">
    <w:abstractNumId w:val="93"/>
  </w:num>
  <w:num w:numId="27">
    <w:abstractNumId w:val="52"/>
  </w:num>
  <w:num w:numId="28">
    <w:abstractNumId w:val="66"/>
  </w:num>
  <w:num w:numId="29">
    <w:abstractNumId w:val="49"/>
  </w:num>
  <w:num w:numId="30">
    <w:abstractNumId w:val="10"/>
  </w:num>
  <w:num w:numId="31">
    <w:abstractNumId w:val="46"/>
  </w:num>
  <w:num w:numId="32">
    <w:abstractNumId w:val="57"/>
  </w:num>
  <w:num w:numId="33">
    <w:abstractNumId w:val="114"/>
  </w:num>
  <w:num w:numId="34">
    <w:abstractNumId w:val="26"/>
  </w:num>
  <w:num w:numId="35">
    <w:abstractNumId w:val="82"/>
  </w:num>
  <w:num w:numId="36">
    <w:abstractNumId w:val="88"/>
  </w:num>
  <w:num w:numId="37">
    <w:abstractNumId w:val="94"/>
  </w:num>
  <w:num w:numId="38">
    <w:abstractNumId w:val="104"/>
  </w:num>
  <w:num w:numId="39">
    <w:abstractNumId w:val="87"/>
  </w:num>
  <w:num w:numId="40">
    <w:abstractNumId w:val="75"/>
  </w:num>
  <w:num w:numId="41">
    <w:abstractNumId w:val="30"/>
  </w:num>
  <w:num w:numId="42">
    <w:abstractNumId w:val="43"/>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num>
  <w:num w:numId="45">
    <w:abstractNumId w:val="73"/>
  </w:num>
  <w:num w:numId="46">
    <w:abstractNumId w:val="22"/>
  </w:num>
  <w:num w:numId="47">
    <w:abstractNumId w:val="72"/>
  </w:num>
  <w:num w:numId="48">
    <w:abstractNumId w:val="97"/>
  </w:num>
  <w:num w:numId="49">
    <w:abstractNumId w:val="23"/>
  </w:num>
  <w:num w:numId="50">
    <w:abstractNumId w:val="101"/>
  </w:num>
  <w:num w:numId="51">
    <w:abstractNumId w:val="86"/>
  </w:num>
  <w:num w:numId="52">
    <w:abstractNumId w:val="91"/>
  </w:num>
  <w:num w:numId="53">
    <w:abstractNumId w:val="61"/>
  </w:num>
  <w:num w:numId="54">
    <w:abstractNumId w:val="63"/>
  </w:num>
  <w:num w:numId="55">
    <w:abstractNumId w:val="41"/>
  </w:num>
  <w:num w:numId="56">
    <w:abstractNumId w:val="95"/>
  </w:num>
  <w:num w:numId="57">
    <w:abstractNumId w:val="71"/>
  </w:num>
  <w:num w:numId="58">
    <w:abstractNumId w:val="37"/>
  </w:num>
  <w:num w:numId="59">
    <w:abstractNumId w:val="18"/>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num>
  <w:num w:numId="62">
    <w:abstractNumId w:val="65"/>
  </w:num>
  <w:num w:numId="63">
    <w:abstractNumId w:val="51"/>
  </w:num>
  <w:num w:numId="64">
    <w:abstractNumId w:val="99"/>
  </w:num>
  <w:num w:numId="65">
    <w:abstractNumId w:val="70"/>
  </w:num>
  <w:num w:numId="66">
    <w:abstractNumId w:val="6"/>
  </w:num>
  <w:num w:numId="67">
    <w:abstractNumId w:val="3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4"/>
  </w:num>
  <w:num w:numId="72">
    <w:abstractNumId w:val="105"/>
  </w:num>
  <w:num w:numId="73">
    <w:abstractNumId w:val="67"/>
  </w:num>
  <w:num w:numId="74">
    <w:abstractNumId w:val="112"/>
  </w:num>
  <w:num w:numId="75">
    <w:abstractNumId w:val="107"/>
  </w:num>
  <w:num w:numId="76">
    <w:abstractNumId w:val="103"/>
  </w:num>
  <w:num w:numId="77">
    <w:abstractNumId w:val="9"/>
  </w:num>
  <w:num w:numId="78">
    <w:abstractNumId w:val="68"/>
  </w:num>
  <w:num w:numId="79">
    <w:abstractNumId w:val="7"/>
  </w:num>
  <w:num w:numId="80">
    <w:abstractNumId w:val="59"/>
  </w:num>
  <w:num w:numId="81">
    <w:abstractNumId w:val="111"/>
  </w:num>
  <w:num w:numId="82">
    <w:abstractNumId w:val="109"/>
  </w:num>
  <w:num w:numId="83">
    <w:abstractNumId w:val="4"/>
  </w:num>
  <w:num w:numId="84">
    <w:abstractNumId w:val="48"/>
  </w:num>
  <w:num w:numId="85">
    <w:abstractNumId w:val="92"/>
  </w:num>
  <w:num w:numId="86">
    <w:abstractNumId w:val="77"/>
  </w:num>
  <w:num w:numId="87">
    <w:abstractNumId w:val="42"/>
  </w:num>
  <w:num w:numId="88">
    <w:abstractNumId w:val="108"/>
  </w:num>
  <w:num w:numId="89">
    <w:abstractNumId w:val="33"/>
  </w:num>
  <w:num w:numId="90">
    <w:abstractNumId w:val="56"/>
  </w:num>
  <w:num w:numId="91">
    <w:abstractNumId w:val="14"/>
  </w:num>
  <w:num w:numId="92">
    <w:abstractNumId w:val="25"/>
  </w:num>
  <w:num w:numId="93">
    <w:abstractNumId w:val="36"/>
  </w:num>
  <w:num w:numId="94">
    <w:abstractNumId w:val="50"/>
  </w:num>
  <w:num w:numId="95">
    <w:abstractNumId w:val="62"/>
  </w:num>
  <w:num w:numId="96">
    <w:abstractNumId w:val="81"/>
  </w:num>
  <w:num w:numId="97">
    <w:abstractNumId w:val="34"/>
  </w:num>
  <w:num w:numId="98">
    <w:abstractNumId w:val="78"/>
  </w:num>
  <w:num w:numId="99">
    <w:abstractNumId w:val="32"/>
  </w:num>
  <w:num w:numId="100">
    <w:abstractNumId w:val="45"/>
  </w:num>
  <w:num w:numId="101">
    <w:abstractNumId w:val="12"/>
  </w:num>
  <w:num w:numId="102">
    <w:abstractNumId w:val="89"/>
  </w:num>
  <w:num w:numId="103">
    <w:abstractNumId w:val="8"/>
  </w:num>
  <w:num w:numId="104">
    <w:abstractNumId w:val="90"/>
  </w:num>
  <w:num w:numId="105">
    <w:abstractNumId w:val="15"/>
  </w:num>
  <w:num w:numId="10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6"/>
  </w:num>
  <w:num w:numId="108">
    <w:abstractNumId w:val="96"/>
  </w:num>
  <w:num w:numId="109">
    <w:abstractNumId w:val="31"/>
  </w:num>
  <w:num w:numId="110">
    <w:abstractNumId w:val="3"/>
  </w:num>
  <w:num w:numId="111">
    <w:abstractNumId w:val="54"/>
  </w:num>
  <w:num w:numId="112">
    <w:abstractNumId w:val="102"/>
  </w:num>
  <w:num w:numId="113">
    <w:abstractNumId w:val="110"/>
  </w:num>
  <w:num w:numId="114">
    <w:abstractNumId w:val="44"/>
  </w:num>
  <w:num w:numId="115">
    <w:abstractNumId w:val="47"/>
  </w:num>
  <w:num w:numId="116">
    <w:abstractNumId w:val="100"/>
  </w:num>
  <w:num w:numId="117">
    <w:abstractNumId w:val="11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US" w:vendorID="64" w:dllVersion="409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US" w:vendorID="64" w:dllVersion="131078" w:nlCheck="1" w:checkStyle="0"/>
  <w:activeWritingStyle w:appName="MSWord" w:lang="es-MX" w:vendorID="64" w:dllVersion="131078" w:nlCheck="1" w:checkStyle="0"/>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4C80"/>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16D"/>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2BD"/>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189"/>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04F3"/>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9DA"/>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5373"/>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11C"/>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277"/>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A6E"/>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6F7"/>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C03"/>
    <w:rsid w:val="001D4E90"/>
    <w:rsid w:val="001D50CE"/>
    <w:rsid w:val="001D5602"/>
    <w:rsid w:val="001D5A0B"/>
    <w:rsid w:val="001D6632"/>
    <w:rsid w:val="001D67C2"/>
    <w:rsid w:val="001D69A4"/>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1B7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3FC3"/>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05"/>
    <w:rsid w:val="002F575B"/>
    <w:rsid w:val="002F6496"/>
    <w:rsid w:val="002F6D08"/>
    <w:rsid w:val="00300559"/>
    <w:rsid w:val="003006CF"/>
    <w:rsid w:val="00300A22"/>
    <w:rsid w:val="00301612"/>
    <w:rsid w:val="00301D2F"/>
    <w:rsid w:val="00301D36"/>
    <w:rsid w:val="00302523"/>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21F"/>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5B6"/>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932"/>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1E3D"/>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866"/>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966"/>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9E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5E92"/>
    <w:rsid w:val="00516AC3"/>
    <w:rsid w:val="00516D9A"/>
    <w:rsid w:val="0051734E"/>
    <w:rsid w:val="00517816"/>
    <w:rsid w:val="00517BBC"/>
    <w:rsid w:val="00520133"/>
    <w:rsid w:val="0052091A"/>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3D25"/>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063"/>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1CC"/>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41"/>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7D3"/>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2A40"/>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851"/>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44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025"/>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3A41"/>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5D66"/>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06"/>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99E"/>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20C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14B"/>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049"/>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46D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6952"/>
    <w:rsid w:val="009772D5"/>
    <w:rsid w:val="00977AA5"/>
    <w:rsid w:val="00977EB4"/>
    <w:rsid w:val="009804A1"/>
    <w:rsid w:val="00980DDB"/>
    <w:rsid w:val="0098135F"/>
    <w:rsid w:val="0098183C"/>
    <w:rsid w:val="00981A6A"/>
    <w:rsid w:val="00981D16"/>
    <w:rsid w:val="00982ECE"/>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2D0B"/>
    <w:rsid w:val="009D303C"/>
    <w:rsid w:val="009D3146"/>
    <w:rsid w:val="009D362C"/>
    <w:rsid w:val="009D4C03"/>
    <w:rsid w:val="009D4C92"/>
    <w:rsid w:val="009D4EFB"/>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B7C"/>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CBD"/>
    <w:rsid w:val="00A84F3F"/>
    <w:rsid w:val="00A85A91"/>
    <w:rsid w:val="00A860CC"/>
    <w:rsid w:val="00A864EA"/>
    <w:rsid w:val="00A866D2"/>
    <w:rsid w:val="00A871A0"/>
    <w:rsid w:val="00A87A59"/>
    <w:rsid w:val="00A87AA1"/>
    <w:rsid w:val="00A90026"/>
    <w:rsid w:val="00A906A3"/>
    <w:rsid w:val="00A90768"/>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B718F"/>
    <w:rsid w:val="00AC0189"/>
    <w:rsid w:val="00AC0AC1"/>
    <w:rsid w:val="00AC0B79"/>
    <w:rsid w:val="00AC0B84"/>
    <w:rsid w:val="00AC0C03"/>
    <w:rsid w:val="00AC24E8"/>
    <w:rsid w:val="00AC3822"/>
    <w:rsid w:val="00AC3899"/>
    <w:rsid w:val="00AC39CC"/>
    <w:rsid w:val="00AC3EE8"/>
    <w:rsid w:val="00AC4046"/>
    <w:rsid w:val="00AC4172"/>
    <w:rsid w:val="00AC6016"/>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6A9"/>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C89"/>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17B4B"/>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7BF"/>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534"/>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32C"/>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4E0F"/>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D40"/>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2717"/>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369B"/>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85F"/>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947"/>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B52"/>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D10"/>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5FF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658"/>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9A8"/>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6D0"/>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2F7A"/>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5A6"/>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3F7F"/>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4E1"/>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691"/>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5E5"/>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7FE"/>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A7CEC"/>
    <w:rsid w:val="00FB003D"/>
    <w:rsid w:val="00FB049C"/>
    <w:rsid w:val="00FB0546"/>
    <w:rsid w:val="00FB0986"/>
    <w:rsid w:val="00FB0C55"/>
    <w:rsid w:val="00FB1076"/>
    <w:rsid w:val="00FB1ADD"/>
    <w:rsid w:val="00FB1B72"/>
    <w:rsid w:val="00FB2B08"/>
    <w:rsid w:val="00FB3E2C"/>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14C365B-0CA0-4B49-A34D-C80361C2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3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F847FE"/>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F847FE"/>
    <w:pPr>
      <w:tabs>
        <w:tab w:val="left" w:pos="560"/>
      </w:tabs>
      <w:spacing w:before="240"/>
      <w:jc w:val="both"/>
    </w:pPr>
    <w:rPr>
      <w:rFonts w:ascii="Verdana" w:eastAsia="Arial" w:hAnsi="Verdana" w:cs="Arial"/>
      <w:b/>
    </w:rPr>
  </w:style>
  <w:style w:type="paragraph" w:styleId="Encabezadodemensaje">
    <w:name w:val="Message Header"/>
    <w:basedOn w:val="Normal"/>
    <w:link w:val="EncabezadodemensajeCar"/>
    <w:uiPriority w:val="99"/>
    <w:unhideWhenUsed/>
    <w:rsid w:val="00F847F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F847FE"/>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rsid w:val="00F847FE"/>
    <w:pPr>
      <w:spacing w:after="160" w:line="256" w:lineRule="auto"/>
    </w:pPr>
    <w:rPr>
      <w:rFonts w:asciiTheme="minorHAnsi" w:eastAsiaTheme="minorHAnsi" w:hAnsiTheme="minorHAnsi" w:cstheme="minorBidi"/>
      <w:sz w:val="22"/>
      <w:szCs w:val="22"/>
      <w:lang w:val="es-BO"/>
    </w:rPr>
  </w:style>
  <w:style w:type="table" w:customStyle="1" w:styleId="Tablanormal21">
    <w:name w:val="Tabla normal 21"/>
    <w:basedOn w:val="Tablanormal"/>
    <w:uiPriority w:val="42"/>
    <w:rsid w:val="00F847FE"/>
    <w:rPr>
      <w:lang w:val="es-BO" w:eastAsia="es-BO"/>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uiPriority w:val="42"/>
    <w:rsid w:val="00F847FE"/>
    <w:rPr>
      <w:lang w:val="es-BO" w:eastAsia="es-BO"/>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
    <w:name w:val="Table Normal2"/>
    <w:uiPriority w:val="2"/>
    <w:semiHidden/>
    <w:qFormat/>
    <w:rsid w:val="00F847F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F847F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F847F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es.wikipedia.org/wiki/Cable_el%C3%A9ctrico" TargetMode="External"/><Relationship Id="rId42" Type="http://schemas.openxmlformats.org/officeDocument/2006/relationships/hyperlink" Target="https://es.wikipedia.org/wiki/Cinta_adhesiva" TargetMode="External"/><Relationship Id="rId47" Type="http://schemas.openxmlformats.org/officeDocument/2006/relationships/image" Target="media/image14.pn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es.wikipedia.org/wiki/Cable_el%C3%A9ctrico"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es.wikipedia.org/wiki/Cinta_adhesiva"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es.wikipedia.org/wiki/PVC" TargetMode="External"/><Relationship Id="rId44" Type="http://schemas.openxmlformats.org/officeDocument/2006/relationships/hyperlink" Target="https://es.wikipedia.org/wiki/Cable_el%C3%A9ctric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hyperlink" Target="https://es.wikipedia.org/wiki/Aislamiento_el%C3%A9ctrico" TargetMode="External"/><Relationship Id="rId48" Type="http://schemas.openxmlformats.org/officeDocument/2006/relationships/footer" Target="footer5.xml"/><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A89B5-B9F2-4D94-B805-92CC49E7F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37</Pages>
  <Words>100519</Words>
  <Characters>552856</Characters>
  <Application>Microsoft Office Word</Application>
  <DocSecurity>0</DocSecurity>
  <Lines>4607</Lines>
  <Paragraphs>1304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652071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ADM-SCAN</cp:lastModifiedBy>
  <cp:revision>11</cp:revision>
  <cp:lastPrinted>2024-07-24T16:03:00Z</cp:lastPrinted>
  <dcterms:created xsi:type="dcterms:W3CDTF">2024-07-19T15:54:00Z</dcterms:created>
  <dcterms:modified xsi:type="dcterms:W3CDTF">2024-09-25T20:09:00Z</dcterms:modified>
</cp:coreProperties>
</file>